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766636" w14:textId="20A99118" w:rsidR="00A92E91" w:rsidRPr="009434C5" w:rsidRDefault="005B7AE4">
      <w:pPr>
        <w:tabs>
          <w:tab w:val="left" w:pos="2610"/>
        </w:tabs>
        <w:rPr>
          <w:rFonts w:ascii="Sylfaen" w:hAnsi="Sylfaen" w:cs="Sylfaen"/>
          <w:sz w:val="32"/>
          <w:szCs w:val="32"/>
          <w:lang w:val="en-US"/>
        </w:rPr>
      </w:pPr>
      <w:r w:rsidRPr="009434C5">
        <w:rPr>
          <w:rFonts w:ascii="Sylfaen" w:hAnsi="Sylfaen" w:cs="Sylfaen"/>
          <w:sz w:val="32"/>
          <w:szCs w:val="32"/>
          <w:lang w:val="en-US"/>
        </w:rPr>
        <w:tab/>
      </w:r>
    </w:p>
    <w:p w14:paraId="3BCD4FFA" w14:textId="5C1993D5" w:rsidR="0078001B" w:rsidRPr="002112F6" w:rsidRDefault="009434C5" w:rsidP="008E79C3">
      <w:pPr>
        <w:pStyle w:val="Header"/>
        <w:rPr>
          <w:rFonts w:ascii="Sylfaen" w:hAnsi="Sylfaen"/>
          <w:b/>
          <w:bCs/>
          <w:szCs w:val="22"/>
          <w:lang w:val="ka-GE"/>
        </w:rPr>
      </w:pPr>
      <w:r w:rsidRPr="002112F6">
        <w:rPr>
          <w:rFonts w:ascii="Sylfaen" w:hAnsi="Sylfaen"/>
          <w:b/>
          <w:sz w:val="28"/>
          <w:szCs w:val="28"/>
          <w:lang w:val="ka-GE"/>
        </w:rPr>
        <w:t>ტენდერი</w:t>
      </w:r>
      <w:r w:rsidRPr="002112F6">
        <w:rPr>
          <w:rFonts w:ascii="Sylfaen" w:hAnsi="Sylfaen"/>
          <w:sz w:val="28"/>
          <w:szCs w:val="28"/>
          <w:lang w:val="ka-GE"/>
        </w:rPr>
        <w:t>:</w:t>
      </w:r>
      <w:r w:rsidR="00815F27" w:rsidRPr="00592EB3">
        <w:rPr>
          <w:rFonts w:ascii="Sylfaen" w:hAnsi="Sylfaen"/>
          <w:sz w:val="30"/>
          <w:szCs w:val="30"/>
          <w:lang w:val="ka-GE"/>
        </w:rPr>
        <w:t xml:space="preserve"> </w:t>
      </w:r>
      <w:r w:rsidR="008C4B2B" w:rsidRPr="002112F6">
        <w:rPr>
          <w:rFonts w:ascii="Sylfaen" w:hAnsi="Sylfaen"/>
          <w:b/>
          <w:bCs/>
          <w:szCs w:val="22"/>
          <w:lang w:val="ka-GE"/>
        </w:rPr>
        <w:t xml:space="preserve">პოლიკლინიკების </w:t>
      </w:r>
      <w:r w:rsidR="00FA12E9" w:rsidRPr="00FA12E9">
        <w:rPr>
          <w:rFonts w:ascii="Sylfaen" w:hAnsi="Sylfaen"/>
          <w:b/>
          <w:bCs/>
          <w:szCs w:val="22"/>
          <w:lang w:val="ka-GE"/>
        </w:rPr>
        <w:t>გენ</w:t>
      </w:r>
      <w:r w:rsidR="00E512A5">
        <w:rPr>
          <w:rFonts w:ascii="Sylfaen" w:hAnsi="Sylfaen"/>
          <w:b/>
          <w:bCs/>
          <w:szCs w:val="22"/>
          <w:lang w:val="ka-GE"/>
        </w:rPr>
        <w:t>ე</w:t>
      </w:r>
      <w:r w:rsidR="00FA12E9" w:rsidRPr="00FA12E9">
        <w:rPr>
          <w:rFonts w:ascii="Sylfaen" w:hAnsi="Sylfaen"/>
          <w:b/>
          <w:bCs/>
          <w:szCs w:val="22"/>
          <w:lang w:val="ka-GE"/>
        </w:rPr>
        <w:t>რალური, რემონტის შემდგომი და ერთჯერადი დასუფთავების მომსახურების შესყიდვაზე.</w:t>
      </w:r>
    </w:p>
    <w:p w14:paraId="1B4EDEDE" w14:textId="77777777" w:rsidR="008C4B2B" w:rsidRPr="008C4B2B" w:rsidRDefault="008C4B2B" w:rsidP="008E79C3">
      <w:pPr>
        <w:pStyle w:val="Header"/>
        <w:rPr>
          <w:rFonts w:ascii="Sylfaen" w:hAnsi="Sylfaen" w:cs="Sylfaen"/>
          <w:bCs/>
          <w:sz w:val="20"/>
          <w:lang w:val="en-US"/>
        </w:rPr>
      </w:pPr>
    </w:p>
    <w:tbl>
      <w:tblPr>
        <w:tblStyle w:val="TableGrid"/>
        <w:tblW w:w="102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28"/>
        <w:gridCol w:w="6750"/>
      </w:tblGrid>
      <w:tr w:rsidR="0078001B" w:rsidRPr="00542519" w14:paraId="122593E4" w14:textId="77777777" w:rsidTr="00542519">
        <w:tc>
          <w:tcPr>
            <w:tcW w:w="3528" w:type="dxa"/>
          </w:tcPr>
          <w:p w14:paraId="4E820396" w14:textId="77777777" w:rsidR="0078001B" w:rsidRPr="00542519" w:rsidRDefault="0078001B" w:rsidP="001B7EBF">
            <w:r w:rsidRPr="00542519">
              <w:rPr>
                <w:rFonts w:ascii="Sylfaen" w:hAnsi="Sylfaen" w:cs="Sylfaen"/>
                <w:lang w:val="ka-GE"/>
              </w:rPr>
              <w:t>ტ</w:t>
            </w:r>
            <w:r w:rsidRPr="00542519">
              <w:rPr>
                <w:lang w:val="ka-GE"/>
              </w:rPr>
              <w:t>ენდერის</w:t>
            </w:r>
            <w:r w:rsidRPr="00542519">
              <w:t xml:space="preserve"> #</w:t>
            </w:r>
          </w:p>
        </w:tc>
        <w:tc>
          <w:tcPr>
            <w:tcW w:w="6750" w:type="dxa"/>
            <w:shd w:val="clear" w:color="auto" w:fill="auto"/>
          </w:tcPr>
          <w:p w14:paraId="6CD067A8" w14:textId="77777777" w:rsidR="0078001B" w:rsidRPr="00542519" w:rsidRDefault="0078001B" w:rsidP="001B7EBF"/>
        </w:tc>
      </w:tr>
      <w:tr w:rsidR="0078001B" w:rsidRPr="00542519" w14:paraId="1A33A359" w14:textId="77777777" w:rsidTr="00542519">
        <w:tc>
          <w:tcPr>
            <w:tcW w:w="3528" w:type="dxa"/>
          </w:tcPr>
          <w:p w14:paraId="46A74F0B" w14:textId="77777777" w:rsidR="0078001B" w:rsidRPr="00542519" w:rsidRDefault="0078001B" w:rsidP="001B7EBF">
            <w:pPr>
              <w:rPr>
                <w:lang w:val="ka-GE"/>
              </w:rPr>
            </w:pPr>
            <w:r w:rsidRPr="00542519">
              <w:rPr>
                <w:lang w:val="ka-GE"/>
              </w:rPr>
              <w:t>გამოცხადების თარიღი:</w:t>
            </w:r>
          </w:p>
          <w:p w14:paraId="1B904233" w14:textId="77777777" w:rsidR="0078001B" w:rsidRPr="00542519" w:rsidRDefault="0078001B" w:rsidP="001B7EBF">
            <w:pPr>
              <w:rPr>
                <w:lang w:val="ka-GE"/>
              </w:rPr>
            </w:pPr>
            <w:r w:rsidRPr="00542519">
              <w:rPr>
                <w:lang w:val="ka-GE"/>
              </w:rPr>
              <w:t>დასრულების თარიღი:</w:t>
            </w:r>
          </w:p>
        </w:tc>
        <w:tc>
          <w:tcPr>
            <w:tcW w:w="6750" w:type="dxa"/>
            <w:shd w:val="clear" w:color="auto" w:fill="auto"/>
          </w:tcPr>
          <w:p w14:paraId="084852E8" w14:textId="1361A8D0" w:rsidR="0078001B" w:rsidRPr="006C3D52" w:rsidRDefault="00FA12E9" w:rsidP="001B7EBF">
            <w:pPr>
              <w:rPr>
                <w:rFonts w:ascii="Sylfaen" w:hAnsi="Sylfaen"/>
                <w:lang w:val="ka-GE"/>
              </w:rPr>
            </w:pPr>
            <w:r>
              <w:rPr>
                <w:rFonts w:ascii="Sylfaen" w:hAnsi="Sylfaen"/>
                <w:lang w:val="ka-GE"/>
              </w:rPr>
              <w:t>23</w:t>
            </w:r>
            <w:r w:rsidR="00C45743" w:rsidRPr="006C3D52">
              <w:rPr>
                <w:rFonts w:ascii="Sylfaen" w:hAnsi="Sylfaen"/>
                <w:lang w:val="ka-GE"/>
              </w:rPr>
              <w:t>.</w:t>
            </w:r>
            <w:r w:rsidR="00411DB5" w:rsidRPr="006C3D52">
              <w:rPr>
                <w:rFonts w:ascii="Sylfaen" w:hAnsi="Sylfaen"/>
                <w:lang w:val="ka-GE"/>
              </w:rPr>
              <w:t>05</w:t>
            </w:r>
            <w:r w:rsidR="00C45743" w:rsidRPr="006C3D52">
              <w:rPr>
                <w:rFonts w:ascii="Sylfaen" w:hAnsi="Sylfaen"/>
                <w:lang w:val="ka-GE"/>
              </w:rPr>
              <w:t>.202</w:t>
            </w:r>
            <w:r w:rsidR="00F5442C" w:rsidRPr="006C3D52">
              <w:rPr>
                <w:rFonts w:ascii="Sylfaen" w:hAnsi="Sylfaen"/>
                <w:lang w:val="ka-GE"/>
              </w:rPr>
              <w:t>5</w:t>
            </w:r>
          </w:p>
          <w:p w14:paraId="59A1407B" w14:textId="06B859D0" w:rsidR="0078001B" w:rsidRPr="006C3D52" w:rsidRDefault="00FA12E9" w:rsidP="001B7EBF">
            <w:r>
              <w:rPr>
                <w:rFonts w:ascii="Sylfaen" w:hAnsi="Sylfaen"/>
                <w:lang w:val="ka-GE"/>
              </w:rPr>
              <w:t>06</w:t>
            </w:r>
            <w:r w:rsidR="00987FDF" w:rsidRPr="006C3D52">
              <w:rPr>
                <w:rFonts w:ascii="Sylfaen" w:hAnsi="Sylfaen"/>
                <w:lang w:val="ka-GE"/>
              </w:rPr>
              <w:t>.</w:t>
            </w:r>
            <w:r w:rsidR="00FB0B8C" w:rsidRPr="006C3D52">
              <w:rPr>
                <w:rFonts w:ascii="Sylfaen" w:hAnsi="Sylfaen"/>
                <w:lang w:val="ka-GE"/>
              </w:rPr>
              <w:t>0</w:t>
            </w:r>
            <w:r>
              <w:rPr>
                <w:rFonts w:ascii="Sylfaen" w:hAnsi="Sylfaen"/>
                <w:lang w:val="ka-GE"/>
              </w:rPr>
              <w:t>6</w:t>
            </w:r>
            <w:r w:rsidR="00987FDF" w:rsidRPr="006C3D52">
              <w:rPr>
                <w:rFonts w:ascii="Sylfaen" w:hAnsi="Sylfaen"/>
                <w:lang w:val="ka-GE"/>
              </w:rPr>
              <w:t>.202</w:t>
            </w:r>
            <w:r w:rsidR="00FB0B8C" w:rsidRPr="006C3D52">
              <w:rPr>
                <w:rFonts w:ascii="Sylfaen" w:hAnsi="Sylfaen"/>
                <w:lang w:val="ka-GE"/>
              </w:rPr>
              <w:t>5</w:t>
            </w:r>
          </w:p>
        </w:tc>
      </w:tr>
      <w:tr w:rsidR="0078001B" w:rsidRPr="00592EB3" w14:paraId="07695192" w14:textId="77777777" w:rsidTr="00542519">
        <w:trPr>
          <w:trHeight w:val="80"/>
        </w:trPr>
        <w:tc>
          <w:tcPr>
            <w:tcW w:w="3528" w:type="dxa"/>
          </w:tcPr>
          <w:p w14:paraId="4A0E600D" w14:textId="77777777" w:rsidR="0078001B" w:rsidRPr="00542519" w:rsidRDefault="0078001B" w:rsidP="001B7EBF">
            <w:r w:rsidRPr="00542519">
              <w:rPr>
                <w:lang w:val="ka-GE"/>
              </w:rPr>
              <w:t>საკონტაქტო პირი</w:t>
            </w:r>
            <w:r w:rsidRPr="00542519">
              <w:t>:</w:t>
            </w:r>
          </w:p>
        </w:tc>
        <w:tc>
          <w:tcPr>
            <w:tcW w:w="6750" w:type="dxa"/>
            <w:shd w:val="clear" w:color="auto" w:fill="auto"/>
          </w:tcPr>
          <w:p w14:paraId="2108152E" w14:textId="77777777" w:rsidR="00A01763" w:rsidRPr="00542519" w:rsidRDefault="00A01763" w:rsidP="00A01763">
            <w:pPr>
              <w:rPr>
                <w:rFonts w:ascii="Sylfaen" w:hAnsi="Sylfaen"/>
                <w:lang w:val="en-US"/>
              </w:rPr>
            </w:pPr>
            <w:proofErr w:type="spellStart"/>
            <w:r w:rsidRPr="00542519">
              <w:rPr>
                <w:rFonts w:ascii="Sylfaen" w:hAnsi="Sylfaen"/>
                <w:lang w:val="en-US"/>
              </w:rPr>
              <w:t>ნინო</w:t>
            </w:r>
            <w:proofErr w:type="spellEnd"/>
            <w:r w:rsidRPr="00542519">
              <w:rPr>
                <w:rFonts w:ascii="Sylfaen" w:hAnsi="Sylfaen"/>
                <w:lang w:val="en-US"/>
              </w:rPr>
              <w:t xml:space="preserve"> </w:t>
            </w:r>
            <w:proofErr w:type="spellStart"/>
            <w:r w:rsidRPr="00542519">
              <w:rPr>
                <w:rFonts w:ascii="Sylfaen" w:hAnsi="Sylfaen"/>
                <w:lang w:val="en-US"/>
              </w:rPr>
              <w:t>ნიქაბაძე</w:t>
            </w:r>
            <w:proofErr w:type="spellEnd"/>
          </w:p>
          <w:p w14:paraId="4E215B0E" w14:textId="01368571" w:rsidR="00A01763" w:rsidRPr="00542519" w:rsidRDefault="00A01763" w:rsidP="00A01763">
            <w:pPr>
              <w:rPr>
                <w:rFonts w:ascii="Sylfaen" w:hAnsi="Sylfaen"/>
                <w:lang w:val="en-US"/>
              </w:rPr>
            </w:pPr>
            <w:hyperlink r:id="rId8" w:history="1">
              <w:r w:rsidRPr="00542519">
                <w:rPr>
                  <w:rStyle w:val="Hyperlink"/>
                  <w:rFonts w:ascii="Sylfaen" w:hAnsi="Sylfaen"/>
                  <w:lang w:val="en-US"/>
                </w:rPr>
                <w:t>nnikabadze@evex.ge</w:t>
              </w:r>
            </w:hyperlink>
          </w:p>
          <w:p w14:paraId="6901DC32" w14:textId="70AEFDA7" w:rsidR="0078001B" w:rsidRPr="00A01763" w:rsidRDefault="00A01763" w:rsidP="00A01763">
            <w:pPr>
              <w:rPr>
                <w:rFonts w:ascii="Sylfaen" w:hAnsi="Sylfaen"/>
                <w:lang w:val="en-US"/>
              </w:rPr>
            </w:pPr>
            <w:r w:rsidRPr="00542519">
              <w:rPr>
                <w:rFonts w:ascii="Sylfaen" w:hAnsi="Sylfaen"/>
                <w:lang w:val="en-US"/>
              </w:rPr>
              <w:t>+995 511 112 378</w:t>
            </w:r>
          </w:p>
        </w:tc>
      </w:tr>
    </w:tbl>
    <w:p w14:paraId="24301226" w14:textId="6334F9C5" w:rsidR="0078001B" w:rsidRPr="00592EB3" w:rsidRDefault="0078001B">
      <w:pPr>
        <w:tabs>
          <w:tab w:val="left" w:pos="2610"/>
        </w:tabs>
        <w:rPr>
          <w:rFonts w:ascii="Sylfaen" w:hAnsi="Sylfaen" w:cs="Sylfaen"/>
          <w:sz w:val="20"/>
          <w:lang w:val="en-US"/>
        </w:rPr>
      </w:pPr>
    </w:p>
    <w:p w14:paraId="025EDCBA" w14:textId="0C467D1A" w:rsidR="0078001B" w:rsidRPr="00592EB3" w:rsidRDefault="0078001B">
      <w:pPr>
        <w:tabs>
          <w:tab w:val="left" w:pos="2610"/>
        </w:tabs>
        <w:rPr>
          <w:rFonts w:ascii="Sylfaen" w:hAnsi="Sylfaen" w:cs="Sylfaen"/>
          <w:sz w:val="20"/>
          <w:lang w:val="en-US"/>
        </w:rPr>
      </w:pPr>
    </w:p>
    <w:p w14:paraId="073A0466" w14:textId="57C77F22" w:rsidR="0078001B" w:rsidRPr="00592EB3" w:rsidRDefault="0078001B">
      <w:pPr>
        <w:tabs>
          <w:tab w:val="left" w:pos="2610"/>
        </w:tabs>
        <w:rPr>
          <w:rFonts w:ascii="Sylfaen" w:hAnsi="Sylfaen" w:cs="Sylfaen"/>
          <w:sz w:val="20"/>
          <w:lang w:val="en-US"/>
        </w:rPr>
      </w:pPr>
    </w:p>
    <w:p w14:paraId="1B650DE1" w14:textId="0ED22B1C" w:rsidR="0078001B" w:rsidRPr="00592EB3" w:rsidRDefault="0078001B">
      <w:pPr>
        <w:tabs>
          <w:tab w:val="left" w:pos="2610"/>
        </w:tabs>
        <w:rPr>
          <w:rFonts w:ascii="Sylfaen" w:hAnsi="Sylfaen" w:cs="Sylfaen"/>
          <w:sz w:val="20"/>
          <w:lang w:val="en-US"/>
        </w:rPr>
      </w:pPr>
    </w:p>
    <w:p w14:paraId="2FCC97C1" w14:textId="56E6A4FF" w:rsidR="0078001B" w:rsidRPr="00592EB3" w:rsidRDefault="0078001B">
      <w:pPr>
        <w:tabs>
          <w:tab w:val="left" w:pos="2610"/>
        </w:tabs>
        <w:rPr>
          <w:rFonts w:ascii="Sylfaen" w:hAnsi="Sylfaen" w:cs="Sylfaen"/>
          <w:sz w:val="20"/>
          <w:lang w:val="en-US"/>
        </w:rPr>
      </w:pPr>
    </w:p>
    <w:p w14:paraId="6954BB54" w14:textId="72A3668C" w:rsidR="0078001B" w:rsidRPr="00592EB3" w:rsidRDefault="0078001B">
      <w:pPr>
        <w:tabs>
          <w:tab w:val="left" w:pos="2610"/>
        </w:tabs>
        <w:rPr>
          <w:rFonts w:ascii="Sylfaen" w:hAnsi="Sylfaen" w:cs="Sylfaen"/>
          <w:sz w:val="20"/>
          <w:lang w:val="en-US"/>
        </w:rPr>
      </w:pPr>
    </w:p>
    <w:p w14:paraId="01A1EB52" w14:textId="77777777" w:rsidR="0078001B" w:rsidRPr="00592EB3" w:rsidRDefault="0078001B">
      <w:pPr>
        <w:tabs>
          <w:tab w:val="left" w:pos="2610"/>
        </w:tabs>
        <w:rPr>
          <w:rFonts w:ascii="Sylfaen" w:hAnsi="Sylfaen" w:cs="Sylfaen"/>
          <w:sz w:val="20"/>
          <w:lang w:val="ka-GE"/>
        </w:rPr>
      </w:pPr>
    </w:p>
    <w:p w14:paraId="0C3BF472" w14:textId="77777777" w:rsidR="00A92E91" w:rsidRPr="00592EB3" w:rsidRDefault="005B7AE4">
      <w:pPr>
        <w:rPr>
          <w:rFonts w:ascii="Sylfaen" w:hAnsi="Sylfaen" w:cs="Sylfaen"/>
          <w:b/>
          <w:sz w:val="20"/>
          <w:u w:val="single"/>
          <w:lang w:val="ka-GE"/>
        </w:rPr>
      </w:pPr>
      <w:r w:rsidRPr="00592EB3">
        <w:rPr>
          <w:rFonts w:ascii="Sylfaen" w:hAnsi="Sylfaen" w:cs="Sylfaen"/>
          <w:b/>
          <w:sz w:val="20"/>
          <w:u w:val="single"/>
          <w:lang w:val="ka-GE"/>
        </w:rPr>
        <w:t>სარჩევი</w:t>
      </w:r>
    </w:p>
    <w:p w14:paraId="731D702F" w14:textId="77777777" w:rsidR="00A92E91" w:rsidRPr="00592EB3" w:rsidRDefault="00A92E91">
      <w:pPr>
        <w:rPr>
          <w:rFonts w:ascii="Sylfaen" w:hAnsi="Sylfaen" w:cs="Sylfaen"/>
          <w:sz w:val="20"/>
          <w:lang w:val="ka-GE"/>
        </w:rPr>
      </w:pPr>
    </w:p>
    <w:p w14:paraId="4B65B2CF" w14:textId="3BADCC05" w:rsidR="00A92E91" w:rsidRPr="00592EB3" w:rsidRDefault="0075353F">
      <w:pPr>
        <w:pStyle w:val="ListParagraph"/>
        <w:numPr>
          <w:ilvl w:val="0"/>
          <w:numId w:val="8"/>
        </w:numPr>
        <w:tabs>
          <w:tab w:val="left" w:pos="1080"/>
        </w:tabs>
        <w:rPr>
          <w:rFonts w:ascii="Sylfaen" w:hAnsi="Sylfaen" w:cs="Sylfaen"/>
          <w:sz w:val="20"/>
          <w:lang w:val="ka-GE"/>
        </w:rPr>
      </w:pPr>
      <w:r w:rsidRPr="00592EB3">
        <w:rPr>
          <w:rFonts w:ascii="Sylfaen" w:hAnsi="Sylfaen" w:cs="Sylfaen"/>
          <w:sz w:val="20"/>
          <w:lang w:val="ka-GE"/>
        </w:rPr>
        <w:t xml:space="preserve">ტენდერის </w:t>
      </w:r>
      <w:r w:rsidR="00815F27" w:rsidRPr="00592EB3">
        <w:rPr>
          <w:rFonts w:ascii="Sylfaen" w:hAnsi="Sylfaen" w:cs="Sylfaen"/>
          <w:sz w:val="20"/>
          <w:lang w:val="ka-GE"/>
        </w:rPr>
        <w:t>საგანი</w:t>
      </w:r>
      <w:r w:rsidR="003B5F96" w:rsidRPr="00592EB3">
        <w:rPr>
          <w:rFonts w:ascii="Sylfaen" w:hAnsi="Sylfaen" w:cs="Sylfaen"/>
          <w:sz w:val="20"/>
          <w:lang w:val="ka-GE"/>
        </w:rPr>
        <w:t xml:space="preserve"> </w:t>
      </w:r>
    </w:p>
    <w:p w14:paraId="5774971E" w14:textId="77777777" w:rsidR="00623307" w:rsidRPr="00592EB3" w:rsidRDefault="00623307" w:rsidP="00623307">
      <w:pPr>
        <w:pStyle w:val="ListParagraph"/>
        <w:numPr>
          <w:ilvl w:val="0"/>
          <w:numId w:val="8"/>
        </w:numPr>
        <w:rPr>
          <w:rFonts w:ascii="Sylfaen" w:hAnsi="Sylfaen" w:cs="Sylfaen"/>
          <w:sz w:val="20"/>
          <w:lang w:val="ka-GE"/>
        </w:rPr>
      </w:pPr>
      <w:r w:rsidRPr="00592EB3">
        <w:rPr>
          <w:rFonts w:ascii="Sylfaen" w:hAnsi="Sylfaen" w:cs="Sylfaen"/>
          <w:sz w:val="20"/>
          <w:lang w:val="ka-GE"/>
        </w:rPr>
        <w:t>შერჩევის პროცესის მიმდინარეობა</w:t>
      </w:r>
    </w:p>
    <w:p w14:paraId="434428AE" w14:textId="52B936DB" w:rsidR="00623307" w:rsidRPr="00592EB3" w:rsidRDefault="00623307" w:rsidP="00623307">
      <w:pPr>
        <w:pStyle w:val="ListParagraph"/>
        <w:numPr>
          <w:ilvl w:val="0"/>
          <w:numId w:val="8"/>
        </w:numPr>
        <w:rPr>
          <w:rFonts w:ascii="Sylfaen" w:hAnsi="Sylfaen" w:cs="Sylfaen"/>
          <w:sz w:val="20"/>
          <w:lang w:val="ka-GE"/>
        </w:rPr>
      </w:pPr>
      <w:r w:rsidRPr="00592EB3">
        <w:rPr>
          <w:rFonts w:ascii="Sylfaen" w:hAnsi="Sylfaen" w:cs="Sylfaen"/>
          <w:sz w:val="20"/>
          <w:lang w:val="ka-GE"/>
        </w:rPr>
        <w:t xml:space="preserve">ტენდერით შესასყიდი </w:t>
      </w:r>
      <w:r w:rsidR="0042617C" w:rsidRPr="00592EB3">
        <w:rPr>
          <w:rFonts w:ascii="Sylfaen" w:hAnsi="Sylfaen" w:cs="Sylfaen"/>
          <w:sz w:val="20"/>
          <w:lang w:val="ka-GE"/>
        </w:rPr>
        <w:t xml:space="preserve">საქონელის/მომსახურების </w:t>
      </w:r>
      <w:r w:rsidRPr="00592EB3">
        <w:rPr>
          <w:rFonts w:ascii="Sylfaen" w:hAnsi="Sylfaen" w:cs="Sylfaen"/>
          <w:sz w:val="20"/>
          <w:lang w:val="ka-GE"/>
        </w:rPr>
        <w:t>სპეციფიკაციები</w:t>
      </w:r>
    </w:p>
    <w:p w14:paraId="03FC7482" w14:textId="267A528A" w:rsidR="00623307" w:rsidRPr="00592EB3" w:rsidRDefault="00623307" w:rsidP="00623307">
      <w:pPr>
        <w:pStyle w:val="ListParagraph"/>
        <w:numPr>
          <w:ilvl w:val="0"/>
          <w:numId w:val="8"/>
        </w:numPr>
        <w:rPr>
          <w:rFonts w:ascii="Sylfaen" w:hAnsi="Sylfaen" w:cs="Sylfaen"/>
          <w:sz w:val="20"/>
          <w:lang w:val="ka-GE"/>
        </w:rPr>
      </w:pPr>
      <w:r w:rsidRPr="00592EB3">
        <w:rPr>
          <w:rFonts w:ascii="Sylfaen" w:hAnsi="Sylfaen" w:cs="Sylfaen"/>
          <w:sz w:val="20"/>
          <w:lang w:val="ka-GE"/>
        </w:rPr>
        <w:t xml:space="preserve">შერჩევის კრიტერიუმები და მოთხოვნები </w:t>
      </w:r>
      <w:r w:rsidR="00FD53E1" w:rsidRPr="00592EB3">
        <w:rPr>
          <w:rFonts w:ascii="Sylfaen" w:hAnsi="Sylfaen" w:cs="Sylfaen"/>
          <w:sz w:val="20"/>
          <w:lang w:val="ka-GE"/>
        </w:rPr>
        <w:t xml:space="preserve">პრეტენდენტის </w:t>
      </w:r>
      <w:r w:rsidRPr="00592EB3">
        <w:rPr>
          <w:rFonts w:ascii="Sylfaen" w:hAnsi="Sylfaen" w:cs="Sylfaen"/>
          <w:sz w:val="20"/>
          <w:lang w:val="ka-GE"/>
        </w:rPr>
        <w:t>მიმართ</w:t>
      </w:r>
    </w:p>
    <w:p w14:paraId="5F977F51" w14:textId="351EA934" w:rsidR="00623307" w:rsidRPr="00592EB3" w:rsidRDefault="00623307" w:rsidP="00623307">
      <w:pPr>
        <w:pStyle w:val="ListParagraph"/>
        <w:numPr>
          <w:ilvl w:val="0"/>
          <w:numId w:val="8"/>
        </w:numPr>
        <w:rPr>
          <w:rFonts w:ascii="Sylfaen" w:hAnsi="Sylfaen" w:cs="Sylfaen"/>
          <w:sz w:val="20"/>
          <w:lang w:val="ka-GE"/>
        </w:rPr>
      </w:pPr>
      <w:r w:rsidRPr="00592EB3">
        <w:rPr>
          <w:rFonts w:ascii="Sylfaen" w:hAnsi="Sylfaen" w:cs="Sylfaen"/>
          <w:sz w:val="20"/>
          <w:lang w:val="ka-GE"/>
        </w:rPr>
        <w:t>სატენდერო წინადადებ</w:t>
      </w:r>
      <w:r w:rsidR="00592E2D">
        <w:rPr>
          <w:rFonts w:ascii="Sylfaen" w:hAnsi="Sylfaen" w:cs="Sylfaen"/>
          <w:sz w:val="20"/>
          <w:lang w:val="ka-GE"/>
        </w:rPr>
        <w:t>ის ფორმატი</w:t>
      </w:r>
    </w:p>
    <w:p w14:paraId="44D46EFE" w14:textId="06F42762" w:rsidR="00623307" w:rsidRPr="00592EB3" w:rsidRDefault="00623307" w:rsidP="00623307">
      <w:pPr>
        <w:pStyle w:val="ListParagraph"/>
        <w:numPr>
          <w:ilvl w:val="0"/>
          <w:numId w:val="8"/>
        </w:numPr>
        <w:rPr>
          <w:rFonts w:ascii="Sylfaen" w:hAnsi="Sylfaen" w:cs="Sylfaen"/>
          <w:sz w:val="20"/>
          <w:lang w:val="ka-GE"/>
        </w:rPr>
      </w:pPr>
      <w:r w:rsidRPr="00592EB3">
        <w:rPr>
          <w:rFonts w:ascii="Sylfaen" w:hAnsi="Sylfaen" w:cs="Sylfaen"/>
          <w:sz w:val="20"/>
          <w:lang w:val="ka-GE"/>
        </w:rPr>
        <w:t>პრეტენდენტის დისკვალიფიკაცია</w:t>
      </w:r>
    </w:p>
    <w:p w14:paraId="1D32E3A7" w14:textId="77777777" w:rsidR="00623307" w:rsidRPr="00592EB3" w:rsidRDefault="00623307" w:rsidP="00623307">
      <w:pPr>
        <w:pStyle w:val="ListParagraph"/>
        <w:numPr>
          <w:ilvl w:val="0"/>
          <w:numId w:val="8"/>
        </w:numPr>
        <w:rPr>
          <w:rFonts w:ascii="Sylfaen" w:hAnsi="Sylfaen" w:cs="Sylfaen"/>
          <w:sz w:val="20"/>
          <w:lang w:val="ka-GE"/>
        </w:rPr>
      </w:pPr>
      <w:r w:rsidRPr="00592EB3">
        <w:rPr>
          <w:rFonts w:ascii="Sylfaen" w:hAnsi="Sylfaen" w:cs="Sylfaen"/>
          <w:sz w:val="20"/>
          <w:lang w:val="ka-GE"/>
        </w:rPr>
        <w:t>კონფიდენციალურობა</w:t>
      </w:r>
    </w:p>
    <w:p w14:paraId="70786640" w14:textId="77777777" w:rsidR="0075353F" w:rsidRPr="00592EB3" w:rsidRDefault="00623307" w:rsidP="0075353F">
      <w:pPr>
        <w:pStyle w:val="ListParagraph"/>
        <w:numPr>
          <w:ilvl w:val="0"/>
          <w:numId w:val="8"/>
        </w:numPr>
        <w:rPr>
          <w:rFonts w:ascii="Sylfaen" w:hAnsi="Sylfaen" w:cs="Sylfaen"/>
          <w:sz w:val="20"/>
          <w:lang w:val="ka-GE"/>
        </w:rPr>
      </w:pPr>
      <w:r w:rsidRPr="00592EB3">
        <w:rPr>
          <w:rFonts w:ascii="Sylfaen" w:hAnsi="Sylfaen" w:cs="Sylfaen"/>
          <w:sz w:val="20"/>
          <w:lang w:val="ka-GE"/>
        </w:rPr>
        <w:t>სატენდერო წინადადების წარდგენა</w:t>
      </w:r>
    </w:p>
    <w:p w14:paraId="6066D53F" w14:textId="77777777" w:rsidR="00623307" w:rsidRPr="00592EB3" w:rsidRDefault="00623307" w:rsidP="0075353F">
      <w:pPr>
        <w:rPr>
          <w:rFonts w:ascii="Sylfaen" w:hAnsi="Sylfaen" w:cs="Sylfaen"/>
          <w:sz w:val="20"/>
          <w:lang w:val="ka-GE"/>
        </w:rPr>
      </w:pPr>
    </w:p>
    <w:p w14:paraId="4D72B68A" w14:textId="77777777" w:rsidR="00A92E91" w:rsidRPr="00592EB3" w:rsidRDefault="00A92E91">
      <w:pPr>
        <w:ind w:left="360"/>
        <w:rPr>
          <w:rFonts w:ascii="Sylfaen" w:hAnsi="Sylfaen" w:cs="Sylfaen"/>
          <w:sz w:val="20"/>
          <w:lang w:val="ka-GE"/>
        </w:rPr>
      </w:pPr>
    </w:p>
    <w:p w14:paraId="38657292" w14:textId="77777777" w:rsidR="00A92E91" w:rsidRPr="00592EB3" w:rsidRDefault="00A92E91">
      <w:pPr>
        <w:ind w:left="360"/>
        <w:rPr>
          <w:rFonts w:ascii="Sylfaen" w:hAnsi="Sylfaen" w:cs="Sylfaen"/>
          <w:b/>
          <w:sz w:val="20"/>
          <w:lang w:val="ka-GE"/>
        </w:rPr>
      </w:pPr>
    </w:p>
    <w:p w14:paraId="26E91F56" w14:textId="77777777" w:rsidR="00A92E91" w:rsidRPr="00592EB3" w:rsidRDefault="00A92E91">
      <w:pPr>
        <w:ind w:left="360"/>
        <w:rPr>
          <w:rFonts w:ascii="Sylfaen" w:hAnsi="Sylfaen" w:cs="Sylfaen"/>
          <w:b/>
          <w:sz w:val="20"/>
          <w:lang w:val="ka-GE"/>
        </w:rPr>
      </w:pPr>
    </w:p>
    <w:p w14:paraId="5863E6FB" w14:textId="77777777" w:rsidR="00A92E91" w:rsidRPr="00592EB3" w:rsidRDefault="00A92E91">
      <w:pPr>
        <w:ind w:left="360"/>
        <w:rPr>
          <w:rFonts w:ascii="Sylfaen" w:hAnsi="Sylfaen" w:cs="Sylfaen"/>
          <w:b/>
          <w:sz w:val="20"/>
          <w:lang w:val="ka-GE"/>
        </w:rPr>
      </w:pPr>
    </w:p>
    <w:p w14:paraId="0BA102A1" w14:textId="77777777" w:rsidR="00A92E91" w:rsidRPr="00592EB3" w:rsidRDefault="00A92E91">
      <w:pPr>
        <w:ind w:left="360"/>
        <w:rPr>
          <w:rFonts w:ascii="Sylfaen" w:hAnsi="Sylfaen" w:cs="Sylfaen"/>
          <w:b/>
          <w:sz w:val="20"/>
          <w:lang w:val="en-US"/>
        </w:rPr>
      </w:pPr>
    </w:p>
    <w:p w14:paraId="3AEE8CFE" w14:textId="77777777" w:rsidR="00A92E91" w:rsidRPr="00592EB3" w:rsidRDefault="00A92E91">
      <w:pPr>
        <w:ind w:left="360"/>
        <w:rPr>
          <w:rFonts w:ascii="Sylfaen" w:hAnsi="Sylfaen" w:cs="Sylfaen"/>
          <w:b/>
          <w:sz w:val="20"/>
          <w:lang w:val="en-US"/>
        </w:rPr>
      </w:pPr>
    </w:p>
    <w:p w14:paraId="6CA3B015" w14:textId="77777777" w:rsidR="00A92E91" w:rsidRPr="00592EB3" w:rsidRDefault="00A92E91">
      <w:pPr>
        <w:ind w:left="360"/>
        <w:rPr>
          <w:rFonts w:ascii="Sylfaen" w:hAnsi="Sylfaen" w:cs="Sylfaen"/>
          <w:b/>
          <w:sz w:val="20"/>
          <w:lang w:val="ka-GE"/>
        </w:rPr>
      </w:pPr>
    </w:p>
    <w:p w14:paraId="5EA6FE3A" w14:textId="77777777" w:rsidR="00A92E91" w:rsidRPr="00592EB3" w:rsidRDefault="00A92E91">
      <w:pPr>
        <w:ind w:left="360"/>
        <w:rPr>
          <w:rFonts w:ascii="Sylfaen" w:hAnsi="Sylfaen" w:cs="Sylfaen"/>
          <w:b/>
          <w:sz w:val="20"/>
          <w:lang w:val="ka-GE"/>
        </w:rPr>
      </w:pPr>
    </w:p>
    <w:p w14:paraId="4773E6CA" w14:textId="77777777" w:rsidR="00A92E91" w:rsidRPr="00592EB3" w:rsidRDefault="00A92E91">
      <w:pPr>
        <w:ind w:left="360"/>
        <w:rPr>
          <w:rFonts w:ascii="Sylfaen" w:hAnsi="Sylfaen" w:cs="Sylfaen"/>
          <w:b/>
          <w:sz w:val="20"/>
          <w:lang w:val="ka-GE"/>
        </w:rPr>
      </w:pPr>
    </w:p>
    <w:p w14:paraId="4469A68E" w14:textId="77777777" w:rsidR="00A92E91" w:rsidRPr="00592EB3" w:rsidRDefault="00A92E91">
      <w:pPr>
        <w:ind w:left="360"/>
        <w:rPr>
          <w:rFonts w:ascii="Sylfaen" w:hAnsi="Sylfaen" w:cs="Sylfaen"/>
          <w:b/>
          <w:sz w:val="20"/>
          <w:lang w:val="ka-GE"/>
        </w:rPr>
      </w:pPr>
    </w:p>
    <w:p w14:paraId="242760E4" w14:textId="77777777" w:rsidR="00A92E91" w:rsidRPr="00592EB3" w:rsidRDefault="00A92E91">
      <w:pPr>
        <w:ind w:left="360"/>
        <w:rPr>
          <w:rFonts w:ascii="Sylfaen" w:hAnsi="Sylfaen" w:cs="Sylfaen"/>
          <w:b/>
          <w:sz w:val="20"/>
          <w:lang w:val="ka-GE"/>
        </w:rPr>
      </w:pPr>
    </w:p>
    <w:p w14:paraId="15BCD35D" w14:textId="77777777" w:rsidR="00A92E91" w:rsidRPr="00592EB3" w:rsidRDefault="00A92E91">
      <w:pPr>
        <w:ind w:left="360"/>
        <w:rPr>
          <w:rFonts w:ascii="Sylfaen" w:hAnsi="Sylfaen" w:cs="Sylfaen"/>
          <w:b/>
          <w:sz w:val="20"/>
          <w:lang w:val="ka-GE"/>
        </w:rPr>
      </w:pPr>
    </w:p>
    <w:p w14:paraId="080543AC" w14:textId="77777777" w:rsidR="00A92E91" w:rsidRPr="00592EB3" w:rsidRDefault="00A92E91">
      <w:pPr>
        <w:ind w:left="360"/>
        <w:rPr>
          <w:rFonts w:ascii="Sylfaen" w:hAnsi="Sylfaen" w:cs="Sylfaen"/>
          <w:b/>
          <w:sz w:val="20"/>
          <w:lang w:val="ka-GE"/>
        </w:rPr>
      </w:pPr>
    </w:p>
    <w:p w14:paraId="4D01C964" w14:textId="77777777" w:rsidR="00A92E91" w:rsidRPr="00592EB3" w:rsidRDefault="00A92E91">
      <w:pPr>
        <w:ind w:left="360"/>
        <w:rPr>
          <w:rFonts w:ascii="Sylfaen" w:hAnsi="Sylfaen" w:cs="Sylfaen"/>
          <w:b/>
          <w:sz w:val="20"/>
          <w:lang w:val="ka-GE"/>
        </w:rPr>
      </w:pPr>
    </w:p>
    <w:p w14:paraId="5897EC1A" w14:textId="0A6AC5CA" w:rsidR="00A92E91" w:rsidRPr="00592EB3" w:rsidRDefault="00A92E91">
      <w:pPr>
        <w:ind w:left="360"/>
        <w:rPr>
          <w:rFonts w:ascii="Sylfaen" w:hAnsi="Sylfaen" w:cs="Sylfaen"/>
          <w:b/>
          <w:sz w:val="20"/>
          <w:lang w:val="en-US"/>
        </w:rPr>
      </w:pPr>
    </w:p>
    <w:p w14:paraId="3D32915A" w14:textId="57FF01A9" w:rsidR="0075353F" w:rsidRPr="00592EB3" w:rsidRDefault="0075353F">
      <w:pPr>
        <w:ind w:left="360"/>
        <w:rPr>
          <w:rFonts w:ascii="Sylfaen" w:hAnsi="Sylfaen" w:cs="Sylfaen"/>
          <w:b/>
          <w:sz w:val="20"/>
          <w:lang w:val="en-US"/>
        </w:rPr>
      </w:pPr>
    </w:p>
    <w:p w14:paraId="6CEF93AC" w14:textId="3E01212D" w:rsidR="0075353F" w:rsidRPr="00592EB3" w:rsidRDefault="0075353F">
      <w:pPr>
        <w:ind w:left="360"/>
        <w:rPr>
          <w:rFonts w:ascii="Sylfaen" w:hAnsi="Sylfaen" w:cs="Sylfaen"/>
          <w:b/>
          <w:sz w:val="20"/>
          <w:lang w:val="en-US"/>
        </w:rPr>
      </w:pPr>
    </w:p>
    <w:p w14:paraId="375E158E" w14:textId="77777777" w:rsidR="00A92E91" w:rsidRPr="00592EB3" w:rsidRDefault="00A92E91">
      <w:pPr>
        <w:rPr>
          <w:rFonts w:ascii="Sylfaen" w:hAnsi="Sylfaen" w:cs="Sylfaen"/>
          <w:b/>
          <w:sz w:val="20"/>
          <w:lang w:val="ka-GE"/>
        </w:rPr>
      </w:pPr>
    </w:p>
    <w:p w14:paraId="2F6DC0ED" w14:textId="4FD37A3E" w:rsidR="00A92E91" w:rsidRPr="00592EB3" w:rsidRDefault="0075353F" w:rsidP="00FD1B21">
      <w:pPr>
        <w:pStyle w:val="ListParagraph"/>
        <w:numPr>
          <w:ilvl w:val="3"/>
          <w:numId w:val="8"/>
        </w:numPr>
        <w:ind w:left="426" w:hanging="426"/>
        <w:rPr>
          <w:rFonts w:ascii="Sylfaen" w:hAnsi="Sylfaen" w:cs="Sylfaen"/>
          <w:b/>
          <w:sz w:val="20"/>
          <w:lang w:val="ka-GE"/>
        </w:rPr>
      </w:pPr>
      <w:r w:rsidRPr="00592EB3">
        <w:rPr>
          <w:rFonts w:ascii="Sylfaen" w:hAnsi="Sylfaen" w:cs="Sylfaen"/>
          <w:b/>
          <w:sz w:val="20"/>
          <w:lang w:val="ka-GE"/>
        </w:rPr>
        <w:lastRenderedPageBreak/>
        <w:t xml:space="preserve">ტენდერის </w:t>
      </w:r>
      <w:r w:rsidR="00815F27" w:rsidRPr="00592EB3">
        <w:rPr>
          <w:rFonts w:ascii="Sylfaen" w:hAnsi="Sylfaen" w:cs="Sylfaen"/>
          <w:b/>
          <w:sz w:val="20"/>
          <w:lang w:val="ka-GE"/>
        </w:rPr>
        <w:t>საგანი:</w:t>
      </w:r>
    </w:p>
    <w:p w14:paraId="2E5F67A5" w14:textId="30592A3D" w:rsidR="00A92E91" w:rsidRPr="00592EB3" w:rsidRDefault="00A17D48" w:rsidP="00F41D13">
      <w:pPr>
        <w:rPr>
          <w:rFonts w:ascii="Sylfaen" w:hAnsi="Sylfaen" w:cs="Sylfaen"/>
          <w:sz w:val="20"/>
          <w:lang w:val="ka-GE"/>
        </w:rPr>
      </w:pPr>
      <w:r w:rsidRPr="00592EB3">
        <w:rPr>
          <w:rFonts w:ascii="Sylfaen" w:hAnsi="Sylfaen" w:cs="Sylfaen"/>
          <w:sz w:val="20"/>
          <w:lang w:val="ka-GE"/>
        </w:rPr>
        <w:t>სს ევექსი</w:t>
      </w:r>
      <w:r w:rsidR="00F148B9" w:rsidRPr="00592EB3">
        <w:rPr>
          <w:rFonts w:ascii="Sylfaen" w:hAnsi="Sylfaen" w:cs="Sylfaen"/>
          <w:sz w:val="20"/>
          <w:lang w:val="ka-GE"/>
        </w:rPr>
        <w:t xml:space="preserve"> („შემსყიდველი“)</w:t>
      </w:r>
      <w:r w:rsidR="008B559B" w:rsidRPr="00592EB3">
        <w:rPr>
          <w:rFonts w:ascii="Sylfaen" w:hAnsi="Sylfaen" w:cs="Sylfaen"/>
          <w:sz w:val="20"/>
          <w:lang w:val="ka-GE"/>
        </w:rPr>
        <w:t xml:space="preserve"> </w:t>
      </w:r>
      <w:r w:rsidR="00815F27" w:rsidRPr="00592EB3">
        <w:rPr>
          <w:rFonts w:ascii="Sylfaen" w:hAnsi="Sylfaen" w:cs="Sylfaen"/>
          <w:sz w:val="20"/>
          <w:lang w:val="ka-GE"/>
        </w:rPr>
        <w:t>აცხადებს ტენდერს</w:t>
      </w:r>
      <w:r w:rsidR="0078295C" w:rsidRPr="00592EB3">
        <w:rPr>
          <w:rFonts w:ascii="Sylfaen" w:hAnsi="Sylfaen" w:cs="Sylfaen"/>
          <w:sz w:val="20"/>
          <w:lang w:val="ka-GE"/>
        </w:rPr>
        <w:t xml:space="preserve"> </w:t>
      </w:r>
      <w:r w:rsidR="00FD59B6" w:rsidRPr="00FD59B6">
        <w:rPr>
          <w:rFonts w:ascii="Sylfaen" w:hAnsi="Sylfaen" w:cs="Sylfaen"/>
          <w:b/>
          <w:bCs/>
          <w:sz w:val="20"/>
          <w:lang w:val="ka-GE"/>
        </w:rPr>
        <w:t>გენ</w:t>
      </w:r>
      <w:r w:rsidR="00E512A5">
        <w:rPr>
          <w:rFonts w:ascii="Sylfaen" w:hAnsi="Sylfaen" w:cs="Sylfaen"/>
          <w:b/>
          <w:bCs/>
          <w:sz w:val="20"/>
          <w:lang w:val="ka-GE"/>
        </w:rPr>
        <w:t>ე</w:t>
      </w:r>
      <w:r w:rsidR="00FD59B6" w:rsidRPr="00FD59B6">
        <w:rPr>
          <w:rFonts w:ascii="Sylfaen" w:hAnsi="Sylfaen" w:cs="Sylfaen"/>
          <w:b/>
          <w:bCs/>
          <w:sz w:val="20"/>
          <w:lang w:val="ka-GE"/>
        </w:rPr>
        <w:t>რალური, რემონტის შემდგომი და ერთჯერადი დასუფთავების</w:t>
      </w:r>
      <w:r w:rsidR="00E83B91" w:rsidRPr="00E83B91">
        <w:rPr>
          <w:rFonts w:ascii="Sylfaen" w:hAnsi="Sylfaen" w:cs="Sylfaen"/>
          <w:b/>
          <w:bCs/>
          <w:sz w:val="20"/>
          <w:lang w:val="ka-GE"/>
        </w:rPr>
        <w:t xml:space="preserve"> მომსახურების შესყიდვაზე</w:t>
      </w:r>
      <w:r w:rsidR="00E83B91">
        <w:rPr>
          <w:rFonts w:ascii="Sylfaen" w:hAnsi="Sylfaen" w:cs="Sylfaen"/>
          <w:b/>
          <w:bCs/>
          <w:sz w:val="20"/>
          <w:lang w:val="ka-GE"/>
        </w:rPr>
        <w:t xml:space="preserve">. </w:t>
      </w:r>
      <w:proofErr w:type="spellStart"/>
      <w:r w:rsidR="005B7AE4" w:rsidRPr="00592EB3">
        <w:rPr>
          <w:rFonts w:ascii="Sylfaen" w:hAnsi="Sylfaen" w:cs="Sylfaen"/>
          <w:sz w:val="20"/>
        </w:rPr>
        <w:t>წინამდებარე</w:t>
      </w:r>
      <w:proofErr w:type="spellEnd"/>
      <w:r w:rsidR="005B7AE4" w:rsidRPr="00592EB3">
        <w:rPr>
          <w:rFonts w:ascii="Sylfaen" w:hAnsi="Sylfaen" w:cs="Sylfaen"/>
          <w:sz w:val="20"/>
        </w:rPr>
        <w:t xml:space="preserve"> </w:t>
      </w:r>
      <w:proofErr w:type="spellStart"/>
      <w:r w:rsidR="005B7AE4" w:rsidRPr="00592EB3">
        <w:rPr>
          <w:rFonts w:ascii="Sylfaen" w:hAnsi="Sylfaen" w:cs="Sylfaen"/>
          <w:sz w:val="20"/>
        </w:rPr>
        <w:t>დოკუმენტის</w:t>
      </w:r>
      <w:proofErr w:type="spellEnd"/>
      <w:r w:rsidR="005B7AE4" w:rsidRPr="00592EB3">
        <w:rPr>
          <w:rFonts w:ascii="Sylfaen" w:hAnsi="Sylfaen" w:cs="Sylfaen"/>
          <w:sz w:val="20"/>
        </w:rPr>
        <w:t xml:space="preserve"> </w:t>
      </w:r>
      <w:proofErr w:type="spellStart"/>
      <w:r w:rsidR="005B7AE4" w:rsidRPr="00592EB3">
        <w:rPr>
          <w:rFonts w:ascii="Sylfaen" w:hAnsi="Sylfaen" w:cs="Sylfaen"/>
          <w:sz w:val="20"/>
        </w:rPr>
        <w:t>მიზანია</w:t>
      </w:r>
      <w:proofErr w:type="spellEnd"/>
      <w:r w:rsidR="005B7AE4" w:rsidRPr="00592EB3">
        <w:rPr>
          <w:rFonts w:ascii="Sylfaen" w:hAnsi="Sylfaen" w:cs="Sylfaen"/>
          <w:sz w:val="20"/>
          <w:lang w:val="ka-GE"/>
        </w:rPr>
        <w:t>,</w:t>
      </w:r>
      <w:r w:rsidR="005B7AE4" w:rsidRPr="00592EB3">
        <w:rPr>
          <w:rFonts w:ascii="Sylfaen" w:hAnsi="Sylfaen" w:cs="Sylfaen"/>
          <w:sz w:val="20"/>
          <w:lang w:val="en-US"/>
        </w:rPr>
        <w:t xml:space="preserve"> </w:t>
      </w:r>
      <w:proofErr w:type="spellStart"/>
      <w:r w:rsidR="005B7AE4" w:rsidRPr="00592EB3">
        <w:rPr>
          <w:rFonts w:ascii="Sylfaen" w:hAnsi="Sylfaen" w:cs="Sylfaen"/>
          <w:sz w:val="20"/>
        </w:rPr>
        <w:t>პრეტენდენტს</w:t>
      </w:r>
      <w:proofErr w:type="spellEnd"/>
      <w:r w:rsidR="005B7AE4" w:rsidRPr="00592EB3">
        <w:rPr>
          <w:rFonts w:ascii="Sylfaen" w:hAnsi="Sylfaen" w:cs="Sylfaen"/>
          <w:sz w:val="20"/>
        </w:rPr>
        <w:t xml:space="preserve"> </w:t>
      </w:r>
      <w:proofErr w:type="spellStart"/>
      <w:r w:rsidR="005B7AE4" w:rsidRPr="00592EB3">
        <w:rPr>
          <w:rFonts w:ascii="Sylfaen" w:hAnsi="Sylfaen" w:cs="Sylfaen"/>
          <w:sz w:val="20"/>
        </w:rPr>
        <w:t>გან</w:t>
      </w:r>
      <w:proofErr w:type="spellEnd"/>
      <w:r w:rsidR="003C48E8" w:rsidRPr="00592EB3">
        <w:rPr>
          <w:rFonts w:ascii="Sylfaen" w:hAnsi="Sylfaen" w:cs="Sylfaen"/>
          <w:sz w:val="20"/>
          <w:lang w:val="ka-GE"/>
        </w:rPr>
        <w:t>ე</w:t>
      </w:r>
      <w:proofErr w:type="spellStart"/>
      <w:r w:rsidR="005B7AE4" w:rsidRPr="00592EB3">
        <w:rPr>
          <w:rFonts w:ascii="Sylfaen" w:hAnsi="Sylfaen" w:cs="Sylfaen"/>
          <w:sz w:val="20"/>
        </w:rPr>
        <w:t>მარტოს</w:t>
      </w:r>
      <w:proofErr w:type="spellEnd"/>
      <w:r w:rsidR="005B7AE4" w:rsidRPr="00592EB3">
        <w:rPr>
          <w:rFonts w:ascii="Sylfaen" w:hAnsi="Sylfaen" w:cs="Sylfaen"/>
          <w:sz w:val="20"/>
        </w:rPr>
        <w:t xml:space="preserve"> </w:t>
      </w:r>
      <w:r w:rsidR="0079467D" w:rsidRPr="00592EB3">
        <w:rPr>
          <w:rFonts w:ascii="Sylfaen" w:hAnsi="Sylfaen" w:cs="Sylfaen"/>
          <w:sz w:val="20"/>
          <w:lang w:val="ka-GE"/>
        </w:rPr>
        <w:t xml:space="preserve">შემსყიდველის </w:t>
      </w:r>
      <w:proofErr w:type="spellStart"/>
      <w:r w:rsidR="005B7AE4" w:rsidRPr="00592EB3">
        <w:rPr>
          <w:rFonts w:ascii="Sylfaen" w:hAnsi="Sylfaen" w:cs="Sylfaen"/>
          <w:sz w:val="20"/>
        </w:rPr>
        <w:t>მოთხოვნები</w:t>
      </w:r>
      <w:proofErr w:type="spellEnd"/>
      <w:r w:rsidR="005B7AE4" w:rsidRPr="00592EB3">
        <w:rPr>
          <w:rFonts w:ascii="Sylfaen" w:hAnsi="Sylfaen" w:cs="Sylfaen"/>
          <w:sz w:val="20"/>
        </w:rPr>
        <w:t xml:space="preserve"> </w:t>
      </w:r>
      <w:proofErr w:type="spellStart"/>
      <w:r w:rsidR="005B7AE4" w:rsidRPr="00592EB3">
        <w:rPr>
          <w:rFonts w:ascii="Sylfaen" w:hAnsi="Sylfaen" w:cs="Sylfaen"/>
          <w:sz w:val="20"/>
        </w:rPr>
        <w:t>და</w:t>
      </w:r>
      <w:proofErr w:type="spellEnd"/>
      <w:r w:rsidR="005B7AE4" w:rsidRPr="00592EB3">
        <w:rPr>
          <w:rFonts w:ascii="Sylfaen" w:hAnsi="Sylfaen" w:cs="Sylfaen"/>
          <w:sz w:val="20"/>
        </w:rPr>
        <w:t xml:space="preserve"> </w:t>
      </w:r>
      <w:proofErr w:type="spellStart"/>
      <w:r w:rsidR="005B7AE4" w:rsidRPr="00592EB3">
        <w:rPr>
          <w:rFonts w:ascii="Sylfaen" w:hAnsi="Sylfaen" w:cs="Sylfaen"/>
          <w:sz w:val="20"/>
        </w:rPr>
        <w:t>პირობები</w:t>
      </w:r>
      <w:proofErr w:type="spellEnd"/>
      <w:r w:rsidR="005B7AE4" w:rsidRPr="00592EB3">
        <w:rPr>
          <w:rFonts w:ascii="Sylfaen" w:hAnsi="Sylfaen" w:cs="Sylfaen"/>
          <w:sz w:val="20"/>
        </w:rPr>
        <w:t xml:space="preserve"> </w:t>
      </w:r>
      <w:r w:rsidR="008B559B" w:rsidRPr="00592EB3">
        <w:rPr>
          <w:rFonts w:ascii="Sylfaen" w:hAnsi="Sylfaen" w:cs="Sylfaen"/>
          <w:sz w:val="20"/>
          <w:lang w:val="ka-GE"/>
        </w:rPr>
        <w:t xml:space="preserve">სრულყოფილი სატენდერო წინადადების </w:t>
      </w:r>
      <w:r w:rsidR="003C48E8" w:rsidRPr="00592EB3">
        <w:rPr>
          <w:rFonts w:ascii="Sylfaen" w:hAnsi="Sylfaen" w:cs="Sylfaen"/>
          <w:sz w:val="20"/>
          <w:lang w:val="ka-GE"/>
        </w:rPr>
        <w:t>წარსადგენად.</w:t>
      </w:r>
    </w:p>
    <w:p w14:paraId="1C0BC0AC" w14:textId="09EB48BA" w:rsidR="008B559B" w:rsidRPr="00592EB3" w:rsidRDefault="008B559B" w:rsidP="00F41D13">
      <w:pPr>
        <w:rPr>
          <w:rFonts w:ascii="Sylfaen" w:hAnsi="Sylfaen" w:cs="Sylfaen"/>
          <w:sz w:val="20"/>
        </w:rPr>
      </w:pPr>
    </w:p>
    <w:p w14:paraId="368492B9" w14:textId="0FD59AD4" w:rsidR="008B559B" w:rsidRPr="00592EB3" w:rsidRDefault="008B559B" w:rsidP="008B559B">
      <w:pPr>
        <w:rPr>
          <w:rFonts w:ascii="Sylfaen" w:hAnsi="Sylfaen" w:cs="Sylfaen"/>
          <w:sz w:val="20"/>
          <w:lang w:val="ka-GE"/>
        </w:rPr>
      </w:pPr>
      <w:r w:rsidRPr="00592EB3">
        <w:rPr>
          <w:rFonts w:ascii="Sylfaen" w:hAnsi="Sylfaen" w:cs="Sylfaen"/>
          <w:sz w:val="20"/>
          <w:lang w:val="ka-GE"/>
        </w:rPr>
        <w:t>ტენდერ</w:t>
      </w:r>
      <w:r w:rsidR="00FD53E1" w:rsidRPr="00592EB3">
        <w:rPr>
          <w:rFonts w:ascii="Sylfaen" w:hAnsi="Sylfaen" w:cs="Sylfaen"/>
          <w:sz w:val="20"/>
          <w:lang w:val="ka-GE"/>
        </w:rPr>
        <w:t>ში გამარჯვებულ პირ</w:t>
      </w:r>
      <w:r w:rsidR="004B2691" w:rsidRPr="00592EB3">
        <w:rPr>
          <w:rFonts w:ascii="Sylfaen" w:hAnsi="Sylfaen" w:cs="Sylfaen"/>
          <w:sz w:val="20"/>
          <w:lang w:val="en-US"/>
        </w:rPr>
        <w:t>/</w:t>
      </w:r>
      <w:r w:rsidR="004B2691" w:rsidRPr="00592EB3">
        <w:rPr>
          <w:rFonts w:ascii="Sylfaen" w:hAnsi="Sylfaen" w:cs="Sylfaen"/>
          <w:sz w:val="20"/>
          <w:lang w:val="ka-GE"/>
        </w:rPr>
        <w:t>ებ/</w:t>
      </w:r>
      <w:r w:rsidR="00FD53E1" w:rsidRPr="00592EB3">
        <w:rPr>
          <w:rFonts w:ascii="Sylfaen" w:hAnsi="Sylfaen" w:cs="Sylfaen"/>
          <w:sz w:val="20"/>
          <w:lang w:val="ka-GE"/>
        </w:rPr>
        <w:t>თან</w:t>
      </w:r>
      <w:r w:rsidRPr="00592EB3">
        <w:rPr>
          <w:rFonts w:ascii="Sylfaen" w:hAnsi="Sylfaen" w:cs="Sylfaen"/>
          <w:sz w:val="20"/>
          <w:lang w:val="ka-GE"/>
        </w:rPr>
        <w:t xml:space="preserve"> </w:t>
      </w:r>
      <w:proofErr w:type="spellStart"/>
      <w:r w:rsidRPr="00592EB3">
        <w:rPr>
          <w:rFonts w:ascii="Sylfaen" w:hAnsi="Sylfaen" w:cs="Sylfaen"/>
          <w:sz w:val="20"/>
        </w:rPr>
        <w:t>გაფორმდება</w:t>
      </w:r>
      <w:proofErr w:type="spellEnd"/>
      <w:r w:rsidR="0078269C" w:rsidRPr="00592EB3">
        <w:rPr>
          <w:rFonts w:ascii="Sylfaen" w:hAnsi="Sylfaen" w:cs="Sylfaen"/>
          <w:sz w:val="20"/>
          <w:lang w:val="en-US"/>
        </w:rPr>
        <w:t xml:space="preserve"> </w:t>
      </w:r>
      <w:proofErr w:type="spellStart"/>
      <w:r w:rsidRPr="00592EB3">
        <w:rPr>
          <w:rFonts w:ascii="Sylfaen" w:hAnsi="Sylfaen" w:cs="Sylfaen"/>
          <w:sz w:val="20"/>
        </w:rPr>
        <w:t>ხელშეკრულება</w:t>
      </w:r>
      <w:proofErr w:type="spellEnd"/>
      <w:r w:rsidRPr="00592EB3">
        <w:rPr>
          <w:rFonts w:ascii="Sylfaen" w:hAnsi="Sylfaen" w:cs="Sylfaen"/>
          <w:sz w:val="20"/>
          <w:lang w:val="ka-GE"/>
        </w:rPr>
        <w:t>.</w:t>
      </w:r>
      <w:r w:rsidR="001828C7" w:rsidRPr="00592EB3">
        <w:rPr>
          <w:rFonts w:ascii="Sylfaen" w:hAnsi="Sylfaen" w:cs="Sylfaen"/>
          <w:sz w:val="20"/>
          <w:lang w:val="ka-GE"/>
        </w:rPr>
        <w:t xml:space="preserve"> </w:t>
      </w:r>
      <w:r w:rsidR="00592E2D">
        <w:rPr>
          <w:rFonts w:ascii="Sylfaen" w:hAnsi="Sylfaen" w:cs="Sylfaen"/>
          <w:sz w:val="20"/>
          <w:lang w:val="ka-GE"/>
        </w:rPr>
        <w:t xml:space="preserve">მომსახურების </w:t>
      </w:r>
      <w:r w:rsidR="001828C7" w:rsidRPr="00592EB3">
        <w:rPr>
          <w:rFonts w:ascii="Sylfaen" w:hAnsi="Sylfaen" w:cs="Sylfaen"/>
          <w:sz w:val="20"/>
          <w:lang w:val="ka-GE"/>
        </w:rPr>
        <w:t>ხელშეკრულება შესაძლებელია გაფორმდეს, როგორც</w:t>
      </w:r>
      <w:r w:rsidR="00A17D48" w:rsidRPr="00592EB3">
        <w:rPr>
          <w:rFonts w:ascii="Sylfaen" w:hAnsi="Sylfaen" w:cs="Sylfaen"/>
          <w:sz w:val="20"/>
          <w:lang w:val="ka-GE"/>
        </w:rPr>
        <w:t xml:space="preserve"> სს ევექს</w:t>
      </w:r>
      <w:r w:rsidR="00C45743" w:rsidRPr="00592EB3">
        <w:rPr>
          <w:rFonts w:ascii="Sylfaen" w:hAnsi="Sylfaen" w:cs="Sylfaen"/>
          <w:sz w:val="20"/>
          <w:lang w:val="ka-GE"/>
        </w:rPr>
        <w:t xml:space="preserve">თან </w:t>
      </w:r>
      <w:r w:rsidR="001828C7" w:rsidRPr="00592EB3">
        <w:rPr>
          <w:rFonts w:ascii="Sylfaen" w:hAnsi="Sylfaen" w:cs="Sylfaen"/>
          <w:sz w:val="20"/>
          <w:lang w:val="ka-GE"/>
        </w:rPr>
        <w:t>ისე მის შვილობილ/აფილირებულ კომპანიებთან, რომლებსაც თავად შემსყიდველი მიუთითებს</w:t>
      </w:r>
      <w:r w:rsidR="00592E2D">
        <w:rPr>
          <w:rFonts w:ascii="Sylfaen" w:hAnsi="Sylfaen" w:cs="Sylfaen"/>
          <w:sz w:val="20"/>
          <w:lang w:val="ka-GE"/>
        </w:rPr>
        <w:t xml:space="preserve">. ჩარჩო ხელშეკრულება გაფორმდება </w:t>
      </w:r>
      <w:r w:rsidR="00592E2D" w:rsidRPr="001B71B8">
        <w:rPr>
          <w:rFonts w:ascii="Sylfaen" w:hAnsi="Sylfaen" w:cs="Sylfaen"/>
          <w:b/>
          <w:bCs/>
          <w:sz w:val="20"/>
          <w:lang w:val="ka-GE"/>
        </w:rPr>
        <w:t>12 თვის ვადით.</w:t>
      </w:r>
      <w:r w:rsidR="00592E2D">
        <w:rPr>
          <w:rFonts w:ascii="Sylfaen" w:hAnsi="Sylfaen" w:cs="Sylfaen"/>
          <w:sz w:val="20"/>
          <w:lang w:val="ka-GE"/>
        </w:rPr>
        <w:t xml:space="preserve"> </w:t>
      </w:r>
    </w:p>
    <w:p w14:paraId="1B96647D" w14:textId="77777777" w:rsidR="00F41D13" w:rsidRPr="00592EB3" w:rsidRDefault="00F41D13">
      <w:pPr>
        <w:rPr>
          <w:rFonts w:ascii="Sylfaen" w:hAnsi="Sylfaen" w:cs="Sylfaen"/>
          <w:sz w:val="20"/>
          <w:lang w:val="ka-GE"/>
        </w:rPr>
      </w:pPr>
    </w:p>
    <w:p w14:paraId="266A0278" w14:textId="77777777" w:rsidR="00A92E91" w:rsidRPr="00592EB3" w:rsidRDefault="00A92E91">
      <w:pPr>
        <w:tabs>
          <w:tab w:val="left" w:pos="1440"/>
        </w:tabs>
        <w:ind w:left="720"/>
        <w:rPr>
          <w:rFonts w:ascii="Sylfaen" w:hAnsi="Sylfaen" w:cs="Sylfaen"/>
          <w:sz w:val="20"/>
          <w:lang w:val="ka-GE"/>
        </w:rPr>
      </w:pPr>
    </w:p>
    <w:p w14:paraId="4BED6C4A" w14:textId="4DCCD47F" w:rsidR="00A92E91" w:rsidRPr="00592EB3" w:rsidRDefault="00ED4C82" w:rsidP="00FD1B21">
      <w:pPr>
        <w:pStyle w:val="ListParagraph"/>
        <w:numPr>
          <w:ilvl w:val="3"/>
          <w:numId w:val="8"/>
        </w:numPr>
        <w:ind w:left="426" w:hanging="426"/>
        <w:rPr>
          <w:rFonts w:ascii="Sylfaen" w:hAnsi="Sylfaen" w:cs="Sylfaen"/>
          <w:b/>
          <w:sz w:val="20"/>
          <w:lang w:val="ka-GE"/>
        </w:rPr>
      </w:pPr>
      <w:r w:rsidRPr="00592EB3">
        <w:rPr>
          <w:rFonts w:ascii="Sylfaen" w:hAnsi="Sylfaen" w:cs="Sylfaen"/>
          <w:b/>
          <w:sz w:val="20"/>
          <w:lang w:val="ka-GE"/>
        </w:rPr>
        <w:softHyphen/>
      </w:r>
      <w:r w:rsidRPr="00592EB3">
        <w:rPr>
          <w:rFonts w:ascii="Sylfaen" w:hAnsi="Sylfaen" w:cs="Sylfaen"/>
          <w:b/>
          <w:sz w:val="20"/>
          <w:lang w:val="ka-GE"/>
        </w:rPr>
        <w:softHyphen/>
      </w:r>
      <w:r w:rsidR="005B7AE4" w:rsidRPr="00592EB3">
        <w:rPr>
          <w:rFonts w:ascii="Sylfaen" w:hAnsi="Sylfaen" w:cs="Sylfaen"/>
          <w:b/>
          <w:sz w:val="20"/>
          <w:lang w:val="ka-GE"/>
        </w:rPr>
        <w:t>შერჩევის პროცესის</w:t>
      </w:r>
      <w:r w:rsidR="002655A3" w:rsidRPr="00592EB3">
        <w:rPr>
          <w:rFonts w:ascii="Sylfaen" w:hAnsi="Sylfaen" w:cs="Sylfaen"/>
          <w:b/>
          <w:sz w:val="20"/>
          <w:lang w:val="ka-GE"/>
        </w:rPr>
        <w:t xml:space="preserve"> </w:t>
      </w:r>
      <w:r w:rsidR="005B7AE4" w:rsidRPr="00592EB3">
        <w:rPr>
          <w:rFonts w:ascii="Sylfaen" w:hAnsi="Sylfaen" w:cs="Sylfaen"/>
          <w:b/>
          <w:sz w:val="20"/>
          <w:lang w:val="ka-GE"/>
        </w:rPr>
        <w:t>მიმდინარეობა</w:t>
      </w:r>
    </w:p>
    <w:p w14:paraId="7E101F4D" w14:textId="331A9B59" w:rsidR="00A92E91" w:rsidRPr="00592EB3" w:rsidRDefault="005B7AE4">
      <w:pPr>
        <w:tabs>
          <w:tab w:val="left" w:pos="720"/>
        </w:tabs>
        <w:rPr>
          <w:rFonts w:ascii="Sylfaen" w:hAnsi="Sylfaen" w:cs="Sylfaen"/>
          <w:sz w:val="20"/>
          <w:lang w:val="ka-GE"/>
        </w:rPr>
      </w:pPr>
      <w:r w:rsidRPr="00592EB3">
        <w:rPr>
          <w:rFonts w:ascii="Sylfaen" w:hAnsi="Sylfaen" w:cs="Sylfaen"/>
          <w:sz w:val="20"/>
          <w:lang w:val="ka-GE"/>
        </w:rPr>
        <w:t>შერჩევ</w:t>
      </w:r>
      <w:r w:rsidR="003C48E8" w:rsidRPr="00592EB3">
        <w:rPr>
          <w:rFonts w:ascii="Sylfaen" w:hAnsi="Sylfaen" w:cs="Sylfaen"/>
          <w:sz w:val="20"/>
          <w:lang w:val="ka-GE"/>
        </w:rPr>
        <w:t xml:space="preserve">ა </w:t>
      </w:r>
      <w:r w:rsidRPr="00592EB3">
        <w:rPr>
          <w:rFonts w:ascii="Sylfaen" w:hAnsi="Sylfaen" w:cs="Sylfaen"/>
          <w:sz w:val="20"/>
          <w:lang w:val="ka-GE"/>
        </w:rPr>
        <w:t xml:space="preserve"> ჩატარდება შემდეგი </w:t>
      </w:r>
      <w:r w:rsidR="0026611E" w:rsidRPr="00592EB3">
        <w:rPr>
          <w:rFonts w:ascii="Sylfaen" w:hAnsi="Sylfaen" w:cs="Sylfaen"/>
          <w:sz w:val="20"/>
          <w:lang w:val="ka-GE"/>
        </w:rPr>
        <w:t>განრიგით:</w:t>
      </w:r>
    </w:p>
    <w:p w14:paraId="4B8DD1AC" w14:textId="77777777" w:rsidR="00A92E91" w:rsidRPr="00592EB3" w:rsidRDefault="00A92E91">
      <w:pPr>
        <w:tabs>
          <w:tab w:val="left" w:pos="1440"/>
        </w:tabs>
        <w:ind w:left="720"/>
        <w:rPr>
          <w:rFonts w:ascii="Sylfaen" w:hAnsi="Sylfaen" w:cs="Sylfaen"/>
          <w:sz w:val="20"/>
          <w:lang w:val="ka-GE"/>
        </w:rPr>
      </w:pPr>
    </w:p>
    <w:p w14:paraId="1AB18156" w14:textId="0A0148C3" w:rsidR="00A92E91" w:rsidRPr="00592EB3" w:rsidRDefault="005B7AE4" w:rsidP="00917048">
      <w:pPr>
        <w:numPr>
          <w:ilvl w:val="0"/>
          <w:numId w:val="4"/>
        </w:numPr>
        <w:tabs>
          <w:tab w:val="left" w:pos="1080"/>
        </w:tabs>
        <w:ind w:left="1080" w:hanging="540"/>
        <w:rPr>
          <w:rFonts w:ascii="Sylfaen" w:hAnsi="Sylfaen" w:cs="Sylfaen"/>
          <w:sz w:val="20"/>
          <w:lang w:val="ka-GE"/>
        </w:rPr>
      </w:pPr>
      <w:r w:rsidRPr="00592EB3">
        <w:rPr>
          <w:rFonts w:ascii="Sylfaen" w:hAnsi="Sylfaen" w:cs="Sylfaen"/>
          <w:sz w:val="20"/>
          <w:lang w:val="ka-GE"/>
        </w:rPr>
        <w:t xml:space="preserve">პრეტენდენტებმა სატენდერო წინადადება უნდა წარმოადგინონ </w:t>
      </w:r>
      <w:r w:rsidR="00917048" w:rsidRPr="00D51130">
        <w:rPr>
          <w:rFonts w:ascii="Sylfaen" w:hAnsi="Sylfaen" w:cs="Sylfaen"/>
          <w:sz w:val="20"/>
          <w:lang w:val="ka-GE"/>
        </w:rPr>
        <w:t>20</w:t>
      </w:r>
      <w:r w:rsidR="00FF2280" w:rsidRPr="00D51130">
        <w:rPr>
          <w:rFonts w:ascii="Sylfaen" w:hAnsi="Sylfaen" w:cs="Sylfaen"/>
          <w:sz w:val="20"/>
          <w:lang w:val="ka-GE"/>
        </w:rPr>
        <w:t>2</w:t>
      </w:r>
      <w:r w:rsidR="00FB0B8C" w:rsidRPr="00D51130">
        <w:rPr>
          <w:rFonts w:ascii="Sylfaen" w:hAnsi="Sylfaen" w:cs="Sylfaen"/>
          <w:sz w:val="20"/>
          <w:lang w:val="ka-GE"/>
        </w:rPr>
        <w:t>5</w:t>
      </w:r>
      <w:r w:rsidRPr="00D51130">
        <w:rPr>
          <w:rFonts w:ascii="Sylfaen" w:hAnsi="Sylfaen" w:cs="Sylfaen"/>
          <w:sz w:val="20"/>
          <w:lang w:val="ka-GE"/>
        </w:rPr>
        <w:t xml:space="preserve"> წლის </w:t>
      </w:r>
      <w:r w:rsidR="00303DAB" w:rsidRPr="00D51130">
        <w:rPr>
          <w:rFonts w:ascii="Sylfaen" w:hAnsi="Sylfaen" w:cs="Sylfaen"/>
          <w:sz w:val="20"/>
          <w:lang w:val="ka-GE"/>
        </w:rPr>
        <w:t xml:space="preserve"> </w:t>
      </w:r>
      <w:r w:rsidR="00303146">
        <w:rPr>
          <w:rFonts w:ascii="Sylfaen" w:hAnsi="Sylfaen" w:cs="Sylfaen"/>
          <w:sz w:val="20"/>
          <w:lang w:val="ka-GE"/>
        </w:rPr>
        <w:t>6</w:t>
      </w:r>
      <w:r w:rsidR="00FB0B8C" w:rsidRPr="00D51130">
        <w:rPr>
          <w:rFonts w:ascii="Sylfaen" w:hAnsi="Sylfaen" w:cs="Sylfaen"/>
          <w:sz w:val="20"/>
          <w:lang w:val="ka-GE"/>
        </w:rPr>
        <w:t xml:space="preserve"> </w:t>
      </w:r>
      <w:r w:rsidR="00303146">
        <w:rPr>
          <w:rFonts w:ascii="Sylfaen" w:hAnsi="Sylfaen" w:cs="Sylfaen"/>
          <w:sz w:val="20"/>
          <w:lang w:val="ka-GE"/>
        </w:rPr>
        <w:t>ივნისის</w:t>
      </w:r>
      <w:r w:rsidR="0037531A">
        <w:rPr>
          <w:rFonts w:ascii="Sylfaen" w:hAnsi="Sylfaen" w:cs="Sylfaen"/>
          <w:sz w:val="20"/>
          <w:lang w:val="ka-GE"/>
        </w:rPr>
        <w:t xml:space="preserve"> </w:t>
      </w:r>
      <w:r w:rsidRPr="00592EB3">
        <w:rPr>
          <w:rFonts w:ascii="Sylfaen" w:hAnsi="Sylfaen" w:cs="Sylfaen"/>
          <w:sz w:val="20"/>
          <w:lang w:val="ka-GE"/>
        </w:rPr>
        <w:t>1</w:t>
      </w:r>
      <w:r w:rsidR="00855EDC" w:rsidRPr="00592EB3">
        <w:rPr>
          <w:rFonts w:ascii="Sylfaen" w:hAnsi="Sylfaen" w:cs="Sylfaen"/>
          <w:sz w:val="20"/>
          <w:lang w:val="ka-GE"/>
        </w:rPr>
        <w:t>8</w:t>
      </w:r>
      <w:r w:rsidRPr="00592EB3">
        <w:rPr>
          <w:rFonts w:ascii="Sylfaen" w:hAnsi="Sylfaen" w:cs="Sylfaen"/>
          <w:sz w:val="20"/>
          <w:lang w:val="ka-GE"/>
        </w:rPr>
        <w:t>:00 საათ</w:t>
      </w:r>
      <w:r w:rsidR="00FB0B8C" w:rsidRPr="00592EB3">
        <w:rPr>
          <w:rFonts w:ascii="Sylfaen" w:hAnsi="Sylfaen" w:cs="Sylfaen"/>
          <w:sz w:val="20"/>
          <w:lang w:val="ka-GE"/>
        </w:rPr>
        <w:t>ამდე</w:t>
      </w:r>
      <w:r w:rsidRPr="00592EB3">
        <w:rPr>
          <w:rFonts w:ascii="Sylfaen" w:hAnsi="Sylfaen" w:cs="Sylfaen"/>
          <w:sz w:val="20"/>
          <w:lang w:val="ka-GE"/>
        </w:rPr>
        <w:t>.</w:t>
      </w:r>
    </w:p>
    <w:p w14:paraId="26BB8F85" w14:textId="41FC34DC" w:rsidR="00A92E91" w:rsidRPr="00592EB3" w:rsidRDefault="0026611E">
      <w:pPr>
        <w:numPr>
          <w:ilvl w:val="0"/>
          <w:numId w:val="4"/>
        </w:numPr>
        <w:tabs>
          <w:tab w:val="left" w:pos="1080"/>
        </w:tabs>
        <w:ind w:left="1080" w:hanging="540"/>
        <w:rPr>
          <w:rFonts w:ascii="Sylfaen" w:hAnsi="Sylfaen" w:cs="Sylfaen"/>
          <w:sz w:val="20"/>
          <w:lang w:val="ka-GE"/>
        </w:rPr>
      </w:pPr>
      <w:r w:rsidRPr="00592EB3">
        <w:rPr>
          <w:rFonts w:ascii="Sylfaen" w:hAnsi="Sylfaen" w:cs="Sylfaen"/>
          <w:sz w:val="20"/>
          <w:lang w:val="ka-GE"/>
        </w:rPr>
        <w:t>შემსყიდველი</w:t>
      </w:r>
      <w:r w:rsidR="005B7AE4" w:rsidRPr="00592EB3">
        <w:rPr>
          <w:rFonts w:ascii="Sylfaen" w:hAnsi="Sylfaen" w:cs="Sylfaen"/>
          <w:sz w:val="20"/>
          <w:lang w:val="ka-GE"/>
        </w:rPr>
        <w:t xml:space="preserve"> განიხილავს შემოსულ სატენდერო წინადადებებს</w:t>
      </w:r>
      <w:r w:rsidR="005B7AE4" w:rsidRPr="00592EB3">
        <w:rPr>
          <w:rFonts w:ascii="Sylfaen" w:hAnsi="Sylfaen" w:cs="Sylfaen"/>
          <w:sz w:val="20"/>
          <w:lang w:val="en-US"/>
        </w:rPr>
        <w:t xml:space="preserve"> </w:t>
      </w:r>
      <w:r w:rsidR="005B7AE4" w:rsidRPr="00592EB3">
        <w:rPr>
          <w:rFonts w:ascii="Sylfaen" w:hAnsi="Sylfaen" w:cs="Sylfaen"/>
          <w:sz w:val="20"/>
          <w:lang w:val="ka-GE"/>
        </w:rPr>
        <w:t>და მოახდენ</w:t>
      </w:r>
      <w:r w:rsidR="00E3109C" w:rsidRPr="00592EB3">
        <w:rPr>
          <w:rFonts w:ascii="Sylfaen" w:hAnsi="Sylfaen" w:cs="Sylfaen"/>
          <w:sz w:val="20"/>
          <w:lang w:val="ka-GE"/>
        </w:rPr>
        <w:t>ს</w:t>
      </w:r>
      <w:r w:rsidR="005B7AE4" w:rsidRPr="00592EB3">
        <w:rPr>
          <w:rFonts w:ascii="Sylfaen" w:hAnsi="Sylfaen" w:cs="Sylfaen"/>
          <w:sz w:val="20"/>
          <w:lang w:val="ka-GE"/>
        </w:rPr>
        <w:t xml:space="preserve"> პრეტენდენტ/ებ/ის</w:t>
      </w:r>
      <w:r w:rsidRPr="00592EB3">
        <w:rPr>
          <w:rFonts w:ascii="Sylfaen" w:hAnsi="Sylfaen" w:cs="Sylfaen"/>
          <w:sz w:val="20"/>
          <w:lang w:val="ka-GE"/>
        </w:rPr>
        <w:t>, წარმოდგენილი წინადადებების</w:t>
      </w:r>
      <w:r w:rsidR="005B7AE4" w:rsidRPr="00592EB3">
        <w:rPr>
          <w:rFonts w:ascii="Sylfaen" w:hAnsi="Sylfaen" w:cs="Sylfaen"/>
          <w:sz w:val="20"/>
          <w:lang w:val="ka-GE"/>
        </w:rPr>
        <w:t xml:space="preserve"> შეფასებას</w:t>
      </w:r>
      <w:r w:rsidR="0088294C" w:rsidRPr="00592EB3">
        <w:rPr>
          <w:rFonts w:ascii="Sylfaen" w:hAnsi="Sylfaen" w:cs="Sylfaen"/>
          <w:sz w:val="20"/>
          <w:lang w:val="ka-GE"/>
        </w:rPr>
        <w:t>ა</w:t>
      </w:r>
      <w:r w:rsidR="005B7AE4" w:rsidRPr="00592EB3">
        <w:rPr>
          <w:rFonts w:ascii="Sylfaen" w:hAnsi="Sylfaen" w:cs="Sylfaen"/>
          <w:sz w:val="20"/>
          <w:lang w:val="ka-GE"/>
        </w:rPr>
        <w:t xml:space="preserve"> და </w:t>
      </w:r>
      <w:r w:rsidR="003C48E8" w:rsidRPr="00592EB3">
        <w:rPr>
          <w:rFonts w:ascii="Sylfaen" w:hAnsi="Sylfaen" w:cs="Sylfaen"/>
          <w:sz w:val="20"/>
          <w:lang w:val="ka-GE"/>
        </w:rPr>
        <w:t xml:space="preserve">გამარჯვებული კომპანიის </w:t>
      </w:r>
      <w:r w:rsidR="00FD53E1" w:rsidRPr="00592EB3">
        <w:rPr>
          <w:rFonts w:ascii="Sylfaen" w:hAnsi="Sylfaen" w:cs="Sylfaen"/>
          <w:sz w:val="20"/>
          <w:lang w:val="ka-GE"/>
        </w:rPr>
        <w:t>გამოვლენას</w:t>
      </w:r>
      <w:r w:rsidR="00815F27" w:rsidRPr="00592EB3">
        <w:rPr>
          <w:rFonts w:ascii="Sylfaen" w:hAnsi="Sylfaen" w:cs="Sylfaen"/>
          <w:sz w:val="20"/>
          <w:lang w:val="ka-GE"/>
        </w:rPr>
        <w:t xml:space="preserve"> წარმოდგენილი პირობების შესაბამისად.</w:t>
      </w:r>
    </w:p>
    <w:p w14:paraId="047D9B8A" w14:textId="2550328D" w:rsidR="00A92E91" w:rsidRPr="00592EB3" w:rsidRDefault="005B7AE4">
      <w:pPr>
        <w:numPr>
          <w:ilvl w:val="0"/>
          <w:numId w:val="4"/>
        </w:numPr>
        <w:tabs>
          <w:tab w:val="left" w:pos="1080"/>
        </w:tabs>
        <w:ind w:left="1080" w:hanging="540"/>
        <w:rPr>
          <w:rFonts w:ascii="Sylfaen" w:hAnsi="Sylfaen" w:cs="Sylfaen"/>
          <w:sz w:val="20"/>
          <w:lang w:val="ka-GE"/>
        </w:rPr>
      </w:pPr>
      <w:r w:rsidRPr="00592EB3">
        <w:rPr>
          <w:rFonts w:ascii="Sylfaen" w:hAnsi="Sylfaen" w:cs="Sylfaen"/>
          <w:sz w:val="20"/>
          <w:lang w:val="ka-GE"/>
        </w:rPr>
        <w:t>საჭიროების შემთხვევაში</w:t>
      </w:r>
      <w:r w:rsidR="003C48E8" w:rsidRPr="00592EB3">
        <w:rPr>
          <w:rFonts w:ascii="Sylfaen" w:hAnsi="Sylfaen" w:cs="Sylfaen"/>
          <w:sz w:val="20"/>
          <w:lang w:val="ka-GE"/>
        </w:rPr>
        <w:t>,</w:t>
      </w:r>
      <w:r w:rsidRPr="00592EB3">
        <w:rPr>
          <w:rFonts w:ascii="Sylfaen" w:hAnsi="Sylfaen" w:cs="Sylfaen"/>
          <w:sz w:val="20"/>
          <w:lang w:val="ka-GE"/>
        </w:rPr>
        <w:t xml:space="preserve"> შერჩეულ პრეტენდენტ/ებ/თან ჩატარდება დამატებითი მოლაპარაკებები. </w:t>
      </w:r>
    </w:p>
    <w:p w14:paraId="61C4B5C7" w14:textId="37BDDACA" w:rsidR="00A92E91" w:rsidRPr="00592EB3" w:rsidRDefault="005B7AE4">
      <w:pPr>
        <w:numPr>
          <w:ilvl w:val="0"/>
          <w:numId w:val="4"/>
        </w:numPr>
        <w:tabs>
          <w:tab w:val="left" w:pos="1080"/>
        </w:tabs>
        <w:ind w:left="1080" w:hanging="540"/>
        <w:rPr>
          <w:rFonts w:ascii="Sylfaen" w:hAnsi="Sylfaen" w:cs="Sylfaen"/>
          <w:sz w:val="20"/>
          <w:lang w:val="ka-GE"/>
        </w:rPr>
      </w:pPr>
      <w:r w:rsidRPr="00592EB3">
        <w:rPr>
          <w:rFonts w:ascii="Sylfaen" w:hAnsi="Sylfaen" w:cs="Sylfaen"/>
          <w:sz w:val="20"/>
          <w:lang w:val="ka-GE"/>
        </w:rPr>
        <w:t xml:space="preserve">საბოლოო ეტაპზე </w:t>
      </w:r>
      <w:r w:rsidR="00FD53E1" w:rsidRPr="00592EB3">
        <w:rPr>
          <w:rFonts w:ascii="Sylfaen" w:hAnsi="Sylfaen" w:cs="Sylfaen"/>
          <w:sz w:val="20"/>
          <w:lang w:val="ka-GE"/>
        </w:rPr>
        <w:t>გამარჯვებულთან</w:t>
      </w:r>
      <w:r w:rsidRPr="00592EB3">
        <w:rPr>
          <w:rFonts w:ascii="Sylfaen" w:hAnsi="Sylfaen" w:cs="Sylfaen"/>
          <w:sz w:val="20"/>
          <w:lang w:val="ka-GE"/>
        </w:rPr>
        <w:t xml:space="preserve"> გაფორმდება </w:t>
      </w:r>
      <w:r w:rsidR="00FD53E1" w:rsidRPr="00592EB3">
        <w:rPr>
          <w:rFonts w:ascii="Sylfaen" w:hAnsi="Sylfaen" w:cs="Sylfaen"/>
          <w:sz w:val="20"/>
          <w:lang w:val="ka-GE"/>
        </w:rPr>
        <w:t>ხელშეკრულე</w:t>
      </w:r>
      <w:r w:rsidR="0088294C" w:rsidRPr="00592EB3">
        <w:rPr>
          <w:rFonts w:ascii="Sylfaen" w:hAnsi="Sylfaen" w:cs="Sylfaen"/>
          <w:sz w:val="20"/>
          <w:lang w:val="ka-GE"/>
        </w:rPr>
        <w:t>ბა</w:t>
      </w:r>
      <w:r w:rsidR="00EC467E" w:rsidRPr="00592EB3">
        <w:rPr>
          <w:rFonts w:ascii="Sylfaen" w:hAnsi="Sylfaen" w:cs="Sylfaen"/>
          <w:sz w:val="20"/>
          <w:lang w:val="en-US"/>
        </w:rPr>
        <w:t>.</w:t>
      </w:r>
      <w:r w:rsidR="003C48E8" w:rsidRPr="00592EB3">
        <w:rPr>
          <w:rFonts w:ascii="Sylfaen" w:hAnsi="Sylfaen" w:cs="Sylfaen"/>
          <w:sz w:val="20"/>
        </w:rPr>
        <w:t xml:space="preserve"> </w:t>
      </w:r>
    </w:p>
    <w:p w14:paraId="527E796B" w14:textId="77777777" w:rsidR="00A92E91" w:rsidRPr="00592EB3" w:rsidRDefault="005B7AE4">
      <w:pPr>
        <w:numPr>
          <w:ilvl w:val="0"/>
          <w:numId w:val="4"/>
        </w:numPr>
        <w:tabs>
          <w:tab w:val="left" w:pos="1080"/>
        </w:tabs>
        <w:ind w:left="1080" w:hanging="540"/>
        <w:rPr>
          <w:rFonts w:ascii="Sylfaen" w:hAnsi="Sylfaen" w:cs="Sylfaen"/>
          <w:sz w:val="20"/>
          <w:lang w:val="ka-GE"/>
        </w:rPr>
      </w:pPr>
      <w:r w:rsidRPr="00592EB3">
        <w:rPr>
          <w:rFonts w:ascii="Sylfaen" w:hAnsi="Sylfaen" w:cs="Sylfaen"/>
          <w:sz w:val="20"/>
          <w:lang w:val="ka-GE"/>
        </w:rPr>
        <w:t xml:space="preserve">ტენდერი განხორციელდება შემდეგ ვადებში: </w:t>
      </w:r>
    </w:p>
    <w:p w14:paraId="5904EDD0" w14:textId="77777777" w:rsidR="00A92E91" w:rsidRPr="00592EB3" w:rsidRDefault="00A92E91">
      <w:pPr>
        <w:tabs>
          <w:tab w:val="left" w:pos="1440"/>
        </w:tabs>
        <w:ind w:left="720"/>
        <w:rPr>
          <w:rFonts w:ascii="Sylfaen" w:hAnsi="Sylfaen" w:cs="Sylfaen"/>
          <w:sz w:val="20"/>
          <w:lang w:val="ka-GE"/>
        </w:rPr>
      </w:pPr>
    </w:p>
    <w:p w14:paraId="5DAEB9F6" w14:textId="77777777" w:rsidR="009216AB" w:rsidRPr="009216AB" w:rsidRDefault="009216AB" w:rsidP="009216AB">
      <w:pPr>
        <w:tabs>
          <w:tab w:val="left" w:pos="1440"/>
        </w:tabs>
        <w:ind w:left="720"/>
        <w:rPr>
          <w:rFonts w:ascii="Sylfaen" w:hAnsi="Sylfaen" w:cs="Sylfaen"/>
          <w:sz w:val="20"/>
          <w:lang w:val="ka-GE"/>
        </w:rPr>
      </w:pPr>
      <w:r w:rsidRPr="009216AB">
        <w:rPr>
          <w:rFonts w:ascii="Sylfaen" w:hAnsi="Sylfaen" w:cs="Sylfaen"/>
          <w:sz w:val="20"/>
          <w:lang w:val="ka-GE"/>
        </w:rPr>
        <w:t>ტენდერის გამოცხადება  . . . . . . . . . . . . . . . . . . . . . . . . . .. . . . . . . . . . . . . . . . . . . . . .  23 მაისი 2025</w:t>
      </w:r>
    </w:p>
    <w:p w14:paraId="1320ECE2" w14:textId="77777777" w:rsidR="009216AB" w:rsidRPr="009216AB" w:rsidRDefault="009216AB" w:rsidP="009216AB">
      <w:pPr>
        <w:tabs>
          <w:tab w:val="left" w:pos="1440"/>
        </w:tabs>
        <w:ind w:left="720"/>
        <w:rPr>
          <w:rFonts w:ascii="Sylfaen" w:hAnsi="Sylfaen" w:cs="Sylfaen"/>
          <w:sz w:val="20"/>
          <w:lang w:val="ka-GE"/>
        </w:rPr>
      </w:pPr>
      <w:r w:rsidRPr="009216AB">
        <w:rPr>
          <w:rFonts w:ascii="Sylfaen" w:hAnsi="Sylfaen" w:cs="Sylfaen"/>
          <w:sz w:val="20"/>
          <w:lang w:val="ka-GE"/>
        </w:rPr>
        <w:t>სატენდერო წინადადებების მიღების დასრულება . . . . . . . . . . . . . . . . . . . . . . . . . . 6 ივნისი 205</w:t>
      </w:r>
    </w:p>
    <w:p w14:paraId="712C5DC2" w14:textId="2978BC03" w:rsidR="009216AB" w:rsidRPr="009216AB" w:rsidRDefault="009216AB" w:rsidP="009216AB">
      <w:pPr>
        <w:tabs>
          <w:tab w:val="left" w:pos="1440"/>
        </w:tabs>
        <w:ind w:left="720"/>
        <w:rPr>
          <w:rFonts w:ascii="Sylfaen" w:hAnsi="Sylfaen" w:cs="Sylfaen"/>
          <w:sz w:val="20"/>
          <w:lang w:val="ka-GE"/>
        </w:rPr>
      </w:pPr>
      <w:r w:rsidRPr="009216AB">
        <w:rPr>
          <w:rFonts w:ascii="Sylfaen" w:hAnsi="Sylfaen" w:cs="Sylfaen"/>
          <w:sz w:val="20"/>
          <w:lang w:val="ka-GE"/>
        </w:rPr>
        <w:t>გამარჯვებული პრეტენდენტ/ებ/ის გამოვლენა და შეტყობინების გაგზავნა. . . 20 ივნისი 2025</w:t>
      </w:r>
    </w:p>
    <w:p w14:paraId="16CC6A0D" w14:textId="3289A3C0" w:rsidR="00A92E91" w:rsidRDefault="009216AB" w:rsidP="009216AB">
      <w:pPr>
        <w:tabs>
          <w:tab w:val="left" w:pos="1440"/>
        </w:tabs>
        <w:ind w:left="720"/>
        <w:rPr>
          <w:rFonts w:ascii="Sylfaen" w:hAnsi="Sylfaen" w:cs="Sylfaen"/>
          <w:sz w:val="20"/>
          <w:lang w:val="ka-GE"/>
        </w:rPr>
      </w:pPr>
      <w:r w:rsidRPr="009216AB">
        <w:rPr>
          <w:rFonts w:ascii="Sylfaen" w:hAnsi="Sylfaen" w:cs="Sylfaen"/>
          <w:sz w:val="20"/>
          <w:lang w:val="ka-GE"/>
        </w:rPr>
        <w:t>ხელშეკრულების გაფორმება . . . . . . . . . . . . . . . . . . . . . . . . . . . . . . . . . . . . . . . . . . .  27 ივნისი  2025</w:t>
      </w:r>
    </w:p>
    <w:p w14:paraId="0EBFF67B" w14:textId="77777777" w:rsidR="009216AB" w:rsidRPr="00592EB3" w:rsidRDefault="009216AB" w:rsidP="009216AB">
      <w:pPr>
        <w:tabs>
          <w:tab w:val="left" w:pos="1440"/>
        </w:tabs>
        <w:ind w:left="720"/>
        <w:rPr>
          <w:rFonts w:ascii="Sylfaen" w:hAnsi="Sylfaen" w:cs="Sylfaen"/>
          <w:sz w:val="20"/>
          <w:lang w:val="ka-GE"/>
        </w:rPr>
      </w:pPr>
    </w:p>
    <w:p w14:paraId="3B0D2653" w14:textId="56B215E3" w:rsidR="00A92E91" w:rsidRPr="00592EB3" w:rsidRDefault="0088294C" w:rsidP="001001B8">
      <w:pPr>
        <w:pStyle w:val="ListParagraph"/>
        <w:numPr>
          <w:ilvl w:val="0"/>
          <w:numId w:val="21"/>
        </w:numPr>
        <w:rPr>
          <w:rFonts w:ascii="Sylfaen" w:hAnsi="Sylfaen"/>
          <w:iCs/>
          <w:sz w:val="20"/>
          <w:lang w:val="ka-GE"/>
        </w:rPr>
      </w:pPr>
      <w:r w:rsidRPr="00592EB3">
        <w:rPr>
          <w:rFonts w:ascii="Sylfaen" w:hAnsi="Sylfaen" w:cs="Sylfaen"/>
          <w:sz w:val="20"/>
          <w:lang w:val="ka-GE"/>
        </w:rPr>
        <w:t>შემსყიდველი</w:t>
      </w:r>
      <w:r w:rsidR="005B7AE4" w:rsidRPr="00592EB3">
        <w:rPr>
          <w:rFonts w:ascii="Sylfaen" w:hAnsi="Sylfaen" w:cs="Sylfaen"/>
          <w:sz w:val="20"/>
          <w:lang w:val="ka-GE"/>
        </w:rPr>
        <w:t xml:space="preserve"> </w:t>
      </w:r>
      <w:r w:rsidR="00E71227" w:rsidRPr="00592EB3">
        <w:rPr>
          <w:rFonts w:ascii="Sylfaen" w:hAnsi="Sylfaen"/>
          <w:iCs/>
          <w:sz w:val="20"/>
          <w:lang w:val="ka-GE"/>
        </w:rPr>
        <w:t>იტოვებ</w:t>
      </w:r>
      <w:r w:rsidR="005B7AE4" w:rsidRPr="00592EB3">
        <w:rPr>
          <w:rFonts w:ascii="Sylfaen" w:hAnsi="Sylfaen"/>
          <w:iCs/>
          <w:sz w:val="20"/>
          <w:lang w:val="ka-GE"/>
        </w:rPr>
        <w:t>ს უფლებას</w:t>
      </w:r>
      <w:r w:rsidR="00C6057A" w:rsidRPr="00592EB3">
        <w:rPr>
          <w:rFonts w:ascii="Sylfaen" w:hAnsi="Sylfaen"/>
          <w:iCs/>
          <w:sz w:val="20"/>
          <w:lang w:val="ka-GE"/>
        </w:rPr>
        <w:t>,</w:t>
      </w:r>
      <w:r w:rsidR="005B7AE4" w:rsidRPr="00592EB3">
        <w:rPr>
          <w:rFonts w:ascii="Sylfaen" w:hAnsi="Sylfaen"/>
          <w:iCs/>
          <w:sz w:val="20"/>
          <w:lang w:val="ka-GE"/>
        </w:rPr>
        <w:t xml:space="preserve"> ტენდერის მიმდინარეობის  ნებისმიერ ეტაპზე შეაჩერო</w:t>
      </w:r>
      <w:r w:rsidR="00F41D13" w:rsidRPr="00592EB3">
        <w:rPr>
          <w:rFonts w:ascii="Sylfaen" w:hAnsi="Sylfaen"/>
          <w:iCs/>
          <w:sz w:val="20"/>
          <w:lang w:val="ka-GE"/>
        </w:rPr>
        <w:t>ს</w:t>
      </w:r>
      <w:r w:rsidR="005B7AE4" w:rsidRPr="00592EB3">
        <w:rPr>
          <w:rFonts w:ascii="Sylfaen" w:hAnsi="Sylfaen"/>
          <w:iCs/>
          <w:sz w:val="20"/>
          <w:lang w:val="ka-GE"/>
        </w:rPr>
        <w:t>, შეწყვიტო</w:t>
      </w:r>
      <w:r w:rsidR="003C48E8" w:rsidRPr="00592EB3">
        <w:rPr>
          <w:rFonts w:ascii="Sylfaen" w:hAnsi="Sylfaen"/>
          <w:iCs/>
          <w:sz w:val="20"/>
          <w:lang w:val="ka-GE"/>
        </w:rPr>
        <w:t>ს</w:t>
      </w:r>
      <w:r w:rsidR="005B7AE4" w:rsidRPr="00592EB3">
        <w:rPr>
          <w:rFonts w:ascii="Sylfaen" w:hAnsi="Sylfaen"/>
          <w:iCs/>
          <w:sz w:val="20"/>
          <w:lang w:val="ka-GE"/>
        </w:rPr>
        <w:t xml:space="preserve"> ან/და გამოაცხადო</w:t>
      </w:r>
      <w:r w:rsidR="00F41D13" w:rsidRPr="00592EB3">
        <w:rPr>
          <w:rFonts w:ascii="Sylfaen" w:hAnsi="Sylfaen"/>
          <w:iCs/>
          <w:sz w:val="20"/>
          <w:lang w:val="ka-GE"/>
        </w:rPr>
        <w:t>ს</w:t>
      </w:r>
      <w:r w:rsidR="005B7AE4" w:rsidRPr="00592EB3">
        <w:rPr>
          <w:rFonts w:ascii="Sylfaen" w:hAnsi="Sylfaen"/>
          <w:iCs/>
          <w:sz w:val="20"/>
          <w:lang w:val="ka-GE"/>
        </w:rPr>
        <w:t xml:space="preserve"> ახალი ტენდერი პრეტენდენტ/ებ/თან წინასწარი შეთანხმების გარეშე</w:t>
      </w:r>
      <w:r w:rsidR="00C6057A" w:rsidRPr="00592EB3">
        <w:rPr>
          <w:rFonts w:ascii="Sylfaen" w:hAnsi="Sylfaen"/>
          <w:iCs/>
          <w:sz w:val="20"/>
          <w:lang w:val="ka-GE"/>
        </w:rPr>
        <w:t>, საკუთარი შეხედულებისამებრ</w:t>
      </w:r>
      <w:r w:rsidRPr="00592EB3">
        <w:rPr>
          <w:rFonts w:ascii="Sylfaen" w:hAnsi="Sylfaen"/>
          <w:iCs/>
          <w:sz w:val="20"/>
          <w:lang w:val="ka-GE"/>
        </w:rPr>
        <w:t>.</w:t>
      </w:r>
      <w:r w:rsidR="005B7AE4" w:rsidRPr="00592EB3">
        <w:rPr>
          <w:rFonts w:ascii="Sylfaen" w:hAnsi="Sylfaen"/>
          <w:iCs/>
          <w:sz w:val="20"/>
          <w:lang w:val="ka-GE"/>
        </w:rPr>
        <w:t xml:space="preserve"> </w:t>
      </w:r>
    </w:p>
    <w:p w14:paraId="4B6BE673" w14:textId="77777777" w:rsidR="00F41D13" w:rsidRPr="00592EB3" w:rsidRDefault="00F41D13">
      <w:pPr>
        <w:ind w:left="720"/>
        <w:rPr>
          <w:rFonts w:ascii="Sylfaen" w:hAnsi="Sylfaen"/>
          <w:iCs/>
          <w:sz w:val="20"/>
          <w:lang w:val="ka-GE"/>
        </w:rPr>
      </w:pPr>
    </w:p>
    <w:p w14:paraId="02842170" w14:textId="64881A2F" w:rsidR="00A92E91" w:rsidRPr="00592EB3" w:rsidRDefault="005B7AE4" w:rsidP="001001B8">
      <w:pPr>
        <w:pStyle w:val="ListParagraph"/>
        <w:numPr>
          <w:ilvl w:val="0"/>
          <w:numId w:val="21"/>
        </w:numPr>
        <w:rPr>
          <w:rFonts w:ascii="Sylfaen" w:hAnsi="Sylfaen"/>
          <w:iCs/>
          <w:sz w:val="20"/>
          <w:lang w:val="ka-GE"/>
        </w:rPr>
      </w:pPr>
      <w:r w:rsidRPr="00592EB3">
        <w:rPr>
          <w:rFonts w:ascii="Sylfaen" w:hAnsi="Sylfaen"/>
          <w:iCs/>
          <w:sz w:val="20"/>
          <w:lang w:val="ka-GE"/>
        </w:rPr>
        <w:t>ტენდერის შეჩერების</w:t>
      </w:r>
      <w:r w:rsidR="003C48E8" w:rsidRPr="00592EB3">
        <w:rPr>
          <w:rFonts w:ascii="Sylfaen" w:hAnsi="Sylfaen"/>
          <w:iCs/>
          <w:sz w:val="20"/>
          <w:lang w:val="ka-GE"/>
        </w:rPr>
        <w:t xml:space="preserve"> </w:t>
      </w:r>
      <w:r w:rsidRPr="00592EB3">
        <w:rPr>
          <w:rFonts w:ascii="Sylfaen" w:hAnsi="Sylfaen"/>
          <w:iCs/>
          <w:sz w:val="20"/>
          <w:lang w:val="ka-GE"/>
        </w:rPr>
        <w:t xml:space="preserve">/ შეწყვეტის შესახებ </w:t>
      </w:r>
      <w:r w:rsidR="00F41D13" w:rsidRPr="00592EB3">
        <w:rPr>
          <w:rFonts w:ascii="Sylfaen" w:hAnsi="Sylfaen"/>
          <w:iCs/>
          <w:sz w:val="20"/>
          <w:lang w:val="ka-GE"/>
        </w:rPr>
        <w:t xml:space="preserve">ინფორმაციის მიღება </w:t>
      </w:r>
      <w:r w:rsidRPr="00592EB3">
        <w:rPr>
          <w:rFonts w:ascii="Sylfaen" w:hAnsi="Sylfaen"/>
          <w:iCs/>
          <w:sz w:val="20"/>
          <w:lang w:val="ka-GE"/>
        </w:rPr>
        <w:t>პრეტენდენტ</w:t>
      </w:r>
      <w:r w:rsidR="00EC467E" w:rsidRPr="00592EB3">
        <w:rPr>
          <w:rFonts w:ascii="Sylfaen" w:hAnsi="Sylfaen"/>
          <w:iCs/>
          <w:sz w:val="20"/>
          <w:lang w:val="ka-GE"/>
        </w:rPr>
        <w:t>/</w:t>
      </w:r>
      <w:r w:rsidRPr="00592EB3">
        <w:rPr>
          <w:rFonts w:ascii="Sylfaen" w:hAnsi="Sylfaen"/>
          <w:iCs/>
          <w:sz w:val="20"/>
          <w:lang w:val="ka-GE"/>
        </w:rPr>
        <w:t>ებ</w:t>
      </w:r>
      <w:r w:rsidR="00EC467E" w:rsidRPr="00592EB3">
        <w:rPr>
          <w:rFonts w:ascii="Sylfaen" w:hAnsi="Sylfaen"/>
          <w:iCs/>
          <w:sz w:val="20"/>
          <w:lang w:val="ka-GE"/>
        </w:rPr>
        <w:t>/</w:t>
      </w:r>
      <w:r w:rsidRPr="00592EB3">
        <w:rPr>
          <w:rFonts w:ascii="Sylfaen" w:hAnsi="Sylfaen"/>
          <w:iCs/>
          <w:sz w:val="20"/>
          <w:lang w:val="ka-GE"/>
        </w:rPr>
        <w:t xml:space="preserve">ს </w:t>
      </w:r>
      <w:r w:rsidR="00F41D13" w:rsidRPr="00592EB3">
        <w:rPr>
          <w:rFonts w:ascii="Sylfaen" w:hAnsi="Sylfaen"/>
          <w:iCs/>
          <w:sz w:val="20"/>
          <w:lang w:val="ka-GE"/>
        </w:rPr>
        <w:t>შეეძლებათ სატენდერო განცხადების პორტალზე.</w:t>
      </w:r>
    </w:p>
    <w:p w14:paraId="22036CA7" w14:textId="77777777" w:rsidR="00A92E91" w:rsidRPr="00592EB3" w:rsidRDefault="00A92E91">
      <w:pPr>
        <w:ind w:left="720"/>
        <w:rPr>
          <w:rFonts w:ascii="Sylfaen" w:hAnsi="Sylfaen"/>
          <w:iCs/>
          <w:sz w:val="20"/>
          <w:lang w:val="ka-GE"/>
        </w:rPr>
      </w:pPr>
    </w:p>
    <w:p w14:paraId="63DE5F1E" w14:textId="3E2FECD3" w:rsidR="00D43EF4" w:rsidRPr="00592EB3" w:rsidRDefault="00D43EF4" w:rsidP="001001B8">
      <w:pPr>
        <w:pStyle w:val="ListParagraph"/>
        <w:numPr>
          <w:ilvl w:val="0"/>
          <w:numId w:val="21"/>
        </w:numPr>
        <w:autoSpaceDE w:val="0"/>
        <w:autoSpaceDN w:val="0"/>
        <w:adjustRightInd w:val="0"/>
        <w:rPr>
          <w:rFonts w:ascii="Sylfaen" w:hAnsi="Sylfaen" w:cs="Sylfaen"/>
          <w:color w:val="000000"/>
          <w:sz w:val="20"/>
          <w:lang w:val="ka-GE"/>
        </w:rPr>
      </w:pPr>
      <w:proofErr w:type="spellStart"/>
      <w:r w:rsidRPr="00592EB3">
        <w:rPr>
          <w:rFonts w:ascii="Sylfaen" w:hAnsi="Sylfaen" w:cs="Sylfaen"/>
          <w:color w:val="000000"/>
          <w:sz w:val="20"/>
          <w:lang w:val="en-US"/>
        </w:rPr>
        <w:t>ტენდერის</w:t>
      </w:r>
      <w:proofErr w:type="spellEnd"/>
      <w:r w:rsidRPr="00592EB3">
        <w:rPr>
          <w:rFonts w:ascii="Sylfaen" w:hAnsi="Sylfaen" w:cs="Sylfaen"/>
          <w:color w:val="000000"/>
          <w:sz w:val="20"/>
          <w:lang w:val="en-US"/>
        </w:rPr>
        <w:t xml:space="preserve"> </w:t>
      </w:r>
      <w:proofErr w:type="spellStart"/>
      <w:r w:rsidRPr="00592EB3">
        <w:rPr>
          <w:rFonts w:ascii="Sylfaen" w:hAnsi="Sylfaen" w:cs="Sylfaen"/>
          <w:color w:val="000000"/>
          <w:sz w:val="20"/>
          <w:lang w:val="en-US"/>
        </w:rPr>
        <w:t>შეჩერება</w:t>
      </w:r>
      <w:proofErr w:type="spellEnd"/>
      <w:r w:rsidRPr="00592EB3">
        <w:rPr>
          <w:rFonts w:ascii="Sylfaen" w:hAnsi="Sylfaen" w:cs="Sylfaen"/>
          <w:color w:val="000000"/>
          <w:sz w:val="20"/>
          <w:lang w:val="en-US"/>
        </w:rPr>
        <w:t xml:space="preserve"> </w:t>
      </w:r>
      <w:proofErr w:type="spellStart"/>
      <w:r w:rsidRPr="00592EB3">
        <w:rPr>
          <w:rFonts w:ascii="Sylfaen" w:hAnsi="Sylfaen" w:cs="Sylfaen"/>
          <w:color w:val="000000"/>
          <w:sz w:val="20"/>
          <w:lang w:val="en-US"/>
        </w:rPr>
        <w:t>ან</w:t>
      </w:r>
      <w:proofErr w:type="spellEnd"/>
      <w:r w:rsidRPr="00592EB3">
        <w:rPr>
          <w:rFonts w:ascii="Sylfaen" w:hAnsi="Sylfaen" w:cs="Sylfaen"/>
          <w:color w:val="000000"/>
          <w:sz w:val="20"/>
          <w:lang w:val="en-US"/>
        </w:rPr>
        <w:t>/</w:t>
      </w:r>
      <w:proofErr w:type="spellStart"/>
      <w:r w:rsidRPr="00592EB3">
        <w:rPr>
          <w:rFonts w:ascii="Sylfaen" w:hAnsi="Sylfaen" w:cs="Sylfaen"/>
          <w:color w:val="000000"/>
          <w:sz w:val="20"/>
          <w:lang w:val="en-US"/>
        </w:rPr>
        <w:t>და</w:t>
      </w:r>
      <w:proofErr w:type="spellEnd"/>
      <w:r w:rsidRPr="00592EB3">
        <w:rPr>
          <w:rFonts w:ascii="Sylfaen" w:hAnsi="Sylfaen" w:cs="Sylfaen"/>
          <w:color w:val="000000"/>
          <w:sz w:val="20"/>
          <w:lang w:val="en-US"/>
        </w:rPr>
        <w:t xml:space="preserve"> </w:t>
      </w:r>
      <w:proofErr w:type="spellStart"/>
      <w:r w:rsidRPr="00592EB3">
        <w:rPr>
          <w:rFonts w:ascii="Sylfaen" w:hAnsi="Sylfaen" w:cs="Sylfaen"/>
          <w:color w:val="000000"/>
          <w:sz w:val="20"/>
          <w:lang w:val="en-US"/>
        </w:rPr>
        <w:t>შეწყვეტა</w:t>
      </w:r>
      <w:proofErr w:type="spellEnd"/>
      <w:r w:rsidRPr="00592EB3">
        <w:rPr>
          <w:rFonts w:ascii="Sylfaen" w:hAnsi="Sylfaen" w:cs="Sylfaen"/>
          <w:color w:val="000000"/>
          <w:sz w:val="20"/>
          <w:lang w:val="en-US"/>
        </w:rPr>
        <w:t xml:space="preserve"> </w:t>
      </w:r>
      <w:proofErr w:type="spellStart"/>
      <w:r w:rsidRPr="00592EB3">
        <w:rPr>
          <w:rFonts w:ascii="Sylfaen" w:hAnsi="Sylfaen" w:cs="Sylfaen"/>
          <w:color w:val="000000"/>
          <w:sz w:val="20"/>
          <w:lang w:val="en-US"/>
        </w:rPr>
        <w:t>არ</w:t>
      </w:r>
      <w:proofErr w:type="spellEnd"/>
      <w:r w:rsidRPr="00592EB3">
        <w:rPr>
          <w:rFonts w:ascii="Sylfaen" w:hAnsi="Sylfaen" w:cs="Sylfaen"/>
          <w:color w:val="000000"/>
          <w:sz w:val="20"/>
          <w:lang w:val="en-US"/>
        </w:rPr>
        <w:t xml:space="preserve"> </w:t>
      </w:r>
      <w:proofErr w:type="spellStart"/>
      <w:r w:rsidRPr="00592EB3">
        <w:rPr>
          <w:rFonts w:ascii="Sylfaen" w:hAnsi="Sylfaen" w:cs="Sylfaen"/>
          <w:color w:val="000000"/>
          <w:sz w:val="20"/>
          <w:lang w:val="en-US"/>
        </w:rPr>
        <w:t>გამოიწვევს</w:t>
      </w:r>
      <w:proofErr w:type="spellEnd"/>
      <w:r w:rsidRPr="00592EB3">
        <w:rPr>
          <w:rFonts w:ascii="Sylfaen" w:hAnsi="Sylfaen" w:cs="Sylfaen"/>
          <w:color w:val="000000"/>
          <w:sz w:val="20"/>
          <w:lang w:val="en-US"/>
        </w:rPr>
        <w:t xml:space="preserve"> </w:t>
      </w:r>
      <w:proofErr w:type="spellStart"/>
      <w:r w:rsidRPr="00592EB3">
        <w:rPr>
          <w:rFonts w:ascii="Sylfaen" w:hAnsi="Sylfaen" w:cs="Sylfaen"/>
          <w:color w:val="000000"/>
          <w:sz w:val="20"/>
          <w:lang w:val="en-US"/>
        </w:rPr>
        <w:t>რაიმე</w:t>
      </w:r>
      <w:proofErr w:type="spellEnd"/>
      <w:r w:rsidRPr="00592EB3">
        <w:rPr>
          <w:rFonts w:ascii="Sylfaen" w:hAnsi="Sylfaen" w:cs="Sylfaen"/>
          <w:color w:val="000000"/>
          <w:sz w:val="20"/>
          <w:lang w:val="en-US"/>
        </w:rPr>
        <w:t xml:space="preserve"> </w:t>
      </w:r>
      <w:proofErr w:type="spellStart"/>
      <w:r w:rsidRPr="00592EB3">
        <w:rPr>
          <w:rFonts w:ascii="Sylfaen" w:hAnsi="Sylfaen" w:cs="Sylfaen"/>
          <w:color w:val="000000"/>
          <w:sz w:val="20"/>
          <w:lang w:val="en-US"/>
        </w:rPr>
        <w:t>სახის</w:t>
      </w:r>
      <w:proofErr w:type="spellEnd"/>
      <w:r w:rsidRPr="00592EB3">
        <w:rPr>
          <w:rFonts w:ascii="Sylfaen" w:hAnsi="Sylfaen" w:cs="Sylfaen"/>
          <w:color w:val="000000"/>
          <w:sz w:val="20"/>
          <w:lang w:val="en-US"/>
        </w:rPr>
        <w:t xml:space="preserve">, </w:t>
      </w:r>
      <w:proofErr w:type="spellStart"/>
      <w:r w:rsidRPr="00592EB3">
        <w:rPr>
          <w:rFonts w:ascii="Sylfaen" w:hAnsi="Sylfaen" w:cs="Sylfaen"/>
          <w:color w:val="000000"/>
          <w:sz w:val="20"/>
          <w:lang w:val="en-US"/>
        </w:rPr>
        <w:t>მათ</w:t>
      </w:r>
      <w:proofErr w:type="spellEnd"/>
      <w:r w:rsidRPr="00592EB3">
        <w:rPr>
          <w:rFonts w:ascii="Sylfaen" w:hAnsi="Sylfaen" w:cs="Sylfaen"/>
          <w:color w:val="000000"/>
          <w:sz w:val="20"/>
          <w:lang w:val="en-US"/>
        </w:rPr>
        <w:t xml:space="preserve"> </w:t>
      </w:r>
      <w:proofErr w:type="spellStart"/>
      <w:r w:rsidRPr="00592EB3">
        <w:rPr>
          <w:rFonts w:ascii="Sylfaen" w:hAnsi="Sylfaen" w:cs="Sylfaen"/>
          <w:color w:val="000000"/>
          <w:sz w:val="20"/>
          <w:lang w:val="en-US"/>
        </w:rPr>
        <w:t>შორის</w:t>
      </w:r>
      <w:proofErr w:type="spellEnd"/>
      <w:r w:rsidRPr="00592EB3">
        <w:rPr>
          <w:rFonts w:ascii="Sylfaen" w:hAnsi="Sylfaen" w:cs="Sylfaen"/>
          <w:color w:val="000000"/>
          <w:sz w:val="20"/>
          <w:lang w:val="en-US"/>
        </w:rPr>
        <w:t xml:space="preserve">, </w:t>
      </w:r>
      <w:proofErr w:type="spellStart"/>
      <w:r w:rsidRPr="00592EB3">
        <w:rPr>
          <w:rFonts w:ascii="Sylfaen" w:hAnsi="Sylfaen" w:cs="Sylfaen"/>
          <w:color w:val="000000"/>
          <w:sz w:val="20"/>
          <w:lang w:val="en-US"/>
        </w:rPr>
        <w:t>ფინა</w:t>
      </w:r>
      <w:proofErr w:type="spellEnd"/>
      <w:r w:rsidR="00F66A67" w:rsidRPr="00592EB3">
        <w:rPr>
          <w:rFonts w:ascii="Sylfaen" w:hAnsi="Sylfaen" w:cs="Sylfaen"/>
          <w:color w:val="000000"/>
          <w:sz w:val="20"/>
          <w:lang w:val="ka-GE"/>
        </w:rPr>
        <w:t>ნ</w:t>
      </w:r>
      <w:proofErr w:type="spellStart"/>
      <w:r w:rsidRPr="00592EB3">
        <w:rPr>
          <w:rFonts w:ascii="Sylfaen" w:hAnsi="Sylfaen" w:cs="Sylfaen"/>
          <w:color w:val="000000"/>
          <w:sz w:val="20"/>
          <w:lang w:val="en-US"/>
        </w:rPr>
        <w:t>სური</w:t>
      </w:r>
      <w:proofErr w:type="spellEnd"/>
      <w:r w:rsidRPr="00592EB3">
        <w:rPr>
          <w:rFonts w:ascii="Sylfaen" w:hAnsi="Sylfaen" w:cs="Sylfaen"/>
          <w:color w:val="000000"/>
          <w:sz w:val="20"/>
          <w:lang w:val="en-US"/>
        </w:rPr>
        <w:t xml:space="preserve"> </w:t>
      </w:r>
      <w:r w:rsidRPr="00592EB3">
        <w:rPr>
          <w:rFonts w:ascii="Sylfaen" w:hAnsi="Sylfaen" w:cs="Sylfaen"/>
          <w:color w:val="000000"/>
          <w:sz w:val="20"/>
          <w:lang w:val="ka-GE"/>
        </w:rPr>
        <w:t>პ</w:t>
      </w:r>
      <w:proofErr w:type="spellStart"/>
      <w:r w:rsidRPr="00592EB3">
        <w:rPr>
          <w:rFonts w:ascii="Sylfaen" w:hAnsi="Sylfaen" w:cs="Sylfaen"/>
          <w:color w:val="000000"/>
          <w:sz w:val="20"/>
          <w:lang w:val="en-US"/>
        </w:rPr>
        <w:t>ასუხისმგებლობის</w:t>
      </w:r>
      <w:proofErr w:type="spellEnd"/>
      <w:r w:rsidRPr="00592EB3">
        <w:rPr>
          <w:rFonts w:ascii="Sylfaen" w:hAnsi="Sylfaen" w:cs="Sylfaen"/>
          <w:color w:val="000000"/>
          <w:sz w:val="20"/>
          <w:lang w:val="en-US"/>
        </w:rPr>
        <w:t xml:space="preserve"> </w:t>
      </w:r>
      <w:proofErr w:type="spellStart"/>
      <w:r w:rsidRPr="00592EB3">
        <w:rPr>
          <w:rFonts w:ascii="Sylfaen" w:hAnsi="Sylfaen" w:cs="Sylfaen"/>
          <w:color w:val="000000"/>
          <w:sz w:val="20"/>
          <w:lang w:val="en-US"/>
        </w:rPr>
        <w:t>დაკისრებას</w:t>
      </w:r>
      <w:proofErr w:type="spellEnd"/>
      <w:r w:rsidRPr="00592EB3">
        <w:rPr>
          <w:rFonts w:ascii="Sylfaen" w:hAnsi="Sylfaen" w:cs="Sylfaen"/>
          <w:color w:val="000000"/>
          <w:sz w:val="20"/>
          <w:lang w:val="en-US"/>
        </w:rPr>
        <w:t xml:space="preserve"> </w:t>
      </w:r>
      <w:r w:rsidRPr="00592EB3">
        <w:rPr>
          <w:rFonts w:ascii="Sylfaen" w:hAnsi="Sylfaen" w:cs="Sylfaen"/>
          <w:color w:val="000000"/>
          <w:sz w:val="20"/>
          <w:lang w:val="ka-GE"/>
        </w:rPr>
        <w:t>შემსყიდველისათვის.</w:t>
      </w:r>
    </w:p>
    <w:p w14:paraId="6369B41C" w14:textId="4513E152" w:rsidR="00A92E91" w:rsidRPr="00592EB3" w:rsidRDefault="00A92E91" w:rsidP="001001B8">
      <w:pPr>
        <w:autoSpaceDE w:val="0"/>
        <w:autoSpaceDN w:val="0"/>
        <w:adjustRightInd w:val="0"/>
        <w:ind w:firstLine="48"/>
        <w:jc w:val="left"/>
        <w:rPr>
          <w:rFonts w:ascii="Sylfaen" w:hAnsi="Sylfaen" w:cs="Sylfaen"/>
          <w:color w:val="000000"/>
          <w:sz w:val="20"/>
          <w:lang w:val="en-US"/>
        </w:rPr>
      </w:pPr>
    </w:p>
    <w:p w14:paraId="692F8FEE" w14:textId="05CEF545" w:rsidR="00A92E91" w:rsidRPr="00592EB3" w:rsidRDefault="006B4E51" w:rsidP="001001B8">
      <w:pPr>
        <w:pStyle w:val="ListParagraph"/>
        <w:numPr>
          <w:ilvl w:val="0"/>
          <w:numId w:val="21"/>
        </w:numPr>
        <w:rPr>
          <w:rFonts w:ascii="Sylfaen" w:hAnsi="Sylfaen"/>
          <w:iCs/>
          <w:sz w:val="20"/>
          <w:lang w:val="ka-GE"/>
        </w:rPr>
      </w:pPr>
      <w:r w:rsidRPr="00592EB3">
        <w:rPr>
          <w:rFonts w:ascii="Sylfaen" w:hAnsi="Sylfaen" w:cs="Sylfaen"/>
          <w:sz w:val="20"/>
          <w:lang w:val="ka-GE"/>
        </w:rPr>
        <w:t xml:space="preserve">შემსყიდველი </w:t>
      </w:r>
      <w:r w:rsidR="005B7AE4" w:rsidRPr="00592EB3">
        <w:rPr>
          <w:rFonts w:ascii="Sylfaen" w:hAnsi="Sylfaen"/>
          <w:iCs/>
          <w:sz w:val="20"/>
          <w:lang w:val="ka-GE"/>
        </w:rPr>
        <w:t>იტოვებეს უფლებას</w:t>
      </w:r>
      <w:r w:rsidR="00C6057A" w:rsidRPr="00592EB3">
        <w:rPr>
          <w:rFonts w:ascii="Sylfaen" w:hAnsi="Sylfaen"/>
          <w:iCs/>
          <w:sz w:val="20"/>
          <w:lang w:val="ka-GE"/>
        </w:rPr>
        <w:t>,</w:t>
      </w:r>
      <w:r w:rsidR="005B7AE4" w:rsidRPr="00592EB3">
        <w:rPr>
          <w:rFonts w:ascii="Sylfaen" w:hAnsi="Sylfaen"/>
          <w:iCs/>
          <w:sz w:val="20"/>
          <w:lang w:val="ka-GE"/>
        </w:rPr>
        <w:t xml:space="preserve"> </w:t>
      </w:r>
      <w:r w:rsidR="00C6057A" w:rsidRPr="00592EB3">
        <w:rPr>
          <w:rFonts w:ascii="Sylfaen" w:hAnsi="Sylfaen"/>
          <w:iCs/>
          <w:sz w:val="20"/>
          <w:lang w:val="ka-GE"/>
        </w:rPr>
        <w:t xml:space="preserve">გამარჯვებულთან ხელშეკრულების გაფორმებამდე </w:t>
      </w:r>
      <w:r w:rsidR="005B7AE4" w:rsidRPr="00592EB3">
        <w:rPr>
          <w:rFonts w:ascii="Sylfaen" w:hAnsi="Sylfaen"/>
          <w:iCs/>
          <w:sz w:val="20"/>
          <w:lang w:val="ka-GE"/>
        </w:rPr>
        <w:t>გააფართოვო</w:t>
      </w:r>
      <w:r w:rsidR="00ED4C82" w:rsidRPr="00592EB3">
        <w:rPr>
          <w:rFonts w:ascii="Sylfaen" w:hAnsi="Sylfaen"/>
          <w:iCs/>
          <w:sz w:val="20"/>
          <w:lang w:val="ka-GE"/>
        </w:rPr>
        <w:t>ს</w:t>
      </w:r>
      <w:r w:rsidR="005B7AE4" w:rsidRPr="00592EB3">
        <w:rPr>
          <w:rFonts w:ascii="Sylfaen" w:hAnsi="Sylfaen"/>
          <w:iCs/>
          <w:sz w:val="20"/>
          <w:lang w:val="ka-GE"/>
        </w:rPr>
        <w:t xml:space="preserve"> ან შეცვალო</w:t>
      </w:r>
      <w:r w:rsidR="00ED4C82" w:rsidRPr="00592EB3">
        <w:rPr>
          <w:rFonts w:ascii="Sylfaen" w:hAnsi="Sylfaen"/>
          <w:iCs/>
          <w:sz w:val="20"/>
          <w:lang w:val="ka-GE"/>
        </w:rPr>
        <w:t>ს</w:t>
      </w:r>
      <w:r w:rsidR="005B7AE4" w:rsidRPr="00592EB3">
        <w:rPr>
          <w:rFonts w:ascii="Sylfaen" w:hAnsi="Sylfaen"/>
          <w:iCs/>
          <w:sz w:val="20"/>
          <w:lang w:val="ka-GE"/>
        </w:rPr>
        <w:t xml:space="preserve"> მოთხოვნები გასაწევ მომსახურებასთან</w:t>
      </w:r>
      <w:r w:rsidRPr="00592EB3">
        <w:rPr>
          <w:rFonts w:ascii="Sylfaen" w:hAnsi="Sylfaen"/>
          <w:iCs/>
          <w:sz w:val="20"/>
          <w:lang w:val="ka-GE"/>
        </w:rPr>
        <w:t>/შესყიდვასთან</w:t>
      </w:r>
      <w:r w:rsidR="005B7AE4" w:rsidRPr="00592EB3">
        <w:rPr>
          <w:rFonts w:ascii="Sylfaen" w:hAnsi="Sylfaen"/>
          <w:iCs/>
          <w:sz w:val="20"/>
          <w:lang w:val="ka-GE"/>
        </w:rPr>
        <w:t xml:space="preserve"> დაკავშირებით, რის შესახებაც </w:t>
      </w:r>
      <w:r w:rsidR="00F41D13" w:rsidRPr="00592EB3">
        <w:rPr>
          <w:rFonts w:ascii="Sylfaen" w:hAnsi="Sylfaen"/>
          <w:iCs/>
          <w:sz w:val="20"/>
          <w:lang w:val="ka-GE"/>
        </w:rPr>
        <w:t xml:space="preserve">ინფორმაცია განთავსდება სატენდერო განცხადებების პორტალზე. </w:t>
      </w:r>
    </w:p>
    <w:p w14:paraId="090FF7BD" w14:textId="77777777" w:rsidR="001001B8" w:rsidRPr="00592EB3" w:rsidRDefault="001001B8" w:rsidP="00FD1B21">
      <w:pPr>
        <w:rPr>
          <w:rFonts w:ascii="Sylfaen" w:hAnsi="Sylfaen"/>
          <w:iCs/>
          <w:sz w:val="20"/>
          <w:lang w:val="ka-GE"/>
        </w:rPr>
      </w:pPr>
    </w:p>
    <w:p w14:paraId="70206482" w14:textId="3D7326E4" w:rsidR="001001B8" w:rsidRPr="00592EB3" w:rsidRDefault="001001B8" w:rsidP="001001B8">
      <w:pPr>
        <w:pStyle w:val="ListParagraph"/>
        <w:numPr>
          <w:ilvl w:val="0"/>
          <w:numId w:val="21"/>
        </w:numPr>
        <w:rPr>
          <w:rFonts w:ascii="Sylfaen" w:hAnsi="Sylfaen"/>
          <w:iCs/>
          <w:sz w:val="20"/>
          <w:lang w:val="ka-GE"/>
        </w:rPr>
      </w:pPr>
      <w:r w:rsidRPr="00592EB3">
        <w:rPr>
          <w:rFonts w:ascii="Sylfaen" w:hAnsi="Sylfaen"/>
          <w:iCs/>
          <w:sz w:val="20"/>
          <w:lang w:val="ka-GE"/>
        </w:rPr>
        <w:t xml:space="preserve">ტენდერის დასრულების თარიღის გასვლის შემდეგ, შემსყიდველი არაა ვალდებული მიღებულ სატენდერო წინადადებაზე აწარმოოს მოლაპარაკება ან განათავსოს შეკვეთა ასეთი წინადადების წარმდგენ პრეტენდენტთან. </w:t>
      </w:r>
    </w:p>
    <w:p w14:paraId="37E52ECE" w14:textId="6B94E1DC" w:rsidR="00905499" w:rsidRPr="00592EB3" w:rsidRDefault="00905499" w:rsidP="00FD1B21">
      <w:pPr>
        <w:rPr>
          <w:rFonts w:ascii="Sylfaen" w:hAnsi="Sylfaen"/>
          <w:iCs/>
          <w:sz w:val="20"/>
          <w:lang w:val="ka-GE"/>
        </w:rPr>
      </w:pPr>
    </w:p>
    <w:p w14:paraId="3581B052" w14:textId="17EADB6F" w:rsidR="008E79C3" w:rsidRPr="00592EB3" w:rsidRDefault="001001B8" w:rsidP="001001B8">
      <w:pPr>
        <w:pStyle w:val="ListParagraph"/>
        <w:numPr>
          <w:ilvl w:val="0"/>
          <w:numId w:val="21"/>
        </w:numPr>
        <w:rPr>
          <w:rFonts w:ascii="Sylfaen" w:hAnsi="Sylfaen"/>
          <w:iCs/>
          <w:sz w:val="20"/>
          <w:lang w:val="ka-GE"/>
        </w:rPr>
      </w:pPr>
      <w:r w:rsidRPr="00592EB3">
        <w:rPr>
          <w:rFonts w:ascii="Sylfaen" w:hAnsi="Sylfaen"/>
          <w:iCs/>
          <w:sz w:val="20"/>
          <w:lang w:val="ka-GE"/>
        </w:rPr>
        <w:lastRenderedPageBreak/>
        <w:t>იმ შემთხვევაში, თუ წარმატებული პრეტენდენტი ვერ შეძლებს სატენდერო წინადადებაში წარმოდგენილი პირობების დაცვას, შემსყიდველი უფლებამოსილია გაუქმოს შეკვეთა/კონტრაქტი შერჩეულ კომპანიასთან საჯარიმო სანქციების გარეშე შემსყიდველის მიმართ, და გადასცეს დაკვეთა სხვა პრეტენდენტს ან გაუქმოს ტენდერი.</w:t>
      </w:r>
    </w:p>
    <w:p w14:paraId="4FC2127A" w14:textId="77777777" w:rsidR="001001B8" w:rsidRPr="00592EB3" w:rsidRDefault="001001B8" w:rsidP="001001B8">
      <w:pPr>
        <w:pStyle w:val="ListParagraph"/>
        <w:rPr>
          <w:rFonts w:ascii="Sylfaen" w:hAnsi="Sylfaen"/>
          <w:iCs/>
          <w:sz w:val="20"/>
          <w:lang w:val="ka-GE"/>
        </w:rPr>
      </w:pPr>
    </w:p>
    <w:p w14:paraId="12C5F7DA" w14:textId="1614B3B4" w:rsidR="001001B8" w:rsidRPr="00592EB3" w:rsidRDefault="001001B8" w:rsidP="001001B8">
      <w:pPr>
        <w:pStyle w:val="ListParagraph"/>
        <w:numPr>
          <w:ilvl w:val="0"/>
          <w:numId w:val="21"/>
        </w:numPr>
        <w:rPr>
          <w:rFonts w:ascii="Sylfaen" w:hAnsi="Sylfaen"/>
          <w:iCs/>
          <w:sz w:val="20"/>
          <w:lang w:val="ka-GE"/>
        </w:rPr>
      </w:pPr>
      <w:r w:rsidRPr="00592EB3">
        <w:rPr>
          <w:rFonts w:ascii="Sylfaen" w:hAnsi="Sylfaen"/>
          <w:iCs/>
          <w:sz w:val="20"/>
          <w:lang w:val="ka-GE"/>
        </w:rPr>
        <w:t>სატენდერო წინადადების წარდგენით პრეტენდენტი ადასტურებს, რომ ის გაეცნო ტენდერის ყველა მოთხოვნას და ვალდებულია დაიცვას ყველა ეს პირობა, შემსყიდველის მხრიდან სატენდერო წინადადების მიღების შემთხვევაში. სატენდერო წინადადების მომზადებასთან და წარდგენასთან დაკავშირებული ყველა ხარჯი ეკისრება პრეტენდენტს, მიუხედავად იმისა, რომ მიღებული იქნება ეს წინადადება თუ არა დამკვეთის მხრიდან.</w:t>
      </w:r>
    </w:p>
    <w:p w14:paraId="3D44FB4D" w14:textId="77777777" w:rsidR="008E79C3" w:rsidRPr="00592EB3" w:rsidRDefault="008E79C3" w:rsidP="00FD1B21">
      <w:pPr>
        <w:rPr>
          <w:rFonts w:ascii="Sylfaen" w:hAnsi="Sylfaen"/>
          <w:iCs/>
          <w:sz w:val="20"/>
          <w:lang w:val="ka-GE"/>
        </w:rPr>
      </w:pPr>
    </w:p>
    <w:p w14:paraId="4563EEB5" w14:textId="5FB7C615" w:rsidR="00905499" w:rsidRPr="00592EB3" w:rsidRDefault="00905499" w:rsidP="00FD1B21">
      <w:pPr>
        <w:rPr>
          <w:rFonts w:ascii="Sylfaen" w:hAnsi="Sylfaen"/>
          <w:iCs/>
          <w:sz w:val="20"/>
          <w:lang w:val="ka-GE"/>
        </w:rPr>
      </w:pPr>
    </w:p>
    <w:p w14:paraId="142EEBA8" w14:textId="64760F9E" w:rsidR="00A92E91" w:rsidRDefault="00173EC8" w:rsidP="00FD1B21">
      <w:pPr>
        <w:pStyle w:val="ListParagraph"/>
        <w:numPr>
          <w:ilvl w:val="3"/>
          <w:numId w:val="8"/>
        </w:numPr>
        <w:ind w:left="426" w:hanging="426"/>
        <w:rPr>
          <w:rFonts w:ascii="Sylfaen" w:hAnsi="Sylfaen" w:cs="Sylfaen"/>
          <w:b/>
          <w:color w:val="000000" w:themeColor="text1"/>
          <w:sz w:val="20"/>
          <w:lang w:val="ka-GE"/>
        </w:rPr>
      </w:pPr>
      <w:r w:rsidRPr="00592EB3">
        <w:rPr>
          <w:rFonts w:ascii="Sylfaen" w:hAnsi="Sylfaen" w:cs="Sylfaen"/>
          <w:b/>
          <w:color w:val="000000" w:themeColor="text1"/>
          <w:sz w:val="20"/>
          <w:lang w:val="ka-GE"/>
        </w:rPr>
        <w:t xml:space="preserve">ტენდერით შესასყიდი </w:t>
      </w:r>
      <w:r w:rsidR="00B43835" w:rsidRPr="00592EB3">
        <w:rPr>
          <w:rFonts w:ascii="Sylfaen" w:hAnsi="Sylfaen" w:cs="Sylfaen"/>
          <w:b/>
          <w:color w:val="000000" w:themeColor="text1"/>
          <w:sz w:val="20"/>
          <w:lang w:val="ka-GE"/>
        </w:rPr>
        <w:t>მომსახურების/</w:t>
      </w:r>
      <w:r w:rsidR="007E2B97" w:rsidRPr="00592EB3">
        <w:rPr>
          <w:rFonts w:ascii="Sylfaen" w:hAnsi="Sylfaen" w:cs="Sylfaen"/>
          <w:b/>
          <w:color w:val="000000" w:themeColor="text1"/>
          <w:sz w:val="20"/>
          <w:lang w:val="ka-GE"/>
        </w:rPr>
        <w:t>საქონლის</w:t>
      </w:r>
      <w:r w:rsidR="009E38BF" w:rsidRPr="00592EB3">
        <w:rPr>
          <w:rFonts w:ascii="Sylfaen" w:hAnsi="Sylfaen" w:cs="Sylfaen"/>
          <w:b/>
          <w:color w:val="000000" w:themeColor="text1"/>
          <w:sz w:val="20"/>
          <w:lang w:val="ka-GE"/>
        </w:rPr>
        <w:t xml:space="preserve"> </w:t>
      </w:r>
      <w:r w:rsidR="00EE254B" w:rsidRPr="00592EB3">
        <w:rPr>
          <w:rFonts w:ascii="Sylfaen" w:hAnsi="Sylfaen" w:cs="Sylfaen"/>
          <w:b/>
          <w:color w:val="000000" w:themeColor="text1"/>
          <w:sz w:val="20"/>
          <w:lang w:val="ka-GE"/>
        </w:rPr>
        <w:t xml:space="preserve">აღწერილობა </w:t>
      </w:r>
      <w:r w:rsidR="009E38BF" w:rsidRPr="00592EB3">
        <w:rPr>
          <w:rFonts w:ascii="Sylfaen" w:hAnsi="Sylfaen" w:cs="Sylfaen"/>
          <w:b/>
          <w:color w:val="000000" w:themeColor="text1"/>
          <w:sz w:val="20"/>
          <w:lang w:val="ka-GE"/>
        </w:rPr>
        <w:t>/ სპეციფიკაციები</w:t>
      </w:r>
    </w:p>
    <w:p w14:paraId="0A804119" w14:textId="77777777" w:rsidR="008B3C84" w:rsidRDefault="008B3C84" w:rsidP="008B3C84">
      <w:pPr>
        <w:pStyle w:val="ListParagraph"/>
        <w:ind w:left="1440"/>
        <w:rPr>
          <w:rFonts w:ascii="Sylfaen" w:hAnsi="Sylfaen" w:cs="Sylfaen"/>
          <w:b/>
          <w:color w:val="000000" w:themeColor="text1"/>
          <w:sz w:val="20"/>
          <w:lang w:val="ka-GE"/>
        </w:rPr>
      </w:pPr>
    </w:p>
    <w:p w14:paraId="51415565" w14:textId="77777777" w:rsidR="008B3C84" w:rsidRDefault="008B3C84" w:rsidP="003D0E25">
      <w:pPr>
        <w:pStyle w:val="ListParagraph"/>
        <w:ind w:left="1440"/>
        <w:jc w:val="left"/>
        <w:rPr>
          <w:rFonts w:ascii="Sylfaen" w:hAnsi="Sylfaen" w:cs="Sylfaen"/>
          <w:b/>
          <w:color w:val="000000" w:themeColor="text1"/>
          <w:sz w:val="20"/>
          <w:lang w:val="ka-GE"/>
        </w:rPr>
      </w:pPr>
    </w:p>
    <w:p w14:paraId="19840095" w14:textId="5CF33CF4" w:rsidR="008B3C84" w:rsidRPr="000A0B56" w:rsidRDefault="000A0B56" w:rsidP="000A0B56">
      <w:pPr>
        <w:jc w:val="left"/>
        <w:rPr>
          <w:rFonts w:ascii="Sylfaen" w:hAnsi="Sylfaen"/>
          <w:sz w:val="20"/>
          <w:lang w:val="ka-GE"/>
        </w:rPr>
      </w:pPr>
      <w:r>
        <w:rPr>
          <w:rFonts w:ascii="Sylfaen" w:hAnsi="Sylfaen" w:cs="Sylfaen"/>
          <w:sz w:val="20"/>
          <w:lang w:val="ka-GE"/>
        </w:rPr>
        <w:t>შერჩეულმა პრეტენდენტმა უნდა უზრუნველყოს სს ევექსის პოლიკლინიკები</w:t>
      </w:r>
      <w:r w:rsidR="008C4B2B" w:rsidRPr="000A0B56">
        <w:rPr>
          <w:rFonts w:ascii="Sylfaen" w:hAnsi="Sylfaen"/>
          <w:sz w:val="20"/>
          <w:lang w:val="ka-GE"/>
        </w:rPr>
        <w:t>ს გენერალური და რემონტის შემდგომი დასუფთავება</w:t>
      </w:r>
      <w:r w:rsidR="00CD55E1" w:rsidRPr="000A0B56">
        <w:rPr>
          <w:rFonts w:ascii="Sylfaen" w:hAnsi="Sylfaen"/>
          <w:sz w:val="20"/>
          <w:lang w:val="ka-GE"/>
        </w:rPr>
        <w:t xml:space="preserve"> </w:t>
      </w:r>
      <w:r w:rsidR="003D0E25" w:rsidRPr="000A0B56">
        <w:rPr>
          <w:rFonts w:ascii="Sylfaen" w:hAnsi="Sylfaen"/>
          <w:sz w:val="20"/>
          <w:lang w:val="ka-GE"/>
        </w:rPr>
        <w:t>დამკვეთის მოთხოვნის შესაბამისად</w:t>
      </w:r>
      <w:r w:rsidR="00CD55E1" w:rsidRPr="000A0B56">
        <w:rPr>
          <w:rFonts w:ascii="Sylfaen" w:hAnsi="Sylfaen"/>
          <w:sz w:val="20"/>
          <w:lang w:val="ka-GE"/>
        </w:rPr>
        <w:t>.</w:t>
      </w:r>
    </w:p>
    <w:p w14:paraId="4580A3C1" w14:textId="77777777" w:rsidR="000A0B56" w:rsidRPr="00E83B91" w:rsidRDefault="000A0B56" w:rsidP="000A0B56">
      <w:pPr>
        <w:jc w:val="left"/>
        <w:rPr>
          <w:rFonts w:ascii="Sylfaen" w:hAnsi="Sylfaen"/>
          <w:b/>
          <w:bCs/>
          <w:sz w:val="20"/>
          <w:highlight w:val="yellow"/>
          <w:lang w:val="ka-GE"/>
        </w:rPr>
      </w:pPr>
    </w:p>
    <w:p w14:paraId="16867140" w14:textId="538BCB26" w:rsidR="008B3C84" w:rsidRDefault="008B3C84" w:rsidP="008B3C84">
      <w:pPr>
        <w:rPr>
          <w:rFonts w:ascii="Sylfaen" w:hAnsi="Sylfaen"/>
          <w:iCs/>
          <w:sz w:val="20"/>
          <w:lang w:val="ka-GE"/>
        </w:rPr>
      </w:pPr>
      <w:r w:rsidRPr="003D0E25">
        <w:rPr>
          <w:rFonts w:ascii="Sylfaen" w:hAnsi="Sylfaen"/>
          <w:iCs/>
          <w:sz w:val="20"/>
          <w:lang w:val="ka-GE"/>
        </w:rPr>
        <w:t>მომსახურება გულისხმობს თბილისსა და რეგიონ</w:t>
      </w:r>
      <w:r w:rsidR="008C4B2B" w:rsidRPr="003D0E25">
        <w:rPr>
          <w:rFonts w:ascii="Sylfaen" w:hAnsi="Sylfaen"/>
          <w:iCs/>
          <w:sz w:val="20"/>
          <w:lang w:val="ka-GE"/>
        </w:rPr>
        <w:t xml:space="preserve">ებში </w:t>
      </w:r>
      <w:r w:rsidRPr="003D0E25">
        <w:rPr>
          <w:rFonts w:ascii="Sylfaen" w:hAnsi="Sylfaen"/>
          <w:iCs/>
          <w:sz w:val="20"/>
          <w:lang w:val="ka-GE"/>
        </w:rPr>
        <w:t>არსებული</w:t>
      </w:r>
      <w:r w:rsidR="008C4B2B" w:rsidRPr="003D0E25">
        <w:rPr>
          <w:rFonts w:ascii="Sylfaen" w:hAnsi="Sylfaen"/>
          <w:iCs/>
          <w:sz w:val="20"/>
          <w:lang w:val="ka-GE"/>
        </w:rPr>
        <w:t xml:space="preserve"> კლინიკების</w:t>
      </w:r>
      <w:r w:rsidR="003D0E25" w:rsidRPr="003D0E25">
        <w:rPr>
          <w:rFonts w:ascii="Sylfaen" w:hAnsi="Sylfaen"/>
          <w:iCs/>
          <w:sz w:val="20"/>
          <w:lang w:val="ka-GE"/>
        </w:rPr>
        <w:t xml:space="preserve"> </w:t>
      </w:r>
      <w:r w:rsidR="00BD2C14" w:rsidRPr="00FA12E9">
        <w:rPr>
          <w:rFonts w:ascii="Sylfaen" w:hAnsi="Sylfaen"/>
          <w:b/>
          <w:bCs/>
          <w:szCs w:val="22"/>
          <w:lang w:val="ka-GE"/>
        </w:rPr>
        <w:t>გენ</w:t>
      </w:r>
      <w:r w:rsidR="00E512A5">
        <w:rPr>
          <w:rFonts w:ascii="Sylfaen" w:hAnsi="Sylfaen"/>
          <w:b/>
          <w:bCs/>
          <w:szCs w:val="22"/>
          <w:lang w:val="ka-GE"/>
        </w:rPr>
        <w:t>ე</w:t>
      </w:r>
      <w:r w:rsidR="00BD2C14" w:rsidRPr="00FA12E9">
        <w:rPr>
          <w:rFonts w:ascii="Sylfaen" w:hAnsi="Sylfaen"/>
          <w:b/>
          <w:bCs/>
          <w:szCs w:val="22"/>
          <w:lang w:val="ka-GE"/>
        </w:rPr>
        <w:t xml:space="preserve">რალური, რემონტის შემდგომი და ერთჯერადი დასუფთავების </w:t>
      </w:r>
      <w:r w:rsidR="008C4B2B" w:rsidRPr="003D0E25">
        <w:rPr>
          <w:rFonts w:ascii="Sylfaen" w:hAnsi="Sylfaen"/>
          <w:iCs/>
          <w:sz w:val="20"/>
          <w:lang w:val="ka-GE"/>
        </w:rPr>
        <w:t>მომსახურებას</w:t>
      </w:r>
      <w:r w:rsidR="003D0E25">
        <w:rPr>
          <w:rFonts w:ascii="Sylfaen" w:hAnsi="Sylfaen"/>
          <w:iCs/>
          <w:sz w:val="20"/>
          <w:lang w:val="ka-GE"/>
        </w:rPr>
        <w:t xml:space="preserve">. </w:t>
      </w:r>
    </w:p>
    <w:p w14:paraId="51AB7407" w14:textId="77777777" w:rsidR="000A0B56" w:rsidRDefault="000A0B56" w:rsidP="008B3C84">
      <w:pPr>
        <w:rPr>
          <w:rFonts w:ascii="Sylfaen" w:hAnsi="Sylfaen"/>
          <w:iCs/>
          <w:sz w:val="20"/>
          <w:lang w:val="ka-GE"/>
        </w:rPr>
      </w:pPr>
    </w:p>
    <w:p w14:paraId="1992E64C" w14:textId="108697D4" w:rsidR="00664E3A" w:rsidRPr="00510C4F" w:rsidRDefault="00CD55E1" w:rsidP="0092572C">
      <w:pPr>
        <w:rPr>
          <w:rFonts w:ascii="Sylfaen" w:hAnsi="Sylfaen"/>
          <w:b/>
          <w:bCs/>
          <w:iCs/>
          <w:sz w:val="20"/>
          <w:lang w:val="ka-GE"/>
        </w:rPr>
      </w:pPr>
      <w:r w:rsidRPr="00CD55E1">
        <w:rPr>
          <w:rFonts w:ascii="Sylfaen" w:hAnsi="Sylfaen"/>
          <w:b/>
          <w:bCs/>
          <w:iCs/>
          <w:sz w:val="20"/>
          <w:lang w:val="ka-GE"/>
        </w:rPr>
        <w:t>*პრეტენდენტი უფლებამოსილია განფასება წარმოადგინოს როგორც მხოლოდ თბილისის</w:t>
      </w:r>
      <w:r w:rsidR="0092421D">
        <w:rPr>
          <w:rFonts w:ascii="Sylfaen" w:hAnsi="Sylfaen"/>
          <w:b/>
          <w:bCs/>
          <w:iCs/>
          <w:sz w:val="20"/>
          <w:lang w:val="ka-GE"/>
        </w:rPr>
        <w:t xml:space="preserve">, </w:t>
      </w:r>
      <w:r w:rsidRPr="00CD55E1">
        <w:rPr>
          <w:rFonts w:ascii="Sylfaen" w:hAnsi="Sylfaen"/>
          <w:b/>
          <w:bCs/>
          <w:iCs/>
          <w:sz w:val="20"/>
          <w:lang w:val="ka-GE"/>
        </w:rPr>
        <w:t>ასევე მხოლოდ რეგიონების კლინიკებ</w:t>
      </w:r>
      <w:r w:rsidR="0092421D">
        <w:rPr>
          <w:rFonts w:ascii="Sylfaen" w:hAnsi="Sylfaen"/>
          <w:b/>
          <w:bCs/>
          <w:iCs/>
          <w:sz w:val="20"/>
          <w:lang w:val="ka-GE"/>
        </w:rPr>
        <w:t xml:space="preserve">ის შემთხვევაში. </w:t>
      </w:r>
    </w:p>
    <w:p w14:paraId="27E6777C" w14:textId="77777777" w:rsidR="00406390" w:rsidRDefault="00406390" w:rsidP="008B3C84">
      <w:pPr>
        <w:rPr>
          <w:rFonts w:ascii="Sylfaen" w:hAnsi="Sylfaen"/>
          <w:b/>
          <w:bCs/>
          <w:sz w:val="20"/>
          <w:highlight w:val="yellow"/>
          <w:lang w:val="ka-GE"/>
        </w:rPr>
      </w:pPr>
    </w:p>
    <w:p w14:paraId="65AA0303" w14:textId="77777777" w:rsidR="0092572C" w:rsidRDefault="0092572C" w:rsidP="008B3C84">
      <w:pPr>
        <w:rPr>
          <w:rFonts w:ascii="Sylfaen" w:hAnsi="Sylfaen"/>
          <w:b/>
          <w:bCs/>
          <w:sz w:val="20"/>
          <w:highlight w:val="yellow"/>
          <w:lang w:val="ka-GE"/>
        </w:rPr>
      </w:pPr>
    </w:p>
    <w:p w14:paraId="00AB4682" w14:textId="0596DF6C" w:rsidR="00FB4C1C" w:rsidRPr="00273589" w:rsidRDefault="00FB4C1C" w:rsidP="00FB4C1C">
      <w:pPr>
        <w:tabs>
          <w:tab w:val="left" w:pos="720"/>
        </w:tabs>
        <w:rPr>
          <w:rFonts w:ascii="Sylfaen" w:hAnsi="Sylfaen" w:cs="Sylfaen"/>
          <w:b/>
          <w:bCs/>
          <w:sz w:val="20"/>
          <w:lang w:val="ka-GE"/>
        </w:rPr>
      </w:pPr>
      <w:r w:rsidRPr="00273589">
        <w:rPr>
          <w:rFonts w:ascii="Sylfaen" w:hAnsi="Sylfaen" w:cs="Sylfaen"/>
          <w:b/>
          <w:bCs/>
          <w:sz w:val="20"/>
          <w:lang w:val="ka-GE"/>
        </w:rPr>
        <w:t>მომსახურების გაწევის პირობები</w:t>
      </w:r>
    </w:p>
    <w:p w14:paraId="45BCA1A6" w14:textId="77777777" w:rsidR="00FB4C1C" w:rsidRPr="00273589" w:rsidRDefault="00FB4C1C" w:rsidP="00FB4C1C">
      <w:pPr>
        <w:tabs>
          <w:tab w:val="left" w:pos="720"/>
        </w:tabs>
        <w:rPr>
          <w:rFonts w:ascii="Sylfaen" w:hAnsi="Sylfaen" w:cs="Sylfaen"/>
          <w:sz w:val="20"/>
          <w:lang w:val="ka-GE"/>
        </w:rPr>
      </w:pPr>
    </w:p>
    <w:p w14:paraId="1969F562" w14:textId="4F6B1C82" w:rsidR="00A46025" w:rsidRDefault="00FB4C1C" w:rsidP="00A46025">
      <w:pPr>
        <w:pStyle w:val="ListParagraph"/>
        <w:numPr>
          <w:ilvl w:val="0"/>
          <w:numId w:val="43"/>
        </w:numPr>
        <w:tabs>
          <w:tab w:val="left" w:pos="360"/>
        </w:tabs>
        <w:ind w:left="0" w:firstLine="0"/>
        <w:rPr>
          <w:rFonts w:ascii="Sylfaen" w:hAnsi="Sylfaen" w:cs="Sylfaen"/>
          <w:sz w:val="20"/>
          <w:lang w:val="ka-GE"/>
        </w:rPr>
      </w:pPr>
      <w:r w:rsidRPr="00A46025">
        <w:rPr>
          <w:rFonts w:ascii="Sylfaen" w:hAnsi="Sylfaen" w:cs="Sylfaen"/>
          <w:sz w:val="20"/>
          <w:lang w:val="ka-GE"/>
        </w:rPr>
        <w:t xml:space="preserve">სტანდარტული გამოძახების შემთხვევაში ნებისმიერ ობიექტზე, დამკვეთის მიერ შეტყობინების მიღებიდან არა უგვიანეს 1 დღისა  გამოცხადდეს ობიექტზე, შეაფასოს არსებული მდგომარეობა და </w:t>
      </w:r>
      <w:r w:rsidR="00A46025" w:rsidRPr="00A46025">
        <w:rPr>
          <w:rFonts w:ascii="Sylfaen" w:hAnsi="Sylfaen" w:cs="Sylfaen"/>
          <w:sz w:val="20"/>
          <w:lang w:val="ka-GE"/>
        </w:rPr>
        <w:t xml:space="preserve">მოახდინოს დამკვეთის ინფორმირება, ხოლო დაკვეთის დადასტურებიდან </w:t>
      </w:r>
      <w:r w:rsidRPr="00A46025">
        <w:rPr>
          <w:rFonts w:ascii="Sylfaen" w:hAnsi="Sylfaen" w:cs="Sylfaen"/>
          <w:sz w:val="20"/>
          <w:lang w:val="ka-GE"/>
        </w:rPr>
        <w:t>არაუგვიანეს  3 დღისა  დაიწყოს დასუფთავების სამუშაოები</w:t>
      </w:r>
      <w:r w:rsidR="00514CC9">
        <w:rPr>
          <w:rFonts w:ascii="Sylfaen" w:hAnsi="Sylfaen" w:cs="Sylfaen"/>
          <w:sz w:val="20"/>
          <w:lang w:val="ka-GE"/>
        </w:rPr>
        <w:t>;</w:t>
      </w:r>
    </w:p>
    <w:p w14:paraId="62EE505C" w14:textId="1414F99E" w:rsidR="00FE21BE" w:rsidRPr="00FE21BE" w:rsidRDefault="00FB4C1C" w:rsidP="00FE21BE">
      <w:pPr>
        <w:pStyle w:val="ListParagraph"/>
        <w:numPr>
          <w:ilvl w:val="0"/>
          <w:numId w:val="43"/>
        </w:numPr>
        <w:tabs>
          <w:tab w:val="left" w:pos="360"/>
          <w:tab w:val="left" w:pos="720"/>
        </w:tabs>
        <w:ind w:left="0" w:firstLine="0"/>
        <w:rPr>
          <w:rFonts w:ascii="Sylfaen" w:hAnsi="Sylfaen" w:cs="Sylfaen"/>
          <w:sz w:val="20"/>
          <w:lang w:val="ka-GE"/>
        </w:rPr>
      </w:pPr>
      <w:r w:rsidRPr="004A768B">
        <w:rPr>
          <w:rFonts w:ascii="Sylfaen" w:hAnsi="Sylfaen" w:cs="Sylfaen"/>
          <w:sz w:val="20"/>
          <w:lang w:val="ka-GE"/>
        </w:rPr>
        <w:t>გადაუდებელი გამოძახების შემთხვევაში</w:t>
      </w:r>
      <w:r w:rsidR="00A46025" w:rsidRPr="004A768B">
        <w:rPr>
          <w:rFonts w:ascii="Sylfaen" w:hAnsi="Sylfaen" w:cs="Sylfaen"/>
          <w:sz w:val="20"/>
          <w:lang w:val="ka-GE"/>
        </w:rPr>
        <w:t xml:space="preserve"> ნებისმიერ ობიექტზე</w:t>
      </w:r>
      <w:r w:rsidRPr="004A768B">
        <w:rPr>
          <w:rFonts w:ascii="Sylfaen" w:hAnsi="Sylfaen" w:cs="Sylfaen"/>
          <w:sz w:val="20"/>
          <w:lang w:val="ka-GE"/>
        </w:rPr>
        <w:t xml:space="preserve">, </w:t>
      </w:r>
      <w:r w:rsidR="00A46025" w:rsidRPr="004A768B">
        <w:rPr>
          <w:rFonts w:ascii="Sylfaen" w:hAnsi="Sylfaen" w:cs="Sylfaen"/>
          <w:sz w:val="20"/>
          <w:lang w:val="ka-GE"/>
        </w:rPr>
        <w:t xml:space="preserve">დამკვეთის მიერ შეტყობინების მიღებიდან არაუგვიანეს </w:t>
      </w:r>
      <w:r w:rsidRPr="004A768B">
        <w:rPr>
          <w:rFonts w:ascii="Sylfaen" w:hAnsi="Sylfaen" w:cs="Sylfaen"/>
          <w:sz w:val="20"/>
          <w:lang w:val="ka-GE"/>
        </w:rPr>
        <w:t xml:space="preserve">2 საათისა გამოცხადდეს ობიექტზე, შეაფასოს არსებული მდგომარეობა </w:t>
      </w:r>
      <w:r w:rsidR="00A46025" w:rsidRPr="004A768B">
        <w:rPr>
          <w:rFonts w:ascii="Sylfaen" w:hAnsi="Sylfaen" w:cs="Sylfaen"/>
          <w:sz w:val="20"/>
          <w:lang w:val="ka-GE"/>
        </w:rPr>
        <w:t xml:space="preserve">და მოახდინოს დამკვეთის ინფორმირება,  ხოლო დაკვეთის დადასტურებიდან </w:t>
      </w:r>
      <w:r w:rsidRPr="004A768B">
        <w:rPr>
          <w:rFonts w:ascii="Sylfaen" w:hAnsi="Sylfaen" w:cs="Sylfaen"/>
          <w:sz w:val="20"/>
          <w:lang w:val="ka-GE"/>
        </w:rPr>
        <w:t>არაუგვიანეს 6 საათისა დაიწყოს დასუფთავების სამუშაოები.</w:t>
      </w:r>
      <w:r w:rsidR="00FE21BE">
        <w:rPr>
          <w:rFonts w:ascii="Sylfaen" w:hAnsi="Sylfaen" w:cs="Sylfaen"/>
          <w:sz w:val="20"/>
          <w:lang w:val="ka-GE"/>
        </w:rPr>
        <w:t xml:space="preserve"> </w:t>
      </w:r>
      <w:r w:rsidR="00FE21BE" w:rsidRPr="004A768B">
        <w:rPr>
          <w:rFonts w:ascii="Sylfaen" w:hAnsi="Sylfaen" w:cs="Sylfaen"/>
          <w:b/>
          <w:bCs/>
          <w:sz w:val="20"/>
          <w:lang w:val="ka-GE"/>
        </w:rPr>
        <w:t>გამოძახება შესაძლებელია დაფიქსირდეს როგორც სამუშაო, ასევე არასამუშაო დროს</w:t>
      </w:r>
      <w:r w:rsidR="00514CC9">
        <w:rPr>
          <w:rFonts w:ascii="Sylfaen" w:hAnsi="Sylfaen" w:cs="Sylfaen"/>
          <w:b/>
          <w:bCs/>
          <w:sz w:val="20"/>
          <w:lang w:val="ka-GE"/>
        </w:rPr>
        <w:t>;</w:t>
      </w:r>
    </w:p>
    <w:p w14:paraId="378F2553" w14:textId="4AD2B149" w:rsidR="004A768B" w:rsidRPr="004A768B" w:rsidRDefault="00FE21BE" w:rsidP="007C5D59">
      <w:pPr>
        <w:pStyle w:val="ListParagraph"/>
        <w:numPr>
          <w:ilvl w:val="0"/>
          <w:numId w:val="43"/>
        </w:numPr>
        <w:tabs>
          <w:tab w:val="left" w:pos="360"/>
          <w:tab w:val="left" w:pos="720"/>
        </w:tabs>
        <w:ind w:left="0" w:firstLine="0"/>
        <w:rPr>
          <w:rFonts w:ascii="Sylfaen" w:hAnsi="Sylfaen" w:cs="Sylfaen"/>
          <w:sz w:val="20"/>
          <w:lang w:val="ka-GE"/>
        </w:rPr>
      </w:pPr>
      <w:r w:rsidRPr="00FE21BE">
        <w:rPr>
          <w:rFonts w:ascii="Sylfaen" w:hAnsi="Sylfaen" w:cs="Sylfaen"/>
          <w:sz w:val="20"/>
          <w:lang w:val="ka-GE"/>
        </w:rPr>
        <w:t>დამკვეთის მიერ წინასწარ განსაზღვრული სამუშაო დრო შესაძლოა ემთხვეოდეს კლინიკის სამუშაო საათებს. ამ შემთხვევაში, შემსრულებე</w:t>
      </w:r>
      <w:r>
        <w:rPr>
          <w:rFonts w:ascii="Sylfaen" w:hAnsi="Sylfaen" w:cs="Sylfaen"/>
          <w:sz w:val="20"/>
          <w:lang w:val="ka-GE"/>
        </w:rPr>
        <w:t>ლმა</w:t>
      </w:r>
      <w:r w:rsidRPr="00FE21BE">
        <w:rPr>
          <w:rFonts w:ascii="Sylfaen" w:hAnsi="Sylfaen" w:cs="Sylfaen"/>
          <w:sz w:val="20"/>
          <w:lang w:val="ka-GE"/>
        </w:rPr>
        <w:t xml:space="preserve"> სამუშაოები</w:t>
      </w:r>
      <w:r>
        <w:rPr>
          <w:rFonts w:ascii="Sylfaen" w:hAnsi="Sylfaen" w:cs="Sylfaen"/>
          <w:sz w:val="20"/>
          <w:lang w:val="ka-GE"/>
        </w:rPr>
        <w:t xml:space="preserve"> უნდა</w:t>
      </w:r>
      <w:r w:rsidRPr="00FE21BE">
        <w:rPr>
          <w:rFonts w:ascii="Sylfaen" w:hAnsi="Sylfaen" w:cs="Sylfaen"/>
          <w:sz w:val="20"/>
          <w:lang w:val="ka-GE"/>
        </w:rPr>
        <w:t xml:space="preserve"> შეასრულოს კლინიკის სამუშაო პროცესის შეუფერხებლად</w:t>
      </w:r>
      <w:r w:rsidR="00514CC9">
        <w:rPr>
          <w:rFonts w:ascii="Sylfaen" w:hAnsi="Sylfaen" w:cs="Sylfaen"/>
          <w:sz w:val="20"/>
          <w:lang w:val="ka-GE"/>
        </w:rPr>
        <w:t>;</w:t>
      </w:r>
    </w:p>
    <w:p w14:paraId="21B45466" w14:textId="5841DA28" w:rsidR="004A768B" w:rsidRDefault="00FB4C1C" w:rsidP="00D64A1C">
      <w:pPr>
        <w:pStyle w:val="ListParagraph"/>
        <w:numPr>
          <w:ilvl w:val="0"/>
          <w:numId w:val="43"/>
        </w:numPr>
        <w:tabs>
          <w:tab w:val="left" w:pos="360"/>
          <w:tab w:val="left" w:pos="720"/>
        </w:tabs>
        <w:ind w:left="0" w:firstLine="0"/>
        <w:rPr>
          <w:rFonts w:ascii="Sylfaen" w:hAnsi="Sylfaen" w:cs="Sylfaen"/>
          <w:sz w:val="20"/>
          <w:lang w:val="ka-GE"/>
        </w:rPr>
      </w:pPr>
      <w:r w:rsidRPr="004A768B">
        <w:rPr>
          <w:rFonts w:ascii="Sylfaen" w:hAnsi="Sylfaen" w:cs="Sylfaen"/>
          <w:sz w:val="20"/>
          <w:lang w:val="ka-GE"/>
        </w:rPr>
        <w:t>იმ შემთხვევაში, თუ შესრულებული სამუშაოები არ შეესაბამება მოთხოვნის სტანდარტებს, შემსრულებელ</w:t>
      </w:r>
      <w:r w:rsidR="008654B0">
        <w:rPr>
          <w:rFonts w:ascii="Sylfaen" w:hAnsi="Sylfaen" w:cs="Sylfaen"/>
          <w:sz w:val="20"/>
          <w:lang w:val="ka-GE"/>
        </w:rPr>
        <w:t>მა უნდა</w:t>
      </w:r>
      <w:r w:rsidRPr="004A768B">
        <w:rPr>
          <w:rFonts w:ascii="Sylfaen" w:hAnsi="Sylfaen" w:cs="Sylfaen"/>
          <w:sz w:val="20"/>
          <w:lang w:val="ka-GE"/>
        </w:rPr>
        <w:t xml:space="preserve"> გამოასწოროს შეტყობინების მიღებიდან არაუგვიანეს 24 საათისა</w:t>
      </w:r>
      <w:r w:rsidR="00514CC9">
        <w:rPr>
          <w:rFonts w:ascii="Sylfaen" w:hAnsi="Sylfaen" w:cs="Sylfaen"/>
          <w:sz w:val="20"/>
          <w:lang w:val="ka-GE"/>
        </w:rPr>
        <w:t>;</w:t>
      </w:r>
    </w:p>
    <w:p w14:paraId="0A7235E4" w14:textId="22125149" w:rsidR="008654B0" w:rsidRPr="008654B0" w:rsidRDefault="008654B0" w:rsidP="008654B0">
      <w:pPr>
        <w:pStyle w:val="ListParagraph"/>
        <w:numPr>
          <w:ilvl w:val="0"/>
          <w:numId w:val="43"/>
        </w:numPr>
        <w:tabs>
          <w:tab w:val="left" w:pos="360"/>
          <w:tab w:val="left" w:pos="720"/>
        </w:tabs>
        <w:ind w:left="0" w:firstLine="0"/>
        <w:rPr>
          <w:rFonts w:ascii="Sylfaen" w:hAnsi="Sylfaen" w:cs="Sylfaen"/>
          <w:sz w:val="20"/>
          <w:lang w:val="ka-GE"/>
        </w:rPr>
      </w:pPr>
      <w:r w:rsidRPr="004A768B">
        <w:rPr>
          <w:rFonts w:ascii="Sylfaen" w:hAnsi="Sylfaen" w:cs="Sylfaen"/>
          <w:sz w:val="20"/>
          <w:lang w:val="ka-GE"/>
        </w:rPr>
        <w:t xml:space="preserve">გაუთვალისწინებელი სიტუაციების დროს </w:t>
      </w:r>
      <w:r>
        <w:rPr>
          <w:rFonts w:ascii="Sylfaen" w:hAnsi="Sylfaen" w:cs="Sylfaen"/>
          <w:sz w:val="20"/>
          <w:lang w:val="ka-GE"/>
        </w:rPr>
        <w:t xml:space="preserve">შემსრულებელს უნდა შეეძლოს შესაბამისი </w:t>
      </w:r>
      <w:r w:rsidRPr="004A768B">
        <w:rPr>
          <w:rFonts w:ascii="Sylfaen" w:hAnsi="Sylfaen" w:cs="Sylfaen"/>
          <w:sz w:val="20"/>
          <w:lang w:val="ka-GE"/>
        </w:rPr>
        <w:t>მომსახურებ</w:t>
      </w:r>
      <w:r>
        <w:rPr>
          <w:rFonts w:ascii="Sylfaen" w:hAnsi="Sylfaen" w:cs="Sylfaen"/>
          <w:sz w:val="20"/>
          <w:lang w:val="ka-GE"/>
        </w:rPr>
        <w:t>ის გაწევა</w:t>
      </w:r>
      <w:r w:rsidRPr="004A768B">
        <w:rPr>
          <w:rFonts w:ascii="Sylfaen" w:hAnsi="Sylfaen" w:cs="Sylfaen"/>
          <w:sz w:val="20"/>
          <w:lang w:val="ka-GE"/>
        </w:rPr>
        <w:t xml:space="preserve"> (უხვი ნალექიანობა, ხანძარი, სან.კვანძების გაუმართაობით გამოწვეული დაბინძურება და მსგავსი სიტუაციები);</w:t>
      </w:r>
      <w:r>
        <w:rPr>
          <w:rFonts w:ascii="Sylfaen" w:hAnsi="Sylfaen" w:cs="Sylfaen"/>
          <w:sz w:val="20"/>
          <w:lang w:val="ka-GE"/>
        </w:rPr>
        <w:t xml:space="preserve"> </w:t>
      </w:r>
    </w:p>
    <w:p w14:paraId="511C80A5" w14:textId="4536E42D" w:rsidR="004A768B" w:rsidRDefault="00FB4C1C" w:rsidP="00A8133B">
      <w:pPr>
        <w:pStyle w:val="ListParagraph"/>
        <w:numPr>
          <w:ilvl w:val="0"/>
          <w:numId w:val="43"/>
        </w:numPr>
        <w:tabs>
          <w:tab w:val="left" w:pos="360"/>
          <w:tab w:val="left" w:pos="720"/>
        </w:tabs>
        <w:ind w:left="0" w:firstLine="0"/>
        <w:rPr>
          <w:rFonts w:ascii="Sylfaen" w:hAnsi="Sylfaen" w:cs="Sylfaen"/>
          <w:sz w:val="20"/>
          <w:lang w:val="ka-GE"/>
        </w:rPr>
      </w:pPr>
      <w:r w:rsidRPr="004A768B">
        <w:rPr>
          <w:rFonts w:ascii="Sylfaen" w:hAnsi="Sylfaen" w:cs="Sylfaen"/>
          <w:sz w:val="20"/>
          <w:lang w:val="ka-GE"/>
        </w:rPr>
        <w:t>შემსრულებელმა უნდა უზრუნველყოს დასუფთავებისათვის საჭირო ინვენტარი და  შესაბამისი მომსახურების გაწევისთვის საჭირო სახარჯი მასალა და საწმენდი საშუალებები</w:t>
      </w:r>
      <w:r w:rsidR="00514CC9">
        <w:rPr>
          <w:rFonts w:ascii="Sylfaen" w:hAnsi="Sylfaen" w:cs="Sylfaen"/>
          <w:sz w:val="20"/>
          <w:lang w:val="ka-GE"/>
        </w:rPr>
        <w:t>.</w:t>
      </w:r>
    </w:p>
    <w:p w14:paraId="2398D006" w14:textId="77777777" w:rsidR="008654B0" w:rsidRDefault="008654B0" w:rsidP="008654B0">
      <w:pPr>
        <w:pStyle w:val="ListParagraph"/>
        <w:tabs>
          <w:tab w:val="left" w:pos="360"/>
          <w:tab w:val="left" w:pos="720"/>
        </w:tabs>
        <w:ind w:left="0"/>
        <w:rPr>
          <w:rFonts w:ascii="Sylfaen" w:hAnsi="Sylfaen" w:cs="Sylfaen"/>
          <w:sz w:val="20"/>
          <w:lang w:val="ka-GE"/>
        </w:rPr>
      </w:pPr>
      <w:bookmarkStart w:id="0" w:name="_Hlk198177390"/>
    </w:p>
    <w:p w14:paraId="17E62BF1" w14:textId="77777777" w:rsidR="00111DDD" w:rsidRDefault="00111DDD" w:rsidP="008654B0">
      <w:pPr>
        <w:pStyle w:val="ListParagraph"/>
        <w:tabs>
          <w:tab w:val="left" w:pos="360"/>
          <w:tab w:val="left" w:pos="720"/>
        </w:tabs>
        <w:ind w:left="0"/>
        <w:rPr>
          <w:rFonts w:ascii="Sylfaen" w:hAnsi="Sylfaen" w:cs="Sylfaen"/>
          <w:sz w:val="20"/>
          <w:lang w:val="ka-GE"/>
        </w:rPr>
      </w:pPr>
    </w:p>
    <w:p w14:paraId="0112D08C" w14:textId="77777777" w:rsidR="00111DDD" w:rsidRDefault="00111DDD" w:rsidP="008654B0">
      <w:pPr>
        <w:pStyle w:val="ListParagraph"/>
        <w:tabs>
          <w:tab w:val="left" w:pos="360"/>
          <w:tab w:val="left" w:pos="720"/>
        </w:tabs>
        <w:ind w:left="0"/>
        <w:rPr>
          <w:rFonts w:ascii="Sylfaen" w:hAnsi="Sylfaen" w:cs="Sylfaen"/>
          <w:sz w:val="20"/>
          <w:lang w:val="ka-GE"/>
        </w:rPr>
      </w:pPr>
    </w:p>
    <w:p w14:paraId="287D4D64" w14:textId="77777777" w:rsidR="00111DDD" w:rsidRDefault="00111DDD" w:rsidP="008654B0">
      <w:pPr>
        <w:pStyle w:val="ListParagraph"/>
        <w:tabs>
          <w:tab w:val="left" w:pos="360"/>
          <w:tab w:val="left" w:pos="720"/>
        </w:tabs>
        <w:ind w:left="0"/>
        <w:rPr>
          <w:rFonts w:ascii="Sylfaen" w:hAnsi="Sylfaen" w:cs="Sylfaen"/>
          <w:sz w:val="20"/>
          <w:lang w:val="ka-GE"/>
        </w:rPr>
      </w:pPr>
    </w:p>
    <w:bookmarkEnd w:id="0"/>
    <w:p w14:paraId="2B8599F9" w14:textId="77777777" w:rsidR="00571A21" w:rsidRDefault="00571A21" w:rsidP="00A40B8D">
      <w:pPr>
        <w:rPr>
          <w:rFonts w:ascii="Sylfaen" w:hAnsi="Sylfaen"/>
          <w:b/>
          <w:bCs/>
          <w:i/>
          <w:sz w:val="20"/>
          <w:lang w:val="ka-GE"/>
        </w:rPr>
      </w:pPr>
    </w:p>
    <w:p w14:paraId="0A3CAD62" w14:textId="0861D06D" w:rsidR="00A40B8D" w:rsidRDefault="00A40B8D" w:rsidP="00A40B8D">
      <w:pPr>
        <w:rPr>
          <w:rFonts w:ascii="Sylfaen" w:hAnsi="Sylfaen"/>
          <w:b/>
          <w:bCs/>
          <w:i/>
          <w:sz w:val="20"/>
          <w:lang w:val="ka-GE"/>
        </w:rPr>
      </w:pPr>
      <w:r w:rsidRPr="004C1ED2">
        <w:rPr>
          <w:rFonts w:ascii="Sylfaen" w:hAnsi="Sylfaen"/>
          <w:b/>
          <w:bCs/>
          <w:i/>
          <w:sz w:val="20"/>
          <w:lang w:val="ka-GE"/>
        </w:rPr>
        <w:t>ლოკაციების ჩამონათვალი (კვ.საორიენტაციო):</w:t>
      </w:r>
    </w:p>
    <w:tbl>
      <w:tblPr>
        <w:tblW w:w="9348" w:type="dxa"/>
        <w:tblLook w:val="04A0" w:firstRow="1" w:lastRow="0" w:firstColumn="1" w:lastColumn="0" w:noHBand="0" w:noVBand="1"/>
      </w:tblPr>
      <w:tblGrid>
        <w:gridCol w:w="3774"/>
        <w:gridCol w:w="3578"/>
        <w:gridCol w:w="1996"/>
      </w:tblGrid>
      <w:tr w:rsidR="00A40B8D" w:rsidRPr="00E83B91" w14:paraId="6EAF8A50" w14:textId="77777777" w:rsidTr="00013AC6">
        <w:trPr>
          <w:trHeight w:val="247"/>
        </w:trPr>
        <w:tc>
          <w:tcPr>
            <w:tcW w:w="9348" w:type="dxa"/>
            <w:gridSpan w:val="3"/>
            <w:tcBorders>
              <w:top w:val="single" w:sz="4" w:space="0" w:color="auto"/>
              <w:left w:val="single" w:sz="4" w:space="0" w:color="auto"/>
              <w:bottom w:val="single" w:sz="4" w:space="0" w:color="auto"/>
              <w:right w:val="single" w:sz="4" w:space="0" w:color="000000"/>
            </w:tcBorders>
            <w:shd w:val="clear" w:color="000000" w:fill="008080"/>
            <w:noWrap/>
            <w:vAlign w:val="center"/>
            <w:hideMark/>
          </w:tcPr>
          <w:p w14:paraId="54D446DE" w14:textId="77777777" w:rsidR="00A40B8D" w:rsidRPr="00E83B91" w:rsidRDefault="00A40B8D" w:rsidP="00013AC6">
            <w:pPr>
              <w:jc w:val="center"/>
              <w:rPr>
                <w:rFonts w:ascii="Calibri" w:hAnsi="Calibri" w:cs="Calibri"/>
                <w:b/>
                <w:bCs/>
                <w:color w:val="FFFFFF"/>
                <w:sz w:val="18"/>
                <w:szCs w:val="18"/>
                <w:lang w:val="en-US"/>
              </w:rPr>
            </w:pPr>
            <w:proofErr w:type="spellStart"/>
            <w:r w:rsidRPr="00E83B91">
              <w:rPr>
                <w:rFonts w:ascii="Sylfaen" w:hAnsi="Sylfaen" w:cs="Sylfaen"/>
                <w:b/>
                <w:bCs/>
                <w:color w:val="FFFFFF"/>
                <w:sz w:val="18"/>
                <w:szCs w:val="18"/>
                <w:lang w:val="en-US"/>
              </w:rPr>
              <w:t>ინფორმაცია</w:t>
            </w:r>
            <w:proofErr w:type="spellEnd"/>
            <w:r w:rsidRPr="00E83B91">
              <w:rPr>
                <w:rFonts w:ascii="Calibri" w:hAnsi="Calibri" w:cs="Calibri"/>
                <w:b/>
                <w:bCs/>
                <w:color w:val="FFFFFF"/>
                <w:sz w:val="18"/>
                <w:szCs w:val="18"/>
                <w:lang w:val="en-US"/>
              </w:rPr>
              <w:t xml:space="preserve"> </w:t>
            </w:r>
            <w:proofErr w:type="spellStart"/>
            <w:r w:rsidRPr="00E83B91">
              <w:rPr>
                <w:rFonts w:ascii="Sylfaen" w:hAnsi="Sylfaen" w:cs="Sylfaen"/>
                <w:b/>
                <w:bCs/>
                <w:color w:val="FFFFFF"/>
                <w:sz w:val="18"/>
                <w:szCs w:val="18"/>
                <w:lang w:val="en-US"/>
              </w:rPr>
              <w:t>ობიექტების</w:t>
            </w:r>
            <w:proofErr w:type="spellEnd"/>
            <w:r w:rsidRPr="00E83B91">
              <w:rPr>
                <w:rFonts w:ascii="Calibri" w:hAnsi="Calibri" w:cs="Calibri"/>
                <w:b/>
                <w:bCs/>
                <w:color w:val="FFFFFF"/>
                <w:sz w:val="18"/>
                <w:szCs w:val="18"/>
                <w:lang w:val="en-US"/>
              </w:rPr>
              <w:t xml:space="preserve"> </w:t>
            </w:r>
            <w:proofErr w:type="spellStart"/>
            <w:r w:rsidRPr="00E83B91">
              <w:rPr>
                <w:rFonts w:ascii="Sylfaen" w:hAnsi="Sylfaen" w:cs="Sylfaen"/>
                <w:b/>
                <w:bCs/>
                <w:color w:val="FFFFFF"/>
                <w:sz w:val="18"/>
                <w:szCs w:val="18"/>
                <w:lang w:val="en-US"/>
              </w:rPr>
              <w:t>შესახებ</w:t>
            </w:r>
            <w:proofErr w:type="spellEnd"/>
            <w:r w:rsidRPr="00E83B91">
              <w:rPr>
                <w:rFonts w:ascii="Calibri" w:hAnsi="Calibri" w:cs="Calibri"/>
                <w:b/>
                <w:bCs/>
                <w:color w:val="FFFFFF"/>
                <w:sz w:val="18"/>
                <w:szCs w:val="18"/>
                <w:lang w:val="en-US"/>
              </w:rPr>
              <w:t xml:space="preserve"> </w:t>
            </w:r>
          </w:p>
        </w:tc>
      </w:tr>
      <w:tr w:rsidR="00A40B8D" w:rsidRPr="00E83B91" w14:paraId="535A4FF0" w14:textId="77777777" w:rsidTr="00013AC6">
        <w:trPr>
          <w:trHeight w:val="247"/>
        </w:trPr>
        <w:tc>
          <w:tcPr>
            <w:tcW w:w="3774" w:type="dxa"/>
            <w:tcBorders>
              <w:top w:val="nil"/>
              <w:left w:val="single" w:sz="4" w:space="0" w:color="auto"/>
              <w:bottom w:val="single" w:sz="4" w:space="0" w:color="auto"/>
              <w:right w:val="single" w:sz="4" w:space="0" w:color="auto"/>
            </w:tcBorders>
            <w:shd w:val="clear" w:color="000000" w:fill="008080"/>
            <w:noWrap/>
            <w:vAlign w:val="center"/>
            <w:hideMark/>
          </w:tcPr>
          <w:p w14:paraId="5F5A0CD5" w14:textId="77777777" w:rsidR="00A40B8D" w:rsidRPr="00E83B91" w:rsidRDefault="00A40B8D" w:rsidP="00013AC6">
            <w:pPr>
              <w:jc w:val="left"/>
              <w:rPr>
                <w:rFonts w:ascii="Calibri" w:hAnsi="Calibri" w:cs="Calibri"/>
                <w:b/>
                <w:bCs/>
                <w:color w:val="FFFFFF"/>
                <w:sz w:val="18"/>
                <w:szCs w:val="18"/>
                <w:lang w:val="en-US"/>
              </w:rPr>
            </w:pPr>
            <w:proofErr w:type="spellStart"/>
            <w:r w:rsidRPr="00E83B91">
              <w:rPr>
                <w:rFonts w:ascii="Sylfaen" w:hAnsi="Sylfaen" w:cs="Sylfaen"/>
                <w:b/>
                <w:bCs/>
                <w:color w:val="FFFFFF"/>
                <w:sz w:val="18"/>
                <w:szCs w:val="18"/>
                <w:lang w:val="en-US"/>
              </w:rPr>
              <w:t>კლინიკა</w:t>
            </w:r>
            <w:proofErr w:type="spellEnd"/>
          </w:p>
        </w:tc>
        <w:tc>
          <w:tcPr>
            <w:tcW w:w="3578" w:type="dxa"/>
            <w:tcBorders>
              <w:top w:val="nil"/>
              <w:left w:val="nil"/>
              <w:bottom w:val="single" w:sz="4" w:space="0" w:color="auto"/>
              <w:right w:val="single" w:sz="4" w:space="0" w:color="auto"/>
            </w:tcBorders>
            <w:shd w:val="clear" w:color="000000" w:fill="008080"/>
            <w:noWrap/>
            <w:vAlign w:val="center"/>
            <w:hideMark/>
          </w:tcPr>
          <w:p w14:paraId="1CAB2544" w14:textId="77777777" w:rsidR="00A40B8D" w:rsidRPr="00E83B91" w:rsidRDefault="00A40B8D" w:rsidP="00013AC6">
            <w:pPr>
              <w:jc w:val="left"/>
              <w:rPr>
                <w:rFonts w:ascii="Calibri" w:hAnsi="Calibri" w:cs="Calibri"/>
                <w:b/>
                <w:bCs/>
                <w:color w:val="FFFFFF"/>
                <w:sz w:val="18"/>
                <w:szCs w:val="18"/>
                <w:lang w:val="en-US"/>
              </w:rPr>
            </w:pPr>
            <w:proofErr w:type="spellStart"/>
            <w:r w:rsidRPr="00E83B91">
              <w:rPr>
                <w:rFonts w:ascii="Sylfaen" w:hAnsi="Sylfaen" w:cs="Sylfaen"/>
                <w:b/>
                <w:bCs/>
                <w:color w:val="FFFFFF"/>
                <w:sz w:val="18"/>
                <w:szCs w:val="18"/>
                <w:lang w:val="en-US"/>
              </w:rPr>
              <w:t>მისამართი</w:t>
            </w:r>
            <w:proofErr w:type="spellEnd"/>
          </w:p>
        </w:tc>
        <w:tc>
          <w:tcPr>
            <w:tcW w:w="1996" w:type="dxa"/>
            <w:tcBorders>
              <w:top w:val="nil"/>
              <w:left w:val="nil"/>
              <w:bottom w:val="single" w:sz="4" w:space="0" w:color="auto"/>
              <w:right w:val="single" w:sz="4" w:space="0" w:color="auto"/>
            </w:tcBorders>
            <w:shd w:val="clear" w:color="000000" w:fill="008080"/>
            <w:noWrap/>
            <w:vAlign w:val="center"/>
            <w:hideMark/>
          </w:tcPr>
          <w:p w14:paraId="6CC16C08" w14:textId="77777777" w:rsidR="00A40B8D" w:rsidRPr="00E83B91" w:rsidRDefault="00A40B8D" w:rsidP="00013AC6">
            <w:pPr>
              <w:jc w:val="left"/>
              <w:rPr>
                <w:rFonts w:ascii="Calibri" w:hAnsi="Calibri" w:cs="Calibri"/>
                <w:b/>
                <w:bCs/>
                <w:color w:val="FFFFFF"/>
                <w:sz w:val="18"/>
                <w:szCs w:val="18"/>
                <w:lang w:val="en-US"/>
              </w:rPr>
            </w:pPr>
            <w:proofErr w:type="spellStart"/>
            <w:r w:rsidRPr="00E83B91">
              <w:rPr>
                <w:rFonts w:ascii="Sylfaen" w:hAnsi="Sylfaen" w:cs="Sylfaen"/>
                <w:b/>
                <w:bCs/>
                <w:color w:val="FFFFFF"/>
                <w:sz w:val="18"/>
                <w:szCs w:val="18"/>
                <w:lang w:val="en-US"/>
              </w:rPr>
              <w:t>კვადრატულობა</w:t>
            </w:r>
            <w:proofErr w:type="spellEnd"/>
            <w:r w:rsidRPr="00E83B91">
              <w:rPr>
                <w:rFonts w:ascii="Calibri" w:hAnsi="Calibri" w:cs="Calibri"/>
                <w:b/>
                <w:bCs/>
                <w:color w:val="FFFFFF"/>
                <w:sz w:val="18"/>
                <w:szCs w:val="18"/>
                <w:lang w:val="en-US"/>
              </w:rPr>
              <w:t xml:space="preserve"> </w:t>
            </w:r>
          </w:p>
        </w:tc>
      </w:tr>
      <w:tr w:rsidR="00A40B8D" w:rsidRPr="00E83B91" w14:paraId="5F4B9F42" w14:textId="77777777" w:rsidTr="00013AC6">
        <w:trPr>
          <w:trHeight w:val="247"/>
        </w:trPr>
        <w:tc>
          <w:tcPr>
            <w:tcW w:w="3774" w:type="dxa"/>
            <w:tcBorders>
              <w:top w:val="nil"/>
              <w:left w:val="single" w:sz="4" w:space="0" w:color="auto"/>
              <w:bottom w:val="single" w:sz="4" w:space="0" w:color="auto"/>
              <w:right w:val="single" w:sz="4" w:space="0" w:color="auto"/>
            </w:tcBorders>
            <w:shd w:val="clear" w:color="auto" w:fill="auto"/>
            <w:vAlign w:val="center"/>
            <w:hideMark/>
          </w:tcPr>
          <w:p w14:paraId="4AB98CB8"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დიდუბის</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პოლიკლინიკა</w:t>
            </w:r>
            <w:proofErr w:type="spellEnd"/>
          </w:p>
        </w:tc>
        <w:tc>
          <w:tcPr>
            <w:tcW w:w="3578" w:type="dxa"/>
            <w:tcBorders>
              <w:top w:val="nil"/>
              <w:left w:val="nil"/>
              <w:bottom w:val="single" w:sz="4" w:space="0" w:color="auto"/>
              <w:right w:val="single" w:sz="4" w:space="0" w:color="auto"/>
            </w:tcBorders>
            <w:shd w:val="clear" w:color="auto" w:fill="auto"/>
            <w:vAlign w:val="center"/>
            <w:hideMark/>
          </w:tcPr>
          <w:p w14:paraId="4B584336"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თბილისი</w:t>
            </w:r>
            <w:r w:rsidRPr="00E83B91">
              <w:rPr>
                <w:rFonts w:ascii="Calibri" w:hAnsi="Calibri" w:cs="Calibri"/>
                <w:color w:val="000000"/>
                <w:sz w:val="16"/>
                <w:szCs w:val="16"/>
                <w:lang w:val="en-US"/>
              </w:rPr>
              <w:t>,</w:t>
            </w:r>
            <w:r w:rsidRPr="00E83B91">
              <w:rPr>
                <w:rFonts w:ascii="Sylfaen" w:hAnsi="Sylfaen" w:cs="Sylfaen"/>
                <w:color w:val="000000"/>
                <w:sz w:val="16"/>
                <w:szCs w:val="16"/>
                <w:lang w:val="en-US"/>
              </w:rPr>
              <w:t>წერეთლის</w:t>
            </w:r>
            <w:proofErr w:type="spellEnd"/>
            <w:r w:rsidRPr="00E83B91">
              <w:rPr>
                <w:rFonts w:ascii="Calibri" w:hAnsi="Calibri" w:cs="Calibri"/>
                <w:color w:val="000000"/>
                <w:sz w:val="16"/>
                <w:szCs w:val="16"/>
                <w:lang w:val="en-US"/>
              </w:rPr>
              <w:t xml:space="preserve"> #123</w:t>
            </w:r>
          </w:p>
        </w:tc>
        <w:tc>
          <w:tcPr>
            <w:tcW w:w="1996" w:type="dxa"/>
            <w:tcBorders>
              <w:top w:val="nil"/>
              <w:left w:val="nil"/>
              <w:bottom w:val="single" w:sz="4" w:space="0" w:color="auto"/>
              <w:right w:val="single" w:sz="4" w:space="0" w:color="auto"/>
            </w:tcBorders>
            <w:shd w:val="clear" w:color="auto" w:fill="auto"/>
            <w:noWrap/>
            <w:vAlign w:val="center"/>
            <w:hideMark/>
          </w:tcPr>
          <w:p w14:paraId="14175CB1" w14:textId="77777777" w:rsidR="00A40B8D" w:rsidRPr="00E83B91" w:rsidRDefault="00A40B8D" w:rsidP="00013AC6">
            <w:pPr>
              <w:jc w:val="left"/>
              <w:rPr>
                <w:rFonts w:ascii="Calibri" w:hAnsi="Calibri" w:cs="Calibri"/>
                <w:color w:val="000000"/>
                <w:sz w:val="16"/>
                <w:szCs w:val="16"/>
                <w:lang w:val="en-US"/>
              </w:rPr>
            </w:pPr>
            <w:r w:rsidRPr="00E83B91">
              <w:rPr>
                <w:rFonts w:ascii="Calibri" w:hAnsi="Calibri" w:cs="Calibri"/>
                <w:color w:val="000000"/>
                <w:sz w:val="16"/>
                <w:szCs w:val="16"/>
                <w:lang w:val="en-US"/>
              </w:rPr>
              <w:t xml:space="preserve">                                      1,312 </w:t>
            </w:r>
          </w:p>
        </w:tc>
      </w:tr>
      <w:tr w:rsidR="00A40B8D" w:rsidRPr="00E83B91" w14:paraId="608645CD" w14:textId="77777777" w:rsidTr="00013AC6">
        <w:trPr>
          <w:trHeight w:val="247"/>
        </w:trPr>
        <w:tc>
          <w:tcPr>
            <w:tcW w:w="3774" w:type="dxa"/>
            <w:tcBorders>
              <w:top w:val="nil"/>
              <w:left w:val="single" w:sz="4" w:space="0" w:color="auto"/>
              <w:bottom w:val="single" w:sz="4" w:space="0" w:color="auto"/>
              <w:right w:val="single" w:sz="4" w:space="0" w:color="auto"/>
            </w:tcBorders>
            <w:shd w:val="clear" w:color="auto" w:fill="auto"/>
            <w:vAlign w:val="center"/>
            <w:hideMark/>
          </w:tcPr>
          <w:p w14:paraId="73298037"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ვაზისუბანის</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პოლიკლინიკა</w:t>
            </w:r>
            <w:proofErr w:type="spellEnd"/>
          </w:p>
        </w:tc>
        <w:tc>
          <w:tcPr>
            <w:tcW w:w="3578" w:type="dxa"/>
            <w:tcBorders>
              <w:top w:val="nil"/>
              <w:left w:val="nil"/>
              <w:bottom w:val="single" w:sz="4" w:space="0" w:color="auto"/>
              <w:right w:val="single" w:sz="4" w:space="0" w:color="auto"/>
            </w:tcBorders>
            <w:shd w:val="clear" w:color="auto" w:fill="auto"/>
            <w:vAlign w:val="center"/>
            <w:hideMark/>
          </w:tcPr>
          <w:p w14:paraId="1A28A4A3"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თბილისი</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შანდორ</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პეტეფის</w:t>
            </w:r>
            <w:proofErr w:type="spellEnd"/>
            <w:r w:rsidRPr="00E83B91">
              <w:rPr>
                <w:rFonts w:ascii="Calibri" w:hAnsi="Calibri" w:cs="Calibri"/>
                <w:color w:val="000000"/>
                <w:sz w:val="16"/>
                <w:szCs w:val="16"/>
                <w:lang w:val="en-US"/>
              </w:rPr>
              <w:t xml:space="preserve"> 36</w:t>
            </w:r>
          </w:p>
        </w:tc>
        <w:tc>
          <w:tcPr>
            <w:tcW w:w="1996" w:type="dxa"/>
            <w:tcBorders>
              <w:top w:val="nil"/>
              <w:left w:val="nil"/>
              <w:bottom w:val="single" w:sz="4" w:space="0" w:color="auto"/>
              <w:right w:val="single" w:sz="4" w:space="0" w:color="auto"/>
            </w:tcBorders>
            <w:shd w:val="clear" w:color="auto" w:fill="auto"/>
            <w:noWrap/>
            <w:vAlign w:val="center"/>
            <w:hideMark/>
          </w:tcPr>
          <w:p w14:paraId="2440AF00" w14:textId="77777777" w:rsidR="00A40B8D" w:rsidRPr="00E83B91" w:rsidRDefault="00A40B8D" w:rsidP="00013AC6">
            <w:pPr>
              <w:jc w:val="left"/>
              <w:rPr>
                <w:rFonts w:ascii="Calibri" w:hAnsi="Calibri" w:cs="Calibri"/>
                <w:color w:val="000000"/>
                <w:sz w:val="16"/>
                <w:szCs w:val="16"/>
                <w:lang w:val="en-US"/>
              </w:rPr>
            </w:pPr>
            <w:r w:rsidRPr="00E83B91">
              <w:rPr>
                <w:rFonts w:ascii="Calibri" w:hAnsi="Calibri" w:cs="Calibri"/>
                <w:color w:val="000000"/>
                <w:sz w:val="16"/>
                <w:szCs w:val="16"/>
                <w:lang w:val="en-US"/>
              </w:rPr>
              <w:t xml:space="preserve">                                      1,791 </w:t>
            </w:r>
          </w:p>
        </w:tc>
      </w:tr>
      <w:tr w:rsidR="00A40B8D" w:rsidRPr="00E83B91" w14:paraId="34E75BFB" w14:textId="77777777" w:rsidTr="00013AC6">
        <w:trPr>
          <w:trHeight w:val="247"/>
        </w:trPr>
        <w:tc>
          <w:tcPr>
            <w:tcW w:w="3774" w:type="dxa"/>
            <w:tcBorders>
              <w:top w:val="nil"/>
              <w:left w:val="single" w:sz="4" w:space="0" w:color="auto"/>
              <w:bottom w:val="single" w:sz="4" w:space="0" w:color="auto"/>
              <w:right w:val="single" w:sz="4" w:space="0" w:color="auto"/>
            </w:tcBorders>
            <w:shd w:val="clear" w:color="auto" w:fill="auto"/>
            <w:vAlign w:val="center"/>
            <w:hideMark/>
          </w:tcPr>
          <w:p w14:paraId="1A30A929"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გლდანის</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პოლიკლინიკა</w:t>
            </w:r>
            <w:proofErr w:type="spellEnd"/>
          </w:p>
        </w:tc>
        <w:tc>
          <w:tcPr>
            <w:tcW w:w="3578" w:type="dxa"/>
            <w:tcBorders>
              <w:top w:val="nil"/>
              <w:left w:val="nil"/>
              <w:bottom w:val="single" w:sz="4" w:space="0" w:color="auto"/>
              <w:right w:val="single" w:sz="4" w:space="0" w:color="auto"/>
            </w:tcBorders>
            <w:shd w:val="clear" w:color="auto" w:fill="auto"/>
            <w:vAlign w:val="center"/>
            <w:hideMark/>
          </w:tcPr>
          <w:p w14:paraId="57D63BA5"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თბილისი</w:t>
            </w:r>
            <w:r w:rsidRPr="00E83B91">
              <w:rPr>
                <w:rFonts w:ascii="Calibri" w:hAnsi="Calibri" w:cs="Calibri"/>
                <w:color w:val="000000"/>
                <w:sz w:val="16"/>
                <w:szCs w:val="16"/>
                <w:lang w:val="en-US"/>
              </w:rPr>
              <w:t>,</w:t>
            </w:r>
            <w:r w:rsidRPr="00E83B91">
              <w:rPr>
                <w:rFonts w:ascii="Sylfaen" w:hAnsi="Sylfaen" w:cs="Sylfaen"/>
                <w:color w:val="000000"/>
                <w:sz w:val="16"/>
                <w:szCs w:val="16"/>
                <w:lang w:val="en-US"/>
              </w:rPr>
              <w:t>მარატ</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ნოზაძის</w:t>
            </w:r>
            <w:proofErr w:type="spellEnd"/>
            <w:r w:rsidRPr="00E83B91">
              <w:rPr>
                <w:rFonts w:ascii="Calibri" w:hAnsi="Calibri" w:cs="Calibri"/>
                <w:color w:val="000000"/>
                <w:sz w:val="16"/>
                <w:szCs w:val="16"/>
                <w:lang w:val="en-US"/>
              </w:rPr>
              <w:t xml:space="preserve"> #8</w:t>
            </w:r>
          </w:p>
        </w:tc>
        <w:tc>
          <w:tcPr>
            <w:tcW w:w="1996" w:type="dxa"/>
            <w:tcBorders>
              <w:top w:val="nil"/>
              <w:left w:val="nil"/>
              <w:bottom w:val="single" w:sz="4" w:space="0" w:color="auto"/>
              <w:right w:val="single" w:sz="4" w:space="0" w:color="auto"/>
            </w:tcBorders>
            <w:shd w:val="clear" w:color="auto" w:fill="auto"/>
            <w:noWrap/>
            <w:vAlign w:val="center"/>
            <w:hideMark/>
          </w:tcPr>
          <w:p w14:paraId="50BB1A28" w14:textId="77777777" w:rsidR="00A40B8D" w:rsidRPr="00E83B91" w:rsidRDefault="00A40B8D" w:rsidP="00013AC6">
            <w:pPr>
              <w:jc w:val="left"/>
              <w:rPr>
                <w:rFonts w:ascii="Calibri" w:hAnsi="Calibri" w:cs="Calibri"/>
                <w:color w:val="000000"/>
                <w:sz w:val="16"/>
                <w:szCs w:val="16"/>
                <w:lang w:val="en-US"/>
              </w:rPr>
            </w:pPr>
            <w:r w:rsidRPr="00E83B91">
              <w:rPr>
                <w:rFonts w:ascii="Calibri" w:hAnsi="Calibri" w:cs="Calibri"/>
                <w:color w:val="000000"/>
                <w:sz w:val="16"/>
                <w:szCs w:val="16"/>
                <w:lang w:val="en-US"/>
              </w:rPr>
              <w:t xml:space="preserve">                                      1,564 </w:t>
            </w:r>
          </w:p>
        </w:tc>
      </w:tr>
      <w:tr w:rsidR="00A40B8D" w:rsidRPr="00E83B91" w14:paraId="5919F2F8" w14:textId="77777777" w:rsidTr="00013AC6">
        <w:trPr>
          <w:trHeight w:val="247"/>
        </w:trPr>
        <w:tc>
          <w:tcPr>
            <w:tcW w:w="3774" w:type="dxa"/>
            <w:tcBorders>
              <w:top w:val="nil"/>
              <w:left w:val="single" w:sz="4" w:space="0" w:color="auto"/>
              <w:bottom w:val="single" w:sz="4" w:space="0" w:color="auto"/>
              <w:right w:val="single" w:sz="4" w:space="0" w:color="auto"/>
            </w:tcBorders>
            <w:shd w:val="clear" w:color="auto" w:fill="auto"/>
            <w:vAlign w:val="center"/>
            <w:hideMark/>
          </w:tcPr>
          <w:p w14:paraId="2AC071CB"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გურამიშვილის</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პოლიკლინიკა</w:t>
            </w:r>
            <w:proofErr w:type="spellEnd"/>
          </w:p>
        </w:tc>
        <w:tc>
          <w:tcPr>
            <w:tcW w:w="3578" w:type="dxa"/>
            <w:tcBorders>
              <w:top w:val="nil"/>
              <w:left w:val="nil"/>
              <w:bottom w:val="single" w:sz="4" w:space="0" w:color="auto"/>
              <w:right w:val="single" w:sz="4" w:space="0" w:color="auto"/>
            </w:tcBorders>
            <w:shd w:val="clear" w:color="auto" w:fill="auto"/>
            <w:vAlign w:val="center"/>
            <w:hideMark/>
          </w:tcPr>
          <w:p w14:paraId="33DA48C5" w14:textId="77777777" w:rsidR="00A40B8D" w:rsidRPr="00E83B91" w:rsidRDefault="00A40B8D" w:rsidP="00013AC6">
            <w:pPr>
              <w:jc w:val="left"/>
              <w:rPr>
                <w:rFonts w:ascii="Calibri" w:hAnsi="Calibri" w:cs="Calibri"/>
                <w:color w:val="000000"/>
                <w:sz w:val="16"/>
                <w:szCs w:val="16"/>
                <w:lang w:val="en-US"/>
              </w:rPr>
            </w:pPr>
            <w:r w:rsidRPr="00E83B91">
              <w:rPr>
                <w:rFonts w:ascii="Calibri" w:hAnsi="Calibri" w:cs="Calibri"/>
                <w:color w:val="000000"/>
                <w:sz w:val="16"/>
                <w:szCs w:val="16"/>
                <w:lang w:val="en-US"/>
              </w:rPr>
              <w:t xml:space="preserve"> </w:t>
            </w:r>
            <w:r w:rsidRPr="00E83B91">
              <w:rPr>
                <w:rFonts w:ascii="Sylfaen" w:hAnsi="Sylfaen" w:cs="Sylfaen"/>
                <w:color w:val="000000"/>
                <w:sz w:val="16"/>
                <w:szCs w:val="16"/>
                <w:lang w:val="en-US"/>
              </w:rPr>
              <w:t>თბილისი</w:t>
            </w:r>
            <w:r w:rsidRPr="00E83B91">
              <w:rPr>
                <w:rFonts w:ascii="Calibri" w:hAnsi="Calibri" w:cs="Calibri"/>
                <w:color w:val="000000"/>
                <w:sz w:val="16"/>
                <w:szCs w:val="16"/>
                <w:lang w:val="en-US"/>
              </w:rPr>
              <w:t>,</w:t>
            </w:r>
            <w:r w:rsidRPr="00E83B91">
              <w:rPr>
                <w:rFonts w:ascii="Sylfaen" w:hAnsi="Sylfaen" w:cs="Sylfaen"/>
                <w:color w:val="000000"/>
                <w:sz w:val="16"/>
                <w:szCs w:val="16"/>
                <w:lang w:val="en-US"/>
              </w:rPr>
              <w:t>გურამიშვილის</w:t>
            </w:r>
            <w:r w:rsidRPr="00E83B91">
              <w:rPr>
                <w:rFonts w:ascii="Calibri" w:hAnsi="Calibri" w:cs="Calibri"/>
                <w:color w:val="000000"/>
                <w:sz w:val="16"/>
                <w:szCs w:val="16"/>
                <w:lang w:val="en-US"/>
              </w:rPr>
              <w:t>#64</w:t>
            </w:r>
          </w:p>
        </w:tc>
        <w:tc>
          <w:tcPr>
            <w:tcW w:w="1996" w:type="dxa"/>
            <w:tcBorders>
              <w:top w:val="nil"/>
              <w:left w:val="nil"/>
              <w:bottom w:val="single" w:sz="4" w:space="0" w:color="auto"/>
              <w:right w:val="single" w:sz="4" w:space="0" w:color="auto"/>
            </w:tcBorders>
            <w:shd w:val="clear" w:color="auto" w:fill="auto"/>
            <w:noWrap/>
            <w:vAlign w:val="center"/>
            <w:hideMark/>
          </w:tcPr>
          <w:p w14:paraId="5826871B" w14:textId="77777777" w:rsidR="00A40B8D" w:rsidRPr="00E83B91" w:rsidRDefault="00A40B8D" w:rsidP="00013AC6">
            <w:pPr>
              <w:jc w:val="left"/>
              <w:rPr>
                <w:rFonts w:ascii="Calibri" w:hAnsi="Calibri" w:cs="Calibri"/>
                <w:color w:val="000000"/>
                <w:sz w:val="16"/>
                <w:szCs w:val="16"/>
                <w:lang w:val="en-US"/>
              </w:rPr>
            </w:pPr>
            <w:r w:rsidRPr="00E83B91">
              <w:rPr>
                <w:rFonts w:ascii="Calibri" w:hAnsi="Calibri" w:cs="Calibri"/>
                <w:color w:val="000000"/>
                <w:sz w:val="16"/>
                <w:szCs w:val="16"/>
                <w:lang w:val="en-US"/>
              </w:rPr>
              <w:t xml:space="preserve">                                      2,061 </w:t>
            </w:r>
          </w:p>
        </w:tc>
      </w:tr>
      <w:tr w:rsidR="00A40B8D" w:rsidRPr="00E83B91" w14:paraId="138EA4AA" w14:textId="77777777" w:rsidTr="00013AC6">
        <w:trPr>
          <w:trHeight w:val="247"/>
        </w:trPr>
        <w:tc>
          <w:tcPr>
            <w:tcW w:w="3774" w:type="dxa"/>
            <w:tcBorders>
              <w:top w:val="nil"/>
              <w:left w:val="single" w:sz="4" w:space="0" w:color="auto"/>
              <w:bottom w:val="single" w:sz="4" w:space="0" w:color="auto"/>
              <w:right w:val="single" w:sz="4" w:space="0" w:color="auto"/>
            </w:tcBorders>
            <w:shd w:val="clear" w:color="auto" w:fill="auto"/>
            <w:vAlign w:val="center"/>
            <w:hideMark/>
          </w:tcPr>
          <w:p w14:paraId="538AFDF7"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ბავშვთა</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რეაბილიტაცია</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ბახტრიონის</w:t>
            </w:r>
            <w:proofErr w:type="spellEnd"/>
            <w:r w:rsidRPr="00E83B91">
              <w:rPr>
                <w:rFonts w:ascii="Calibri" w:hAnsi="Calibri" w:cs="Calibri"/>
                <w:color w:val="000000"/>
                <w:sz w:val="16"/>
                <w:szCs w:val="16"/>
                <w:lang w:val="en-US"/>
              </w:rPr>
              <w:t xml:space="preserve"> 10 </w:t>
            </w:r>
            <w:r w:rsidRPr="00E83B91">
              <w:rPr>
                <w:rFonts w:ascii="Sylfaen" w:hAnsi="Sylfaen" w:cs="Sylfaen"/>
                <w:color w:val="000000"/>
                <w:sz w:val="16"/>
                <w:szCs w:val="16"/>
                <w:lang w:val="en-US"/>
              </w:rPr>
              <w:t>ბ</w:t>
            </w:r>
          </w:p>
        </w:tc>
        <w:tc>
          <w:tcPr>
            <w:tcW w:w="3578" w:type="dxa"/>
            <w:tcBorders>
              <w:top w:val="nil"/>
              <w:left w:val="nil"/>
              <w:bottom w:val="single" w:sz="4" w:space="0" w:color="auto"/>
              <w:right w:val="single" w:sz="4" w:space="0" w:color="auto"/>
            </w:tcBorders>
            <w:shd w:val="clear" w:color="auto" w:fill="auto"/>
            <w:vAlign w:val="center"/>
            <w:hideMark/>
          </w:tcPr>
          <w:p w14:paraId="163DDFD3" w14:textId="77777777" w:rsidR="00A40B8D" w:rsidRPr="00E83B91" w:rsidRDefault="00A40B8D" w:rsidP="00013AC6">
            <w:pPr>
              <w:jc w:val="left"/>
              <w:rPr>
                <w:rFonts w:ascii="Calibri" w:hAnsi="Calibri" w:cs="Calibri"/>
                <w:color w:val="000000"/>
                <w:sz w:val="16"/>
                <w:szCs w:val="16"/>
                <w:lang w:val="en-US"/>
              </w:rPr>
            </w:pPr>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თბილისი</w:t>
            </w:r>
            <w:r w:rsidRPr="00E83B91">
              <w:rPr>
                <w:rFonts w:ascii="Calibri" w:hAnsi="Calibri" w:cs="Calibri"/>
                <w:color w:val="000000"/>
                <w:sz w:val="16"/>
                <w:szCs w:val="16"/>
                <w:lang w:val="en-US"/>
              </w:rPr>
              <w:t>,</w:t>
            </w:r>
            <w:r w:rsidRPr="00E83B91">
              <w:rPr>
                <w:rFonts w:ascii="Sylfaen" w:hAnsi="Sylfaen" w:cs="Sylfaen"/>
                <w:color w:val="000000"/>
                <w:sz w:val="16"/>
                <w:szCs w:val="16"/>
                <w:lang w:val="en-US"/>
              </w:rPr>
              <w:t>ბახტრიონის</w:t>
            </w:r>
            <w:proofErr w:type="spellEnd"/>
            <w:r w:rsidRPr="00E83B91">
              <w:rPr>
                <w:rFonts w:ascii="Calibri" w:hAnsi="Calibri" w:cs="Calibri"/>
                <w:color w:val="000000"/>
                <w:sz w:val="16"/>
                <w:szCs w:val="16"/>
                <w:lang w:val="en-US"/>
              </w:rPr>
              <w:t xml:space="preserve"> 10</w:t>
            </w:r>
            <w:r w:rsidRPr="00E83B91">
              <w:rPr>
                <w:rFonts w:ascii="Sylfaen" w:hAnsi="Sylfaen" w:cs="Sylfaen"/>
                <w:color w:val="000000"/>
                <w:sz w:val="16"/>
                <w:szCs w:val="16"/>
                <w:lang w:val="en-US"/>
              </w:rPr>
              <w:t>ბ</w:t>
            </w:r>
          </w:p>
        </w:tc>
        <w:tc>
          <w:tcPr>
            <w:tcW w:w="1996" w:type="dxa"/>
            <w:tcBorders>
              <w:top w:val="nil"/>
              <w:left w:val="nil"/>
              <w:bottom w:val="single" w:sz="4" w:space="0" w:color="auto"/>
              <w:right w:val="single" w:sz="4" w:space="0" w:color="auto"/>
            </w:tcBorders>
            <w:shd w:val="clear" w:color="auto" w:fill="auto"/>
            <w:noWrap/>
            <w:vAlign w:val="center"/>
            <w:hideMark/>
          </w:tcPr>
          <w:p w14:paraId="5EC05520" w14:textId="77777777" w:rsidR="00A40B8D" w:rsidRPr="00E83B91" w:rsidRDefault="00A40B8D" w:rsidP="00013AC6">
            <w:pPr>
              <w:jc w:val="left"/>
              <w:rPr>
                <w:rFonts w:ascii="Calibri" w:hAnsi="Calibri" w:cs="Calibri"/>
                <w:color w:val="000000"/>
                <w:sz w:val="16"/>
                <w:szCs w:val="16"/>
                <w:lang w:val="en-US"/>
              </w:rPr>
            </w:pPr>
            <w:r w:rsidRPr="00E83B91">
              <w:rPr>
                <w:rFonts w:ascii="Calibri" w:hAnsi="Calibri" w:cs="Calibri"/>
                <w:color w:val="000000"/>
                <w:sz w:val="16"/>
                <w:szCs w:val="16"/>
                <w:lang w:val="en-US"/>
              </w:rPr>
              <w:t xml:space="preserve">                                      1,501 </w:t>
            </w:r>
          </w:p>
        </w:tc>
      </w:tr>
      <w:tr w:rsidR="00A40B8D" w:rsidRPr="00E83B91" w14:paraId="115D008F" w14:textId="77777777" w:rsidTr="00013AC6">
        <w:trPr>
          <w:trHeight w:val="247"/>
        </w:trPr>
        <w:tc>
          <w:tcPr>
            <w:tcW w:w="3774" w:type="dxa"/>
            <w:tcBorders>
              <w:top w:val="nil"/>
              <w:left w:val="single" w:sz="4" w:space="0" w:color="auto"/>
              <w:bottom w:val="single" w:sz="4" w:space="0" w:color="auto"/>
              <w:right w:val="single" w:sz="4" w:space="0" w:color="auto"/>
            </w:tcBorders>
            <w:shd w:val="clear" w:color="auto" w:fill="auto"/>
            <w:vAlign w:val="center"/>
            <w:hideMark/>
          </w:tcPr>
          <w:p w14:paraId="624FC0C8"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დიღომის</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პოლიკლინიკა</w:t>
            </w:r>
            <w:proofErr w:type="spellEnd"/>
          </w:p>
        </w:tc>
        <w:tc>
          <w:tcPr>
            <w:tcW w:w="3578" w:type="dxa"/>
            <w:tcBorders>
              <w:top w:val="nil"/>
              <w:left w:val="nil"/>
              <w:bottom w:val="single" w:sz="4" w:space="0" w:color="auto"/>
              <w:right w:val="single" w:sz="4" w:space="0" w:color="auto"/>
            </w:tcBorders>
            <w:shd w:val="clear" w:color="auto" w:fill="auto"/>
            <w:vAlign w:val="center"/>
            <w:hideMark/>
          </w:tcPr>
          <w:p w14:paraId="28A3AD3F" w14:textId="77777777" w:rsidR="00A40B8D" w:rsidRPr="00E83B91" w:rsidRDefault="00A40B8D" w:rsidP="00013AC6">
            <w:pPr>
              <w:jc w:val="left"/>
              <w:rPr>
                <w:rFonts w:ascii="Calibri" w:hAnsi="Calibri" w:cs="Calibri"/>
                <w:color w:val="000000"/>
                <w:sz w:val="16"/>
                <w:szCs w:val="16"/>
                <w:lang w:val="en-US"/>
              </w:rPr>
            </w:pPr>
            <w:r w:rsidRPr="00E83B91">
              <w:rPr>
                <w:rFonts w:ascii="Sylfaen" w:hAnsi="Sylfaen" w:cs="Sylfaen"/>
                <w:color w:val="000000"/>
                <w:sz w:val="16"/>
                <w:szCs w:val="16"/>
                <w:lang w:val="en-US"/>
              </w:rPr>
              <w:t>თბილისი</w:t>
            </w:r>
            <w:r w:rsidRPr="00E83B91">
              <w:rPr>
                <w:rFonts w:ascii="Calibri" w:hAnsi="Calibri" w:cs="Calibri"/>
                <w:color w:val="000000"/>
                <w:sz w:val="16"/>
                <w:szCs w:val="16"/>
                <w:lang w:val="en-US"/>
              </w:rPr>
              <w:t>,</w:t>
            </w:r>
            <w:r w:rsidRPr="00E83B91">
              <w:rPr>
                <w:rFonts w:ascii="Sylfaen" w:hAnsi="Sylfaen" w:cs="Sylfaen"/>
                <w:color w:val="000000"/>
                <w:sz w:val="16"/>
                <w:szCs w:val="16"/>
                <w:lang w:val="en-US"/>
              </w:rPr>
              <w:t>პეტრიწის</w:t>
            </w:r>
            <w:r w:rsidRPr="00E83B91">
              <w:rPr>
                <w:rFonts w:ascii="Calibri" w:hAnsi="Calibri" w:cs="Calibri"/>
                <w:color w:val="000000"/>
                <w:sz w:val="16"/>
                <w:szCs w:val="16"/>
                <w:lang w:val="en-US"/>
              </w:rPr>
              <w:t>#16</w:t>
            </w:r>
          </w:p>
        </w:tc>
        <w:tc>
          <w:tcPr>
            <w:tcW w:w="1996" w:type="dxa"/>
            <w:tcBorders>
              <w:top w:val="nil"/>
              <w:left w:val="nil"/>
              <w:bottom w:val="single" w:sz="4" w:space="0" w:color="auto"/>
              <w:right w:val="single" w:sz="4" w:space="0" w:color="auto"/>
            </w:tcBorders>
            <w:shd w:val="clear" w:color="auto" w:fill="auto"/>
            <w:noWrap/>
            <w:vAlign w:val="center"/>
            <w:hideMark/>
          </w:tcPr>
          <w:p w14:paraId="2A3A15A4" w14:textId="77777777" w:rsidR="00A40B8D" w:rsidRPr="00E83B91" w:rsidRDefault="00A40B8D" w:rsidP="00013AC6">
            <w:pPr>
              <w:jc w:val="left"/>
              <w:rPr>
                <w:rFonts w:ascii="Calibri" w:hAnsi="Calibri" w:cs="Calibri"/>
                <w:color w:val="000000"/>
                <w:sz w:val="16"/>
                <w:szCs w:val="16"/>
                <w:lang w:val="en-US"/>
              </w:rPr>
            </w:pPr>
            <w:r w:rsidRPr="00E83B91">
              <w:rPr>
                <w:rFonts w:ascii="Calibri" w:hAnsi="Calibri" w:cs="Calibri"/>
                <w:color w:val="000000"/>
                <w:sz w:val="16"/>
                <w:szCs w:val="16"/>
                <w:lang w:val="en-US"/>
              </w:rPr>
              <w:t xml:space="preserve">                                         727 </w:t>
            </w:r>
          </w:p>
        </w:tc>
      </w:tr>
      <w:tr w:rsidR="00A40B8D" w:rsidRPr="00E83B91" w14:paraId="7EBE7DC9" w14:textId="77777777" w:rsidTr="00013AC6">
        <w:trPr>
          <w:trHeight w:val="247"/>
        </w:trPr>
        <w:tc>
          <w:tcPr>
            <w:tcW w:w="3774" w:type="dxa"/>
            <w:tcBorders>
              <w:top w:val="nil"/>
              <w:left w:val="single" w:sz="4" w:space="0" w:color="auto"/>
              <w:bottom w:val="single" w:sz="4" w:space="0" w:color="auto"/>
              <w:right w:val="single" w:sz="4" w:space="0" w:color="auto"/>
            </w:tcBorders>
            <w:shd w:val="clear" w:color="auto" w:fill="auto"/>
            <w:vAlign w:val="center"/>
            <w:hideMark/>
          </w:tcPr>
          <w:p w14:paraId="37EB2878"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ვარკეთილის</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პოლიკლინიკა</w:t>
            </w:r>
            <w:proofErr w:type="spellEnd"/>
          </w:p>
        </w:tc>
        <w:tc>
          <w:tcPr>
            <w:tcW w:w="3578" w:type="dxa"/>
            <w:tcBorders>
              <w:top w:val="nil"/>
              <w:left w:val="nil"/>
              <w:bottom w:val="single" w:sz="4" w:space="0" w:color="auto"/>
              <w:right w:val="single" w:sz="4" w:space="0" w:color="auto"/>
            </w:tcBorders>
            <w:shd w:val="clear" w:color="auto" w:fill="auto"/>
            <w:vAlign w:val="center"/>
            <w:hideMark/>
          </w:tcPr>
          <w:p w14:paraId="537C581D" w14:textId="77777777" w:rsidR="00A40B8D" w:rsidRPr="00E83B91" w:rsidRDefault="00A40B8D" w:rsidP="00013AC6">
            <w:pPr>
              <w:jc w:val="left"/>
              <w:rPr>
                <w:rFonts w:ascii="Calibri" w:hAnsi="Calibri" w:cs="Calibri"/>
                <w:color w:val="000000"/>
                <w:sz w:val="16"/>
                <w:szCs w:val="16"/>
                <w:lang w:val="en-US"/>
              </w:rPr>
            </w:pPr>
            <w:r w:rsidRPr="00E83B91">
              <w:rPr>
                <w:rFonts w:ascii="Sylfaen" w:hAnsi="Sylfaen" w:cs="Sylfaen"/>
                <w:color w:val="000000"/>
                <w:sz w:val="16"/>
                <w:szCs w:val="16"/>
                <w:lang w:val="en-US"/>
              </w:rPr>
              <w:t>თბილისი</w:t>
            </w:r>
            <w:r w:rsidRPr="00E83B91">
              <w:rPr>
                <w:rFonts w:ascii="Calibri" w:hAnsi="Calibri" w:cs="Calibri"/>
                <w:color w:val="000000"/>
                <w:sz w:val="16"/>
                <w:szCs w:val="16"/>
                <w:lang w:val="en-US"/>
              </w:rPr>
              <w:t>,</w:t>
            </w:r>
            <w:r w:rsidRPr="00E83B91">
              <w:rPr>
                <w:rFonts w:ascii="Sylfaen" w:hAnsi="Sylfaen" w:cs="Sylfaen"/>
                <w:color w:val="000000"/>
                <w:sz w:val="16"/>
                <w:szCs w:val="16"/>
                <w:lang w:val="en-US"/>
              </w:rPr>
              <w:t>ჯავახეთის</w:t>
            </w:r>
            <w:r w:rsidRPr="00E83B91">
              <w:rPr>
                <w:rFonts w:ascii="Calibri" w:hAnsi="Calibri" w:cs="Calibri"/>
                <w:color w:val="000000"/>
                <w:sz w:val="16"/>
                <w:szCs w:val="16"/>
                <w:lang w:val="en-US"/>
              </w:rPr>
              <w:t>#30</w:t>
            </w:r>
          </w:p>
        </w:tc>
        <w:tc>
          <w:tcPr>
            <w:tcW w:w="1996" w:type="dxa"/>
            <w:tcBorders>
              <w:top w:val="nil"/>
              <w:left w:val="nil"/>
              <w:bottom w:val="single" w:sz="4" w:space="0" w:color="auto"/>
              <w:right w:val="single" w:sz="4" w:space="0" w:color="auto"/>
            </w:tcBorders>
            <w:shd w:val="clear" w:color="auto" w:fill="auto"/>
            <w:noWrap/>
            <w:vAlign w:val="center"/>
            <w:hideMark/>
          </w:tcPr>
          <w:p w14:paraId="644D262D" w14:textId="77777777" w:rsidR="00A40B8D" w:rsidRPr="00E83B91" w:rsidRDefault="00A40B8D" w:rsidP="00013AC6">
            <w:pPr>
              <w:jc w:val="left"/>
              <w:rPr>
                <w:rFonts w:ascii="Calibri" w:hAnsi="Calibri" w:cs="Calibri"/>
                <w:color w:val="000000"/>
                <w:sz w:val="16"/>
                <w:szCs w:val="16"/>
                <w:lang w:val="en-US"/>
              </w:rPr>
            </w:pPr>
            <w:r w:rsidRPr="00E83B91">
              <w:rPr>
                <w:rFonts w:ascii="Calibri" w:hAnsi="Calibri" w:cs="Calibri"/>
                <w:color w:val="000000"/>
                <w:sz w:val="16"/>
                <w:szCs w:val="16"/>
                <w:lang w:val="en-US"/>
              </w:rPr>
              <w:t xml:space="preserve">                                      2,003 </w:t>
            </w:r>
          </w:p>
        </w:tc>
      </w:tr>
      <w:tr w:rsidR="00A40B8D" w:rsidRPr="00E83B91" w14:paraId="291556E2" w14:textId="77777777" w:rsidTr="00013AC6">
        <w:trPr>
          <w:trHeight w:val="247"/>
        </w:trPr>
        <w:tc>
          <w:tcPr>
            <w:tcW w:w="3774" w:type="dxa"/>
            <w:tcBorders>
              <w:top w:val="nil"/>
              <w:left w:val="single" w:sz="4" w:space="0" w:color="auto"/>
              <w:bottom w:val="single" w:sz="4" w:space="0" w:color="auto"/>
              <w:right w:val="single" w:sz="4" w:space="0" w:color="auto"/>
            </w:tcBorders>
            <w:shd w:val="clear" w:color="auto" w:fill="auto"/>
            <w:vAlign w:val="center"/>
            <w:hideMark/>
          </w:tcPr>
          <w:p w14:paraId="6CEC885F"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ისანის</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პოლიკლინიკა</w:t>
            </w:r>
            <w:proofErr w:type="spellEnd"/>
          </w:p>
        </w:tc>
        <w:tc>
          <w:tcPr>
            <w:tcW w:w="3578" w:type="dxa"/>
            <w:tcBorders>
              <w:top w:val="nil"/>
              <w:left w:val="nil"/>
              <w:bottom w:val="single" w:sz="4" w:space="0" w:color="auto"/>
              <w:right w:val="single" w:sz="4" w:space="0" w:color="auto"/>
            </w:tcBorders>
            <w:shd w:val="clear" w:color="auto" w:fill="auto"/>
            <w:vAlign w:val="center"/>
            <w:hideMark/>
          </w:tcPr>
          <w:p w14:paraId="49388432"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თბილისი</w:t>
            </w:r>
            <w:r w:rsidRPr="00E83B91">
              <w:rPr>
                <w:rFonts w:ascii="Calibri" w:hAnsi="Calibri" w:cs="Calibri"/>
                <w:color w:val="000000"/>
                <w:sz w:val="16"/>
                <w:szCs w:val="16"/>
                <w:lang w:val="en-US"/>
              </w:rPr>
              <w:t>,</w:t>
            </w:r>
            <w:r w:rsidRPr="00E83B91">
              <w:rPr>
                <w:rFonts w:ascii="Sylfaen" w:hAnsi="Sylfaen" w:cs="Sylfaen"/>
                <w:color w:val="000000"/>
                <w:sz w:val="16"/>
                <w:szCs w:val="16"/>
                <w:lang w:val="en-US"/>
              </w:rPr>
              <w:t>ეთერ</w:t>
            </w:r>
            <w:proofErr w:type="spellEnd"/>
            <w:r w:rsidRPr="00E83B91">
              <w:rPr>
                <w:rFonts w:ascii="Calibri" w:hAnsi="Calibri" w:cs="Calibri"/>
                <w:color w:val="000000"/>
                <w:sz w:val="16"/>
                <w:szCs w:val="16"/>
                <w:lang w:val="en-US"/>
              </w:rPr>
              <w:t xml:space="preserve"> </w:t>
            </w:r>
            <w:r w:rsidRPr="00E83B91">
              <w:rPr>
                <w:rFonts w:ascii="Sylfaen" w:hAnsi="Sylfaen" w:cs="Sylfaen"/>
                <w:color w:val="000000"/>
                <w:sz w:val="16"/>
                <w:szCs w:val="16"/>
                <w:lang w:val="en-US"/>
              </w:rPr>
              <w:t>კაკულიას</w:t>
            </w:r>
            <w:r w:rsidRPr="00E83B91">
              <w:rPr>
                <w:rFonts w:ascii="Calibri" w:hAnsi="Calibri" w:cs="Calibri"/>
                <w:color w:val="000000"/>
                <w:sz w:val="16"/>
                <w:szCs w:val="16"/>
                <w:lang w:val="en-US"/>
              </w:rPr>
              <w:t>#1</w:t>
            </w:r>
          </w:p>
        </w:tc>
        <w:tc>
          <w:tcPr>
            <w:tcW w:w="1996" w:type="dxa"/>
            <w:tcBorders>
              <w:top w:val="nil"/>
              <w:left w:val="nil"/>
              <w:bottom w:val="single" w:sz="4" w:space="0" w:color="auto"/>
              <w:right w:val="single" w:sz="4" w:space="0" w:color="auto"/>
            </w:tcBorders>
            <w:shd w:val="clear" w:color="auto" w:fill="auto"/>
            <w:noWrap/>
            <w:vAlign w:val="center"/>
            <w:hideMark/>
          </w:tcPr>
          <w:p w14:paraId="18344A5B" w14:textId="77777777" w:rsidR="00A40B8D" w:rsidRPr="00E83B91" w:rsidRDefault="00A40B8D" w:rsidP="00013AC6">
            <w:pPr>
              <w:jc w:val="left"/>
              <w:rPr>
                <w:rFonts w:ascii="Calibri" w:hAnsi="Calibri" w:cs="Calibri"/>
                <w:color w:val="000000"/>
                <w:sz w:val="16"/>
                <w:szCs w:val="16"/>
                <w:lang w:val="en-US"/>
              </w:rPr>
            </w:pPr>
            <w:r w:rsidRPr="00E83B91">
              <w:rPr>
                <w:rFonts w:ascii="Calibri" w:hAnsi="Calibri" w:cs="Calibri"/>
                <w:color w:val="000000"/>
                <w:sz w:val="16"/>
                <w:szCs w:val="16"/>
                <w:lang w:val="en-US"/>
              </w:rPr>
              <w:t xml:space="preserve">                                      1,758 </w:t>
            </w:r>
          </w:p>
        </w:tc>
      </w:tr>
      <w:tr w:rsidR="00A40B8D" w:rsidRPr="00E83B91" w14:paraId="5E7B4DFD" w14:textId="77777777" w:rsidTr="00013AC6">
        <w:trPr>
          <w:trHeight w:val="247"/>
        </w:trPr>
        <w:tc>
          <w:tcPr>
            <w:tcW w:w="3774" w:type="dxa"/>
            <w:tcBorders>
              <w:top w:val="nil"/>
              <w:left w:val="single" w:sz="4" w:space="0" w:color="auto"/>
              <w:bottom w:val="single" w:sz="4" w:space="0" w:color="auto"/>
              <w:right w:val="single" w:sz="4" w:space="0" w:color="auto"/>
            </w:tcBorders>
            <w:shd w:val="clear" w:color="auto" w:fill="auto"/>
            <w:vAlign w:val="center"/>
            <w:hideMark/>
          </w:tcPr>
          <w:p w14:paraId="32B2DD11"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მთაწმინდის</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პოლიკლინიკა</w:t>
            </w:r>
            <w:proofErr w:type="spellEnd"/>
          </w:p>
        </w:tc>
        <w:tc>
          <w:tcPr>
            <w:tcW w:w="3578" w:type="dxa"/>
            <w:tcBorders>
              <w:top w:val="nil"/>
              <w:left w:val="nil"/>
              <w:bottom w:val="single" w:sz="4" w:space="0" w:color="auto"/>
              <w:right w:val="single" w:sz="4" w:space="0" w:color="auto"/>
            </w:tcBorders>
            <w:shd w:val="clear" w:color="auto" w:fill="auto"/>
            <w:vAlign w:val="center"/>
            <w:hideMark/>
          </w:tcPr>
          <w:p w14:paraId="12D79B29"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თბილისი</w:t>
            </w:r>
            <w:r w:rsidRPr="00E83B91">
              <w:rPr>
                <w:rFonts w:ascii="Calibri" w:hAnsi="Calibri" w:cs="Calibri"/>
                <w:color w:val="000000"/>
                <w:sz w:val="16"/>
                <w:szCs w:val="16"/>
                <w:lang w:val="en-US"/>
              </w:rPr>
              <w:t>,</w:t>
            </w:r>
            <w:r w:rsidRPr="00E83B91">
              <w:rPr>
                <w:rFonts w:ascii="Sylfaen" w:hAnsi="Sylfaen" w:cs="Sylfaen"/>
                <w:color w:val="000000"/>
                <w:sz w:val="16"/>
                <w:szCs w:val="16"/>
                <w:lang w:val="en-US"/>
              </w:rPr>
              <w:t>რევაზ</w:t>
            </w:r>
            <w:proofErr w:type="spellEnd"/>
            <w:r w:rsidRPr="00E83B91">
              <w:rPr>
                <w:rFonts w:ascii="Calibri" w:hAnsi="Calibri" w:cs="Calibri"/>
                <w:color w:val="000000"/>
                <w:sz w:val="16"/>
                <w:szCs w:val="16"/>
                <w:lang w:val="en-US"/>
              </w:rPr>
              <w:t xml:space="preserve"> </w:t>
            </w:r>
            <w:r w:rsidRPr="00E83B91">
              <w:rPr>
                <w:rFonts w:ascii="Sylfaen" w:hAnsi="Sylfaen" w:cs="Sylfaen"/>
                <w:color w:val="000000"/>
                <w:sz w:val="16"/>
                <w:szCs w:val="16"/>
                <w:lang w:val="en-US"/>
              </w:rPr>
              <w:t>ლაღიძის</w:t>
            </w:r>
            <w:r w:rsidRPr="00E83B91">
              <w:rPr>
                <w:rFonts w:ascii="Calibri" w:hAnsi="Calibri" w:cs="Calibri"/>
                <w:color w:val="000000"/>
                <w:sz w:val="16"/>
                <w:szCs w:val="16"/>
                <w:lang w:val="en-US"/>
              </w:rPr>
              <w:t>#8</w:t>
            </w:r>
          </w:p>
        </w:tc>
        <w:tc>
          <w:tcPr>
            <w:tcW w:w="1996" w:type="dxa"/>
            <w:tcBorders>
              <w:top w:val="nil"/>
              <w:left w:val="nil"/>
              <w:bottom w:val="single" w:sz="4" w:space="0" w:color="auto"/>
              <w:right w:val="single" w:sz="4" w:space="0" w:color="auto"/>
            </w:tcBorders>
            <w:shd w:val="clear" w:color="auto" w:fill="auto"/>
            <w:noWrap/>
            <w:vAlign w:val="center"/>
            <w:hideMark/>
          </w:tcPr>
          <w:p w14:paraId="74684065" w14:textId="77777777" w:rsidR="00A40B8D" w:rsidRPr="00E83B91" w:rsidRDefault="00A40B8D" w:rsidP="00013AC6">
            <w:pPr>
              <w:jc w:val="left"/>
              <w:rPr>
                <w:rFonts w:ascii="Calibri" w:hAnsi="Calibri" w:cs="Calibri"/>
                <w:color w:val="000000"/>
                <w:sz w:val="16"/>
                <w:szCs w:val="16"/>
                <w:lang w:val="en-US"/>
              </w:rPr>
            </w:pPr>
            <w:r w:rsidRPr="00E83B91">
              <w:rPr>
                <w:rFonts w:ascii="Calibri" w:hAnsi="Calibri" w:cs="Calibri"/>
                <w:color w:val="000000"/>
                <w:sz w:val="16"/>
                <w:szCs w:val="16"/>
                <w:lang w:val="en-US"/>
              </w:rPr>
              <w:t xml:space="preserve">                                      1,886 </w:t>
            </w:r>
          </w:p>
        </w:tc>
      </w:tr>
      <w:tr w:rsidR="00A40B8D" w:rsidRPr="00E83B91" w14:paraId="75AF76B4" w14:textId="77777777" w:rsidTr="00013AC6">
        <w:trPr>
          <w:trHeight w:val="247"/>
        </w:trPr>
        <w:tc>
          <w:tcPr>
            <w:tcW w:w="3774" w:type="dxa"/>
            <w:tcBorders>
              <w:top w:val="nil"/>
              <w:left w:val="single" w:sz="4" w:space="0" w:color="auto"/>
              <w:bottom w:val="single" w:sz="4" w:space="0" w:color="auto"/>
              <w:right w:val="single" w:sz="4" w:space="0" w:color="auto"/>
            </w:tcBorders>
            <w:shd w:val="clear" w:color="auto" w:fill="auto"/>
            <w:vAlign w:val="center"/>
            <w:hideMark/>
          </w:tcPr>
          <w:p w14:paraId="3B6BC0F2" w14:textId="77777777" w:rsidR="00A40B8D" w:rsidRPr="00E83B91" w:rsidRDefault="00A40B8D" w:rsidP="00013AC6">
            <w:pPr>
              <w:jc w:val="left"/>
              <w:rPr>
                <w:rFonts w:ascii="Calibri" w:hAnsi="Calibri" w:cs="Calibri"/>
                <w:color w:val="000000"/>
                <w:sz w:val="16"/>
                <w:szCs w:val="16"/>
                <w:lang w:val="en-US"/>
              </w:rPr>
            </w:pPr>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ცინცაძის</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პოლიკლინიკა</w:t>
            </w:r>
            <w:proofErr w:type="spellEnd"/>
          </w:p>
        </w:tc>
        <w:tc>
          <w:tcPr>
            <w:tcW w:w="3578" w:type="dxa"/>
            <w:tcBorders>
              <w:top w:val="nil"/>
              <w:left w:val="nil"/>
              <w:bottom w:val="single" w:sz="4" w:space="0" w:color="auto"/>
              <w:right w:val="single" w:sz="4" w:space="0" w:color="auto"/>
            </w:tcBorders>
            <w:shd w:val="clear" w:color="auto" w:fill="auto"/>
            <w:vAlign w:val="center"/>
            <w:hideMark/>
          </w:tcPr>
          <w:p w14:paraId="2FD5DC2E"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თბილისი</w:t>
            </w:r>
            <w:r w:rsidRPr="00E83B91">
              <w:rPr>
                <w:rFonts w:ascii="Calibri" w:hAnsi="Calibri" w:cs="Calibri"/>
                <w:color w:val="000000"/>
                <w:sz w:val="16"/>
                <w:szCs w:val="16"/>
                <w:lang w:val="en-US"/>
              </w:rPr>
              <w:t>,</w:t>
            </w:r>
            <w:r w:rsidRPr="00E83B91">
              <w:rPr>
                <w:rFonts w:ascii="Sylfaen" w:hAnsi="Sylfaen" w:cs="Sylfaen"/>
                <w:color w:val="000000"/>
                <w:sz w:val="16"/>
                <w:szCs w:val="16"/>
                <w:lang w:val="en-US"/>
              </w:rPr>
              <w:t>სულხან</w:t>
            </w:r>
            <w:proofErr w:type="spellEnd"/>
            <w:r w:rsidRPr="00E83B91">
              <w:rPr>
                <w:rFonts w:ascii="Calibri" w:hAnsi="Calibri" w:cs="Calibri"/>
                <w:color w:val="000000"/>
                <w:sz w:val="16"/>
                <w:szCs w:val="16"/>
                <w:lang w:val="en-US"/>
              </w:rPr>
              <w:t xml:space="preserve"> </w:t>
            </w:r>
            <w:r w:rsidRPr="00E83B91">
              <w:rPr>
                <w:rFonts w:ascii="Sylfaen" w:hAnsi="Sylfaen" w:cs="Sylfaen"/>
                <w:color w:val="000000"/>
                <w:sz w:val="16"/>
                <w:szCs w:val="16"/>
                <w:lang w:val="en-US"/>
              </w:rPr>
              <w:t>ცინცაძის</w:t>
            </w:r>
            <w:r w:rsidRPr="00E83B91">
              <w:rPr>
                <w:rFonts w:ascii="Calibri" w:hAnsi="Calibri" w:cs="Calibri"/>
                <w:color w:val="000000"/>
                <w:sz w:val="16"/>
                <w:szCs w:val="16"/>
                <w:lang w:val="en-US"/>
              </w:rPr>
              <w:t>#24</w:t>
            </w:r>
          </w:p>
        </w:tc>
        <w:tc>
          <w:tcPr>
            <w:tcW w:w="1996" w:type="dxa"/>
            <w:tcBorders>
              <w:top w:val="nil"/>
              <w:left w:val="nil"/>
              <w:bottom w:val="single" w:sz="4" w:space="0" w:color="auto"/>
              <w:right w:val="single" w:sz="4" w:space="0" w:color="auto"/>
            </w:tcBorders>
            <w:shd w:val="clear" w:color="auto" w:fill="auto"/>
            <w:noWrap/>
            <w:vAlign w:val="center"/>
            <w:hideMark/>
          </w:tcPr>
          <w:p w14:paraId="3A6CA980" w14:textId="77777777" w:rsidR="00A40B8D" w:rsidRPr="00E83B91" w:rsidRDefault="00A40B8D" w:rsidP="00013AC6">
            <w:pPr>
              <w:jc w:val="left"/>
              <w:rPr>
                <w:rFonts w:ascii="Calibri" w:hAnsi="Calibri" w:cs="Calibri"/>
                <w:color w:val="000000"/>
                <w:sz w:val="16"/>
                <w:szCs w:val="16"/>
                <w:lang w:val="en-US"/>
              </w:rPr>
            </w:pPr>
            <w:r w:rsidRPr="00E83B91">
              <w:rPr>
                <w:rFonts w:ascii="Calibri" w:hAnsi="Calibri" w:cs="Calibri"/>
                <w:color w:val="000000"/>
                <w:sz w:val="16"/>
                <w:szCs w:val="16"/>
                <w:lang w:val="en-US"/>
              </w:rPr>
              <w:t xml:space="preserve">                                      1,900 </w:t>
            </w:r>
          </w:p>
        </w:tc>
      </w:tr>
      <w:tr w:rsidR="00A40B8D" w:rsidRPr="00E83B91" w14:paraId="72BA26BD" w14:textId="77777777" w:rsidTr="00013AC6">
        <w:trPr>
          <w:trHeight w:val="247"/>
        </w:trPr>
        <w:tc>
          <w:tcPr>
            <w:tcW w:w="3774" w:type="dxa"/>
            <w:tcBorders>
              <w:top w:val="nil"/>
              <w:left w:val="single" w:sz="4" w:space="0" w:color="auto"/>
              <w:bottom w:val="single" w:sz="4" w:space="0" w:color="auto"/>
              <w:right w:val="single" w:sz="4" w:space="0" w:color="auto"/>
            </w:tcBorders>
            <w:shd w:val="clear" w:color="auto" w:fill="auto"/>
            <w:vAlign w:val="center"/>
            <w:hideMark/>
          </w:tcPr>
          <w:p w14:paraId="6769C41C"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ქუთაისის</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პოლიკლინიკა</w:t>
            </w:r>
            <w:proofErr w:type="spellEnd"/>
          </w:p>
        </w:tc>
        <w:tc>
          <w:tcPr>
            <w:tcW w:w="3578" w:type="dxa"/>
            <w:tcBorders>
              <w:top w:val="nil"/>
              <w:left w:val="nil"/>
              <w:bottom w:val="single" w:sz="4" w:space="0" w:color="auto"/>
              <w:right w:val="single" w:sz="4" w:space="0" w:color="auto"/>
            </w:tcBorders>
            <w:shd w:val="clear" w:color="auto" w:fill="auto"/>
            <w:vAlign w:val="center"/>
            <w:hideMark/>
          </w:tcPr>
          <w:p w14:paraId="5F955597"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ქუთაისი</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პ</w:t>
            </w:r>
            <w:r w:rsidRPr="00E83B91">
              <w:rPr>
                <w:rFonts w:ascii="Calibri" w:hAnsi="Calibri" w:cs="Calibri"/>
                <w:color w:val="000000"/>
                <w:sz w:val="16"/>
                <w:szCs w:val="16"/>
                <w:lang w:val="en-US"/>
              </w:rPr>
              <w:t>.</w:t>
            </w:r>
            <w:r w:rsidRPr="00E83B91">
              <w:rPr>
                <w:rFonts w:ascii="Sylfaen" w:hAnsi="Sylfaen" w:cs="Sylfaen"/>
                <w:color w:val="000000"/>
                <w:sz w:val="16"/>
                <w:szCs w:val="16"/>
                <w:lang w:val="en-US"/>
              </w:rPr>
              <w:t>იაშვილის</w:t>
            </w:r>
            <w:proofErr w:type="spellEnd"/>
            <w:r w:rsidRPr="00E83B91">
              <w:rPr>
                <w:rFonts w:ascii="Calibri" w:hAnsi="Calibri" w:cs="Calibri"/>
                <w:color w:val="000000"/>
                <w:sz w:val="16"/>
                <w:szCs w:val="16"/>
                <w:lang w:val="en-US"/>
              </w:rPr>
              <w:t xml:space="preserve"> #9</w:t>
            </w:r>
          </w:p>
        </w:tc>
        <w:tc>
          <w:tcPr>
            <w:tcW w:w="1996" w:type="dxa"/>
            <w:tcBorders>
              <w:top w:val="nil"/>
              <w:left w:val="nil"/>
              <w:bottom w:val="single" w:sz="4" w:space="0" w:color="auto"/>
              <w:right w:val="single" w:sz="4" w:space="0" w:color="auto"/>
            </w:tcBorders>
            <w:shd w:val="clear" w:color="auto" w:fill="auto"/>
            <w:noWrap/>
            <w:vAlign w:val="center"/>
            <w:hideMark/>
          </w:tcPr>
          <w:p w14:paraId="7F015F83" w14:textId="77777777" w:rsidR="00A40B8D" w:rsidRPr="00E83B91" w:rsidRDefault="00A40B8D" w:rsidP="00013AC6">
            <w:pPr>
              <w:jc w:val="left"/>
              <w:rPr>
                <w:rFonts w:ascii="Calibri" w:hAnsi="Calibri" w:cs="Calibri"/>
                <w:color w:val="000000"/>
                <w:sz w:val="16"/>
                <w:szCs w:val="16"/>
                <w:lang w:val="en-US"/>
              </w:rPr>
            </w:pPr>
            <w:r w:rsidRPr="00E83B91">
              <w:rPr>
                <w:rFonts w:ascii="Calibri" w:hAnsi="Calibri" w:cs="Calibri"/>
                <w:color w:val="000000"/>
                <w:sz w:val="16"/>
                <w:szCs w:val="16"/>
                <w:lang w:val="en-US"/>
              </w:rPr>
              <w:t xml:space="preserve">                                      1,217 </w:t>
            </w:r>
          </w:p>
        </w:tc>
      </w:tr>
      <w:tr w:rsidR="00A40B8D" w:rsidRPr="00E83B91" w14:paraId="53E29F1D" w14:textId="77777777" w:rsidTr="00013AC6">
        <w:trPr>
          <w:trHeight w:val="247"/>
        </w:trPr>
        <w:tc>
          <w:tcPr>
            <w:tcW w:w="3774" w:type="dxa"/>
            <w:tcBorders>
              <w:top w:val="nil"/>
              <w:left w:val="single" w:sz="4" w:space="0" w:color="auto"/>
              <w:bottom w:val="single" w:sz="4" w:space="0" w:color="auto"/>
              <w:right w:val="single" w:sz="4" w:space="0" w:color="auto"/>
            </w:tcBorders>
            <w:shd w:val="clear" w:color="auto" w:fill="auto"/>
            <w:vAlign w:val="center"/>
            <w:hideMark/>
          </w:tcPr>
          <w:p w14:paraId="6A6D0E21"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ჩაქვის</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პოლიკლინიკა</w:t>
            </w:r>
            <w:proofErr w:type="spellEnd"/>
          </w:p>
        </w:tc>
        <w:tc>
          <w:tcPr>
            <w:tcW w:w="3578" w:type="dxa"/>
            <w:tcBorders>
              <w:top w:val="nil"/>
              <w:left w:val="nil"/>
              <w:bottom w:val="single" w:sz="4" w:space="0" w:color="auto"/>
              <w:right w:val="single" w:sz="4" w:space="0" w:color="auto"/>
            </w:tcBorders>
            <w:shd w:val="clear" w:color="auto" w:fill="auto"/>
            <w:vAlign w:val="center"/>
            <w:hideMark/>
          </w:tcPr>
          <w:p w14:paraId="74C3F05C" w14:textId="77777777" w:rsidR="00A40B8D" w:rsidRPr="00E83B91" w:rsidRDefault="00A40B8D" w:rsidP="00013AC6">
            <w:pPr>
              <w:jc w:val="left"/>
              <w:rPr>
                <w:rFonts w:ascii="Calibri" w:hAnsi="Calibri" w:cs="Calibri"/>
                <w:color w:val="000000"/>
                <w:sz w:val="16"/>
                <w:szCs w:val="16"/>
                <w:lang w:val="en-US"/>
              </w:rPr>
            </w:pPr>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ქობულეთი</w:t>
            </w:r>
            <w:r w:rsidRPr="00E83B91">
              <w:rPr>
                <w:rFonts w:ascii="Calibri" w:hAnsi="Calibri" w:cs="Calibri"/>
                <w:color w:val="000000"/>
                <w:sz w:val="16"/>
                <w:szCs w:val="16"/>
                <w:lang w:val="en-US"/>
              </w:rPr>
              <w:t>,</w:t>
            </w:r>
            <w:r w:rsidRPr="00E83B91">
              <w:rPr>
                <w:rFonts w:ascii="Sylfaen" w:hAnsi="Sylfaen" w:cs="Sylfaen"/>
                <w:color w:val="000000"/>
                <w:sz w:val="16"/>
                <w:szCs w:val="16"/>
                <w:lang w:val="en-US"/>
              </w:rPr>
              <w:t>დაბა</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ჩაქვი</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თამარ</w:t>
            </w:r>
            <w:proofErr w:type="spellEnd"/>
            <w:r w:rsidRPr="00E83B91">
              <w:rPr>
                <w:rFonts w:ascii="Calibri" w:hAnsi="Calibri" w:cs="Calibri"/>
                <w:color w:val="000000"/>
                <w:sz w:val="16"/>
                <w:szCs w:val="16"/>
                <w:lang w:val="en-US"/>
              </w:rPr>
              <w:t xml:space="preserve"> </w:t>
            </w:r>
            <w:r w:rsidRPr="00E83B91">
              <w:rPr>
                <w:rFonts w:ascii="Sylfaen" w:hAnsi="Sylfaen" w:cs="Sylfaen"/>
                <w:color w:val="000000"/>
                <w:sz w:val="16"/>
                <w:szCs w:val="16"/>
                <w:lang w:val="en-US"/>
              </w:rPr>
              <w:t>მეფის</w:t>
            </w:r>
            <w:r w:rsidRPr="00E83B91">
              <w:rPr>
                <w:rFonts w:ascii="Calibri" w:hAnsi="Calibri" w:cs="Calibri"/>
                <w:color w:val="000000"/>
                <w:sz w:val="16"/>
                <w:szCs w:val="16"/>
                <w:lang w:val="en-US"/>
              </w:rPr>
              <w:t>40</w:t>
            </w:r>
          </w:p>
        </w:tc>
        <w:tc>
          <w:tcPr>
            <w:tcW w:w="1996" w:type="dxa"/>
            <w:tcBorders>
              <w:top w:val="nil"/>
              <w:left w:val="nil"/>
              <w:bottom w:val="single" w:sz="4" w:space="0" w:color="auto"/>
              <w:right w:val="single" w:sz="4" w:space="0" w:color="auto"/>
            </w:tcBorders>
            <w:shd w:val="clear" w:color="auto" w:fill="auto"/>
            <w:noWrap/>
            <w:vAlign w:val="center"/>
            <w:hideMark/>
          </w:tcPr>
          <w:p w14:paraId="1BE8FA9A" w14:textId="77777777" w:rsidR="00A40B8D" w:rsidRPr="00E83B91" w:rsidRDefault="00A40B8D" w:rsidP="00013AC6">
            <w:pPr>
              <w:jc w:val="left"/>
              <w:rPr>
                <w:rFonts w:ascii="Calibri" w:hAnsi="Calibri" w:cs="Calibri"/>
                <w:color w:val="000000"/>
                <w:sz w:val="16"/>
                <w:szCs w:val="16"/>
                <w:lang w:val="en-US"/>
              </w:rPr>
            </w:pPr>
            <w:r w:rsidRPr="00E83B91">
              <w:rPr>
                <w:rFonts w:ascii="Calibri" w:hAnsi="Calibri" w:cs="Calibri"/>
                <w:color w:val="000000"/>
                <w:sz w:val="16"/>
                <w:szCs w:val="16"/>
                <w:lang w:val="en-US"/>
              </w:rPr>
              <w:t xml:space="preserve">                                      1,284 </w:t>
            </w:r>
          </w:p>
        </w:tc>
      </w:tr>
      <w:tr w:rsidR="00A40B8D" w:rsidRPr="00E83B91" w14:paraId="434DF3EA" w14:textId="77777777" w:rsidTr="00013AC6">
        <w:trPr>
          <w:trHeight w:val="247"/>
        </w:trPr>
        <w:tc>
          <w:tcPr>
            <w:tcW w:w="3774" w:type="dxa"/>
            <w:tcBorders>
              <w:top w:val="nil"/>
              <w:left w:val="single" w:sz="4" w:space="0" w:color="auto"/>
              <w:bottom w:val="single" w:sz="4" w:space="0" w:color="auto"/>
              <w:right w:val="single" w:sz="4" w:space="0" w:color="auto"/>
            </w:tcBorders>
            <w:shd w:val="clear" w:color="auto" w:fill="auto"/>
            <w:vAlign w:val="center"/>
            <w:hideMark/>
          </w:tcPr>
          <w:p w14:paraId="37FF0C14"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ბათუმის</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პოლიკლინიკა</w:t>
            </w:r>
            <w:proofErr w:type="spellEnd"/>
          </w:p>
        </w:tc>
        <w:tc>
          <w:tcPr>
            <w:tcW w:w="3578" w:type="dxa"/>
            <w:tcBorders>
              <w:top w:val="nil"/>
              <w:left w:val="nil"/>
              <w:bottom w:val="single" w:sz="4" w:space="0" w:color="auto"/>
              <w:right w:val="single" w:sz="4" w:space="0" w:color="auto"/>
            </w:tcBorders>
            <w:shd w:val="clear" w:color="auto" w:fill="auto"/>
            <w:vAlign w:val="center"/>
            <w:hideMark/>
          </w:tcPr>
          <w:p w14:paraId="4E7F2E5C" w14:textId="77777777" w:rsidR="00A40B8D" w:rsidRPr="00E83B91" w:rsidRDefault="00A40B8D" w:rsidP="00013AC6">
            <w:pPr>
              <w:jc w:val="left"/>
              <w:rPr>
                <w:rFonts w:ascii="Calibri" w:hAnsi="Calibri" w:cs="Calibri"/>
                <w:color w:val="000000"/>
                <w:sz w:val="16"/>
                <w:szCs w:val="16"/>
                <w:lang w:val="en-US"/>
              </w:rPr>
            </w:pPr>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ს</w:t>
            </w:r>
            <w:r w:rsidRPr="00E83B91">
              <w:rPr>
                <w:rFonts w:ascii="Calibri" w:hAnsi="Calibri" w:cs="Calibri"/>
                <w:color w:val="000000"/>
                <w:sz w:val="16"/>
                <w:szCs w:val="16"/>
                <w:lang w:val="en-US"/>
              </w:rPr>
              <w:t>.</w:t>
            </w:r>
            <w:r w:rsidRPr="00E83B91">
              <w:rPr>
                <w:rFonts w:ascii="Sylfaen" w:hAnsi="Sylfaen" w:cs="Sylfaen"/>
                <w:color w:val="000000"/>
                <w:sz w:val="16"/>
                <w:szCs w:val="16"/>
                <w:lang w:val="en-US"/>
              </w:rPr>
              <w:t>ხიმშიაშვილის</w:t>
            </w:r>
            <w:proofErr w:type="spellEnd"/>
            <w:r w:rsidRPr="00E83B91">
              <w:rPr>
                <w:rFonts w:ascii="Calibri" w:hAnsi="Calibri" w:cs="Calibri"/>
                <w:color w:val="000000"/>
                <w:sz w:val="16"/>
                <w:szCs w:val="16"/>
                <w:lang w:val="en-US"/>
              </w:rPr>
              <w:t xml:space="preserve"> #20</w:t>
            </w:r>
          </w:p>
        </w:tc>
        <w:tc>
          <w:tcPr>
            <w:tcW w:w="1996" w:type="dxa"/>
            <w:tcBorders>
              <w:top w:val="nil"/>
              <w:left w:val="nil"/>
              <w:bottom w:val="single" w:sz="4" w:space="0" w:color="auto"/>
              <w:right w:val="single" w:sz="4" w:space="0" w:color="auto"/>
            </w:tcBorders>
            <w:shd w:val="clear" w:color="auto" w:fill="auto"/>
            <w:noWrap/>
            <w:vAlign w:val="center"/>
            <w:hideMark/>
          </w:tcPr>
          <w:p w14:paraId="00226A20" w14:textId="77777777" w:rsidR="00A40B8D" w:rsidRPr="00E83B91" w:rsidRDefault="00A40B8D" w:rsidP="00013AC6">
            <w:pPr>
              <w:jc w:val="left"/>
              <w:rPr>
                <w:rFonts w:ascii="Calibri" w:hAnsi="Calibri" w:cs="Calibri"/>
                <w:color w:val="000000"/>
                <w:sz w:val="16"/>
                <w:szCs w:val="16"/>
                <w:lang w:val="en-US"/>
              </w:rPr>
            </w:pPr>
            <w:r w:rsidRPr="00E83B91">
              <w:rPr>
                <w:rFonts w:ascii="Calibri" w:hAnsi="Calibri" w:cs="Calibri"/>
                <w:color w:val="000000"/>
                <w:sz w:val="16"/>
                <w:szCs w:val="16"/>
                <w:lang w:val="en-US"/>
              </w:rPr>
              <w:t xml:space="preserve">                                      1,665 </w:t>
            </w:r>
          </w:p>
        </w:tc>
      </w:tr>
      <w:tr w:rsidR="00A40B8D" w:rsidRPr="00E83B91" w14:paraId="3BF004FD" w14:textId="77777777" w:rsidTr="00013AC6">
        <w:trPr>
          <w:trHeight w:val="247"/>
        </w:trPr>
        <w:tc>
          <w:tcPr>
            <w:tcW w:w="3774" w:type="dxa"/>
            <w:tcBorders>
              <w:top w:val="nil"/>
              <w:left w:val="single" w:sz="4" w:space="0" w:color="auto"/>
              <w:bottom w:val="single" w:sz="4" w:space="0" w:color="auto"/>
              <w:right w:val="single" w:sz="4" w:space="0" w:color="auto"/>
            </w:tcBorders>
            <w:shd w:val="clear" w:color="auto" w:fill="auto"/>
            <w:vAlign w:val="center"/>
            <w:hideMark/>
          </w:tcPr>
          <w:p w14:paraId="20932AE2"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ზუგდიდის</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პოლკლინიკა</w:t>
            </w:r>
            <w:proofErr w:type="spellEnd"/>
          </w:p>
        </w:tc>
        <w:tc>
          <w:tcPr>
            <w:tcW w:w="3578" w:type="dxa"/>
            <w:tcBorders>
              <w:top w:val="nil"/>
              <w:left w:val="nil"/>
              <w:bottom w:val="single" w:sz="4" w:space="0" w:color="auto"/>
              <w:right w:val="single" w:sz="4" w:space="0" w:color="auto"/>
            </w:tcBorders>
            <w:shd w:val="clear" w:color="auto" w:fill="auto"/>
            <w:vAlign w:val="center"/>
            <w:hideMark/>
          </w:tcPr>
          <w:p w14:paraId="48E0DDEB" w14:textId="77777777" w:rsidR="00A40B8D" w:rsidRPr="00E83B91" w:rsidRDefault="00A40B8D" w:rsidP="00013AC6">
            <w:pPr>
              <w:jc w:val="left"/>
              <w:rPr>
                <w:rFonts w:ascii="Calibri" w:hAnsi="Calibri" w:cs="Calibri"/>
                <w:color w:val="000000"/>
                <w:sz w:val="16"/>
                <w:szCs w:val="16"/>
                <w:lang w:val="en-US"/>
              </w:rPr>
            </w:pPr>
            <w:r w:rsidRPr="00E83B91">
              <w:rPr>
                <w:rFonts w:ascii="Calibri" w:hAnsi="Calibri" w:cs="Calibri"/>
                <w:color w:val="000000"/>
                <w:sz w:val="16"/>
                <w:szCs w:val="16"/>
                <w:lang w:val="en-US"/>
              </w:rPr>
              <w:t xml:space="preserve"> </w:t>
            </w:r>
            <w:r w:rsidRPr="00E83B91">
              <w:rPr>
                <w:rFonts w:ascii="Sylfaen" w:hAnsi="Sylfaen" w:cs="Sylfaen"/>
                <w:color w:val="000000"/>
                <w:sz w:val="16"/>
                <w:szCs w:val="16"/>
                <w:lang w:val="en-US"/>
              </w:rPr>
              <w:t>კოსტავას</w:t>
            </w:r>
            <w:r w:rsidRPr="00E83B91">
              <w:rPr>
                <w:rFonts w:ascii="Calibri" w:hAnsi="Calibri" w:cs="Calibri"/>
                <w:color w:val="000000"/>
                <w:sz w:val="16"/>
                <w:szCs w:val="16"/>
                <w:lang w:val="en-US"/>
              </w:rPr>
              <w:t>#1</w:t>
            </w:r>
          </w:p>
        </w:tc>
        <w:tc>
          <w:tcPr>
            <w:tcW w:w="1996" w:type="dxa"/>
            <w:tcBorders>
              <w:top w:val="nil"/>
              <w:left w:val="nil"/>
              <w:bottom w:val="single" w:sz="4" w:space="0" w:color="auto"/>
              <w:right w:val="single" w:sz="4" w:space="0" w:color="auto"/>
            </w:tcBorders>
            <w:shd w:val="clear" w:color="auto" w:fill="auto"/>
            <w:noWrap/>
            <w:vAlign w:val="center"/>
            <w:hideMark/>
          </w:tcPr>
          <w:p w14:paraId="75AE5496" w14:textId="77777777" w:rsidR="00A40B8D" w:rsidRPr="00E83B91" w:rsidRDefault="00A40B8D" w:rsidP="00013AC6">
            <w:pPr>
              <w:jc w:val="left"/>
              <w:rPr>
                <w:rFonts w:ascii="Calibri" w:hAnsi="Calibri" w:cs="Calibri"/>
                <w:color w:val="000000"/>
                <w:sz w:val="16"/>
                <w:szCs w:val="16"/>
                <w:lang w:val="en-US"/>
              </w:rPr>
            </w:pPr>
            <w:r w:rsidRPr="00E83B91">
              <w:rPr>
                <w:rFonts w:ascii="Calibri" w:hAnsi="Calibri" w:cs="Calibri"/>
                <w:color w:val="000000"/>
                <w:sz w:val="16"/>
                <w:szCs w:val="16"/>
                <w:lang w:val="en-US"/>
              </w:rPr>
              <w:t xml:space="preserve">                                         807 </w:t>
            </w:r>
          </w:p>
        </w:tc>
      </w:tr>
      <w:tr w:rsidR="00A40B8D" w:rsidRPr="00E83B91" w14:paraId="2E0FEE39" w14:textId="77777777" w:rsidTr="00013AC6">
        <w:trPr>
          <w:trHeight w:val="247"/>
        </w:trPr>
        <w:tc>
          <w:tcPr>
            <w:tcW w:w="3774" w:type="dxa"/>
            <w:tcBorders>
              <w:top w:val="nil"/>
              <w:left w:val="single" w:sz="4" w:space="0" w:color="auto"/>
              <w:bottom w:val="single" w:sz="4" w:space="0" w:color="auto"/>
              <w:right w:val="single" w:sz="4" w:space="0" w:color="auto"/>
            </w:tcBorders>
            <w:shd w:val="clear" w:color="auto" w:fill="auto"/>
            <w:vAlign w:val="center"/>
            <w:hideMark/>
          </w:tcPr>
          <w:p w14:paraId="01FC398D"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მკურნალი</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პოლიკლინიკა</w:t>
            </w:r>
            <w:proofErr w:type="spellEnd"/>
          </w:p>
        </w:tc>
        <w:tc>
          <w:tcPr>
            <w:tcW w:w="3578" w:type="dxa"/>
            <w:tcBorders>
              <w:top w:val="nil"/>
              <w:left w:val="nil"/>
              <w:bottom w:val="single" w:sz="4" w:space="0" w:color="auto"/>
              <w:right w:val="single" w:sz="4" w:space="0" w:color="auto"/>
            </w:tcBorders>
            <w:shd w:val="clear" w:color="auto" w:fill="auto"/>
            <w:vAlign w:val="center"/>
            <w:hideMark/>
          </w:tcPr>
          <w:p w14:paraId="44388F51" w14:textId="77777777" w:rsidR="00A40B8D" w:rsidRPr="00E83B91" w:rsidRDefault="00A40B8D" w:rsidP="00013AC6">
            <w:pPr>
              <w:jc w:val="left"/>
              <w:rPr>
                <w:rFonts w:ascii="Calibri" w:hAnsi="Calibri" w:cs="Calibri"/>
                <w:color w:val="000000"/>
                <w:sz w:val="16"/>
                <w:szCs w:val="16"/>
                <w:lang w:val="en-US"/>
              </w:rPr>
            </w:pPr>
            <w:r w:rsidRPr="00E83B91">
              <w:rPr>
                <w:rFonts w:ascii="Sylfaen" w:hAnsi="Sylfaen" w:cs="Sylfaen"/>
                <w:color w:val="000000"/>
                <w:sz w:val="16"/>
                <w:szCs w:val="16"/>
                <w:lang w:val="en-US"/>
              </w:rPr>
              <w:t>თბილსი</w:t>
            </w:r>
            <w:r w:rsidRPr="00E83B91">
              <w:rPr>
                <w:rFonts w:ascii="Calibri" w:hAnsi="Calibri" w:cs="Calibri"/>
                <w:color w:val="000000"/>
                <w:sz w:val="16"/>
                <w:szCs w:val="16"/>
                <w:lang w:val="en-US"/>
              </w:rPr>
              <w:t>,</w:t>
            </w:r>
            <w:r w:rsidRPr="00E83B91">
              <w:rPr>
                <w:rFonts w:ascii="Sylfaen" w:hAnsi="Sylfaen" w:cs="Sylfaen"/>
                <w:color w:val="000000"/>
                <w:sz w:val="16"/>
                <w:szCs w:val="16"/>
                <w:lang w:val="en-US"/>
              </w:rPr>
              <w:t>დადიანის</w:t>
            </w:r>
            <w:r w:rsidRPr="00E83B91">
              <w:rPr>
                <w:rFonts w:ascii="Calibri" w:hAnsi="Calibri" w:cs="Calibri"/>
                <w:color w:val="000000"/>
                <w:sz w:val="16"/>
                <w:szCs w:val="16"/>
                <w:lang w:val="en-US"/>
              </w:rPr>
              <w:t>#87</w:t>
            </w:r>
          </w:p>
        </w:tc>
        <w:tc>
          <w:tcPr>
            <w:tcW w:w="1996" w:type="dxa"/>
            <w:tcBorders>
              <w:top w:val="nil"/>
              <w:left w:val="nil"/>
              <w:bottom w:val="single" w:sz="4" w:space="0" w:color="auto"/>
              <w:right w:val="single" w:sz="4" w:space="0" w:color="auto"/>
            </w:tcBorders>
            <w:shd w:val="clear" w:color="auto" w:fill="auto"/>
            <w:noWrap/>
            <w:vAlign w:val="center"/>
            <w:hideMark/>
          </w:tcPr>
          <w:p w14:paraId="48DF0000" w14:textId="77777777" w:rsidR="00A40B8D" w:rsidRPr="00E83B91" w:rsidRDefault="00A40B8D" w:rsidP="00013AC6">
            <w:pPr>
              <w:jc w:val="left"/>
              <w:rPr>
                <w:rFonts w:ascii="Calibri" w:hAnsi="Calibri" w:cs="Calibri"/>
                <w:color w:val="000000"/>
                <w:sz w:val="16"/>
                <w:szCs w:val="16"/>
                <w:lang w:val="en-US"/>
              </w:rPr>
            </w:pPr>
            <w:r w:rsidRPr="00E83B91">
              <w:rPr>
                <w:rFonts w:ascii="Calibri" w:hAnsi="Calibri" w:cs="Calibri"/>
                <w:color w:val="000000"/>
                <w:sz w:val="16"/>
                <w:szCs w:val="16"/>
                <w:lang w:val="en-US"/>
              </w:rPr>
              <w:t xml:space="preserve">                                         730 </w:t>
            </w:r>
          </w:p>
        </w:tc>
      </w:tr>
      <w:tr w:rsidR="00A40B8D" w:rsidRPr="00E83B91" w14:paraId="752F7C97" w14:textId="77777777" w:rsidTr="00013AC6">
        <w:trPr>
          <w:trHeight w:val="247"/>
        </w:trPr>
        <w:tc>
          <w:tcPr>
            <w:tcW w:w="3774" w:type="dxa"/>
            <w:tcBorders>
              <w:top w:val="nil"/>
              <w:left w:val="single" w:sz="4" w:space="0" w:color="auto"/>
              <w:bottom w:val="single" w:sz="4" w:space="0" w:color="auto"/>
              <w:right w:val="single" w:sz="4" w:space="0" w:color="auto"/>
            </w:tcBorders>
            <w:shd w:val="clear" w:color="auto" w:fill="auto"/>
            <w:vAlign w:val="center"/>
            <w:hideMark/>
          </w:tcPr>
          <w:p w14:paraId="3432BB9A"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საბურთალოს</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პოლიკლინიკა</w:t>
            </w:r>
            <w:proofErr w:type="spellEnd"/>
          </w:p>
        </w:tc>
        <w:tc>
          <w:tcPr>
            <w:tcW w:w="3578" w:type="dxa"/>
            <w:tcBorders>
              <w:top w:val="nil"/>
              <w:left w:val="nil"/>
              <w:bottom w:val="single" w:sz="4" w:space="0" w:color="auto"/>
              <w:right w:val="single" w:sz="4" w:space="0" w:color="auto"/>
            </w:tcBorders>
            <w:shd w:val="clear" w:color="auto" w:fill="auto"/>
            <w:vAlign w:val="center"/>
            <w:hideMark/>
          </w:tcPr>
          <w:p w14:paraId="1953D3F2"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ვაჟა</w:t>
            </w:r>
            <w:proofErr w:type="spellEnd"/>
            <w:r w:rsidRPr="00E83B91">
              <w:rPr>
                <w:rFonts w:ascii="Calibri" w:hAnsi="Calibri" w:cs="Calibri"/>
                <w:color w:val="000000"/>
                <w:sz w:val="16"/>
                <w:szCs w:val="16"/>
                <w:lang w:val="en-US"/>
              </w:rPr>
              <w:t xml:space="preserve"> </w:t>
            </w:r>
            <w:r w:rsidRPr="00E83B91">
              <w:rPr>
                <w:rFonts w:ascii="Sylfaen" w:hAnsi="Sylfaen" w:cs="Sylfaen"/>
                <w:color w:val="000000"/>
                <w:sz w:val="16"/>
                <w:szCs w:val="16"/>
                <w:lang w:val="en-US"/>
              </w:rPr>
              <w:t>ფშაველას</w:t>
            </w:r>
            <w:r w:rsidRPr="00E83B91">
              <w:rPr>
                <w:rFonts w:ascii="Calibri" w:hAnsi="Calibri" w:cs="Calibri"/>
                <w:color w:val="000000"/>
                <w:sz w:val="16"/>
                <w:szCs w:val="16"/>
                <w:lang w:val="en-US"/>
              </w:rPr>
              <w:t>#40</w:t>
            </w:r>
          </w:p>
        </w:tc>
        <w:tc>
          <w:tcPr>
            <w:tcW w:w="1996" w:type="dxa"/>
            <w:tcBorders>
              <w:top w:val="nil"/>
              <w:left w:val="nil"/>
              <w:bottom w:val="single" w:sz="4" w:space="0" w:color="auto"/>
              <w:right w:val="single" w:sz="4" w:space="0" w:color="auto"/>
            </w:tcBorders>
            <w:shd w:val="clear" w:color="auto" w:fill="auto"/>
            <w:noWrap/>
            <w:vAlign w:val="center"/>
            <w:hideMark/>
          </w:tcPr>
          <w:p w14:paraId="3FF6ABF4" w14:textId="77777777" w:rsidR="00A40B8D" w:rsidRPr="00E83B91" w:rsidRDefault="00A40B8D" w:rsidP="00013AC6">
            <w:pPr>
              <w:jc w:val="left"/>
              <w:rPr>
                <w:rFonts w:ascii="Calibri" w:hAnsi="Calibri" w:cs="Calibri"/>
                <w:color w:val="000000"/>
                <w:sz w:val="16"/>
                <w:szCs w:val="16"/>
                <w:lang w:val="en-US"/>
              </w:rPr>
            </w:pPr>
            <w:r w:rsidRPr="00E83B91">
              <w:rPr>
                <w:rFonts w:ascii="Calibri" w:hAnsi="Calibri" w:cs="Calibri"/>
                <w:color w:val="000000"/>
                <w:sz w:val="16"/>
                <w:szCs w:val="16"/>
                <w:lang w:val="en-US"/>
              </w:rPr>
              <w:t xml:space="preserve">                                      2,800 </w:t>
            </w:r>
          </w:p>
        </w:tc>
      </w:tr>
      <w:tr w:rsidR="00A40B8D" w:rsidRPr="00E83B91" w14:paraId="49D0296E" w14:textId="77777777" w:rsidTr="00013AC6">
        <w:trPr>
          <w:trHeight w:val="247"/>
        </w:trPr>
        <w:tc>
          <w:tcPr>
            <w:tcW w:w="3774" w:type="dxa"/>
            <w:tcBorders>
              <w:top w:val="nil"/>
              <w:left w:val="single" w:sz="4" w:space="0" w:color="auto"/>
              <w:bottom w:val="single" w:sz="4" w:space="0" w:color="auto"/>
              <w:right w:val="single" w:sz="4" w:space="0" w:color="auto"/>
            </w:tcBorders>
            <w:shd w:val="clear" w:color="auto" w:fill="auto"/>
            <w:vAlign w:val="center"/>
            <w:hideMark/>
          </w:tcPr>
          <w:p w14:paraId="39CB9B9A"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სათაო</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ოფისი</w:t>
            </w:r>
            <w:proofErr w:type="spellEnd"/>
          </w:p>
        </w:tc>
        <w:tc>
          <w:tcPr>
            <w:tcW w:w="3578" w:type="dxa"/>
            <w:tcBorders>
              <w:top w:val="nil"/>
              <w:left w:val="nil"/>
              <w:bottom w:val="single" w:sz="4" w:space="0" w:color="auto"/>
              <w:right w:val="single" w:sz="4" w:space="0" w:color="auto"/>
            </w:tcBorders>
            <w:shd w:val="clear" w:color="auto" w:fill="auto"/>
            <w:vAlign w:val="center"/>
            <w:hideMark/>
          </w:tcPr>
          <w:p w14:paraId="531D2867" w14:textId="77777777" w:rsidR="00A40B8D" w:rsidRPr="00E83B91" w:rsidRDefault="00A40B8D" w:rsidP="00013AC6">
            <w:pPr>
              <w:jc w:val="left"/>
              <w:rPr>
                <w:rFonts w:ascii="Calibri" w:hAnsi="Calibri" w:cs="Calibri"/>
                <w:color w:val="000000"/>
                <w:sz w:val="16"/>
                <w:szCs w:val="16"/>
                <w:lang w:val="en-US"/>
              </w:rPr>
            </w:pPr>
            <w:proofErr w:type="spellStart"/>
            <w:r w:rsidRPr="00E83B91">
              <w:rPr>
                <w:rFonts w:ascii="Sylfaen" w:hAnsi="Sylfaen" w:cs="Sylfaen"/>
                <w:color w:val="000000"/>
                <w:sz w:val="16"/>
                <w:szCs w:val="16"/>
                <w:lang w:val="en-US"/>
              </w:rPr>
              <w:t>სულხან</w:t>
            </w:r>
            <w:proofErr w:type="spellEnd"/>
            <w:r w:rsidRPr="00E83B91">
              <w:rPr>
                <w:rFonts w:ascii="Calibri" w:hAnsi="Calibri" w:cs="Calibri"/>
                <w:color w:val="000000"/>
                <w:sz w:val="16"/>
                <w:szCs w:val="16"/>
                <w:lang w:val="en-US"/>
              </w:rPr>
              <w:t xml:space="preserve"> </w:t>
            </w:r>
            <w:proofErr w:type="spellStart"/>
            <w:r w:rsidRPr="00E83B91">
              <w:rPr>
                <w:rFonts w:ascii="Sylfaen" w:hAnsi="Sylfaen" w:cs="Sylfaen"/>
                <w:color w:val="000000"/>
                <w:sz w:val="16"/>
                <w:szCs w:val="16"/>
                <w:lang w:val="en-US"/>
              </w:rPr>
              <w:t>ცინცაძის</w:t>
            </w:r>
            <w:proofErr w:type="spellEnd"/>
            <w:r w:rsidRPr="00E83B91">
              <w:rPr>
                <w:rFonts w:ascii="Calibri" w:hAnsi="Calibri" w:cs="Calibri"/>
                <w:color w:val="000000"/>
                <w:sz w:val="16"/>
                <w:szCs w:val="16"/>
                <w:lang w:val="en-US"/>
              </w:rPr>
              <w:t xml:space="preserve"> 24 </w:t>
            </w:r>
            <w:r w:rsidRPr="00E83B91">
              <w:rPr>
                <w:rFonts w:ascii="Sylfaen" w:hAnsi="Sylfaen" w:cs="Sylfaen"/>
                <w:color w:val="000000"/>
                <w:sz w:val="16"/>
                <w:szCs w:val="16"/>
                <w:lang w:val="en-US"/>
              </w:rPr>
              <w:t>ა</w:t>
            </w:r>
          </w:p>
        </w:tc>
        <w:tc>
          <w:tcPr>
            <w:tcW w:w="1996" w:type="dxa"/>
            <w:tcBorders>
              <w:top w:val="nil"/>
              <w:left w:val="nil"/>
              <w:bottom w:val="single" w:sz="4" w:space="0" w:color="auto"/>
              <w:right w:val="single" w:sz="4" w:space="0" w:color="auto"/>
            </w:tcBorders>
            <w:shd w:val="clear" w:color="auto" w:fill="auto"/>
            <w:noWrap/>
            <w:vAlign w:val="center"/>
            <w:hideMark/>
          </w:tcPr>
          <w:p w14:paraId="20A3DFDF" w14:textId="77777777" w:rsidR="00A40B8D" w:rsidRPr="00E83B91" w:rsidRDefault="00A40B8D" w:rsidP="00013AC6">
            <w:pPr>
              <w:jc w:val="left"/>
              <w:rPr>
                <w:rFonts w:ascii="Calibri" w:hAnsi="Calibri" w:cs="Calibri"/>
                <w:color w:val="000000"/>
                <w:sz w:val="16"/>
                <w:szCs w:val="16"/>
                <w:lang w:val="en-US"/>
              </w:rPr>
            </w:pPr>
            <w:r w:rsidRPr="00E83B91">
              <w:rPr>
                <w:rFonts w:ascii="Calibri" w:hAnsi="Calibri" w:cs="Calibri"/>
                <w:color w:val="000000"/>
                <w:sz w:val="16"/>
                <w:szCs w:val="16"/>
                <w:lang w:val="en-US"/>
              </w:rPr>
              <w:t xml:space="preserve">                                         977 </w:t>
            </w:r>
          </w:p>
        </w:tc>
      </w:tr>
    </w:tbl>
    <w:p w14:paraId="51D23C5F" w14:textId="77777777" w:rsidR="00A40B8D" w:rsidRDefault="00A40B8D" w:rsidP="00A40B8D">
      <w:pPr>
        <w:rPr>
          <w:rFonts w:ascii="Sylfaen" w:hAnsi="Sylfaen" w:cs="Sylfaen"/>
          <w:b/>
          <w:bCs/>
          <w:sz w:val="20"/>
          <w:lang w:val="ka-GE"/>
        </w:rPr>
      </w:pPr>
    </w:p>
    <w:p w14:paraId="7ADD4B97" w14:textId="77777777" w:rsidR="000A0B56" w:rsidRDefault="000A0B56" w:rsidP="002D2162">
      <w:pPr>
        <w:tabs>
          <w:tab w:val="left" w:pos="720"/>
        </w:tabs>
        <w:rPr>
          <w:rFonts w:ascii="Sylfaen" w:hAnsi="Sylfaen"/>
          <w:b/>
          <w:bCs/>
          <w:iCs/>
          <w:sz w:val="20"/>
          <w:lang w:val="ka-GE"/>
        </w:rPr>
      </w:pPr>
    </w:p>
    <w:p w14:paraId="3792EC4E" w14:textId="64F3EDA0" w:rsidR="00183657" w:rsidRPr="00C924B4" w:rsidRDefault="00183657" w:rsidP="002D2162">
      <w:pPr>
        <w:tabs>
          <w:tab w:val="left" w:pos="720"/>
        </w:tabs>
        <w:rPr>
          <w:rFonts w:ascii="Sylfaen" w:hAnsi="Sylfaen"/>
          <w:b/>
          <w:bCs/>
          <w:iCs/>
          <w:sz w:val="20"/>
          <w:lang w:val="ka-GE"/>
        </w:rPr>
      </w:pPr>
      <w:r w:rsidRPr="00C924B4">
        <w:rPr>
          <w:rFonts w:ascii="Sylfaen" w:hAnsi="Sylfaen"/>
          <w:b/>
          <w:bCs/>
          <w:iCs/>
          <w:sz w:val="20"/>
          <w:lang w:val="ka-GE"/>
        </w:rPr>
        <w:t xml:space="preserve">დანართი № </w:t>
      </w:r>
      <w:r w:rsidR="002F14A9">
        <w:rPr>
          <w:rFonts w:ascii="Sylfaen" w:hAnsi="Sylfaen"/>
          <w:b/>
          <w:bCs/>
          <w:iCs/>
          <w:sz w:val="20"/>
          <w:lang w:val="ka-GE"/>
        </w:rPr>
        <w:t>1</w:t>
      </w:r>
      <w:r w:rsidRPr="00C924B4">
        <w:rPr>
          <w:rFonts w:ascii="Sylfaen" w:hAnsi="Sylfaen"/>
          <w:b/>
          <w:bCs/>
          <w:iCs/>
          <w:sz w:val="20"/>
          <w:lang w:val="ka-GE"/>
        </w:rPr>
        <w:t>- ში მოცემული მოთხოვნების</w:t>
      </w:r>
      <w:r w:rsidR="00F53700" w:rsidRPr="00C924B4">
        <w:rPr>
          <w:rFonts w:ascii="Sylfaen" w:hAnsi="Sylfaen"/>
          <w:b/>
          <w:bCs/>
          <w:iCs/>
          <w:sz w:val="20"/>
          <w:lang w:val="ka-GE"/>
        </w:rPr>
        <w:t xml:space="preserve"> </w:t>
      </w:r>
      <w:r w:rsidRPr="00C924B4">
        <w:rPr>
          <w:rFonts w:ascii="Sylfaen" w:hAnsi="Sylfaen"/>
          <w:b/>
          <w:bCs/>
          <w:iCs/>
          <w:sz w:val="20"/>
          <w:lang w:val="ka-GE"/>
        </w:rPr>
        <w:t xml:space="preserve">მიხედვით წარმოდგენილი უნდა იქნას სატენდერო </w:t>
      </w:r>
      <w:r w:rsidR="009F5128">
        <w:rPr>
          <w:rFonts w:ascii="Sylfaen" w:hAnsi="Sylfaen"/>
          <w:b/>
          <w:bCs/>
          <w:iCs/>
          <w:sz w:val="20"/>
          <w:lang w:val="ka-GE"/>
        </w:rPr>
        <w:t>განფასება</w:t>
      </w:r>
      <w:r w:rsidRPr="00C924B4">
        <w:rPr>
          <w:rFonts w:ascii="Sylfaen" w:hAnsi="Sylfaen"/>
          <w:b/>
          <w:bCs/>
          <w:iCs/>
          <w:sz w:val="20"/>
          <w:lang w:val="ka-GE"/>
        </w:rPr>
        <w:t>.</w:t>
      </w:r>
    </w:p>
    <w:p w14:paraId="0C12A7C2" w14:textId="19E7C619" w:rsidR="0047218F" w:rsidRDefault="0047218F" w:rsidP="002D2162">
      <w:pPr>
        <w:tabs>
          <w:tab w:val="left" w:pos="720"/>
        </w:tabs>
        <w:rPr>
          <w:rFonts w:ascii="Sylfaen" w:hAnsi="Sylfaen"/>
          <w:iCs/>
          <w:sz w:val="20"/>
          <w:lang w:val="en-US"/>
        </w:rPr>
      </w:pPr>
    </w:p>
    <w:p w14:paraId="0FA50B7A" w14:textId="77777777" w:rsidR="008654B0" w:rsidRDefault="008654B0" w:rsidP="002D2162">
      <w:pPr>
        <w:tabs>
          <w:tab w:val="left" w:pos="720"/>
        </w:tabs>
        <w:rPr>
          <w:rFonts w:ascii="Sylfaen" w:hAnsi="Sylfaen"/>
          <w:iCs/>
          <w:sz w:val="20"/>
          <w:lang w:val="en-US"/>
        </w:rPr>
      </w:pPr>
    </w:p>
    <w:p w14:paraId="312C725F" w14:textId="77777777" w:rsidR="00406390" w:rsidRPr="00592EB3" w:rsidRDefault="00406390" w:rsidP="002D2162">
      <w:pPr>
        <w:tabs>
          <w:tab w:val="left" w:pos="720"/>
        </w:tabs>
        <w:rPr>
          <w:rFonts w:ascii="Sylfaen" w:hAnsi="Sylfaen"/>
          <w:iCs/>
          <w:sz w:val="20"/>
          <w:lang w:val="en-US"/>
        </w:rPr>
      </w:pPr>
    </w:p>
    <w:p w14:paraId="57109354" w14:textId="5A0A67AE" w:rsidR="00A92E91" w:rsidRPr="00406390" w:rsidRDefault="002A3FEC" w:rsidP="00406390">
      <w:pPr>
        <w:pStyle w:val="ListParagraph"/>
        <w:numPr>
          <w:ilvl w:val="3"/>
          <w:numId w:val="8"/>
        </w:numPr>
        <w:ind w:left="426" w:hanging="426"/>
        <w:rPr>
          <w:rFonts w:ascii="Sylfaen" w:hAnsi="Sylfaen" w:cs="Sylfaen"/>
          <w:b/>
          <w:sz w:val="20"/>
          <w:lang w:val="ka-GE"/>
        </w:rPr>
      </w:pPr>
      <w:r w:rsidRPr="00406390">
        <w:rPr>
          <w:rFonts w:ascii="Sylfaen" w:hAnsi="Sylfaen" w:cs="Sylfaen"/>
          <w:b/>
          <w:sz w:val="20"/>
          <w:lang w:val="ka-GE"/>
        </w:rPr>
        <w:t xml:space="preserve">შერჩევის </w:t>
      </w:r>
      <w:r w:rsidR="005B7AE4" w:rsidRPr="00406390">
        <w:rPr>
          <w:rFonts w:ascii="Sylfaen" w:hAnsi="Sylfaen" w:cs="Sylfaen"/>
          <w:b/>
          <w:sz w:val="20"/>
          <w:lang w:val="ka-GE"/>
        </w:rPr>
        <w:t>კრიტერიუმები და მოთხოვნები</w:t>
      </w:r>
      <w:r w:rsidR="00173EC8" w:rsidRPr="00406390">
        <w:rPr>
          <w:rFonts w:ascii="Sylfaen" w:hAnsi="Sylfaen" w:cs="Sylfaen"/>
          <w:b/>
          <w:sz w:val="20"/>
          <w:lang w:val="ka-GE"/>
        </w:rPr>
        <w:t xml:space="preserve"> მომწოდებლის მიმართ</w:t>
      </w:r>
    </w:p>
    <w:p w14:paraId="23EEA2B7" w14:textId="585643D7" w:rsidR="00291AB4" w:rsidRPr="00592EB3" w:rsidRDefault="002A47A3" w:rsidP="00AB3738">
      <w:pPr>
        <w:tabs>
          <w:tab w:val="left" w:pos="720"/>
        </w:tabs>
        <w:rPr>
          <w:rFonts w:ascii="Sylfaen" w:hAnsi="Sylfaen" w:cs="Sylfaen"/>
          <w:sz w:val="20"/>
          <w:lang w:val="ka-GE"/>
        </w:rPr>
      </w:pPr>
      <w:r w:rsidRPr="00592EB3">
        <w:rPr>
          <w:rFonts w:ascii="Sylfaen" w:hAnsi="Sylfaen" w:cs="Sylfaen"/>
          <w:sz w:val="20"/>
          <w:lang w:val="ka-GE"/>
        </w:rPr>
        <w:t xml:space="preserve">ტენდერში გამარჯვებული </w:t>
      </w:r>
      <w:r w:rsidR="009F5BE2" w:rsidRPr="00592EB3">
        <w:rPr>
          <w:rFonts w:ascii="Sylfaen" w:hAnsi="Sylfaen" w:cs="Sylfaen"/>
          <w:sz w:val="20"/>
          <w:lang w:val="ka-GE"/>
        </w:rPr>
        <w:t>მომწოდებლის</w:t>
      </w:r>
      <w:r w:rsidR="00E4656D" w:rsidRPr="00592EB3">
        <w:rPr>
          <w:rFonts w:ascii="Sylfaen" w:hAnsi="Sylfaen" w:cs="Sylfaen"/>
          <w:sz w:val="20"/>
          <w:lang w:val="ka-GE"/>
        </w:rPr>
        <w:t xml:space="preserve"> </w:t>
      </w:r>
      <w:r w:rsidR="002A3FEC" w:rsidRPr="00592EB3">
        <w:rPr>
          <w:rFonts w:ascii="Sylfaen" w:hAnsi="Sylfaen" w:cs="Sylfaen"/>
          <w:sz w:val="20"/>
          <w:lang w:val="ka-GE"/>
        </w:rPr>
        <w:t xml:space="preserve">შერჩევა მოხდება </w:t>
      </w:r>
      <w:r w:rsidR="0042617C" w:rsidRPr="00592EB3">
        <w:rPr>
          <w:rFonts w:ascii="Sylfaen" w:hAnsi="Sylfaen" w:cs="Sylfaen"/>
          <w:sz w:val="20"/>
          <w:lang w:val="ka-GE"/>
        </w:rPr>
        <w:t>შემ</w:t>
      </w:r>
      <w:r w:rsidR="00EC467E" w:rsidRPr="00592EB3">
        <w:rPr>
          <w:rFonts w:ascii="Sylfaen" w:hAnsi="Sylfaen" w:cs="Sylfaen"/>
          <w:sz w:val="20"/>
          <w:lang w:val="ka-GE"/>
        </w:rPr>
        <w:t>ს</w:t>
      </w:r>
      <w:r w:rsidR="0042617C" w:rsidRPr="00592EB3">
        <w:rPr>
          <w:rFonts w:ascii="Sylfaen" w:hAnsi="Sylfaen" w:cs="Sylfaen"/>
          <w:sz w:val="20"/>
          <w:lang w:val="ka-GE"/>
        </w:rPr>
        <w:t xml:space="preserve">ყიდველის </w:t>
      </w:r>
      <w:r w:rsidR="009F5BE2" w:rsidRPr="00592EB3">
        <w:rPr>
          <w:rFonts w:ascii="Sylfaen" w:hAnsi="Sylfaen" w:cs="Sylfaen"/>
          <w:sz w:val="20"/>
          <w:lang w:val="ka-GE"/>
        </w:rPr>
        <w:t>მოთხოვნებთან შესაბამისობის</w:t>
      </w:r>
      <w:r w:rsidR="0042617C" w:rsidRPr="00592EB3">
        <w:rPr>
          <w:rFonts w:ascii="Sylfaen" w:hAnsi="Sylfaen" w:cs="Sylfaen"/>
          <w:sz w:val="20"/>
          <w:lang w:val="ka-GE"/>
        </w:rPr>
        <w:t>ა</w:t>
      </w:r>
      <w:r w:rsidR="009F5BE2" w:rsidRPr="00592EB3">
        <w:rPr>
          <w:rFonts w:ascii="Sylfaen" w:hAnsi="Sylfaen" w:cs="Sylfaen"/>
          <w:sz w:val="20"/>
          <w:lang w:val="ka-GE"/>
        </w:rPr>
        <w:t xml:space="preserve"> და წარმოდგენილი სატენდერო დოკუმენტაციის გათვალისწინებით. </w:t>
      </w:r>
    </w:p>
    <w:p w14:paraId="3768FC80" w14:textId="4B812B53" w:rsidR="009E2912" w:rsidRPr="00592EB3" w:rsidRDefault="009E2912" w:rsidP="00AB3738">
      <w:pPr>
        <w:tabs>
          <w:tab w:val="left" w:pos="720"/>
        </w:tabs>
        <w:rPr>
          <w:rFonts w:ascii="Sylfaen" w:hAnsi="Sylfaen" w:cs="Sylfaen"/>
          <w:sz w:val="20"/>
          <w:lang w:val="ka-GE"/>
        </w:rPr>
      </w:pPr>
    </w:p>
    <w:p w14:paraId="3567F0B6" w14:textId="6E82F9CE" w:rsidR="009E2912" w:rsidRPr="00ED3AEF" w:rsidRDefault="00FD1B21" w:rsidP="00AB3738">
      <w:pPr>
        <w:tabs>
          <w:tab w:val="left" w:pos="720"/>
        </w:tabs>
        <w:rPr>
          <w:rFonts w:ascii="Sylfaen" w:hAnsi="Sylfaen" w:cs="Sylfaen"/>
          <w:sz w:val="20"/>
          <w:lang w:val="ka-GE"/>
        </w:rPr>
      </w:pPr>
      <w:r w:rsidRPr="00592EB3">
        <w:rPr>
          <w:rFonts w:ascii="Sylfaen" w:hAnsi="Sylfaen" w:cs="Sylfaen"/>
          <w:sz w:val="20"/>
          <w:lang w:val="ka-GE"/>
        </w:rPr>
        <w:t>სატენდერო წინადადების განხი</w:t>
      </w:r>
      <w:r w:rsidR="009E2912" w:rsidRPr="00592EB3">
        <w:rPr>
          <w:rFonts w:ascii="Sylfaen" w:hAnsi="Sylfaen" w:cs="Sylfaen"/>
          <w:sz w:val="20"/>
          <w:lang w:val="ka-GE"/>
        </w:rPr>
        <w:t xml:space="preserve">ლვა </w:t>
      </w:r>
      <w:r w:rsidR="009E2912" w:rsidRPr="00ED3AEF">
        <w:rPr>
          <w:rFonts w:ascii="Sylfaen" w:hAnsi="Sylfaen" w:cs="Sylfaen"/>
          <w:sz w:val="20"/>
          <w:lang w:val="ka-GE"/>
        </w:rPr>
        <w:t xml:space="preserve">მოხდება </w:t>
      </w:r>
      <w:r w:rsidR="009E2912" w:rsidRPr="00ED3AEF">
        <w:rPr>
          <w:rFonts w:ascii="Sylfaen" w:hAnsi="Sylfaen" w:cs="Sylfaen"/>
          <w:b/>
          <w:bCs/>
          <w:sz w:val="20"/>
          <w:lang w:val="ka-GE"/>
        </w:rPr>
        <w:t xml:space="preserve">მხოლოდ </w:t>
      </w:r>
      <w:r w:rsidR="009F5BE2" w:rsidRPr="00ED3AEF">
        <w:rPr>
          <w:rFonts w:ascii="Sylfaen" w:hAnsi="Sylfaen" w:cs="Sylfaen"/>
          <w:b/>
          <w:bCs/>
          <w:sz w:val="20"/>
          <w:lang w:val="ka-GE"/>
        </w:rPr>
        <w:t xml:space="preserve">სრულყოფილად </w:t>
      </w:r>
      <w:r w:rsidR="009E2912" w:rsidRPr="00ED3AEF">
        <w:rPr>
          <w:rFonts w:ascii="Sylfaen" w:hAnsi="Sylfaen" w:cs="Sylfaen"/>
          <w:b/>
          <w:bCs/>
          <w:sz w:val="20"/>
          <w:lang w:val="ka-GE"/>
        </w:rPr>
        <w:t>წა</w:t>
      </w:r>
      <w:r w:rsidRPr="00ED3AEF">
        <w:rPr>
          <w:rFonts w:ascii="Sylfaen" w:hAnsi="Sylfaen" w:cs="Sylfaen"/>
          <w:b/>
          <w:bCs/>
          <w:sz w:val="20"/>
          <w:lang w:val="ka-GE"/>
        </w:rPr>
        <w:t>რმოდგენილი დოკუმენტაციის</w:t>
      </w:r>
      <w:r w:rsidR="009F5BE2" w:rsidRPr="00ED3AEF">
        <w:rPr>
          <w:rFonts w:ascii="Sylfaen" w:hAnsi="Sylfaen" w:cs="Sylfaen"/>
          <w:sz w:val="20"/>
          <w:lang w:val="ka-GE"/>
        </w:rPr>
        <w:t xml:space="preserve"> პირობებში.</w:t>
      </w:r>
    </w:p>
    <w:p w14:paraId="570177EC" w14:textId="77777777" w:rsidR="002A3FEC" w:rsidRDefault="002A3FEC" w:rsidP="00AB3738">
      <w:pPr>
        <w:tabs>
          <w:tab w:val="left" w:pos="720"/>
        </w:tabs>
        <w:rPr>
          <w:rFonts w:ascii="Sylfaen" w:hAnsi="Sylfaen" w:cs="Sylfaen"/>
          <w:sz w:val="20"/>
          <w:lang w:val="ka-GE"/>
        </w:rPr>
      </w:pPr>
    </w:p>
    <w:p w14:paraId="1CF944B4" w14:textId="77777777" w:rsidR="00FE21BE" w:rsidRPr="00592EB3" w:rsidRDefault="00FE21BE" w:rsidP="00AB3738">
      <w:pPr>
        <w:tabs>
          <w:tab w:val="left" w:pos="720"/>
        </w:tabs>
        <w:rPr>
          <w:rFonts w:ascii="Sylfaen" w:hAnsi="Sylfaen" w:cs="Sylfaen"/>
          <w:sz w:val="20"/>
          <w:lang w:val="ka-GE"/>
        </w:rPr>
      </w:pPr>
    </w:p>
    <w:p w14:paraId="7FE44B54" w14:textId="0C29D7F2" w:rsidR="00A92E91" w:rsidRPr="00592EB3" w:rsidRDefault="00E4656D">
      <w:pPr>
        <w:rPr>
          <w:rFonts w:ascii="Sylfaen" w:hAnsi="Sylfaen" w:cs="Sylfaen"/>
          <w:b/>
          <w:sz w:val="20"/>
          <w:lang w:val="ka-GE"/>
        </w:rPr>
      </w:pPr>
      <w:r w:rsidRPr="00592EB3">
        <w:rPr>
          <w:rFonts w:ascii="Sylfaen" w:hAnsi="Sylfaen" w:cs="Sylfaen"/>
          <w:b/>
          <w:sz w:val="20"/>
          <w:lang w:val="ka-GE"/>
        </w:rPr>
        <w:t xml:space="preserve">სატენდერო წინადადებები </w:t>
      </w:r>
      <w:r w:rsidR="005B7AE4" w:rsidRPr="00592EB3">
        <w:rPr>
          <w:rFonts w:ascii="Sylfaen" w:hAnsi="Sylfaen" w:cs="Sylfaen"/>
          <w:b/>
          <w:sz w:val="20"/>
          <w:lang w:val="ka-GE"/>
        </w:rPr>
        <w:t>შეფასდება შემდეგი კრიტერიუმების მიხედვით:</w:t>
      </w:r>
    </w:p>
    <w:p w14:paraId="742AE29A" w14:textId="77777777" w:rsidR="00A92E91" w:rsidRPr="00592EB3" w:rsidRDefault="00A92E91">
      <w:pPr>
        <w:rPr>
          <w:rFonts w:ascii="Sylfaen" w:hAnsi="Sylfaen" w:cs="Sylfaen"/>
          <w:b/>
          <w:sz w:val="20"/>
          <w:lang w:val="ka-GE"/>
        </w:rPr>
      </w:pPr>
    </w:p>
    <w:p w14:paraId="6F1C659F" w14:textId="5EFD5542" w:rsidR="002C30F7" w:rsidRDefault="002C30F7" w:rsidP="00C10DDC">
      <w:pPr>
        <w:pStyle w:val="ListParagraph"/>
        <w:numPr>
          <w:ilvl w:val="0"/>
          <w:numId w:val="5"/>
        </w:numPr>
        <w:tabs>
          <w:tab w:val="left" w:pos="1080"/>
        </w:tabs>
        <w:rPr>
          <w:rFonts w:ascii="Sylfaen" w:hAnsi="Sylfaen" w:cs="Sylfaen"/>
          <w:sz w:val="20"/>
          <w:lang w:val="ka-GE"/>
        </w:rPr>
      </w:pPr>
      <w:bookmarkStart w:id="1" w:name="_Hlk516600461"/>
      <w:r w:rsidRPr="002C30F7">
        <w:rPr>
          <w:rFonts w:ascii="Sylfaen" w:hAnsi="Sylfaen" w:cs="Sylfaen"/>
          <w:sz w:val="20"/>
          <w:lang w:val="ka-GE"/>
        </w:rPr>
        <w:t xml:space="preserve">კომპანიის გამოცდილება </w:t>
      </w:r>
      <w:r>
        <w:rPr>
          <w:rFonts w:ascii="Sylfaen" w:hAnsi="Sylfaen" w:cs="Sylfaen"/>
          <w:sz w:val="20"/>
          <w:lang w:val="ka-GE"/>
        </w:rPr>
        <w:t>/ სანდოობა</w:t>
      </w:r>
    </w:p>
    <w:p w14:paraId="73226E13" w14:textId="459CD368" w:rsidR="008654B0" w:rsidRPr="008654B0" w:rsidRDefault="008654B0" w:rsidP="006374B1">
      <w:pPr>
        <w:pStyle w:val="ListParagraph"/>
        <w:numPr>
          <w:ilvl w:val="0"/>
          <w:numId w:val="5"/>
        </w:numPr>
        <w:tabs>
          <w:tab w:val="left" w:pos="1080"/>
        </w:tabs>
        <w:rPr>
          <w:rFonts w:ascii="Sylfaen" w:hAnsi="Sylfaen" w:cs="Sylfaen"/>
          <w:sz w:val="20"/>
          <w:lang w:val="ka-GE"/>
        </w:rPr>
      </w:pPr>
      <w:r w:rsidRPr="008654B0">
        <w:rPr>
          <w:rFonts w:ascii="Sylfaen" w:hAnsi="Sylfaen" w:cs="Sylfaen"/>
          <w:sz w:val="20"/>
          <w:lang w:val="ka-GE"/>
        </w:rPr>
        <w:t>მოთხოვნით განსაზღვრული მომსახურების უზრუნველსაყოფად პერსონალის რაოდენობა  და შესაბამისი ინვენტარი/ტექნიკა</w:t>
      </w:r>
    </w:p>
    <w:p w14:paraId="0F61E37B" w14:textId="610E494F" w:rsidR="00ED4C82" w:rsidRDefault="00E55BD5">
      <w:pPr>
        <w:pStyle w:val="ListParagraph"/>
        <w:numPr>
          <w:ilvl w:val="0"/>
          <w:numId w:val="5"/>
        </w:numPr>
        <w:tabs>
          <w:tab w:val="left" w:pos="1080"/>
        </w:tabs>
        <w:rPr>
          <w:rFonts w:ascii="Sylfaen" w:hAnsi="Sylfaen" w:cs="Sylfaen"/>
          <w:sz w:val="20"/>
          <w:lang w:val="ka-GE"/>
        </w:rPr>
      </w:pPr>
      <w:r w:rsidRPr="00592EB3">
        <w:rPr>
          <w:rFonts w:ascii="Sylfaen" w:hAnsi="Sylfaen" w:cs="Sylfaen"/>
          <w:sz w:val="20"/>
          <w:lang w:val="ka-GE"/>
        </w:rPr>
        <w:t xml:space="preserve">შესყიდვის </w:t>
      </w:r>
      <w:r w:rsidR="005B7AE4" w:rsidRPr="00592EB3">
        <w:rPr>
          <w:rFonts w:ascii="Sylfaen" w:hAnsi="Sylfaen" w:cs="Sylfaen"/>
          <w:sz w:val="20"/>
          <w:lang w:val="ka-GE"/>
        </w:rPr>
        <w:t>ფასი</w:t>
      </w:r>
      <w:r w:rsidR="002E6E6C" w:rsidRPr="00592EB3">
        <w:rPr>
          <w:rFonts w:ascii="Sylfaen" w:hAnsi="Sylfaen" w:cs="Sylfaen"/>
          <w:sz w:val="20"/>
          <w:lang w:val="ka-GE"/>
        </w:rPr>
        <w:t xml:space="preserve">, ვალუტა-ლარი </w:t>
      </w:r>
      <w:r w:rsidR="00FB33E6" w:rsidRPr="00592EB3">
        <w:rPr>
          <w:rFonts w:ascii="Sylfaen" w:hAnsi="Sylfaen" w:cs="Sylfaen"/>
          <w:sz w:val="20"/>
          <w:lang w:val="ka-GE"/>
        </w:rPr>
        <w:t>კანონმდებლობით დადგენილი ყველა გადასახადის გათვალისწინებით</w:t>
      </w:r>
    </w:p>
    <w:p w14:paraId="101F13E6" w14:textId="10BFFCC0" w:rsidR="002C30F7" w:rsidRDefault="00D43EF4" w:rsidP="002C30F7">
      <w:pPr>
        <w:pStyle w:val="ListParagraph"/>
        <w:numPr>
          <w:ilvl w:val="0"/>
          <w:numId w:val="5"/>
        </w:numPr>
        <w:tabs>
          <w:tab w:val="left" w:pos="1080"/>
        </w:tabs>
        <w:rPr>
          <w:rFonts w:ascii="Sylfaen" w:hAnsi="Sylfaen" w:cs="Sylfaen"/>
          <w:sz w:val="20"/>
          <w:lang w:val="ka-GE"/>
        </w:rPr>
      </w:pPr>
      <w:r w:rsidRPr="00592EB3">
        <w:rPr>
          <w:rFonts w:ascii="Sylfaen" w:hAnsi="Sylfaen" w:cs="Sylfaen"/>
          <w:sz w:val="20"/>
          <w:lang w:val="ka-GE"/>
        </w:rPr>
        <w:t>გადახდის პირობა</w:t>
      </w:r>
      <w:r w:rsidR="00FA31BA">
        <w:rPr>
          <w:rFonts w:ascii="Sylfaen" w:hAnsi="Sylfaen" w:cs="Sylfaen"/>
          <w:sz w:val="20"/>
          <w:lang w:val="ka-GE"/>
        </w:rPr>
        <w:t xml:space="preserve"> (მოთხოვნილი გადახდის პირობის შესაბამისობა)</w:t>
      </w:r>
    </w:p>
    <w:p w14:paraId="6C605506" w14:textId="2432EEAD" w:rsidR="00D43EF4" w:rsidRDefault="002C30F7" w:rsidP="002C30F7">
      <w:pPr>
        <w:pStyle w:val="ListParagraph"/>
        <w:numPr>
          <w:ilvl w:val="0"/>
          <w:numId w:val="5"/>
        </w:numPr>
        <w:tabs>
          <w:tab w:val="left" w:pos="1080"/>
        </w:tabs>
        <w:rPr>
          <w:rFonts w:ascii="Sylfaen" w:hAnsi="Sylfaen" w:cs="Sylfaen"/>
          <w:sz w:val="20"/>
          <w:lang w:val="ka-GE"/>
        </w:rPr>
      </w:pPr>
      <w:r>
        <w:rPr>
          <w:rFonts w:ascii="Sylfaen" w:hAnsi="Sylfaen" w:cs="Sylfaen"/>
          <w:sz w:val="20"/>
          <w:lang w:val="ka-GE"/>
        </w:rPr>
        <w:lastRenderedPageBreak/>
        <w:t>ტენდერით გათვალისწინებული მოთხოვნების შესაბამისობა -</w:t>
      </w:r>
      <w:r w:rsidRPr="00592EB3">
        <w:rPr>
          <w:rFonts w:ascii="Sylfaen" w:hAnsi="Sylfaen" w:cs="Sylfaen"/>
          <w:sz w:val="20"/>
          <w:lang w:val="ka-GE"/>
        </w:rPr>
        <w:t xml:space="preserve"> მომსახურების </w:t>
      </w:r>
      <w:r>
        <w:rPr>
          <w:rFonts w:ascii="Sylfaen" w:hAnsi="Sylfaen" w:cs="Sylfaen"/>
          <w:sz w:val="20"/>
          <w:lang w:val="ka-GE"/>
        </w:rPr>
        <w:t xml:space="preserve">პირობები და </w:t>
      </w:r>
      <w:r w:rsidRPr="00592EB3">
        <w:rPr>
          <w:rFonts w:ascii="Sylfaen" w:hAnsi="Sylfaen" w:cs="Sylfaen"/>
          <w:sz w:val="20"/>
          <w:lang w:val="ka-GE"/>
        </w:rPr>
        <w:t>ვადები</w:t>
      </w:r>
    </w:p>
    <w:p w14:paraId="4CFF0707" w14:textId="77777777" w:rsidR="00045E5E" w:rsidRDefault="00045E5E" w:rsidP="00045E5E">
      <w:pPr>
        <w:tabs>
          <w:tab w:val="left" w:pos="1080"/>
        </w:tabs>
        <w:rPr>
          <w:rFonts w:ascii="Sylfaen" w:hAnsi="Sylfaen" w:cs="Sylfaen"/>
          <w:sz w:val="20"/>
          <w:lang w:val="ka-GE"/>
        </w:rPr>
      </w:pPr>
    </w:p>
    <w:bookmarkEnd w:id="1"/>
    <w:p w14:paraId="7A561981" w14:textId="77777777" w:rsidR="00A40B8D" w:rsidRDefault="00A40B8D" w:rsidP="00510C4F">
      <w:pPr>
        <w:rPr>
          <w:rFonts w:ascii="Sylfaen" w:hAnsi="Sylfaen" w:cs="Sylfaen"/>
          <w:sz w:val="20"/>
          <w:lang w:val="ka-GE"/>
        </w:rPr>
      </w:pPr>
    </w:p>
    <w:p w14:paraId="3C681B78" w14:textId="77777777" w:rsidR="00FE21BE" w:rsidRDefault="00FE21BE" w:rsidP="00510C4F">
      <w:pPr>
        <w:rPr>
          <w:rFonts w:ascii="Sylfaen" w:hAnsi="Sylfaen" w:cs="Sylfaen"/>
          <w:sz w:val="20"/>
          <w:lang w:val="ka-GE"/>
        </w:rPr>
      </w:pPr>
    </w:p>
    <w:p w14:paraId="50ED2D12" w14:textId="74E46DD2" w:rsidR="00510C4F" w:rsidRPr="00510C4F" w:rsidRDefault="00510C4F" w:rsidP="00510C4F">
      <w:pPr>
        <w:rPr>
          <w:rFonts w:ascii="Sylfaen" w:hAnsi="Sylfaen" w:cs="Sylfaen"/>
          <w:b/>
          <w:color w:val="000000" w:themeColor="text1"/>
          <w:sz w:val="20"/>
          <w:lang w:val="ka-GE"/>
        </w:rPr>
      </w:pPr>
      <w:r w:rsidRPr="00510C4F">
        <w:rPr>
          <w:rFonts w:ascii="Sylfaen" w:hAnsi="Sylfaen" w:cs="Sylfaen"/>
          <w:b/>
          <w:color w:val="000000" w:themeColor="text1"/>
          <w:sz w:val="20"/>
          <w:lang w:val="ka-GE"/>
        </w:rPr>
        <w:t>უსაფრთხოების/ სასერთიფიკატო და სხვა დამატებითი  მოთხოვნები;</w:t>
      </w:r>
    </w:p>
    <w:p w14:paraId="35E6E946" w14:textId="77777777" w:rsidR="00510C4F" w:rsidRDefault="00510C4F" w:rsidP="00510C4F">
      <w:pPr>
        <w:rPr>
          <w:rFonts w:ascii="Sylfaen" w:hAnsi="Sylfaen"/>
          <w:b/>
          <w:bCs/>
          <w:sz w:val="20"/>
          <w:highlight w:val="yellow"/>
          <w:lang w:val="ka-GE"/>
        </w:rPr>
      </w:pPr>
    </w:p>
    <w:p w14:paraId="189E5426" w14:textId="4E090F4F" w:rsidR="00045E5E" w:rsidRDefault="00045E5E" w:rsidP="00045E5E">
      <w:pPr>
        <w:pStyle w:val="ListParagraph"/>
        <w:numPr>
          <w:ilvl w:val="0"/>
          <w:numId w:val="36"/>
        </w:numPr>
        <w:tabs>
          <w:tab w:val="left" w:pos="360"/>
          <w:tab w:val="left" w:pos="720"/>
        </w:tabs>
        <w:rPr>
          <w:rFonts w:ascii="Sylfaen" w:hAnsi="Sylfaen" w:cs="Sylfaen"/>
          <w:sz w:val="20"/>
          <w:lang w:val="ka-GE"/>
        </w:rPr>
      </w:pPr>
      <w:r w:rsidRPr="004A768B">
        <w:rPr>
          <w:rFonts w:ascii="Sylfaen" w:hAnsi="Sylfaen" w:cs="Sylfaen"/>
          <w:sz w:val="20"/>
          <w:lang w:val="ka-GE"/>
        </w:rPr>
        <w:t>შემსრულებელი პასუხისმგებელია საკუთარ თანამშრომლების მიერ შრომისა და უსაფთხოების ნორმების დაცვაზე</w:t>
      </w:r>
      <w:r>
        <w:rPr>
          <w:rFonts w:ascii="Sylfaen" w:hAnsi="Sylfaen" w:cs="Sylfaen"/>
          <w:sz w:val="20"/>
          <w:lang w:val="ka-GE"/>
        </w:rPr>
        <w:t xml:space="preserve"> (დამცავი საშუალებები, ეკიპირება.)</w:t>
      </w:r>
      <w:r w:rsidRPr="004A768B">
        <w:rPr>
          <w:rFonts w:ascii="Sylfaen" w:hAnsi="Sylfaen" w:cs="Sylfaen"/>
          <w:sz w:val="20"/>
          <w:lang w:val="ka-GE"/>
        </w:rPr>
        <w:t xml:space="preserve"> ასევე, ყველა თანამშრომელმა უნდა იცოდეს ქიმიური საწმენდი საშუალებების გამოყენების წესები (COSHH for 'Control of Substances Hazardous to Health'- ნიშნის მქონე საწმენდი საშუალებები)</w:t>
      </w:r>
      <w:r w:rsidR="00FE21BE">
        <w:rPr>
          <w:rFonts w:ascii="Sylfaen" w:hAnsi="Sylfaen" w:cs="Sylfaen"/>
          <w:sz w:val="20"/>
          <w:lang w:val="ka-GE"/>
        </w:rPr>
        <w:t>;</w:t>
      </w:r>
      <w:r w:rsidRPr="004A768B">
        <w:rPr>
          <w:rFonts w:ascii="Sylfaen" w:hAnsi="Sylfaen" w:cs="Sylfaen"/>
          <w:sz w:val="20"/>
          <w:lang w:val="ka-GE"/>
        </w:rPr>
        <w:t xml:space="preserve"> </w:t>
      </w:r>
    </w:p>
    <w:p w14:paraId="5C3C014F" w14:textId="4C9D3A8A" w:rsidR="00045E5E" w:rsidRPr="00045E5E" w:rsidRDefault="00045E5E" w:rsidP="008847C7">
      <w:pPr>
        <w:pStyle w:val="ListParagraph"/>
        <w:numPr>
          <w:ilvl w:val="0"/>
          <w:numId w:val="36"/>
        </w:numPr>
        <w:rPr>
          <w:rFonts w:ascii="Sylfaen" w:hAnsi="Sylfaen" w:cs="Sylfaen"/>
          <w:sz w:val="20"/>
          <w:lang w:val="ka-GE"/>
        </w:rPr>
      </w:pPr>
      <w:r w:rsidRPr="00045E5E">
        <w:rPr>
          <w:rFonts w:ascii="Sylfaen" w:hAnsi="Sylfaen"/>
          <w:iCs/>
          <w:sz w:val="20"/>
          <w:lang w:val="ka-GE"/>
        </w:rPr>
        <w:t>შემსრულებელს აუცილებელია დასუფთავების მიზნით გამოსაყენებელ სახარჯ მასალებზე გააჩნდეს CE ან EC მარკირების დამადასტურებელი ნიშნები</w:t>
      </w:r>
      <w:r w:rsidR="00FE21BE">
        <w:rPr>
          <w:rFonts w:ascii="Sylfaen" w:hAnsi="Sylfaen"/>
          <w:iCs/>
          <w:sz w:val="20"/>
          <w:lang w:val="ka-GE"/>
        </w:rPr>
        <w:t>;</w:t>
      </w:r>
    </w:p>
    <w:p w14:paraId="3ACF440B" w14:textId="77777777" w:rsidR="00B1132C" w:rsidRDefault="00510C4F" w:rsidP="006663C8">
      <w:pPr>
        <w:pStyle w:val="ListParagraph"/>
        <w:numPr>
          <w:ilvl w:val="0"/>
          <w:numId w:val="36"/>
        </w:numPr>
        <w:rPr>
          <w:rFonts w:ascii="Sylfaen" w:hAnsi="Sylfaen"/>
          <w:iCs/>
          <w:sz w:val="20"/>
          <w:lang w:val="ka-GE"/>
        </w:rPr>
      </w:pPr>
      <w:r w:rsidRPr="00FE21BE">
        <w:rPr>
          <w:rFonts w:ascii="Sylfaen" w:hAnsi="Sylfaen"/>
          <w:iCs/>
          <w:sz w:val="20"/>
          <w:lang w:val="ka-GE"/>
        </w:rPr>
        <w:t>დასუფთავებისას გამოყენებული ყველა ხსნარი უნდა იყოს უსაფრთხო და შესაბამისი გასაწმენდი ზედაპირ</w:t>
      </w:r>
      <w:r w:rsidR="00045E5E" w:rsidRPr="00FE21BE">
        <w:rPr>
          <w:rFonts w:ascii="Sylfaen" w:hAnsi="Sylfaen"/>
          <w:iCs/>
          <w:sz w:val="20"/>
          <w:lang w:val="ka-GE"/>
        </w:rPr>
        <w:t>ები</w:t>
      </w:r>
      <w:r w:rsidRPr="00FE21BE">
        <w:rPr>
          <w:rFonts w:ascii="Sylfaen" w:hAnsi="Sylfaen"/>
          <w:iCs/>
          <w:sz w:val="20"/>
          <w:lang w:val="ka-GE"/>
        </w:rPr>
        <w:t>სთვის</w:t>
      </w:r>
      <w:r w:rsidR="00FE21BE">
        <w:rPr>
          <w:rFonts w:ascii="Sylfaen" w:hAnsi="Sylfaen"/>
          <w:iCs/>
          <w:sz w:val="20"/>
          <w:lang w:val="ka-GE"/>
        </w:rPr>
        <w:t>.</w:t>
      </w:r>
      <w:r w:rsidR="00045E5E" w:rsidRPr="00FE21BE">
        <w:rPr>
          <w:rFonts w:ascii="Sylfaen" w:hAnsi="Sylfaen"/>
          <w:iCs/>
          <w:sz w:val="20"/>
          <w:lang w:val="ka-GE"/>
        </w:rPr>
        <w:t xml:space="preserve"> </w:t>
      </w:r>
      <w:bookmarkStart w:id="2" w:name="_Hlk198177854"/>
    </w:p>
    <w:p w14:paraId="2E07A958" w14:textId="67D37544" w:rsidR="00045E5E" w:rsidRDefault="00045E5E" w:rsidP="006663C8">
      <w:pPr>
        <w:pStyle w:val="ListParagraph"/>
        <w:numPr>
          <w:ilvl w:val="0"/>
          <w:numId w:val="36"/>
        </w:numPr>
        <w:rPr>
          <w:rFonts w:ascii="Sylfaen" w:hAnsi="Sylfaen"/>
          <w:iCs/>
          <w:sz w:val="20"/>
          <w:lang w:val="ka-GE"/>
        </w:rPr>
      </w:pPr>
      <w:r w:rsidRPr="00FE21BE">
        <w:rPr>
          <w:rFonts w:ascii="Sylfaen" w:hAnsi="Sylfaen"/>
          <w:iCs/>
          <w:sz w:val="20"/>
          <w:lang w:val="ka-GE"/>
        </w:rPr>
        <w:t>შემსრულებელს უნდა გააჩნდეს</w:t>
      </w:r>
      <w:r w:rsidR="00B1132C">
        <w:rPr>
          <w:rFonts w:ascii="Sylfaen" w:hAnsi="Sylfaen"/>
          <w:iCs/>
          <w:sz w:val="20"/>
          <w:lang w:val="ka-GE"/>
        </w:rPr>
        <w:t xml:space="preserve"> </w:t>
      </w:r>
      <w:r w:rsidRPr="00FE21BE">
        <w:rPr>
          <w:rFonts w:ascii="Sylfaen" w:hAnsi="Sylfaen"/>
          <w:iCs/>
          <w:sz w:val="20"/>
          <w:lang w:val="ka-GE"/>
        </w:rPr>
        <w:t>საჭირო რაოდენობის შესაბამისი ხსნარები</w:t>
      </w:r>
      <w:r w:rsidR="00B1132C">
        <w:rPr>
          <w:rFonts w:ascii="Sylfaen" w:hAnsi="Sylfaen"/>
          <w:iCs/>
          <w:sz w:val="20"/>
          <w:lang w:val="ka-GE"/>
        </w:rPr>
        <w:t>, როგორც გენერალური, ასევე</w:t>
      </w:r>
      <w:r w:rsidR="00FE21BE" w:rsidRPr="00FE21BE">
        <w:rPr>
          <w:rFonts w:ascii="Sylfaen" w:hAnsi="Sylfaen"/>
          <w:iCs/>
          <w:sz w:val="20"/>
          <w:lang w:val="ka-GE"/>
        </w:rPr>
        <w:t xml:space="preserve"> რემონტის შემდგომი დასუფთავებისთვის</w:t>
      </w:r>
      <w:r w:rsidR="00B1132C">
        <w:rPr>
          <w:rFonts w:ascii="Sylfaen" w:hAnsi="Sylfaen"/>
          <w:iCs/>
          <w:sz w:val="20"/>
          <w:lang w:val="ka-GE"/>
        </w:rPr>
        <w:t>;</w:t>
      </w:r>
    </w:p>
    <w:p w14:paraId="04222337" w14:textId="77777777" w:rsidR="00B52C4A" w:rsidRDefault="00B52C4A" w:rsidP="00B52C4A">
      <w:pPr>
        <w:pStyle w:val="ListParagraph"/>
        <w:numPr>
          <w:ilvl w:val="0"/>
          <w:numId w:val="36"/>
        </w:numPr>
        <w:rPr>
          <w:rFonts w:ascii="Sylfaen" w:hAnsi="Sylfaen"/>
          <w:iCs/>
          <w:sz w:val="20"/>
          <w:lang w:val="ka-GE"/>
        </w:rPr>
      </w:pPr>
      <w:r w:rsidRPr="00CE6C66">
        <w:rPr>
          <w:rFonts w:ascii="Sylfaen" w:hAnsi="Sylfaen" w:cs="Sylfaen"/>
          <w:iCs/>
          <w:sz w:val="20"/>
          <w:lang w:val="ka-GE"/>
        </w:rPr>
        <w:t>ყველა</w:t>
      </w:r>
      <w:r w:rsidRPr="00CE6C66">
        <w:rPr>
          <w:rFonts w:ascii="Sylfaen" w:hAnsi="Sylfaen"/>
          <w:iCs/>
          <w:sz w:val="20"/>
          <w:lang w:val="ka-GE"/>
        </w:rPr>
        <w:t xml:space="preserve"> </w:t>
      </w:r>
      <w:r w:rsidRPr="00CE6C66">
        <w:rPr>
          <w:rFonts w:ascii="Sylfaen" w:hAnsi="Sylfaen" w:cs="Sylfaen"/>
          <w:iCs/>
          <w:sz w:val="20"/>
          <w:lang w:val="ka-GE"/>
        </w:rPr>
        <w:t>ხსნარი</w:t>
      </w:r>
      <w:r w:rsidRPr="00CE6C66">
        <w:rPr>
          <w:rFonts w:ascii="Sylfaen" w:hAnsi="Sylfaen"/>
          <w:iCs/>
          <w:sz w:val="20"/>
          <w:lang w:val="ka-GE"/>
        </w:rPr>
        <w:t xml:space="preserve"> </w:t>
      </w:r>
      <w:r w:rsidRPr="00CE6C66">
        <w:rPr>
          <w:rFonts w:ascii="Sylfaen" w:hAnsi="Sylfaen" w:cs="Sylfaen"/>
          <w:iCs/>
          <w:sz w:val="20"/>
          <w:lang w:val="ka-GE"/>
        </w:rPr>
        <w:t>უნდა</w:t>
      </w:r>
      <w:r w:rsidRPr="00CE6C66">
        <w:rPr>
          <w:rFonts w:ascii="Sylfaen" w:hAnsi="Sylfaen"/>
          <w:iCs/>
          <w:sz w:val="20"/>
          <w:lang w:val="ka-GE"/>
        </w:rPr>
        <w:t xml:space="preserve"> </w:t>
      </w:r>
      <w:r w:rsidRPr="00CE6C66">
        <w:rPr>
          <w:rFonts w:ascii="Sylfaen" w:hAnsi="Sylfaen" w:cs="Sylfaen"/>
          <w:iCs/>
          <w:sz w:val="20"/>
          <w:lang w:val="ka-GE"/>
        </w:rPr>
        <w:t>იყოს</w:t>
      </w:r>
      <w:r w:rsidRPr="00CE6C66">
        <w:rPr>
          <w:rFonts w:ascii="Sylfaen" w:hAnsi="Sylfaen"/>
          <w:iCs/>
          <w:sz w:val="20"/>
          <w:lang w:val="ka-GE"/>
        </w:rPr>
        <w:t xml:space="preserve"> </w:t>
      </w:r>
      <w:r w:rsidRPr="00CE6C66">
        <w:rPr>
          <w:rFonts w:ascii="Sylfaen" w:hAnsi="Sylfaen" w:cs="Sylfaen"/>
          <w:iCs/>
          <w:sz w:val="20"/>
          <w:lang w:val="ka-GE"/>
        </w:rPr>
        <w:t>ქარხნული</w:t>
      </w:r>
      <w:r w:rsidRPr="00CE6C66">
        <w:rPr>
          <w:rFonts w:ascii="Sylfaen" w:hAnsi="Sylfaen"/>
          <w:iCs/>
          <w:sz w:val="20"/>
          <w:lang w:val="ka-GE"/>
        </w:rPr>
        <w:t xml:space="preserve"> </w:t>
      </w:r>
      <w:r w:rsidRPr="00CE6C66">
        <w:rPr>
          <w:rFonts w:ascii="Sylfaen" w:hAnsi="Sylfaen" w:cs="Sylfaen"/>
          <w:iCs/>
          <w:sz w:val="20"/>
          <w:lang w:val="ka-GE"/>
        </w:rPr>
        <w:t>და</w:t>
      </w:r>
      <w:r w:rsidRPr="00CE6C66">
        <w:rPr>
          <w:rFonts w:ascii="Sylfaen" w:hAnsi="Sylfaen"/>
          <w:iCs/>
          <w:sz w:val="20"/>
          <w:lang w:val="ka-GE"/>
        </w:rPr>
        <w:t xml:space="preserve"> </w:t>
      </w:r>
      <w:r w:rsidRPr="00CE6C66">
        <w:rPr>
          <w:rFonts w:ascii="Sylfaen" w:hAnsi="Sylfaen" w:cs="Sylfaen"/>
          <w:iCs/>
          <w:sz w:val="20"/>
          <w:lang w:val="ka-GE"/>
        </w:rPr>
        <w:t>გააჩნდეს</w:t>
      </w:r>
      <w:r w:rsidRPr="00CE6C66">
        <w:rPr>
          <w:rFonts w:ascii="Sylfaen" w:hAnsi="Sylfaen"/>
          <w:iCs/>
          <w:sz w:val="20"/>
          <w:lang w:val="ka-GE"/>
        </w:rPr>
        <w:t xml:space="preserve"> უსაფრთხოების </w:t>
      </w:r>
      <w:r>
        <w:rPr>
          <w:rFonts w:ascii="Sylfaen" w:hAnsi="Sylfaen"/>
          <w:iCs/>
          <w:sz w:val="20"/>
          <w:lang w:val="ka-GE"/>
        </w:rPr>
        <w:t>ეტიკეტი</w:t>
      </w:r>
      <w:r w:rsidRPr="00CE6C66">
        <w:rPr>
          <w:rFonts w:ascii="Sylfaen" w:hAnsi="Sylfaen"/>
          <w:iCs/>
          <w:sz w:val="20"/>
          <w:lang w:val="ka-GE"/>
        </w:rPr>
        <w:t xml:space="preserve"> (msds)</w:t>
      </w:r>
      <w:r>
        <w:rPr>
          <w:rFonts w:ascii="Sylfaen" w:hAnsi="Sylfaen"/>
          <w:iCs/>
          <w:sz w:val="20"/>
          <w:lang w:val="ka-GE"/>
        </w:rPr>
        <w:t>, არაქარხნული ეტიკეტის შემთხვევაში,</w:t>
      </w:r>
      <w:r w:rsidRPr="00CE6C66">
        <w:rPr>
          <w:rFonts w:ascii="Sylfaen" w:hAnsi="Sylfaen"/>
          <w:iCs/>
          <w:sz w:val="20"/>
          <w:lang w:val="ka-GE"/>
        </w:rPr>
        <w:t xml:space="preserve"> </w:t>
      </w:r>
      <w:r>
        <w:rPr>
          <w:rFonts w:ascii="Sylfaen" w:hAnsi="Sylfaen"/>
          <w:iCs/>
          <w:sz w:val="20"/>
          <w:lang w:val="ka-GE"/>
        </w:rPr>
        <w:t xml:space="preserve">უნდა </w:t>
      </w:r>
      <w:r w:rsidRPr="00CE6C66">
        <w:rPr>
          <w:rFonts w:ascii="Sylfaen" w:hAnsi="Sylfaen"/>
          <w:iCs/>
          <w:sz w:val="20"/>
          <w:lang w:val="ka-GE"/>
        </w:rPr>
        <w:t>იყოს შესაბამისი სახელით და msds-ით</w:t>
      </w:r>
      <w:r>
        <w:rPr>
          <w:rFonts w:ascii="Sylfaen" w:hAnsi="Sylfaen"/>
          <w:iCs/>
          <w:sz w:val="20"/>
          <w:lang w:val="ka-GE"/>
        </w:rPr>
        <w:t>;</w:t>
      </w:r>
    </w:p>
    <w:p w14:paraId="2C573530" w14:textId="77777777" w:rsidR="00B52C4A" w:rsidRPr="00A50DA7" w:rsidRDefault="00B52C4A" w:rsidP="00B52C4A">
      <w:pPr>
        <w:pStyle w:val="ListParagraph"/>
        <w:numPr>
          <w:ilvl w:val="0"/>
          <w:numId w:val="36"/>
        </w:numPr>
        <w:tabs>
          <w:tab w:val="left" w:pos="360"/>
          <w:tab w:val="left" w:pos="720"/>
        </w:tabs>
        <w:rPr>
          <w:rFonts w:ascii="Sylfaen" w:hAnsi="Sylfaen" w:cs="Sylfaen"/>
          <w:sz w:val="20"/>
          <w:lang w:val="ka-GE"/>
        </w:rPr>
      </w:pPr>
      <w:r w:rsidRPr="003364A6">
        <w:rPr>
          <w:rFonts w:ascii="Sylfaen" w:hAnsi="Sylfaen"/>
          <w:iCs/>
          <w:sz w:val="20"/>
          <w:lang w:val="ka-GE"/>
        </w:rPr>
        <w:t>თუ გამოიკვეთება ისეთი შემთხვევა</w:t>
      </w:r>
      <w:r>
        <w:rPr>
          <w:rFonts w:ascii="Sylfaen" w:hAnsi="Sylfaen"/>
          <w:iCs/>
          <w:sz w:val="20"/>
          <w:lang w:val="ka-GE"/>
        </w:rPr>
        <w:t>,</w:t>
      </w:r>
      <w:r w:rsidRPr="003364A6">
        <w:rPr>
          <w:rFonts w:ascii="Sylfaen" w:hAnsi="Sylfaen"/>
          <w:iCs/>
          <w:sz w:val="20"/>
          <w:lang w:val="ka-GE"/>
        </w:rPr>
        <w:t xml:space="preserve"> </w:t>
      </w:r>
      <w:r>
        <w:rPr>
          <w:rFonts w:ascii="Sylfaen" w:hAnsi="Sylfaen"/>
          <w:iCs/>
          <w:sz w:val="20"/>
          <w:lang w:val="ka-GE"/>
        </w:rPr>
        <w:t xml:space="preserve">რომ შესაბამისი </w:t>
      </w:r>
      <w:r w:rsidRPr="003364A6">
        <w:rPr>
          <w:rFonts w:ascii="Sylfaen" w:hAnsi="Sylfaen"/>
          <w:iCs/>
          <w:sz w:val="20"/>
          <w:lang w:val="ka-GE"/>
        </w:rPr>
        <w:t xml:space="preserve">ხსნარების </w:t>
      </w:r>
      <w:r>
        <w:rPr>
          <w:rFonts w:ascii="Sylfaen" w:hAnsi="Sylfaen"/>
          <w:iCs/>
          <w:sz w:val="20"/>
          <w:lang w:val="ka-GE"/>
        </w:rPr>
        <w:t xml:space="preserve">გამოყენების </w:t>
      </w:r>
      <w:r w:rsidRPr="003364A6">
        <w:rPr>
          <w:rFonts w:ascii="Sylfaen" w:hAnsi="Sylfaen"/>
          <w:iCs/>
          <w:sz w:val="20"/>
          <w:lang w:val="ka-GE"/>
        </w:rPr>
        <w:t xml:space="preserve">მიუხედვად ვერ ხერხდება ლაქების ან </w:t>
      </w:r>
      <w:r>
        <w:rPr>
          <w:rFonts w:ascii="Sylfaen" w:hAnsi="Sylfaen"/>
          <w:iCs/>
          <w:sz w:val="20"/>
          <w:lang w:val="ka-GE"/>
        </w:rPr>
        <w:t>დაბინძურების</w:t>
      </w:r>
      <w:r w:rsidRPr="003364A6">
        <w:rPr>
          <w:rFonts w:ascii="Sylfaen" w:hAnsi="Sylfaen"/>
          <w:iCs/>
          <w:sz w:val="20"/>
          <w:lang w:val="ka-GE"/>
        </w:rPr>
        <w:t xml:space="preserve"> მოცილება</w:t>
      </w:r>
      <w:r>
        <w:rPr>
          <w:rFonts w:ascii="Sylfaen" w:hAnsi="Sylfaen"/>
          <w:iCs/>
          <w:sz w:val="20"/>
          <w:lang w:val="ka-GE"/>
        </w:rPr>
        <w:t>,</w:t>
      </w:r>
      <w:r w:rsidRPr="003364A6">
        <w:rPr>
          <w:rFonts w:ascii="Sylfaen" w:hAnsi="Sylfaen"/>
          <w:iCs/>
          <w:sz w:val="20"/>
          <w:lang w:val="ka-GE"/>
        </w:rPr>
        <w:t xml:space="preserve"> ასეთი შემთხვევები უნდა მოინიშნოს </w:t>
      </w:r>
      <w:r>
        <w:rPr>
          <w:rFonts w:ascii="Sylfaen" w:hAnsi="Sylfaen"/>
          <w:iCs/>
          <w:sz w:val="20"/>
          <w:lang w:val="ka-GE"/>
        </w:rPr>
        <w:t>შემსრულებელმა</w:t>
      </w:r>
      <w:r w:rsidRPr="003364A6">
        <w:rPr>
          <w:rFonts w:ascii="Sylfaen" w:hAnsi="Sylfaen"/>
          <w:iCs/>
          <w:sz w:val="20"/>
          <w:lang w:val="ka-GE"/>
        </w:rPr>
        <w:t xml:space="preserve"> და სამუშაოს ჩაბარების დროს გადასცეს საკითხი დამკვეთს.</w:t>
      </w:r>
      <w:r>
        <w:rPr>
          <w:rFonts w:ascii="Sylfaen" w:hAnsi="Sylfaen"/>
          <w:iCs/>
          <w:sz w:val="20"/>
          <w:lang w:val="ka-GE"/>
        </w:rPr>
        <w:t xml:space="preserve"> დასუფთავების</w:t>
      </w:r>
      <w:r w:rsidRPr="003364A6">
        <w:rPr>
          <w:rFonts w:ascii="Sylfaen" w:hAnsi="Sylfaen"/>
          <w:iCs/>
          <w:sz w:val="20"/>
          <w:lang w:val="ka-GE"/>
        </w:rPr>
        <w:t xml:space="preserve"> შედეგად </w:t>
      </w:r>
      <w:r>
        <w:rPr>
          <w:rFonts w:ascii="Sylfaen" w:hAnsi="Sylfaen"/>
          <w:iCs/>
          <w:sz w:val="20"/>
          <w:lang w:val="ka-GE"/>
        </w:rPr>
        <w:t>წარმოქმნილი</w:t>
      </w:r>
      <w:r w:rsidRPr="003364A6">
        <w:rPr>
          <w:rFonts w:ascii="Sylfaen" w:hAnsi="Sylfaen"/>
          <w:iCs/>
          <w:sz w:val="20"/>
          <w:lang w:val="ka-GE"/>
        </w:rPr>
        <w:t xml:space="preserve"> ნარჩენების გატანა უნდა უზრუნველყოს </w:t>
      </w:r>
      <w:r>
        <w:rPr>
          <w:rFonts w:ascii="Sylfaen" w:hAnsi="Sylfaen"/>
          <w:iCs/>
          <w:sz w:val="20"/>
          <w:lang w:val="ka-GE"/>
        </w:rPr>
        <w:t>შემსრულებელმ</w:t>
      </w:r>
      <w:r w:rsidRPr="003364A6">
        <w:rPr>
          <w:rFonts w:ascii="Sylfaen" w:hAnsi="Sylfaen"/>
          <w:iCs/>
          <w:sz w:val="20"/>
          <w:lang w:val="ka-GE"/>
        </w:rPr>
        <w:t>ა</w:t>
      </w:r>
      <w:r>
        <w:rPr>
          <w:rFonts w:ascii="Sylfaen" w:hAnsi="Sylfaen"/>
          <w:iCs/>
          <w:sz w:val="20"/>
          <w:lang w:val="ka-GE"/>
        </w:rPr>
        <w:t>;</w:t>
      </w:r>
    </w:p>
    <w:p w14:paraId="217D85C0" w14:textId="31A5322D" w:rsidR="00B1132C" w:rsidRPr="00B1132C" w:rsidRDefault="00B1132C" w:rsidP="0025551B">
      <w:pPr>
        <w:pStyle w:val="ListParagraph"/>
        <w:numPr>
          <w:ilvl w:val="0"/>
          <w:numId w:val="36"/>
        </w:numPr>
        <w:rPr>
          <w:rFonts w:ascii="Sylfaen" w:hAnsi="Sylfaen"/>
          <w:iCs/>
          <w:sz w:val="20"/>
          <w:lang w:val="ka-GE"/>
        </w:rPr>
      </w:pPr>
      <w:r w:rsidRPr="00B1132C">
        <w:rPr>
          <w:rFonts w:ascii="Sylfaen" w:hAnsi="Sylfaen"/>
          <w:iCs/>
          <w:sz w:val="20"/>
          <w:lang w:val="ka-GE"/>
        </w:rPr>
        <w:t>შემსრულებელს უნდა გააჩნდეს საჭირო ინვენტარი, გენერალური და რემონტის შემდგომი დასუფთავებისთვის, როგორებიცაა:</w:t>
      </w:r>
    </w:p>
    <w:p w14:paraId="71D5DDFC" w14:textId="12EA67E5" w:rsidR="00305567" w:rsidRPr="00305567" w:rsidRDefault="00305567" w:rsidP="00B1132C">
      <w:pPr>
        <w:pStyle w:val="ListParagraph"/>
        <w:numPr>
          <w:ilvl w:val="0"/>
          <w:numId w:val="44"/>
        </w:numPr>
        <w:tabs>
          <w:tab w:val="left" w:pos="1620"/>
        </w:tabs>
        <w:ind w:left="1440"/>
        <w:rPr>
          <w:rFonts w:ascii="Sylfaen" w:hAnsi="Sylfaen"/>
          <w:iCs/>
          <w:sz w:val="20"/>
          <w:lang w:val="ka-GE"/>
        </w:rPr>
      </w:pPr>
      <w:r w:rsidRPr="00305567">
        <w:rPr>
          <w:rFonts w:ascii="Sylfaen" w:hAnsi="Sylfaen"/>
          <w:iCs/>
          <w:sz w:val="20"/>
          <w:lang w:val="ka-GE"/>
        </w:rPr>
        <w:t>მტვერსასრუტი</w:t>
      </w:r>
      <w:r w:rsidR="00B1132C">
        <w:rPr>
          <w:rFonts w:ascii="Sylfaen" w:hAnsi="Sylfaen"/>
          <w:iCs/>
          <w:sz w:val="20"/>
          <w:lang w:val="ka-GE"/>
        </w:rPr>
        <w:t>;</w:t>
      </w:r>
    </w:p>
    <w:p w14:paraId="34B1F872" w14:textId="634E5920" w:rsidR="00305567" w:rsidRPr="00305567" w:rsidRDefault="00305567" w:rsidP="00B1132C">
      <w:pPr>
        <w:pStyle w:val="ListParagraph"/>
        <w:numPr>
          <w:ilvl w:val="0"/>
          <w:numId w:val="44"/>
        </w:numPr>
        <w:tabs>
          <w:tab w:val="left" w:pos="1620"/>
        </w:tabs>
        <w:ind w:left="1440"/>
        <w:rPr>
          <w:rFonts w:ascii="Sylfaen" w:hAnsi="Sylfaen"/>
          <w:iCs/>
          <w:sz w:val="20"/>
          <w:lang w:val="ka-GE"/>
        </w:rPr>
      </w:pPr>
      <w:r w:rsidRPr="00305567">
        <w:rPr>
          <w:rFonts w:ascii="Sylfaen" w:hAnsi="Sylfaen"/>
          <w:iCs/>
          <w:sz w:val="20"/>
          <w:lang w:val="ka-GE"/>
        </w:rPr>
        <w:t>წყლის სატუმბი</w:t>
      </w:r>
      <w:r w:rsidR="00B1132C">
        <w:rPr>
          <w:rFonts w:ascii="Sylfaen" w:hAnsi="Sylfaen"/>
          <w:iCs/>
          <w:sz w:val="20"/>
          <w:lang w:val="ka-GE"/>
        </w:rPr>
        <w:t>;</w:t>
      </w:r>
    </w:p>
    <w:p w14:paraId="2A94F679" w14:textId="3736614D" w:rsidR="00305567" w:rsidRPr="00305567" w:rsidRDefault="00305567" w:rsidP="00B1132C">
      <w:pPr>
        <w:pStyle w:val="ListParagraph"/>
        <w:numPr>
          <w:ilvl w:val="0"/>
          <w:numId w:val="44"/>
        </w:numPr>
        <w:tabs>
          <w:tab w:val="left" w:pos="1620"/>
        </w:tabs>
        <w:ind w:left="1440"/>
        <w:rPr>
          <w:rFonts w:ascii="Sylfaen" w:hAnsi="Sylfaen"/>
          <w:iCs/>
          <w:sz w:val="20"/>
          <w:lang w:val="ka-GE"/>
        </w:rPr>
      </w:pPr>
      <w:r w:rsidRPr="00305567">
        <w:rPr>
          <w:rFonts w:ascii="Sylfaen" w:hAnsi="Sylfaen"/>
          <w:iCs/>
          <w:sz w:val="20"/>
          <w:lang w:val="ka-GE"/>
        </w:rPr>
        <w:t xml:space="preserve">ქიმწმენდის აპარატი </w:t>
      </w:r>
      <w:r w:rsidR="00B1132C">
        <w:rPr>
          <w:rFonts w:ascii="Sylfaen" w:hAnsi="Sylfaen"/>
          <w:iCs/>
          <w:sz w:val="20"/>
          <w:lang w:val="ka-GE"/>
        </w:rPr>
        <w:t>;</w:t>
      </w:r>
    </w:p>
    <w:p w14:paraId="2FC03741" w14:textId="3C3FA42F" w:rsidR="00305567" w:rsidRPr="00305567" w:rsidRDefault="00305567" w:rsidP="00B1132C">
      <w:pPr>
        <w:pStyle w:val="ListParagraph"/>
        <w:numPr>
          <w:ilvl w:val="0"/>
          <w:numId w:val="44"/>
        </w:numPr>
        <w:tabs>
          <w:tab w:val="left" w:pos="1620"/>
        </w:tabs>
        <w:ind w:left="1440"/>
        <w:rPr>
          <w:rFonts w:ascii="Sylfaen" w:hAnsi="Sylfaen"/>
          <w:iCs/>
          <w:sz w:val="20"/>
          <w:lang w:val="ka-GE"/>
        </w:rPr>
      </w:pPr>
      <w:r w:rsidRPr="00305567">
        <w:rPr>
          <w:rFonts w:ascii="Sylfaen" w:hAnsi="Sylfaen"/>
          <w:iCs/>
          <w:sz w:val="20"/>
          <w:lang w:val="ka-GE"/>
        </w:rPr>
        <w:t>მაღალი წნევით რეცხვის აპარატი გარე დასუფთავებისთვის</w:t>
      </w:r>
      <w:r w:rsidR="00B1132C">
        <w:rPr>
          <w:rFonts w:ascii="Sylfaen" w:hAnsi="Sylfaen"/>
          <w:iCs/>
          <w:sz w:val="20"/>
          <w:lang w:val="ka-GE"/>
        </w:rPr>
        <w:t>;</w:t>
      </w:r>
    </w:p>
    <w:p w14:paraId="7C149466" w14:textId="4FBE02A1" w:rsidR="00305567" w:rsidRPr="00305567" w:rsidRDefault="00305567" w:rsidP="00B1132C">
      <w:pPr>
        <w:pStyle w:val="ListParagraph"/>
        <w:numPr>
          <w:ilvl w:val="0"/>
          <w:numId w:val="44"/>
        </w:numPr>
        <w:tabs>
          <w:tab w:val="left" w:pos="1620"/>
        </w:tabs>
        <w:ind w:left="1440"/>
        <w:rPr>
          <w:rFonts w:ascii="Sylfaen" w:hAnsi="Sylfaen"/>
          <w:iCs/>
          <w:sz w:val="20"/>
          <w:lang w:val="ka-GE"/>
        </w:rPr>
      </w:pPr>
      <w:r w:rsidRPr="00305567">
        <w:rPr>
          <w:rFonts w:ascii="Sylfaen" w:hAnsi="Sylfaen"/>
          <w:iCs/>
          <w:sz w:val="20"/>
          <w:lang w:val="ka-GE"/>
        </w:rPr>
        <w:t>ფილების საწმენდი აპარატი</w:t>
      </w:r>
      <w:r w:rsidR="00B1132C">
        <w:rPr>
          <w:rFonts w:ascii="Sylfaen" w:hAnsi="Sylfaen"/>
          <w:iCs/>
          <w:sz w:val="20"/>
          <w:lang w:val="ka-GE"/>
        </w:rPr>
        <w:t>;</w:t>
      </w:r>
    </w:p>
    <w:p w14:paraId="1645E3DC" w14:textId="661C0E9E" w:rsidR="00B1132C" w:rsidRPr="00B52C4A" w:rsidRDefault="00305567" w:rsidP="00B52C4A">
      <w:pPr>
        <w:pStyle w:val="ListParagraph"/>
        <w:numPr>
          <w:ilvl w:val="0"/>
          <w:numId w:val="44"/>
        </w:numPr>
        <w:tabs>
          <w:tab w:val="left" w:pos="1620"/>
        </w:tabs>
        <w:ind w:left="1440"/>
        <w:rPr>
          <w:rFonts w:ascii="Sylfaen" w:hAnsi="Sylfaen"/>
          <w:iCs/>
          <w:sz w:val="20"/>
          <w:lang w:val="ka-GE"/>
        </w:rPr>
      </w:pPr>
      <w:r w:rsidRPr="00305567">
        <w:rPr>
          <w:rFonts w:ascii="Sylfaen" w:hAnsi="Sylfaen"/>
          <w:iCs/>
          <w:sz w:val="20"/>
          <w:lang w:val="ka-GE"/>
        </w:rPr>
        <w:t>ხალიჩის საწენდი აპარატი</w:t>
      </w:r>
      <w:r w:rsidR="00B52C4A">
        <w:rPr>
          <w:rFonts w:ascii="Sylfaen" w:hAnsi="Sylfaen"/>
          <w:iCs/>
          <w:sz w:val="20"/>
          <w:lang w:val="ka-GE"/>
        </w:rPr>
        <w:t xml:space="preserve"> და ა.შ;</w:t>
      </w:r>
    </w:p>
    <w:p w14:paraId="1E54F92F" w14:textId="74D952A8" w:rsidR="00FE21BE" w:rsidRDefault="00FE21BE" w:rsidP="00FE21BE">
      <w:pPr>
        <w:pStyle w:val="ListParagraph"/>
        <w:numPr>
          <w:ilvl w:val="0"/>
          <w:numId w:val="36"/>
        </w:numPr>
        <w:rPr>
          <w:rFonts w:ascii="Sylfaen" w:hAnsi="Sylfaen"/>
          <w:iCs/>
          <w:sz w:val="20"/>
          <w:lang w:val="ka-GE"/>
        </w:rPr>
      </w:pPr>
      <w:bookmarkStart w:id="3" w:name="_Hlk198178024"/>
      <w:bookmarkEnd w:id="2"/>
      <w:r w:rsidRPr="00CE6C66">
        <w:rPr>
          <w:rFonts w:ascii="Sylfaen" w:hAnsi="Sylfaen"/>
          <w:iCs/>
          <w:sz w:val="20"/>
          <w:lang w:val="ka-GE"/>
        </w:rPr>
        <w:t>დასუფთავების ეტაპზე შემსრულებელს უნდა გააჩნდეს ტექნიკა, რომლითაც შეძლებს გარე ფასადის დასუფთავებას(ამწე მანქანა)</w:t>
      </w:r>
      <w:r>
        <w:rPr>
          <w:rFonts w:ascii="Sylfaen" w:hAnsi="Sylfaen"/>
          <w:iCs/>
          <w:sz w:val="20"/>
          <w:lang w:val="ka-GE"/>
        </w:rPr>
        <w:t>;</w:t>
      </w:r>
    </w:p>
    <w:p w14:paraId="531B04C6" w14:textId="3E9573E3" w:rsidR="00FE21BE" w:rsidRPr="00FE21BE" w:rsidRDefault="00FE21BE" w:rsidP="00FE21BE">
      <w:pPr>
        <w:pStyle w:val="ListParagraph"/>
        <w:numPr>
          <w:ilvl w:val="0"/>
          <w:numId w:val="36"/>
        </w:numPr>
        <w:rPr>
          <w:rFonts w:ascii="Sylfaen" w:hAnsi="Sylfaen"/>
          <w:iCs/>
          <w:sz w:val="20"/>
          <w:lang w:val="ka-GE"/>
        </w:rPr>
      </w:pPr>
      <w:r>
        <w:rPr>
          <w:rFonts w:ascii="Sylfaen" w:hAnsi="Sylfaen"/>
          <w:iCs/>
          <w:sz w:val="20"/>
          <w:lang w:val="ka-GE"/>
        </w:rPr>
        <w:t xml:space="preserve">შემსრულებელმა </w:t>
      </w:r>
      <w:r w:rsidRPr="00CE6C66">
        <w:rPr>
          <w:rFonts w:ascii="Sylfaen" w:hAnsi="Sylfaen"/>
          <w:iCs/>
          <w:sz w:val="20"/>
          <w:lang w:val="ka-GE"/>
        </w:rPr>
        <w:t xml:space="preserve">მანქანის აუთსორსზე ქონის შემთხვევეში </w:t>
      </w:r>
      <w:r>
        <w:rPr>
          <w:rFonts w:ascii="Sylfaen" w:hAnsi="Sylfaen"/>
          <w:iCs/>
          <w:sz w:val="20"/>
          <w:lang w:val="ka-GE"/>
        </w:rPr>
        <w:t xml:space="preserve">უნდა </w:t>
      </w:r>
      <w:r w:rsidRPr="00CE6C66">
        <w:rPr>
          <w:rFonts w:ascii="Sylfaen" w:hAnsi="Sylfaen"/>
          <w:iCs/>
          <w:sz w:val="20"/>
          <w:lang w:val="ka-GE"/>
        </w:rPr>
        <w:t>წარმოადგინოს აუთსორსთან გაფორმებული ხელშეკრულება</w:t>
      </w:r>
      <w:r>
        <w:rPr>
          <w:rFonts w:ascii="Sylfaen" w:hAnsi="Sylfaen"/>
          <w:iCs/>
          <w:sz w:val="20"/>
          <w:lang w:val="ka-GE"/>
        </w:rPr>
        <w:t>;</w:t>
      </w:r>
    </w:p>
    <w:p w14:paraId="366E8CAC" w14:textId="77777777" w:rsidR="00FE21BE" w:rsidRPr="00DF529C" w:rsidRDefault="00FE21BE" w:rsidP="00FE21BE">
      <w:pPr>
        <w:pStyle w:val="ListParagraph"/>
        <w:numPr>
          <w:ilvl w:val="0"/>
          <w:numId w:val="36"/>
        </w:numPr>
        <w:tabs>
          <w:tab w:val="left" w:pos="720"/>
        </w:tabs>
        <w:rPr>
          <w:rFonts w:ascii="Sylfaen" w:hAnsi="Sylfaen" w:cs="Sylfaen"/>
          <w:sz w:val="20"/>
          <w:lang w:val="ka-GE"/>
        </w:rPr>
      </w:pPr>
      <w:r w:rsidRPr="00DF529C">
        <w:rPr>
          <w:rFonts w:ascii="Sylfaen" w:hAnsi="Sylfaen" w:cs="Sylfaen"/>
          <w:sz w:val="20"/>
          <w:lang w:val="ka-GE"/>
        </w:rPr>
        <w:t>შემსრულებელმა კომპანიამ უნდა გამოყოს მენეჯერი-საკონტაქტო პირი, რომელიც მუდმივად იქნება კავშირზე და იქნება პასუხისმგებელი  დამკვეთთან;</w:t>
      </w:r>
    </w:p>
    <w:p w14:paraId="3C009B41" w14:textId="068B9426" w:rsidR="00FE21BE" w:rsidRDefault="00FE21BE" w:rsidP="00FE21BE">
      <w:pPr>
        <w:pStyle w:val="ListParagraph"/>
        <w:numPr>
          <w:ilvl w:val="0"/>
          <w:numId w:val="36"/>
        </w:numPr>
        <w:rPr>
          <w:rFonts w:ascii="Sylfaen" w:hAnsi="Sylfaen" w:cs="Sylfaen"/>
          <w:sz w:val="20"/>
          <w:lang w:val="ka-GE"/>
        </w:rPr>
      </w:pPr>
      <w:r w:rsidRPr="00A634EB">
        <w:rPr>
          <w:rFonts w:ascii="Sylfaen" w:hAnsi="Sylfaen" w:cs="Sylfaen"/>
          <w:sz w:val="20"/>
          <w:lang w:val="ka-GE"/>
        </w:rPr>
        <w:t>შემსრულებლის მიერ დასუფთავების ეტაპზე დაზიანებული ინვენტარი/ტექნიკა/ ფასადი ან და სხვა რაიმე დამკვეთის მიერ თვალით ხილული დაზიანების შემთხვევაში, შემსრულების მიერ უნდა მოხდეს ზიანის/ზარალის ანაზღაურება</w:t>
      </w:r>
      <w:r>
        <w:rPr>
          <w:rFonts w:ascii="Sylfaen" w:hAnsi="Sylfaen" w:cs="Sylfaen"/>
          <w:sz w:val="20"/>
          <w:lang w:val="ka-GE"/>
        </w:rPr>
        <w:t>;</w:t>
      </w:r>
    </w:p>
    <w:p w14:paraId="31EF8AD5" w14:textId="0412A7B2" w:rsidR="00FE21BE" w:rsidRPr="00DF529C" w:rsidRDefault="00FE21BE" w:rsidP="00FE21BE">
      <w:pPr>
        <w:pStyle w:val="ListParagraph"/>
        <w:numPr>
          <w:ilvl w:val="0"/>
          <w:numId w:val="36"/>
        </w:numPr>
        <w:tabs>
          <w:tab w:val="left" w:pos="720"/>
        </w:tabs>
        <w:rPr>
          <w:rFonts w:ascii="Sylfaen" w:hAnsi="Sylfaen" w:cs="Sylfaen"/>
          <w:sz w:val="20"/>
          <w:lang w:val="ka-GE"/>
        </w:rPr>
      </w:pPr>
      <w:r w:rsidRPr="000E200A">
        <w:rPr>
          <w:rFonts w:ascii="Sylfaen" w:hAnsi="Sylfaen" w:cs="Sylfaen"/>
          <w:sz w:val="20"/>
          <w:lang w:val="ka-GE"/>
        </w:rPr>
        <w:t>შემსრულებელ</w:t>
      </w:r>
      <w:r>
        <w:rPr>
          <w:rFonts w:ascii="Sylfaen" w:hAnsi="Sylfaen" w:cs="Sylfaen"/>
          <w:sz w:val="20"/>
          <w:lang w:val="ka-GE"/>
        </w:rPr>
        <w:t>მა</w:t>
      </w:r>
      <w:r w:rsidRPr="000E200A">
        <w:rPr>
          <w:rFonts w:ascii="Sylfaen" w:hAnsi="Sylfaen" w:cs="Sylfaen"/>
          <w:sz w:val="20"/>
          <w:lang w:val="ka-GE"/>
        </w:rPr>
        <w:t xml:space="preserve"> უწყვეტად </w:t>
      </w:r>
      <w:r>
        <w:rPr>
          <w:rFonts w:ascii="Sylfaen" w:hAnsi="Sylfaen" w:cs="Sylfaen"/>
          <w:sz w:val="20"/>
          <w:lang w:val="ka-GE"/>
        </w:rPr>
        <w:t xml:space="preserve">უნდა </w:t>
      </w:r>
      <w:r w:rsidRPr="000E200A">
        <w:rPr>
          <w:rFonts w:ascii="Sylfaen" w:hAnsi="Sylfaen" w:cs="Sylfaen"/>
          <w:sz w:val="20"/>
          <w:lang w:val="ka-GE"/>
        </w:rPr>
        <w:t>უზრუნველყოს საკმარისი ადამიანური რესურსის არსებობა</w:t>
      </w:r>
      <w:r>
        <w:rPr>
          <w:rFonts w:ascii="Sylfaen" w:hAnsi="Sylfaen" w:cs="Sylfaen"/>
          <w:sz w:val="20"/>
          <w:lang w:val="ka-GE"/>
        </w:rPr>
        <w:t>;</w:t>
      </w:r>
    </w:p>
    <w:p w14:paraId="04A696F5" w14:textId="69A0D8A2" w:rsidR="00510C4F" w:rsidRPr="0069364D" w:rsidRDefault="00FE21BE" w:rsidP="006254DA">
      <w:pPr>
        <w:pStyle w:val="ListParagraph"/>
        <w:numPr>
          <w:ilvl w:val="0"/>
          <w:numId w:val="36"/>
        </w:numPr>
        <w:tabs>
          <w:tab w:val="left" w:pos="360"/>
          <w:tab w:val="left" w:pos="720"/>
        </w:tabs>
        <w:rPr>
          <w:rFonts w:ascii="Sylfaen" w:hAnsi="Sylfaen" w:cs="Sylfaen"/>
          <w:sz w:val="20"/>
          <w:lang w:val="ka-GE"/>
        </w:rPr>
      </w:pPr>
      <w:r w:rsidRPr="0069364D">
        <w:rPr>
          <w:rFonts w:ascii="Sylfaen" w:hAnsi="Sylfaen" w:cs="Sylfaen"/>
          <w:sz w:val="20"/>
          <w:lang w:val="ka-GE"/>
        </w:rPr>
        <w:t>შემსრულებელს უნდა ქონდეს მზაობა დამკვეთის მიერ დამატებითი მომსახურების გაწევასთან დაკავშირებით წინასწარი შეთანხმებითა და შესაძლო დამატებითი ანაზღაურებით.</w:t>
      </w:r>
      <w:bookmarkEnd w:id="3"/>
    </w:p>
    <w:p w14:paraId="05F9E4BD" w14:textId="77777777" w:rsidR="00510C4F" w:rsidRDefault="00510C4F" w:rsidP="00510C4F">
      <w:pPr>
        <w:rPr>
          <w:rFonts w:ascii="Sylfaen" w:hAnsi="Sylfaen"/>
          <w:b/>
          <w:bCs/>
          <w:sz w:val="20"/>
          <w:highlight w:val="yellow"/>
          <w:lang w:val="ka-GE"/>
        </w:rPr>
      </w:pPr>
    </w:p>
    <w:p w14:paraId="5EC8DA51" w14:textId="77777777" w:rsidR="00510C4F" w:rsidRDefault="00510C4F" w:rsidP="00510C4F">
      <w:pPr>
        <w:rPr>
          <w:rFonts w:ascii="Sylfaen" w:hAnsi="Sylfaen"/>
          <w:b/>
          <w:bCs/>
          <w:sz w:val="20"/>
          <w:highlight w:val="yellow"/>
          <w:lang w:val="ka-GE"/>
        </w:rPr>
      </w:pPr>
    </w:p>
    <w:p w14:paraId="6234E267" w14:textId="77777777" w:rsidR="00E14706" w:rsidRDefault="00E14706" w:rsidP="00510C4F">
      <w:pPr>
        <w:rPr>
          <w:rFonts w:ascii="Sylfaen" w:hAnsi="Sylfaen"/>
          <w:b/>
          <w:bCs/>
          <w:sz w:val="20"/>
          <w:highlight w:val="yellow"/>
          <w:lang w:val="ka-GE"/>
        </w:rPr>
      </w:pPr>
    </w:p>
    <w:p w14:paraId="6F91FE9B" w14:textId="77777777" w:rsidR="00E14706" w:rsidRDefault="00E14706" w:rsidP="00510C4F">
      <w:pPr>
        <w:rPr>
          <w:rFonts w:ascii="Sylfaen" w:hAnsi="Sylfaen"/>
          <w:b/>
          <w:bCs/>
          <w:sz w:val="20"/>
          <w:highlight w:val="yellow"/>
          <w:lang w:val="ka-GE"/>
        </w:rPr>
      </w:pPr>
    </w:p>
    <w:p w14:paraId="3A964426" w14:textId="77777777" w:rsidR="00E14706" w:rsidRDefault="00E14706" w:rsidP="00510C4F">
      <w:pPr>
        <w:rPr>
          <w:rFonts w:ascii="Sylfaen" w:hAnsi="Sylfaen"/>
          <w:b/>
          <w:bCs/>
          <w:sz w:val="20"/>
          <w:highlight w:val="yellow"/>
          <w:lang w:val="ka-GE"/>
        </w:rPr>
      </w:pPr>
    </w:p>
    <w:p w14:paraId="013BAFCF" w14:textId="77777777" w:rsidR="0069364D" w:rsidRDefault="0069364D" w:rsidP="00510C4F">
      <w:pPr>
        <w:rPr>
          <w:rFonts w:ascii="Sylfaen" w:hAnsi="Sylfaen"/>
          <w:b/>
          <w:bCs/>
          <w:sz w:val="20"/>
          <w:highlight w:val="yellow"/>
          <w:lang w:val="ka-GE"/>
        </w:rPr>
      </w:pPr>
    </w:p>
    <w:p w14:paraId="0FEF42F5" w14:textId="77777777" w:rsidR="0069364D" w:rsidRDefault="0069364D" w:rsidP="00510C4F">
      <w:pPr>
        <w:rPr>
          <w:rFonts w:ascii="Sylfaen" w:hAnsi="Sylfaen"/>
          <w:b/>
          <w:bCs/>
          <w:sz w:val="20"/>
          <w:highlight w:val="yellow"/>
          <w:lang w:val="ka-GE"/>
        </w:rPr>
      </w:pPr>
    </w:p>
    <w:p w14:paraId="7942ED3D" w14:textId="2C95B46B" w:rsidR="00E4656D" w:rsidRDefault="00E4656D" w:rsidP="00FD1B21">
      <w:pPr>
        <w:pStyle w:val="ListParagraph"/>
        <w:numPr>
          <w:ilvl w:val="3"/>
          <w:numId w:val="8"/>
        </w:numPr>
        <w:ind w:left="426" w:hanging="426"/>
        <w:rPr>
          <w:rFonts w:ascii="Sylfaen" w:hAnsi="Sylfaen" w:cs="Sylfaen"/>
          <w:b/>
          <w:sz w:val="20"/>
          <w:lang w:val="ka-GE"/>
        </w:rPr>
      </w:pPr>
      <w:r w:rsidRPr="00592EB3">
        <w:rPr>
          <w:rFonts w:ascii="Sylfaen" w:hAnsi="Sylfaen" w:cs="Sylfaen"/>
          <w:b/>
          <w:sz w:val="20"/>
          <w:lang w:val="ka-GE"/>
        </w:rPr>
        <w:t>სატენდერო წინადადებ</w:t>
      </w:r>
      <w:r w:rsidR="00592E2D">
        <w:rPr>
          <w:rFonts w:ascii="Sylfaen" w:hAnsi="Sylfaen" w:cs="Sylfaen"/>
          <w:b/>
          <w:sz w:val="20"/>
          <w:lang w:val="ka-GE"/>
        </w:rPr>
        <w:t>ის ფორმატი</w:t>
      </w:r>
    </w:p>
    <w:p w14:paraId="1A54B235" w14:textId="77777777" w:rsidR="00F5442C" w:rsidRDefault="00F5442C" w:rsidP="00F5442C">
      <w:pPr>
        <w:rPr>
          <w:rFonts w:ascii="Sylfaen" w:hAnsi="Sylfaen" w:cs="Sylfaen"/>
          <w:b/>
          <w:sz w:val="20"/>
          <w:lang w:val="ka-GE"/>
        </w:rPr>
      </w:pPr>
    </w:p>
    <w:p w14:paraId="67A368F9" w14:textId="77777777" w:rsidR="00F5442C" w:rsidRPr="00592E2D" w:rsidRDefault="00F5442C" w:rsidP="00F5442C">
      <w:pPr>
        <w:spacing w:before="120" w:after="240"/>
        <w:rPr>
          <w:rFonts w:eastAsiaTheme="minorHAnsi"/>
          <w:sz w:val="20"/>
        </w:rPr>
      </w:pPr>
      <w:r w:rsidRPr="00592E2D">
        <w:rPr>
          <w:rFonts w:ascii="Sylfaen" w:hAnsi="Sylfaen"/>
          <w:sz w:val="20"/>
          <w:lang w:val="ka-GE"/>
        </w:rPr>
        <w:t>პრეტენდენტების მიერ წარდგენილი სატენდერო წინადადება ჩამოყალიბებული უნდა იყოს შემდეგი ფორმატით</w:t>
      </w:r>
      <w:r w:rsidRPr="00592E2D">
        <w:rPr>
          <w:sz w:val="20"/>
        </w:rPr>
        <w:t>:</w:t>
      </w:r>
    </w:p>
    <w:p w14:paraId="02FEFDFD" w14:textId="1D9C5552" w:rsidR="00F5442C" w:rsidRPr="00B74BBA" w:rsidRDefault="00F5442C" w:rsidP="00F5442C">
      <w:pPr>
        <w:pStyle w:val="ListParagraph"/>
        <w:numPr>
          <w:ilvl w:val="0"/>
          <w:numId w:val="24"/>
        </w:numPr>
        <w:spacing w:before="120" w:after="120" w:line="264" w:lineRule="auto"/>
        <w:ind w:hanging="357"/>
        <w:rPr>
          <w:sz w:val="20"/>
        </w:rPr>
      </w:pPr>
      <w:r w:rsidRPr="008D452B">
        <w:rPr>
          <w:rFonts w:ascii="Sylfaen" w:hAnsi="Sylfaen"/>
          <w:b/>
          <w:bCs/>
          <w:sz w:val="20"/>
          <w:lang w:val="ka-GE"/>
        </w:rPr>
        <w:t>ზოგადი ინფორმაცია კომპანიის შესახებ-</w:t>
      </w:r>
      <w:r w:rsidRPr="00592E2D">
        <w:rPr>
          <w:rFonts w:ascii="Sylfaen" w:hAnsi="Sylfaen"/>
          <w:sz w:val="20"/>
          <w:lang w:val="ka-GE"/>
        </w:rPr>
        <w:t xml:space="preserve"> კომპანიის ზოგადი აღწერ</w:t>
      </w:r>
      <w:r w:rsidR="00FB0785">
        <w:rPr>
          <w:rFonts w:ascii="Sylfaen" w:hAnsi="Sylfaen"/>
          <w:sz w:val="20"/>
          <w:lang w:val="ka-GE"/>
        </w:rPr>
        <w:t>ა</w:t>
      </w:r>
      <w:r w:rsidRPr="00592E2D">
        <w:rPr>
          <w:rFonts w:ascii="Sylfaen" w:hAnsi="Sylfaen"/>
          <w:sz w:val="20"/>
          <w:lang w:val="ka-GE"/>
        </w:rPr>
        <w:t>,</w:t>
      </w:r>
      <w:r w:rsidR="009F5128">
        <w:rPr>
          <w:rFonts w:ascii="Sylfaen" w:hAnsi="Sylfaen"/>
          <w:sz w:val="20"/>
          <w:lang w:val="ka-GE"/>
        </w:rPr>
        <w:t xml:space="preserve"> საიდენდიფიკაციო კოდი, იურიდიული და ფაქტიური მისამართი, საბანკო რეკვიზიტები, </w:t>
      </w:r>
      <w:r w:rsidRPr="00592E2D">
        <w:rPr>
          <w:rFonts w:ascii="Sylfaen" w:hAnsi="Sylfaen"/>
          <w:sz w:val="20"/>
          <w:lang w:val="ka-GE"/>
        </w:rPr>
        <w:t xml:space="preserve">თანამშრომლების რაოდენობა, </w:t>
      </w:r>
      <w:r w:rsidR="009F5128">
        <w:rPr>
          <w:rFonts w:ascii="Sylfaen" w:hAnsi="Sylfaen"/>
          <w:sz w:val="20"/>
          <w:lang w:val="ka-GE"/>
        </w:rPr>
        <w:t>ტენდერის მოთხოვნის</w:t>
      </w:r>
      <w:r w:rsidRPr="00592E2D">
        <w:rPr>
          <w:rFonts w:ascii="Sylfaen" w:hAnsi="Sylfaen"/>
          <w:sz w:val="20"/>
          <w:lang w:val="ka-GE"/>
        </w:rPr>
        <w:t xml:space="preserve"> შესრულებაში ჩართული თანამშრომლების რაოდენობა</w:t>
      </w:r>
      <w:r w:rsidR="00B74BBA">
        <w:rPr>
          <w:rFonts w:ascii="Sylfaen" w:hAnsi="Sylfaen"/>
          <w:sz w:val="20"/>
          <w:lang w:val="ka-GE"/>
        </w:rPr>
        <w:t>;</w:t>
      </w:r>
    </w:p>
    <w:p w14:paraId="40D9611E" w14:textId="77777777" w:rsidR="00B74BBA" w:rsidRPr="00592E2D" w:rsidRDefault="00B74BBA" w:rsidP="00B74BBA">
      <w:pPr>
        <w:pStyle w:val="ListParagraph"/>
        <w:spacing w:before="120" w:after="120" w:line="264" w:lineRule="auto"/>
        <w:rPr>
          <w:sz w:val="20"/>
        </w:rPr>
      </w:pPr>
    </w:p>
    <w:p w14:paraId="0B628B1C" w14:textId="77777777" w:rsidR="00F5442C" w:rsidRPr="00592E2D" w:rsidRDefault="00F5442C" w:rsidP="00F5442C">
      <w:pPr>
        <w:pStyle w:val="ListParagraph"/>
        <w:numPr>
          <w:ilvl w:val="0"/>
          <w:numId w:val="24"/>
        </w:numPr>
        <w:spacing w:before="120" w:after="120" w:line="264" w:lineRule="auto"/>
        <w:ind w:hanging="357"/>
        <w:rPr>
          <w:b/>
          <w:sz w:val="20"/>
        </w:rPr>
      </w:pPr>
      <w:r w:rsidRPr="00592E2D">
        <w:rPr>
          <w:rFonts w:ascii="Sylfaen" w:hAnsi="Sylfaen"/>
          <w:b/>
          <w:sz w:val="20"/>
          <w:lang w:val="ka-GE"/>
        </w:rPr>
        <w:t>გამოცდილება:</w:t>
      </w:r>
    </w:p>
    <w:p w14:paraId="5E7F6D7D" w14:textId="38E454BF" w:rsidR="00F5442C" w:rsidRPr="00BF1040" w:rsidRDefault="00F5442C" w:rsidP="00F5442C">
      <w:pPr>
        <w:spacing w:before="120"/>
        <w:ind w:left="1080"/>
        <w:rPr>
          <w:b/>
          <w:sz w:val="20"/>
        </w:rPr>
      </w:pPr>
      <w:r w:rsidRPr="00BF1040">
        <w:rPr>
          <w:rFonts w:ascii="Sylfaen" w:hAnsi="Sylfaen"/>
          <w:b/>
          <w:sz w:val="20"/>
          <w:lang w:val="ka-GE"/>
        </w:rPr>
        <w:t>ა) შესრულებული სამუშ</w:t>
      </w:r>
      <w:r w:rsidR="00FB0785" w:rsidRPr="00BF1040">
        <w:rPr>
          <w:rFonts w:ascii="Sylfaen" w:hAnsi="Sylfaen"/>
          <w:b/>
          <w:sz w:val="20"/>
          <w:lang w:val="ka-GE"/>
        </w:rPr>
        <w:t>აო</w:t>
      </w:r>
      <w:r w:rsidRPr="00BF1040">
        <w:rPr>
          <w:rFonts w:ascii="Sylfaen" w:hAnsi="Sylfaen"/>
          <w:b/>
          <w:sz w:val="20"/>
          <w:lang w:val="ka-GE"/>
        </w:rPr>
        <w:t xml:space="preserve">ების ზოგადი ჩამონათვალი: </w:t>
      </w:r>
      <w:r w:rsidR="009F5128" w:rsidRPr="00BF1040">
        <w:rPr>
          <w:rFonts w:ascii="Sylfaen" w:hAnsi="Sylfaen"/>
          <w:color w:val="000000"/>
          <w:sz w:val="20"/>
          <w:lang w:val="ka-GE"/>
        </w:rPr>
        <w:t>კომპანიის კორპორატიული კლიენტების ჩამონათვალი</w:t>
      </w:r>
      <w:r w:rsidR="009F5128" w:rsidRPr="00BF1040">
        <w:rPr>
          <w:rFonts w:ascii="Sylfaen" w:hAnsi="Sylfaen"/>
          <w:color w:val="000000"/>
          <w:sz w:val="20"/>
          <w:lang w:val="en-US"/>
        </w:rPr>
        <w:t>;</w:t>
      </w:r>
    </w:p>
    <w:p w14:paraId="42EA0C98" w14:textId="505BF02D" w:rsidR="00F5442C" w:rsidRPr="005C578B" w:rsidRDefault="00C856B8" w:rsidP="00F5442C">
      <w:pPr>
        <w:spacing w:before="120"/>
        <w:ind w:left="1080"/>
        <w:rPr>
          <w:rFonts w:asciiTheme="minorHAnsi" w:hAnsiTheme="minorHAnsi"/>
          <w:sz w:val="20"/>
          <w:lang w:val="en-US"/>
        </w:rPr>
      </w:pPr>
      <w:r w:rsidRPr="00BF1040">
        <w:rPr>
          <w:rFonts w:ascii="Sylfaen" w:hAnsi="Sylfaen"/>
          <w:b/>
          <w:sz w:val="20"/>
          <w:lang w:val="ka-GE"/>
        </w:rPr>
        <w:t>ბ</w:t>
      </w:r>
      <w:r w:rsidR="00F5442C" w:rsidRPr="00BF1040">
        <w:rPr>
          <w:rFonts w:ascii="Sylfaen" w:hAnsi="Sylfaen"/>
          <w:b/>
          <w:sz w:val="20"/>
          <w:lang w:val="ka-GE"/>
        </w:rPr>
        <w:t xml:space="preserve">) შემოთავაზებული ქვე-კონტრაქტორები (არსებობის შემთხვევაში)- </w:t>
      </w:r>
      <w:r w:rsidR="00F5442C" w:rsidRPr="00BF1040">
        <w:rPr>
          <w:rFonts w:ascii="Sylfaen" w:hAnsi="Sylfaen"/>
          <w:sz w:val="20"/>
          <w:lang w:val="ka-GE"/>
        </w:rPr>
        <w:t>კომპანიის დასახელება და ინფორმაცია, სამუშაო მოცულობა/აღწერა რომელისაც ქვე-კონტრაქტორი შეასრულებს</w:t>
      </w:r>
      <w:r w:rsidR="00F5442C" w:rsidRPr="00BF1040">
        <w:rPr>
          <w:sz w:val="20"/>
          <w:lang w:val="ka-GE"/>
        </w:rPr>
        <w:t>;</w:t>
      </w:r>
    </w:p>
    <w:p w14:paraId="6E9745F6" w14:textId="4E6DA42E" w:rsidR="009F5128" w:rsidRPr="00E870F2" w:rsidRDefault="00F5442C" w:rsidP="00F5442C">
      <w:pPr>
        <w:pStyle w:val="ListParagraph"/>
        <w:numPr>
          <w:ilvl w:val="0"/>
          <w:numId w:val="24"/>
        </w:numPr>
        <w:spacing w:before="120"/>
        <w:rPr>
          <w:rFonts w:ascii="Sylfaen" w:hAnsi="Sylfaen"/>
          <w:sz w:val="20"/>
          <w:lang w:val="ka-GE"/>
        </w:rPr>
      </w:pPr>
      <w:r w:rsidRPr="00592E2D">
        <w:rPr>
          <w:rFonts w:ascii="Sylfaen" w:hAnsi="Sylfaen"/>
          <w:b/>
          <w:sz w:val="20"/>
          <w:lang w:val="ka-GE"/>
        </w:rPr>
        <w:t xml:space="preserve">კომერციული წინდადება: </w:t>
      </w:r>
      <w:r w:rsidRPr="00592E2D">
        <w:rPr>
          <w:rFonts w:ascii="Sylfaen" w:hAnsi="Sylfaen"/>
          <w:sz w:val="20"/>
          <w:lang w:val="ka-GE"/>
        </w:rPr>
        <w:t>ფასები წარ</w:t>
      </w:r>
      <w:r w:rsidR="008D452B">
        <w:rPr>
          <w:rFonts w:ascii="Sylfaen" w:hAnsi="Sylfaen"/>
          <w:sz w:val="20"/>
          <w:lang w:val="ka-GE"/>
        </w:rPr>
        <w:t>მო</w:t>
      </w:r>
      <w:r w:rsidRPr="00592E2D">
        <w:rPr>
          <w:rFonts w:ascii="Sylfaen" w:hAnsi="Sylfaen"/>
          <w:sz w:val="20"/>
          <w:lang w:val="ka-GE"/>
        </w:rPr>
        <w:t xml:space="preserve">დგენილი უნდა იქნას ლარში, დამატებითი ღირებულების ჩათვლით, ფასი უნდა შეიცავდეს ტრანსპორტირების, </w:t>
      </w:r>
      <w:r w:rsidR="00B74BBA">
        <w:rPr>
          <w:rFonts w:ascii="Sylfaen" w:hAnsi="Sylfaen"/>
          <w:sz w:val="20"/>
          <w:lang w:val="ka-GE"/>
        </w:rPr>
        <w:t>ტექნიკის და გამოსაყენებელი ინვენტარის/მასალის</w:t>
      </w:r>
      <w:r w:rsidRPr="00592E2D">
        <w:rPr>
          <w:rFonts w:ascii="Sylfaen" w:hAnsi="Sylfaen"/>
          <w:sz w:val="20"/>
          <w:lang w:val="ka-GE"/>
        </w:rPr>
        <w:t xml:space="preserve"> და მომსახურების  ფასს, საქართველოს კანონმდებლობით დადგენილი გადასახადებისა და სავალდებულო შენატანების ჩათვლით.</w:t>
      </w:r>
      <w:r w:rsidR="00ED3AEF">
        <w:rPr>
          <w:rFonts w:ascii="Sylfaen" w:hAnsi="Sylfaen"/>
          <w:sz w:val="20"/>
          <w:lang w:val="ka-GE"/>
        </w:rPr>
        <w:t xml:space="preserve"> </w:t>
      </w:r>
      <w:r w:rsidR="008A2D77">
        <w:rPr>
          <w:rFonts w:ascii="Sylfaen" w:hAnsi="Sylfaen"/>
          <w:sz w:val="20"/>
          <w:lang w:val="ka-GE"/>
        </w:rPr>
        <w:t xml:space="preserve">განფასების ცხრილი წარმოდგენილია </w:t>
      </w:r>
      <w:r w:rsidR="008A2D77" w:rsidRPr="002F14A9">
        <w:rPr>
          <w:rFonts w:ascii="Sylfaen" w:hAnsi="Sylfaen"/>
          <w:b/>
          <w:bCs/>
          <w:sz w:val="20"/>
          <w:lang w:val="ka-GE"/>
        </w:rPr>
        <w:t>დანართ</w:t>
      </w:r>
      <w:r w:rsidR="002F14A9" w:rsidRPr="002F14A9">
        <w:rPr>
          <w:rFonts w:ascii="Sylfaen" w:hAnsi="Sylfaen"/>
          <w:b/>
          <w:bCs/>
          <w:sz w:val="20"/>
          <w:lang w:val="ka-GE"/>
        </w:rPr>
        <w:t xml:space="preserve">ი </w:t>
      </w:r>
      <w:r w:rsidR="008A2D77" w:rsidRPr="002F14A9">
        <w:rPr>
          <w:rFonts w:ascii="Sylfaen" w:hAnsi="Sylfaen"/>
          <w:b/>
          <w:bCs/>
          <w:sz w:val="20"/>
          <w:lang w:val="ka-GE"/>
        </w:rPr>
        <w:t>№</w:t>
      </w:r>
      <w:r w:rsidR="002F14A9" w:rsidRPr="002F14A9">
        <w:rPr>
          <w:rFonts w:ascii="Sylfaen" w:hAnsi="Sylfaen"/>
          <w:b/>
          <w:bCs/>
          <w:sz w:val="20"/>
          <w:lang w:val="ka-GE"/>
        </w:rPr>
        <w:t>1</w:t>
      </w:r>
      <w:r w:rsidR="002F14A9">
        <w:rPr>
          <w:rFonts w:ascii="Sylfaen" w:hAnsi="Sylfaen"/>
          <w:sz w:val="20"/>
          <w:lang w:val="ka-GE"/>
        </w:rPr>
        <w:t>-ის სახით.</w:t>
      </w:r>
    </w:p>
    <w:p w14:paraId="3CF271D5" w14:textId="4529C0ED" w:rsidR="00F5442C" w:rsidRDefault="009F5128" w:rsidP="009F5128">
      <w:pPr>
        <w:pStyle w:val="ListParagraph"/>
        <w:spacing w:before="120"/>
        <w:rPr>
          <w:rFonts w:ascii="Sylfaen" w:hAnsi="Sylfaen"/>
          <w:sz w:val="20"/>
          <w:lang w:val="ka-GE"/>
        </w:rPr>
      </w:pPr>
      <w:r w:rsidRPr="009F5128">
        <w:rPr>
          <w:rFonts w:ascii="Sylfaen" w:hAnsi="Sylfaen"/>
          <w:b/>
          <w:bCs/>
          <w:sz w:val="20"/>
          <w:lang w:val="ka-GE"/>
        </w:rPr>
        <w:t>გადახდის პირობა:</w:t>
      </w:r>
      <w:r>
        <w:rPr>
          <w:rFonts w:ascii="Sylfaen" w:hAnsi="Sylfaen"/>
          <w:sz w:val="20"/>
          <w:lang w:val="ka-GE"/>
        </w:rPr>
        <w:t xml:space="preserve"> </w:t>
      </w:r>
      <w:r w:rsidR="00ED3AEF">
        <w:rPr>
          <w:rFonts w:ascii="Sylfaen" w:hAnsi="Sylfaen"/>
          <w:sz w:val="20"/>
          <w:lang w:val="ka-GE"/>
        </w:rPr>
        <w:t>მომსახურების ანაზღაურება განხორციელდება ფაქტობრივად შესრულებული სამუშაოების მიხედვით მიღება</w:t>
      </w:r>
      <w:r w:rsidR="00B74BBA">
        <w:rPr>
          <w:rFonts w:ascii="Sylfaen" w:hAnsi="Sylfaen"/>
          <w:sz w:val="20"/>
          <w:lang w:val="ka-GE"/>
        </w:rPr>
        <w:t>-</w:t>
      </w:r>
      <w:r w:rsidR="00ED3AEF">
        <w:rPr>
          <w:rFonts w:ascii="Sylfaen" w:hAnsi="Sylfaen"/>
          <w:sz w:val="20"/>
          <w:lang w:val="ka-GE"/>
        </w:rPr>
        <w:t>ჩაბარების</w:t>
      </w:r>
      <w:r w:rsidR="00B74BBA">
        <w:rPr>
          <w:rFonts w:ascii="Sylfaen" w:hAnsi="Sylfaen"/>
          <w:sz w:val="20"/>
          <w:lang w:val="ka-GE"/>
        </w:rPr>
        <w:t xml:space="preserve"> აქტის გაფორმებიდან</w:t>
      </w:r>
      <w:r w:rsidR="00ED3AEF">
        <w:rPr>
          <w:rFonts w:ascii="Sylfaen" w:hAnsi="Sylfaen"/>
          <w:sz w:val="20"/>
          <w:lang w:val="ka-GE"/>
        </w:rPr>
        <w:t xml:space="preserve"> </w:t>
      </w:r>
      <w:r w:rsidR="00B74BBA">
        <w:rPr>
          <w:rFonts w:ascii="Sylfaen" w:hAnsi="Sylfaen"/>
          <w:sz w:val="20"/>
          <w:lang w:val="ka-GE"/>
        </w:rPr>
        <w:t xml:space="preserve">და შესაბამისი ანგარიშფაქტურის მოწოდებიდან 30 კალენდარული დღის ვადაში. </w:t>
      </w:r>
    </w:p>
    <w:p w14:paraId="0A7FCD35" w14:textId="77777777" w:rsidR="00B74BBA" w:rsidRDefault="00B74BBA" w:rsidP="009F5128">
      <w:pPr>
        <w:pStyle w:val="ListParagraph"/>
        <w:spacing w:before="120"/>
        <w:rPr>
          <w:rFonts w:ascii="Sylfaen" w:hAnsi="Sylfaen"/>
          <w:sz w:val="20"/>
          <w:lang w:val="ka-GE"/>
        </w:rPr>
      </w:pPr>
    </w:p>
    <w:p w14:paraId="15A0C2CB" w14:textId="77777777" w:rsidR="0066695D" w:rsidRDefault="0066695D" w:rsidP="0066695D">
      <w:pPr>
        <w:pStyle w:val="ListParagraph"/>
        <w:numPr>
          <w:ilvl w:val="0"/>
          <w:numId w:val="24"/>
        </w:numPr>
        <w:spacing w:before="120"/>
        <w:rPr>
          <w:rFonts w:ascii="Sylfaen" w:hAnsi="Sylfaen"/>
          <w:sz w:val="20"/>
          <w:lang w:val="ka-GE"/>
        </w:rPr>
      </w:pPr>
      <w:r>
        <w:rPr>
          <w:rFonts w:ascii="Sylfaen" w:hAnsi="Sylfaen"/>
          <w:b/>
          <w:sz w:val="20"/>
          <w:lang w:val="ka-GE"/>
        </w:rPr>
        <w:t>განფასება წარმოდგენილი უნდა იყოს, როგორც ხელმოწერილი, ასევე ექსელის ფორმატით.</w:t>
      </w:r>
      <w:r>
        <w:rPr>
          <w:rFonts w:ascii="Sylfaen" w:hAnsi="Sylfaen"/>
          <w:sz w:val="20"/>
          <w:lang w:val="ka-GE"/>
        </w:rPr>
        <w:t xml:space="preserve"> </w:t>
      </w:r>
    </w:p>
    <w:p w14:paraId="68656A02" w14:textId="77777777" w:rsidR="0066695D" w:rsidRPr="00592E2D" w:rsidRDefault="0066695D" w:rsidP="009F5128">
      <w:pPr>
        <w:pStyle w:val="ListParagraph"/>
        <w:spacing w:before="120"/>
        <w:rPr>
          <w:rFonts w:ascii="Sylfaen" w:hAnsi="Sylfaen"/>
          <w:sz w:val="20"/>
          <w:lang w:val="ka-GE"/>
        </w:rPr>
      </w:pPr>
    </w:p>
    <w:p w14:paraId="66A71116" w14:textId="46B2E589" w:rsidR="00F5442C" w:rsidRPr="008D452B" w:rsidRDefault="00F5442C" w:rsidP="008D452B">
      <w:pPr>
        <w:pStyle w:val="ListParagraph"/>
        <w:numPr>
          <w:ilvl w:val="0"/>
          <w:numId w:val="24"/>
        </w:numPr>
        <w:rPr>
          <w:rFonts w:ascii="Sylfaen" w:hAnsi="Sylfaen"/>
          <w:color w:val="000000"/>
          <w:sz w:val="20"/>
          <w:lang w:val="ka-GE"/>
        </w:rPr>
      </w:pPr>
      <w:r w:rsidRPr="008D452B">
        <w:rPr>
          <w:rFonts w:ascii="Sylfaen" w:hAnsi="Sylfaen" w:cs="Sylfaen"/>
          <w:sz w:val="20"/>
          <w:lang w:val="ka-GE"/>
        </w:rPr>
        <w:t>პრეტენდენტმა უნდა წარმოადგინოს იურიდიული პირის განახლებული ამონაწერი სამეწარმეო რეესტრიდან;</w:t>
      </w:r>
    </w:p>
    <w:p w14:paraId="4BAF42F9" w14:textId="77777777" w:rsidR="00F5442C" w:rsidRPr="00592E2D" w:rsidRDefault="00F5442C" w:rsidP="00F5442C">
      <w:pPr>
        <w:pStyle w:val="ListParagraph"/>
        <w:spacing w:before="120"/>
        <w:rPr>
          <w:rFonts w:ascii="Sylfaen" w:hAnsi="Sylfaen"/>
          <w:sz w:val="20"/>
          <w:lang w:val="ka-GE"/>
        </w:rPr>
      </w:pPr>
    </w:p>
    <w:p w14:paraId="485631F4" w14:textId="0E695855" w:rsidR="00F5442C" w:rsidRPr="00592E2D" w:rsidRDefault="00F5442C" w:rsidP="008D452B">
      <w:pPr>
        <w:pStyle w:val="ListParagraph"/>
        <w:numPr>
          <w:ilvl w:val="0"/>
          <w:numId w:val="24"/>
        </w:numPr>
        <w:rPr>
          <w:rFonts w:ascii="Sylfaen" w:hAnsi="Sylfaen" w:cs="Sylfaen"/>
          <w:sz w:val="20"/>
          <w:lang w:val="ka-GE"/>
        </w:rPr>
      </w:pPr>
      <w:r w:rsidRPr="00592E2D">
        <w:rPr>
          <w:rFonts w:ascii="Sylfaen" w:hAnsi="Sylfaen" w:cs="Sylfaen"/>
          <w:sz w:val="20"/>
          <w:lang w:val="ka-GE"/>
        </w:rPr>
        <w:t xml:space="preserve">პრეტენდენტის მიერ ხელმოწერილი აფიდავიტი - აფიდავიტი მოცემულია დანართი </w:t>
      </w:r>
      <w:r w:rsidRPr="00592E2D">
        <w:rPr>
          <w:rFonts w:ascii="Sylfaen" w:hAnsi="Sylfaen" w:cs="Sylfaen"/>
          <w:b/>
          <w:bCs/>
          <w:sz w:val="20"/>
          <w:lang w:val="ka-GE"/>
        </w:rPr>
        <w:t>დანართი #</w:t>
      </w:r>
      <w:r w:rsidR="00B74BBA">
        <w:rPr>
          <w:rFonts w:ascii="Sylfaen" w:hAnsi="Sylfaen" w:cs="Sylfaen"/>
          <w:b/>
          <w:bCs/>
          <w:sz w:val="20"/>
          <w:lang w:val="ka-GE"/>
        </w:rPr>
        <w:t>2</w:t>
      </w:r>
      <w:r w:rsidRPr="00592E2D">
        <w:rPr>
          <w:rFonts w:ascii="Sylfaen" w:hAnsi="Sylfaen" w:cs="Sylfaen"/>
          <w:b/>
          <w:bCs/>
          <w:sz w:val="20"/>
          <w:lang w:val="ka-GE"/>
        </w:rPr>
        <w:t>-ის</w:t>
      </w:r>
      <w:r w:rsidRPr="00592E2D">
        <w:rPr>
          <w:rFonts w:ascii="Sylfaen" w:hAnsi="Sylfaen" w:cs="Sylfaen"/>
          <w:sz w:val="20"/>
          <w:lang w:val="ka-GE"/>
        </w:rPr>
        <w:t xml:space="preserve"> სახით;</w:t>
      </w:r>
    </w:p>
    <w:p w14:paraId="58E68F19" w14:textId="77777777" w:rsidR="00F5442C" w:rsidRPr="00592E2D" w:rsidRDefault="00F5442C" w:rsidP="00F5442C">
      <w:pPr>
        <w:rPr>
          <w:rFonts w:ascii="Sylfaen" w:hAnsi="Sylfaen" w:cs="Sylfaen"/>
          <w:b/>
          <w:sz w:val="20"/>
          <w:lang w:val="ka-GE"/>
        </w:rPr>
      </w:pPr>
    </w:p>
    <w:p w14:paraId="1E99EBCE" w14:textId="77777777" w:rsidR="00F5442C" w:rsidRPr="00592E2D" w:rsidRDefault="00F5442C" w:rsidP="00F5442C">
      <w:pPr>
        <w:rPr>
          <w:rFonts w:ascii="Sylfaen" w:hAnsi="Sylfaen" w:cs="Sylfaen"/>
          <w:b/>
          <w:sz w:val="20"/>
          <w:lang w:val="ka-GE"/>
        </w:rPr>
      </w:pPr>
    </w:p>
    <w:p w14:paraId="613EEA6E" w14:textId="63FB6B81" w:rsidR="00E4656D" w:rsidRPr="00592EB3" w:rsidRDefault="00F5442C" w:rsidP="00E4656D">
      <w:pPr>
        <w:rPr>
          <w:rFonts w:ascii="Sylfaen" w:hAnsi="Sylfaen" w:cs="Sylfaen"/>
          <w:sz w:val="20"/>
          <w:lang w:val="ka-GE"/>
        </w:rPr>
      </w:pPr>
      <w:r>
        <w:rPr>
          <w:rFonts w:ascii="Sylfaen" w:hAnsi="Sylfaen" w:cs="Sylfaen"/>
          <w:b/>
          <w:sz w:val="20"/>
          <w:lang w:val="ka-GE"/>
        </w:rPr>
        <w:t xml:space="preserve">პრეტენდენტმა უნდა წარმოადგინოს ქვემო დოკუმენტაცია დამატებითი </w:t>
      </w:r>
      <w:r w:rsidRPr="00FB0785">
        <w:rPr>
          <w:rFonts w:ascii="Sylfaen" w:hAnsi="Sylfaen" w:cs="Sylfaen"/>
          <w:b/>
          <w:sz w:val="20"/>
          <w:u w:val="single"/>
          <w:lang w:val="ka-GE"/>
        </w:rPr>
        <w:t>მოთხოვნის საფუძველზე</w:t>
      </w:r>
    </w:p>
    <w:p w14:paraId="30C2BA47" w14:textId="77777777" w:rsidR="002D2162" w:rsidRPr="00592EB3" w:rsidRDefault="002D2162" w:rsidP="00E4656D">
      <w:pPr>
        <w:rPr>
          <w:rFonts w:ascii="Sylfaen" w:hAnsi="Sylfaen" w:cs="Sylfaen"/>
          <w:sz w:val="20"/>
          <w:lang w:val="ka-GE"/>
        </w:rPr>
      </w:pPr>
    </w:p>
    <w:p w14:paraId="7A1234E8" w14:textId="732773E8" w:rsidR="00A92E91" w:rsidRPr="00592EB3" w:rsidRDefault="005B7AE4" w:rsidP="008D452B">
      <w:pPr>
        <w:pStyle w:val="ListParagraph"/>
        <w:numPr>
          <w:ilvl w:val="0"/>
          <w:numId w:val="24"/>
        </w:numPr>
        <w:rPr>
          <w:rFonts w:ascii="Sylfaen" w:hAnsi="Sylfaen" w:cs="Sylfaen"/>
          <w:sz w:val="20"/>
          <w:lang w:val="ka-GE"/>
        </w:rPr>
      </w:pPr>
      <w:r w:rsidRPr="00592EB3">
        <w:rPr>
          <w:rFonts w:ascii="Sylfaen" w:hAnsi="Sylfaen" w:cs="Sylfaen"/>
          <w:sz w:val="20"/>
          <w:lang w:val="ka-GE"/>
        </w:rPr>
        <w:t xml:space="preserve">ცნობა </w:t>
      </w:r>
      <w:r w:rsidR="009F5BE2" w:rsidRPr="00592EB3">
        <w:rPr>
          <w:rFonts w:ascii="Sylfaen" w:hAnsi="Sylfaen" w:cs="Sylfaen"/>
          <w:sz w:val="20"/>
          <w:lang w:val="ka-GE"/>
        </w:rPr>
        <w:t xml:space="preserve">შემოსავლების სამსახურიდან </w:t>
      </w:r>
      <w:r w:rsidRPr="00592EB3">
        <w:rPr>
          <w:rFonts w:ascii="Sylfaen" w:hAnsi="Sylfaen" w:cs="Sylfaen"/>
          <w:sz w:val="20"/>
          <w:lang w:val="ka-GE"/>
        </w:rPr>
        <w:t xml:space="preserve">ბიუჯეტის წინაშე დავალიანების არარსებობის შესახებ; </w:t>
      </w:r>
    </w:p>
    <w:p w14:paraId="16B409D7" w14:textId="7489EC9A" w:rsidR="000D0A84" w:rsidRPr="00592EB3" w:rsidRDefault="000D0A84" w:rsidP="008D452B">
      <w:pPr>
        <w:pStyle w:val="ListParagraph"/>
        <w:numPr>
          <w:ilvl w:val="0"/>
          <w:numId w:val="24"/>
        </w:numPr>
        <w:rPr>
          <w:rFonts w:ascii="Sylfaen" w:hAnsi="Sylfaen" w:cs="Sylfaen"/>
          <w:sz w:val="20"/>
          <w:lang w:val="ka-GE"/>
        </w:rPr>
      </w:pPr>
      <w:r w:rsidRPr="00592EB3">
        <w:rPr>
          <w:rFonts w:ascii="Sylfaen" w:hAnsi="Sylfaen" w:cs="Sylfaen"/>
          <w:sz w:val="20"/>
          <w:lang w:val="ka-GE"/>
        </w:rPr>
        <w:t>ცნობა, რომ არ მიმდინარეობს პრეტენდენტის მიმართ რეორგანიზაცია-ლიკვიდაცია და/ან გადახდისუუნარობის საქმის წარმოება;</w:t>
      </w:r>
    </w:p>
    <w:p w14:paraId="266EBFB8" w14:textId="41379E8E" w:rsidR="00E4656D" w:rsidRPr="00592EB3" w:rsidRDefault="00E4656D" w:rsidP="008D452B">
      <w:pPr>
        <w:numPr>
          <w:ilvl w:val="0"/>
          <w:numId w:val="24"/>
        </w:numPr>
        <w:rPr>
          <w:rFonts w:ascii="Sylfaen" w:hAnsi="Sylfaen"/>
          <w:color w:val="000000"/>
          <w:sz w:val="20"/>
          <w:lang w:val="ka-GE"/>
        </w:rPr>
      </w:pPr>
      <w:r w:rsidRPr="00592EB3">
        <w:rPr>
          <w:rFonts w:ascii="Sylfaen" w:hAnsi="Sylfaen"/>
          <w:color w:val="000000"/>
          <w:sz w:val="20"/>
          <w:lang w:val="ka-GE"/>
        </w:rPr>
        <w:t xml:space="preserve">მინიმუმ </w:t>
      </w:r>
      <w:r w:rsidR="00C856B8">
        <w:rPr>
          <w:rFonts w:ascii="Sylfaen" w:hAnsi="Sylfaen"/>
          <w:color w:val="000000"/>
          <w:sz w:val="20"/>
          <w:lang w:val="ka-GE"/>
        </w:rPr>
        <w:t>სამი</w:t>
      </w:r>
      <w:r w:rsidRPr="00592EB3">
        <w:rPr>
          <w:rFonts w:ascii="Sylfaen" w:hAnsi="Sylfaen"/>
          <w:color w:val="000000"/>
          <w:sz w:val="20"/>
          <w:lang w:val="ka-GE"/>
        </w:rPr>
        <w:t xml:space="preserve"> სარეკომენდაციო წერილი</w:t>
      </w:r>
      <w:r w:rsidR="00815F27" w:rsidRPr="00592EB3">
        <w:rPr>
          <w:rFonts w:ascii="Sylfaen" w:hAnsi="Sylfaen"/>
          <w:color w:val="000000"/>
          <w:sz w:val="20"/>
          <w:lang w:val="ka-GE"/>
        </w:rPr>
        <w:t xml:space="preserve"> მსგავსი ტიპის პროექტზე</w:t>
      </w:r>
      <w:r w:rsidRPr="00592EB3">
        <w:rPr>
          <w:rFonts w:ascii="Sylfaen" w:hAnsi="Sylfaen"/>
          <w:color w:val="000000"/>
          <w:sz w:val="20"/>
          <w:lang w:val="ka-GE"/>
        </w:rPr>
        <w:t>;</w:t>
      </w:r>
    </w:p>
    <w:p w14:paraId="360CACA5" w14:textId="7C870297" w:rsidR="000D0A84" w:rsidRPr="00592EB3" w:rsidRDefault="000D0A84" w:rsidP="00C45743">
      <w:pPr>
        <w:ind w:left="720"/>
        <w:rPr>
          <w:rFonts w:ascii="Sylfaen" w:hAnsi="Sylfaen"/>
          <w:color w:val="000000"/>
          <w:sz w:val="20"/>
          <w:lang w:val="ka-GE"/>
        </w:rPr>
      </w:pPr>
    </w:p>
    <w:p w14:paraId="0A83D29F" w14:textId="23634F98" w:rsidR="00F70541" w:rsidRPr="00592EB3" w:rsidRDefault="00F70541" w:rsidP="00F70541">
      <w:pPr>
        <w:rPr>
          <w:rFonts w:ascii="Sylfaen" w:hAnsi="Sylfaen" w:cs="Sylfaen"/>
          <w:b/>
          <w:sz w:val="20"/>
          <w:lang w:val="ka-GE"/>
        </w:rPr>
      </w:pPr>
      <w:r w:rsidRPr="00592EB3">
        <w:rPr>
          <w:rFonts w:ascii="Sylfaen" w:hAnsi="Sylfaen" w:cs="Sylfaen"/>
          <w:b/>
          <w:color w:val="FF0000"/>
          <w:sz w:val="20"/>
          <w:lang w:val="ka-GE"/>
        </w:rPr>
        <w:lastRenderedPageBreak/>
        <w:t>ყველა</w:t>
      </w:r>
      <w:r w:rsidR="00E4281E" w:rsidRPr="00592EB3">
        <w:rPr>
          <w:rFonts w:ascii="Sylfaen" w:hAnsi="Sylfaen" w:cs="Sylfaen"/>
          <w:b/>
          <w:color w:val="FF0000"/>
          <w:sz w:val="20"/>
          <w:lang w:val="ka-GE"/>
        </w:rPr>
        <w:t xml:space="preserve"> მოცემული დანართის შევსება პრეტენდენტის მიერ სავალდებულოა. </w:t>
      </w:r>
      <w:r w:rsidR="00E4281E" w:rsidRPr="00592EB3">
        <w:rPr>
          <w:rFonts w:ascii="Sylfaen" w:hAnsi="Sylfaen" w:cs="Sylfaen"/>
          <w:b/>
          <w:sz w:val="20"/>
          <w:lang w:val="ka-GE"/>
        </w:rPr>
        <w:t>პრეტენდენტის მიერ მომზადებული ყველა დანართი/</w:t>
      </w:r>
      <w:r w:rsidRPr="00592EB3">
        <w:rPr>
          <w:rFonts w:ascii="Sylfaen" w:hAnsi="Sylfaen" w:cs="Sylfaen"/>
          <w:b/>
          <w:sz w:val="20"/>
          <w:lang w:val="ka-GE"/>
        </w:rPr>
        <w:t>დოკუმენტი უნდა იყოს ხელმოწერილი პრეტენდენტის უფლებამოსილი პირის მიერ და დამოწმებული ბეჭდით (ასეთის არსებობის შემთხვევაში).</w:t>
      </w:r>
    </w:p>
    <w:p w14:paraId="2784AA0F" w14:textId="77777777" w:rsidR="00A92E91" w:rsidRPr="00592EB3" w:rsidRDefault="00A92E91">
      <w:pPr>
        <w:rPr>
          <w:rFonts w:ascii="Sylfaen" w:hAnsi="Sylfaen" w:cs="Sylfaen"/>
          <w:sz w:val="20"/>
          <w:lang w:val="ka-GE"/>
        </w:rPr>
      </w:pPr>
    </w:p>
    <w:p w14:paraId="277CCC01" w14:textId="254D5944" w:rsidR="00A92E91" w:rsidRPr="00592EB3" w:rsidRDefault="005B7AE4">
      <w:pPr>
        <w:rPr>
          <w:rFonts w:ascii="Sylfaen" w:hAnsi="Sylfaen" w:cs="Sylfaen"/>
          <w:sz w:val="20"/>
          <w:lang w:val="en-US"/>
        </w:rPr>
      </w:pPr>
      <w:r w:rsidRPr="00592EB3">
        <w:rPr>
          <w:rFonts w:ascii="Sylfaen" w:hAnsi="Sylfaen" w:cs="Sylfaen"/>
          <w:sz w:val="20"/>
          <w:lang w:val="ka-GE"/>
        </w:rPr>
        <w:t>დოკუმენტაციის  მომზადების თარიღი წინ არ უნდა უსწრებდეს</w:t>
      </w:r>
      <w:r w:rsidR="00270ED6" w:rsidRPr="00592EB3">
        <w:rPr>
          <w:rFonts w:ascii="Sylfaen" w:hAnsi="Sylfaen" w:cs="Sylfaen"/>
          <w:sz w:val="20"/>
          <w:lang w:val="en-US"/>
        </w:rPr>
        <w:t xml:space="preserve"> </w:t>
      </w:r>
      <w:r w:rsidR="005D544E" w:rsidRPr="00592EB3">
        <w:rPr>
          <w:rFonts w:ascii="Sylfaen" w:hAnsi="Sylfaen" w:cs="Sylfaen"/>
          <w:sz w:val="20"/>
          <w:lang w:val="ka-GE"/>
        </w:rPr>
        <w:t xml:space="preserve">სატენდერო </w:t>
      </w:r>
      <w:r w:rsidRPr="00592EB3">
        <w:rPr>
          <w:rFonts w:ascii="Sylfaen" w:hAnsi="Sylfaen" w:cs="Sylfaen"/>
          <w:sz w:val="20"/>
          <w:lang w:val="ka-GE"/>
        </w:rPr>
        <w:t xml:space="preserve">დოკუმენტების წარდგენის თარიღს </w:t>
      </w:r>
      <w:r w:rsidR="00D6763F">
        <w:rPr>
          <w:rFonts w:ascii="Sylfaen" w:hAnsi="Sylfaen" w:cs="Sylfaen"/>
          <w:b/>
          <w:sz w:val="20"/>
          <w:lang w:val="ka-GE"/>
        </w:rPr>
        <w:t>2 კალენდარული</w:t>
      </w:r>
      <w:r w:rsidRPr="00592EB3">
        <w:rPr>
          <w:rFonts w:ascii="Sylfaen" w:hAnsi="Sylfaen" w:cs="Sylfaen"/>
          <w:b/>
          <w:sz w:val="20"/>
          <w:lang w:val="ka-GE"/>
        </w:rPr>
        <w:t xml:space="preserve"> დღეზე მეტი ვადით</w:t>
      </w:r>
      <w:r w:rsidR="00270ED6" w:rsidRPr="00592EB3">
        <w:rPr>
          <w:rFonts w:ascii="Sylfaen" w:hAnsi="Sylfaen" w:cs="Sylfaen"/>
          <w:b/>
          <w:sz w:val="20"/>
          <w:lang w:val="en-US"/>
        </w:rPr>
        <w:t>.</w:t>
      </w:r>
    </w:p>
    <w:p w14:paraId="505187FB" w14:textId="3735B0A9" w:rsidR="0078001B" w:rsidRPr="00592EB3" w:rsidRDefault="0078001B" w:rsidP="0078001B">
      <w:pPr>
        <w:pStyle w:val="ListParagraph"/>
        <w:rPr>
          <w:rFonts w:ascii="Sylfaen" w:hAnsi="Sylfaen" w:cs="Sylfaen"/>
          <w:sz w:val="20"/>
          <w:lang w:val="ka-GE"/>
        </w:rPr>
      </w:pPr>
    </w:p>
    <w:p w14:paraId="49B39AED" w14:textId="77777777" w:rsidR="00AC1966" w:rsidRPr="00592EB3" w:rsidRDefault="00AC1966">
      <w:pPr>
        <w:rPr>
          <w:rFonts w:ascii="Sylfaen" w:hAnsi="Sylfaen" w:cs="Sylfaen"/>
          <w:b/>
          <w:sz w:val="20"/>
          <w:lang w:val="ka-GE"/>
        </w:rPr>
      </w:pPr>
    </w:p>
    <w:p w14:paraId="4CA19FD6" w14:textId="67CCB191" w:rsidR="00BD37BC" w:rsidRPr="00592EB3" w:rsidRDefault="00BD37BC" w:rsidP="00FD1B21">
      <w:pPr>
        <w:pStyle w:val="ListParagraph"/>
        <w:numPr>
          <w:ilvl w:val="3"/>
          <w:numId w:val="8"/>
        </w:numPr>
        <w:ind w:left="426" w:hanging="426"/>
        <w:rPr>
          <w:rFonts w:ascii="Sylfaen" w:hAnsi="Sylfaen" w:cs="Sylfaen"/>
          <w:b/>
          <w:sz w:val="20"/>
          <w:lang w:val="ka-GE"/>
        </w:rPr>
      </w:pPr>
      <w:r w:rsidRPr="00592EB3">
        <w:rPr>
          <w:rFonts w:ascii="Sylfaen" w:hAnsi="Sylfaen" w:cs="Sylfaen"/>
          <w:b/>
          <w:sz w:val="20"/>
          <w:lang w:val="ka-GE"/>
        </w:rPr>
        <w:t>პრეტენდენტის დისკვალიფიკაცია</w:t>
      </w:r>
    </w:p>
    <w:p w14:paraId="32DBFA48" w14:textId="02915761" w:rsidR="00A92E91" w:rsidRPr="00592EB3" w:rsidRDefault="00212F33">
      <w:pPr>
        <w:rPr>
          <w:rFonts w:ascii="Sylfaen" w:hAnsi="Sylfaen" w:cs="Sylfaen"/>
          <w:sz w:val="20"/>
          <w:lang w:val="ka-GE"/>
        </w:rPr>
      </w:pPr>
      <w:r w:rsidRPr="00592EB3">
        <w:rPr>
          <w:rFonts w:ascii="Sylfaen" w:hAnsi="Sylfaen" w:cs="Sylfaen"/>
          <w:sz w:val="20"/>
          <w:lang w:val="ka-GE"/>
        </w:rPr>
        <w:t>შემს</w:t>
      </w:r>
      <w:r w:rsidR="0036085E" w:rsidRPr="00592EB3">
        <w:rPr>
          <w:rFonts w:ascii="Sylfaen" w:hAnsi="Sylfaen" w:cs="Sylfaen"/>
          <w:sz w:val="20"/>
          <w:lang w:val="ka-GE"/>
        </w:rPr>
        <w:t>ყ</w:t>
      </w:r>
      <w:r w:rsidRPr="00592EB3">
        <w:rPr>
          <w:rFonts w:ascii="Sylfaen" w:hAnsi="Sylfaen" w:cs="Sylfaen"/>
          <w:sz w:val="20"/>
          <w:lang w:val="ka-GE"/>
        </w:rPr>
        <w:t>იდველი</w:t>
      </w:r>
      <w:r w:rsidR="005B7AE4" w:rsidRPr="00592EB3">
        <w:rPr>
          <w:rFonts w:ascii="Sylfaen" w:hAnsi="Sylfaen" w:cs="Sylfaen"/>
          <w:sz w:val="20"/>
          <w:lang w:val="ka-GE"/>
        </w:rPr>
        <w:t xml:space="preserve"> უფლებამოსილია </w:t>
      </w:r>
      <w:r w:rsidRPr="00592EB3">
        <w:rPr>
          <w:rFonts w:ascii="Sylfaen" w:hAnsi="Sylfaen" w:cs="Sylfaen"/>
          <w:sz w:val="20"/>
          <w:lang w:val="ka-GE"/>
        </w:rPr>
        <w:t>მოახდინოს</w:t>
      </w:r>
      <w:r w:rsidR="005B7AE4" w:rsidRPr="00592EB3">
        <w:rPr>
          <w:rFonts w:ascii="Sylfaen" w:hAnsi="Sylfaen" w:cs="Sylfaen"/>
          <w:sz w:val="20"/>
          <w:lang w:val="ka-GE"/>
        </w:rPr>
        <w:t xml:space="preserve"> პრეტენდენტის დისკვალიფიკაცია თუ:</w:t>
      </w:r>
    </w:p>
    <w:p w14:paraId="6D7414C7" w14:textId="77777777" w:rsidR="000A287F" w:rsidRPr="00592EB3" w:rsidRDefault="000A287F" w:rsidP="000A287F">
      <w:pPr>
        <w:pStyle w:val="ListParagraph"/>
        <w:numPr>
          <w:ilvl w:val="0"/>
          <w:numId w:val="14"/>
        </w:numPr>
        <w:rPr>
          <w:rFonts w:ascii="Sylfaen" w:hAnsi="Sylfaen" w:cs="Sylfaen"/>
          <w:sz w:val="20"/>
          <w:lang w:val="ka-GE"/>
        </w:rPr>
      </w:pPr>
      <w:r w:rsidRPr="00592EB3">
        <w:rPr>
          <w:rFonts w:ascii="Sylfaen" w:hAnsi="Sylfaen" w:cs="Sylfaen"/>
          <w:sz w:val="20"/>
          <w:lang w:val="ka-GE"/>
        </w:rPr>
        <w:t xml:space="preserve">პრეტენდენტი ირიცხება მოვალეთა რეესტრში; </w:t>
      </w:r>
    </w:p>
    <w:p w14:paraId="194DFED2" w14:textId="385BE405" w:rsidR="000A287F" w:rsidRPr="00592EB3" w:rsidRDefault="000A287F" w:rsidP="000A287F">
      <w:pPr>
        <w:pStyle w:val="ListParagraph"/>
        <w:numPr>
          <w:ilvl w:val="0"/>
          <w:numId w:val="14"/>
        </w:numPr>
        <w:rPr>
          <w:rFonts w:ascii="Sylfaen" w:hAnsi="Sylfaen" w:cs="Sylfaen"/>
          <w:sz w:val="20"/>
          <w:lang w:val="ka-GE"/>
        </w:rPr>
      </w:pPr>
      <w:r w:rsidRPr="00592EB3">
        <w:rPr>
          <w:rFonts w:ascii="Sylfaen" w:hAnsi="Sylfaen" w:cs="Sylfaen"/>
          <w:sz w:val="20"/>
          <w:lang w:val="ka-GE"/>
        </w:rPr>
        <w:t>პრეტენდენტის ქონებ</w:t>
      </w:r>
      <w:r w:rsidR="00513020" w:rsidRPr="00592EB3">
        <w:rPr>
          <w:rFonts w:ascii="Sylfaen" w:hAnsi="Sylfaen" w:cs="Sylfaen"/>
          <w:sz w:val="20"/>
          <w:lang w:val="ka-GE"/>
        </w:rPr>
        <w:t>ა</w:t>
      </w:r>
      <w:r w:rsidRPr="00592EB3">
        <w:rPr>
          <w:rFonts w:ascii="Sylfaen" w:hAnsi="Sylfaen" w:cs="Sylfaen"/>
          <w:sz w:val="20"/>
          <w:lang w:val="ka-GE"/>
        </w:rPr>
        <w:t xml:space="preserve">ზე </w:t>
      </w:r>
      <w:r w:rsidR="00513020" w:rsidRPr="00592EB3">
        <w:rPr>
          <w:rFonts w:ascii="Sylfaen" w:hAnsi="Sylfaen" w:cs="Sylfaen"/>
          <w:sz w:val="20"/>
          <w:lang w:val="ka-GE"/>
        </w:rPr>
        <w:t xml:space="preserve">რეგისტრირებულია </w:t>
      </w:r>
      <w:r w:rsidRPr="00592EB3">
        <w:rPr>
          <w:rFonts w:ascii="Sylfaen" w:hAnsi="Sylfaen" w:cs="Sylfaen"/>
          <w:sz w:val="20"/>
          <w:lang w:val="ka-GE"/>
        </w:rPr>
        <w:t xml:space="preserve">საგადასახადო </w:t>
      </w:r>
      <w:r w:rsidR="00513020" w:rsidRPr="00592EB3">
        <w:rPr>
          <w:rFonts w:ascii="Sylfaen" w:hAnsi="Sylfaen" w:cs="Sylfaen"/>
          <w:sz w:val="20"/>
          <w:lang w:val="ka-GE"/>
        </w:rPr>
        <w:t xml:space="preserve">ან სხგვაგვარი </w:t>
      </w:r>
      <w:r w:rsidRPr="00592EB3">
        <w:rPr>
          <w:rFonts w:ascii="Sylfaen" w:hAnsi="Sylfaen" w:cs="Sylfaen"/>
          <w:sz w:val="20"/>
          <w:lang w:val="ka-GE"/>
        </w:rPr>
        <w:t>გირავნობა/იპოთეკა</w:t>
      </w:r>
      <w:r w:rsidR="00513020" w:rsidRPr="00592EB3">
        <w:rPr>
          <w:rFonts w:ascii="Sylfaen" w:hAnsi="Sylfaen" w:cs="Sylfaen"/>
          <w:sz w:val="20"/>
          <w:lang w:val="ka-GE"/>
        </w:rPr>
        <w:t>/შეზღუდვა</w:t>
      </w:r>
      <w:r w:rsidRPr="00592EB3">
        <w:rPr>
          <w:rFonts w:ascii="Sylfaen" w:hAnsi="Sylfaen" w:cs="Sylfaen"/>
          <w:sz w:val="20"/>
          <w:lang w:val="ka-GE"/>
        </w:rPr>
        <w:t>;</w:t>
      </w:r>
    </w:p>
    <w:p w14:paraId="7F992402" w14:textId="250A9171" w:rsidR="000A287F" w:rsidRPr="00592EB3" w:rsidRDefault="00513020" w:rsidP="000A287F">
      <w:pPr>
        <w:pStyle w:val="ListParagraph"/>
        <w:numPr>
          <w:ilvl w:val="0"/>
          <w:numId w:val="14"/>
        </w:numPr>
        <w:rPr>
          <w:rFonts w:ascii="Sylfaen" w:hAnsi="Sylfaen" w:cs="Sylfaen"/>
          <w:sz w:val="20"/>
          <w:lang w:val="ka-GE"/>
        </w:rPr>
      </w:pPr>
      <w:r w:rsidRPr="00592EB3">
        <w:rPr>
          <w:rFonts w:ascii="Sylfaen" w:hAnsi="Sylfaen" w:cs="Sylfaen"/>
          <w:sz w:val="20"/>
          <w:lang w:val="ka-GE"/>
        </w:rPr>
        <w:t>მიმდინარეობს</w:t>
      </w:r>
      <w:r w:rsidR="000A287F" w:rsidRPr="00592EB3">
        <w:rPr>
          <w:rFonts w:ascii="Sylfaen" w:hAnsi="Sylfaen" w:cs="Sylfaen"/>
          <w:sz w:val="20"/>
          <w:lang w:val="ka-GE"/>
        </w:rPr>
        <w:t xml:space="preserve"> პრეტენდენტის რეორგანიზაცია, ლიკვიდაცია ან გადახდისუუნარობის საქმის წარმოება;</w:t>
      </w:r>
    </w:p>
    <w:p w14:paraId="329413F8" w14:textId="77777777" w:rsidR="00212F33" w:rsidRPr="00592EB3" w:rsidRDefault="000A287F" w:rsidP="000A287F">
      <w:pPr>
        <w:pStyle w:val="ListParagraph"/>
        <w:numPr>
          <w:ilvl w:val="0"/>
          <w:numId w:val="14"/>
        </w:numPr>
        <w:rPr>
          <w:rFonts w:ascii="Sylfaen" w:hAnsi="Sylfaen" w:cs="Sylfaen"/>
          <w:sz w:val="20"/>
          <w:lang w:val="ka-GE"/>
        </w:rPr>
      </w:pPr>
      <w:r w:rsidRPr="00592EB3">
        <w:rPr>
          <w:rFonts w:ascii="Sylfaen" w:hAnsi="Sylfaen" w:cs="Sylfaen"/>
          <w:sz w:val="20"/>
          <w:lang w:val="ka-GE"/>
        </w:rPr>
        <w:t>სატენდერო განაცხადით მოთხოვნილი დოკუმენტაცია</w:t>
      </w:r>
      <w:r w:rsidR="00212F33" w:rsidRPr="00592EB3">
        <w:rPr>
          <w:rFonts w:ascii="Sylfaen" w:hAnsi="Sylfaen" w:cs="Sylfaen"/>
          <w:sz w:val="20"/>
          <w:lang w:val="ka-GE"/>
        </w:rPr>
        <w:t>/ინფორმაცია:</w:t>
      </w:r>
    </w:p>
    <w:p w14:paraId="22B5B315" w14:textId="597E45D9" w:rsidR="00212F33" w:rsidRPr="00592EB3" w:rsidRDefault="000A287F" w:rsidP="00FD5B9D">
      <w:pPr>
        <w:pStyle w:val="ListParagraph"/>
        <w:numPr>
          <w:ilvl w:val="0"/>
          <w:numId w:val="15"/>
        </w:numPr>
        <w:rPr>
          <w:rFonts w:ascii="Sylfaen" w:hAnsi="Sylfaen" w:cs="Sylfaen"/>
          <w:sz w:val="20"/>
          <w:lang w:val="ka-GE"/>
        </w:rPr>
      </w:pPr>
      <w:r w:rsidRPr="00592EB3">
        <w:rPr>
          <w:rFonts w:ascii="Sylfaen" w:hAnsi="Sylfaen" w:cs="Sylfaen"/>
          <w:sz w:val="20"/>
          <w:lang w:val="ka-GE"/>
        </w:rPr>
        <w:t xml:space="preserve"> სრულად არ იქნება წარმოდგენილი</w:t>
      </w:r>
      <w:r w:rsidR="00212F33" w:rsidRPr="00592EB3">
        <w:rPr>
          <w:rFonts w:ascii="Sylfaen" w:hAnsi="Sylfaen" w:cs="Sylfaen"/>
          <w:sz w:val="20"/>
          <w:lang w:val="ka-GE"/>
        </w:rPr>
        <w:t>;</w:t>
      </w:r>
    </w:p>
    <w:p w14:paraId="38898847" w14:textId="77777777" w:rsidR="00212F33" w:rsidRPr="00592EB3" w:rsidRDefault="00212F33" w:rsidP="00FD5B9D">
      <w:pPr>
        <w:pStyle w:val="ListParagraph"/>
        <w:numPr>
          <w:ilvl w:val="0"/>
          <w:numId w:val="15"/>
        </w:numPr>
        <w:rPr>
          <w:rFonts w:ascii="Sylfaen" w:hAnsi="Sylfaen" w:cs="Sylfaen"/>
          <w:sz w:val="20"/>
          <w:lang w:val="ka-GE"/>
        </w:rPr>
      </w:pPr>
      <w:r w:rsidRPr="00592EB3">
        <w:rPr>
          <w:rFonts w:ascii="Sylfaen" w:hAnsi="Sylfaen" w:cs="Sylfaen"/>
          <w:sz w:val="20"/>
          <w:lang w:val="ka-GE"/>
        </w:rPr>
        <w:t>არ შეესაბამება დადგენილ მოთხოვნებს;</w:t>
      </w:r>
    </w:p>
    <w:p w14:paraId="498F2BC1" w14:textId="7E180C29" w:rsidR="00212F33" w:rsidRPr="00592EB3" w:rsidRDefault="00212F33" w:rsidP="00FD5B9D">
      <w:pPr>
        <w:pStyle w:val="ListParagraph"/>
        <w:numPr>
          <w:ilvl w:val="0"/>
          <w:numId w:val="15"/>
        </w:numPr>
        <w:rPr>
          <w:rFonts w:ascii="Sylfaen" w:hAnsi="Sylfaen" w:cs="Sylfaen"/>
          <w:sz w:val="20"/>
          <w:lang w:val="ka-GE"/>
        </w:rPr>
      </w:pPr>
      <w:r w:rsidRPr="00592EB3">
        <w:rPr>
          <w:rFonts w:ascii="Sylfaen" w:hAnsi="Sylfaen" w:cs="Sylfaen"/>
          <w:sz w:val="20"/>
          <w:lang w:val="ka-GE"/>
        </w:rPr>
        <w:t>არ შეესაბამება სინამდვილეს;</w:t>
      </w:r>
    </w:p>
    <w:p w14:paraId="31074DE6" w14:textId="217A5D8A" w:rsidR="000A287F" w:rsidRPr="00592EB3" w:rsidRDefault="00212F33" w:rsidP="00FD5B9D">
      <w:pPr>
        <w:pStyle w:val="ListParagraph"/>
        <w:numPr>
          <w:ilvl w:val="0"/>
          <w:numId w:val="15"/>
        </w:numPr>
        <w:rPr>
          <w:rFonts w:ascii="Sylfaen" w:hAnsi="Sylfaen" w:cs="Sylfaen"/>
          <w:sz w:val="20"/>
          <w:lang w:val="ka-GE"/>
        </w:rPr>
      </w:pPr>
      <w:r w:rsidRPr="00592EB3">
        <w:rPr>
          <w:rFonts w:ascii="Sylfaen" w:hAnsi="Sylfaen" w:cs="Sylfaen"/>
          <w:sz w:val="20"/>
          <w:lang w:val="ka-GE"/>
        </w:rPr>
        <w:t>ყალბია.</w:t>
      </w:r>
    </w:p>
    <w:p w14:paraId="2F2CCB4E" w14:textId="0DB28421" w:rsidR="00BD37BC" w:rsidRPr="00592EB3" w:rsidRDefault="00513020" w:rsidP="00FD5B9D">
      <w:pPr>
        <w:pStyle w:val="ListParagraph"/>
        <w:numPr>
          <w:ilvl w:val="0"/>
          <w:numId w:val="14"/>
        </w:numPr>
        <w:rPr>
          <w:rFonts w:ascii="Sylfaen" w:hAnsi="Sylfaen" w:cs="Sylfaen"/>
          <w:sz w:val="20"/>
          <w:lang w:val="ka-GE"/>
        </w:rPr>
      </w:pPr>
      <w:r w:rsidRPr="00592EB3">
        <w:rPr>
          <w:rFonts w:ascii="Sylfaen" w:hAnsi="Sylfaen" w:cs="Sylfaen"/>
          <w:sz w:val="20"/>
          <w:lang w:val="ka-GE"/>
        </w:rPr>
        <w:t>არსებობს სხვა ობიექტური გარ</w:t>
      </w:r>
      <w:r w:rsidR="003B4E01" w:rsidRPr="00592EB3">
        <w:rPr>
          <w:rFonts w:ascii="Sylfaen" w:hAnsi="Sylfaen" w:cs="Sylfaen"/>
          <w:sz w:val="20"/>
          <w:lang w:val="ka-GE"/>
        </w:rPr>
        <w:t>ე</w:t>
      </w:r>
      <w:r w:rsidRPr="00592EB3">
        <w:rPr>
          <w:rFonts w:ascii="Sylfaen" w:hAnsi="Sylfaen" w:cs="Sylfaen"/>
          <w:sz w:val="20"/>
          <w:lang w:val="ka-GE"/>
        </w:rPr>
        <w:t>მოება, რომელიც შეუძლებელს ხდის პრეტენდენტის შემდგომ მონაწილეობას ტენდერში.</w:t>
      </w:r>
    </w:p>
    <w:p w14:paraId="53FD0B88" w14:textId="61FA2DA9" w:rsidR="00A92E91" w:rsidRPr="00592EB3" w:rsidRDefault="00A92E91">
      <w:pPr>
        <w:rPr>
          <w:rFonts w:ascii="Sylfaen" w:hAnsi="Sylfaen" w:cs="Sylfaen"/>
          <w:sz w:val="20"/>
          <w:lang w:val="ka-GE"/>
        </w:rPr>
      </w:pPr>
    </w:p>
    <w:p w14:paraId="55B6A6E7" w14:textId="77777777" w:rsidR="00D43EF4" w:rsidRPr="00592EB3" w:rsidRDefault="00D43EF4">
      <w:pPr>
        <w:rPr>
          <w:rFonts w:ascii="Sylfaen" w:hAnsi="Sylfaen" w:cs="Sylfaen"/>
          <w:sz w:val="20"/>
          <w:lang w:val="ka-GE"/>
        </w:rPr>
      </w:pPr>
    </w:p>
    <w:p w14:paraId="0FB54B23" w14:textId="0EC1DC53" w:rsidR="00270ED6" w:rsidRPr="00592EB3" w:rsidRDefault="00270ED6" w:rsidP="00FD1B21">
      <w:pPr>
        <w:pStyle w:val="ListParagraph"/>
        <w:numPr>
          <w:ilvl w:val="3"/>
          <w:numId w:val="8"/>
        </w:numPr>
        <w:ind w:left="426" w:hanging="426"/>
        <w:rPr>
          <w:rFonts w:ascii="Sylfaen" w:hAnsi="Sylfaen" w:cs="Sylfaen"/>
          <w:sz w:val="20"/>
          <w:lang w:val="en-US"/>
        </w:rPr>
      </w:pPr>
      <w:r w:rsidRPr="00592EB3">
        <w:rPr>
          <w:rFonts w:ascii="Sylfaen" w:hAnsi="Sylfaen" w:cs="Sylfaen"/>
          <w:b/>
          <w:sz w:val="20"/>
          <w:lang w:val="ka-GE"/>
        </w:rPr>
        <w:t>კონფიდენციალურობა</w:t>
      </w:r>
    </w:p>
    <w:p w14:paraId="5BFB8AE0" w14:textId="7BDDC593" w:rsidR="00A92E91" w:rsidRPr="00592EB3" w:rsidRDefault="00270ED6" w:rsidP="00FD1B21">
      <w:pPr>
        <w:rPr>
          <w:rFonts w:ascii="Sylfaen" w:hAnsi="Sylfaen" w:cs="Sylfaen"/>
          <w:sz w:val="20"/>
          <w:lang w:val="ka-GE"/>
        </w:rPr>
      </w:pPr>
      <w:r w:rsidRPr="00592EB3">
        <w:rPr>
          <w:rFonts w:ascii="Sylfaen" w:hAnsi="Sylfaen" w:cs="Sylfaen"/>
          <w:sz w:val="20"/>
          <w:lang w:val="ka-GE"/>
        </w:rPr>
        <w:t xml:space="preserve">პრეტენდენტი პასუხისმგებელია </w:t>
      </w:r>
      <w:r w:rsidR="00212F33" w:rsidRPr="00592EB3">
        <w:rPr>
          <w:rFonts w:ascii="Sylfaen" w:hAnsi="Sylfaen" w:cs="Sylfaen"/>
          <w:sz w:val="20"/>
          <w:lang w:val="ka-GE"/>
        </w:rPr>
        <w:t>შემსყიდველის</w:t>
      </w:r>
      <w:r w:rsidRPr="00592EB3">
        <w:rPr>
          <w:rFonts w:ascii="Sylfaen" w:hAnsi="Sylfaen" w:cs="Sylfaen"/>
          <w:sz w:val="20"/>
          <w:lang w:val="ka-GE"/>
        </w:rPr>
        <w:t xml:space="preserve"> მიერ მიწოდებული ინფორმაციის კონფიდენციალურობაზე, როგორც შერჩევის პროცესის მსვლელობის, ასევე</w:t>
      </w:r>
      <w:r w:rsidR="00D11D34" w:rsidRPr="00592EB3">
        <w:rPr>
          <w:rFonts w:ascii="Sylfaen" w:hAnsi="Sylfaen" w:cs="Sylfaen"/>
          <w:sz w:val="20"/>
          <w:lang w:val="ka-GE"/>
        </w:rPr>
        <w:t>,</w:t>
      </w:r>
      <w:r w:rsidRPr="00592EB3">
        <w:rPr>
          <w:rFonts w:ascii="Sylfaen" w:hAnsi="Sylfaen" w:cs="Sylfaen"/>
          <w:sz w:val="20"/>
          <w:lang w:val="ka-GE"/>
        </w:rPr>
        <w:t xml:space="preserve"> მისი დასრულების შემდეგ</w:t>
      </w:r>
      <w:r w:rsidR="00D11D34" w:rsidRPr="00592EB3">
        <w:rPr>
          <w:rFonts w:ascii="Sylfaen" w:hAnsi="Sylfaen" w:cs="Sylfaen"/>
          <w:sz w:val="20"/>
          <w:lang w:val="ka-GE"/>
        </w:rPr>
        <w:t>აც</w:t>
      </w:r>
      <w:r w:rsidRPr="00592EB3">
        <w:rPr>
          <w:rFonts w:ascii="Sylfaen" w:hAnsi="Sylfaen" w:cs="Sylfaen"/>
          <w:sz w:val="20"/>
          <w:lang w:val="ka-GE"/>
        </w:rPr>
        <w:t>, მიუხედავად ტენდერის შედეგებისა.</w:t>
      </w:r>
    </w:p>
    <w:p w14:paraId="5C0B9681" w14:textId="77777777" w:rsidR="00A92E91" w:rsidRPr="00592EB3" w:rsidRDefault="00A92E91">
      <w:pPr>
        <w:ind w:firstLine="360"/>
        <w:rPr>
          <w:rFonts w:ascii="Sylfaen" w:hAnsi="Sylfaen" w:cs="Sylfaen"/>
          <w:sz w:val="20"/>
          <w:lang w:val="ka-GE"/>
        </w:rPr>
      </w:pPr>
    </w:p>
    <w:p w14:paraId="4399B89E" w14:textId="5958BB16" w:rsidR="00A92E91" w:rsidRPr="00592EB3" w:rsidRDefault="00623307" w:rsidP="00FD1B21">
      <w:pPr>
        <w:pStyle w:val="ListParagraph"/>
        <w:numPr>
          <w:ilvl w:val="3"/>
          <w:numId w:val="8"/>
        </w:numPr>
        <w:ind w:left="426" w:hanging="426"/>
        <w:rPr>
          <w:rFonts w:ascii="Sylfaen" w:hAnsi="Sylfaen" w:cs="Sylfaen"/>
          <w:b/>
          <w:sz w:val="20"/>
          <w:lang w:val="ka-GE"/>
        </w:rPr>
      </w:pPr>
      <w:r w:rsidRPr="00592EB3">
        <w:rPr>
          <w:rFonts w:ascii="Sylfaen" w:hAnsi="Sylfaen" w:cs="Sylfaen"/>
          <w:b/>
          <w:sz w:val="20"/>
          <w:lang w:val="ka-GE"/>
        </w:rPr>
        <w:t>სატენდერო წინადადების წარდგენა</w:t>
      </w:r>
    </w:p>
    <w:p w14:paraId="6E75E430" w14:textId="59771AA8" w:rsidR="00623307" w:rsidRPr="00592EB3" w:rsidRDefault="00623307" w:rsidP="00E8508F">
      <w:pPr>
        <w:rPr>
          <w:rFonts w:ascii="Sylfaen" w:hAnsi="Sylfaen" w:cs="Sylfaen"/>
          <w:sz w:val="20"/>
          <w:lang w:val="ka-GE"/>
        </w:rPr>
      </w:pPr>
      <w:r w:rsidRPr="00592EB3">
        <w:rPr>
          <w:rFonts w:ascii="Sylfaen" w:hAnsi="Sylfaen" w:cs="Sylfaen"/>
          <w:sz w:val="20"/>
          <w:lang w:val="ka-GE"/>
        </w:rPr>
        <w:t xml:space="preserve">სატენდერო წინადადებების წარდგენა უნდა მოხდეს </w:t>
      </w:r>
      <w:r w:rsidR="009F5BE2" w:rsidRPr="00592EB3">
        <w:rPr>
          <w:rFonts w:ascii="Sylfaen" w:hAnsi="Sylfaen" w:cs="Sylfaen"/>
          <w:sz w:val="20"/>
          <w:lang w:val="ka-GE"/>
        </w:rPr>
        <w:t xml:space="preserve">ელექტრონულად, </w:t>
      </w:r>
      <w:hyperlink r:id="rId9" w:history="1">
        <w:r w:rsidR="00FD5B9D" w:rsidRPr="00592EB3">
          <w:rPr>
            <w:rStyle w:val="Hyperlink"/>
            <w:rFonts w:ascii="Sylfaen" w:hAnsi="Sylfaen" w:cs="Sylfaen"/>
            <w:sz w:val="20"/>
            <w:lang w:val="ka-GE"/>
          </w:rPr>
          <w:t>www.tenders.ge</w:t>
        </w:r>
      </w:hyperlink>
      <w:r w:rsidR="009F5BE2" w:rsidRPr="00592EB3">
        <w:rPr>
          <w:rFonts w:ascii="Sylfaen" w:hAnsi="Sylfaen" w:cs="Sylfaen"/>
          <w:sz w:val="20"/>
          <w:lang w:val="ka-GE"/>
        </w:rPr>
        <w:t xml:space="preserve">-ზე, </w:t>
      </w:r>
      <w:r w:rsidRPr="00592EB3">
        <w:rPr>
          <w:rFonts w:ascii="Sylfaen" w:hAnsi="Sylfaen" w:cs="Sylfaen"/>
          <w:sz w:val="20"/>
          <w:lang w:val="ka-GE"/>
        </w:rPr>
        <w:t>დახურული კონვერტის პრინციპით</w:t>
      </w:r>
      <w:r w:rsidR="009F5BE2" w:rsidRPr="00592EB3">
        <w:rPr>
          <w:rFonts w:ascii="Sylfaen" w:hAnsi="Sylfaen" w:cs="Sylfaen"/>
          <w:sz w:val="20"/>
          <w:lang w:val="ka-GE"/>
        </w:rPr>
        <w:t>.</w:t>
      </w:r>
    </w:p>
    <w:p w14:paraId="6B34B2C4" w14:textId="77777777" w:rsidR="00E4507B" w:rsidRPr="00592EB3" w:rsidRDefault="00E4507B" w:rsidP="00E4507B">
      <w:pPr>
        <w:tabs>
          <w:tab w:val="left" w:pos="1080"/>
        </w:tabs>
        <w:rPr>
          <w:rFonts w:ascii="Sylfaen" w:hAnsi="Sylfaen" w:cs="Sylfaen"/>
          <w:sz w:val="20"/>
          <w:lang w:val="ka-GE"/>
        </w:rPr>
      </w:pPr>
    </w:p>
    <w:p w14:paraId="7AADD610" w14:textId="0B3E054C" w:rsidR="00E4507B" w:rsidRPr="00592EB3" w:rsidRDefault="00E4507B" w:rsidP="00E4507B">
      <w:pPr>
        <w:tabs>
          <w:tab w:val="left" w:pos="1080"/>
        </w:tabs>
        <w:rPr>
          <w:rFonts w:ascii="Sylfaen" w:hAnsi="Sylfaen" w:cs="Sylfaen"/>
          <w:sz w:val="20"/>
          <w:lang w:val="ka-GE"/>
        </w:rPr>
      </w:pPr>
      <w:r w:rsidRPr="00592EB3">
        <w:rPr>
          <w:rFonts w:ascii="Sylfaen" w:hAnsi="Sylfaen" w:cs="Sylfaen"/>
          <w:sz w:val="20"/>
          <w:lang w:val="ka-GE"/>
        </w:rPr>
        <w:t xml:space="preserve">პრეტენდენტებმა სატენდერო წინადადება უნდა წარმოადგინონ </w:t>
      </w:r>
      <w:r w:rsidRPr="000F17ED">
        <w:rPr>
          <w:rFonts w:ascii="Sylfaen" w:hAnsi="Sylfaen" w:cs="Sylfaen"/>
          <w:sz w:val="20"/>
          <w:lang w:val="ka-GE"/>
        </w:rPr>
        <w:t>2025 წლის</w:t>
      </w:r>
      <w:r w:rsidR="00F903E0" w:rsidRPr="000F17ED">
        <w:rPr>
          <w:rFonts w:ascii="Sylfaen" w:hAnsi="Sylfaen" w:cs="Sylfaen"/>
          <w:sz w:val="20"/>
          <w:lang w:val="ka-GE"/>
        </w:rPr>
        <w:t xml:space="preserve"> </w:t>
      </w:r>
      <w:r w:rsidR="00111DDD">
        <w:rPr>
          <w:rFonts w:ascii="Sylfaen" w:hAnsi="Sylfaen" w:cs="Sylfaen"/>
          <w:sz w:val="20"/>
          <w:lang w:val="ka-GE"/>
        </w:rPr>
        <w:t>6</w:t>
      </w:r>
      <w:r w:rsidR="008B3C84" w:rsidRPr="000F17ED">
        <w:rPr>
          <w:rFonts w:ascii="Sylfaen" w:hAnsi="Sylfaen" w:cs="Sylfaen"/>
          <w:sz w:val="20"/>
          <w:lang w:val="ka-GE"/>
        </w:rPr>
        <w:t xml:space="preserve"> </w:t>
      </w:r>
      <w:r w:rsidR="00111DDD">
        <w:rPr>
          <w:rFonts w:ascii="Sylfaen" w:hAnsi="Sylfaen" w:cs="Sylfaen"/>
          <w:sz w:val="20"/>
          <w:lang w:val="ka-GE"/>
        </w:rPr>
        <w:t>ივნისის</w:t>
      </w:r>
      <w:r w:rsidRPr="000F17ED">
        <w:rPr>
          <w:rFonts w:ascii="Sylfaen" w:hAnsi="Sylfaen" w:cs="Sylfaen"/>
          <w:sz w:val="20"/>
          <w:lang w:val="ka-GE"/>
        </w:rPr>
        <w:t xml:space="preserve"> 18:00 საათამდე.</w:t>
      </w:r>
    </w:p>
    <w:p w14:paraId="5FBB04D5" w14:textId="5D18910C" w:rsidR="00E4507B" w:rsidRPr="00592EB3" w:rsidRDefault="00E4507B" w:rsidP="00E4507B">
      <w:pPr>
        <w:spacing w:after="120" w:line="264" w:lineRule="auto"/>
        <w:rPr>
          <w:rFonts w:ascii="Sylfaen" w:hAnsi="Sylfaen" w:cs="Sylfaen"/>
          <w:sz w:val="20"/>
          <w:lang w:val="ka-GE"/>
        </w:rPr>
      </w:pPr>
      <w:r w:rsidRPr="00592EB3">
        <w:rPr>
          <w:rFonts w:ascii="Sylfaen" w:hAnsi="Sylfaen" w:cs="Sylfaen"/>
          <w:sz w:val="20"/>
          <w:lang w:val="ka-GE"/>
        </w:rPr>
        <w:t xml:space="preserve">სატენდერო წინადადება ძალაში უნდა იყოს </w:t>
      </w:r>
      <w:r w:rsidR="005C6454">
        <w:rPr>
          <w:rFonts w:ascii="Sylfaen" w:hAnsi="Sylfaen" w:cs="Sylfaen"/>
          <w:b/>
          <w:bCs/>
          <w:sz w:val="20"/>
          <w:lang w:val="ka-GE"/>
        </w:rPr>
        <w:t>60</w:t>
      </w:r>
      <w:r w:rsidRPr="00592EB3">
        <w:rPr>
          <w:rFonts w:ascii="Sylfaen" w:hAnsi="Sylfaen" w:cs="Sylfaen"/>
          <w:b/>
          <w:bCs/>
          <w:sz w:val="20"/>
          <w:lang w:val="ka-GE"/>
        </w:rPr>
        <w:t xml:space="preserve"> (</w:t>
      </w:r>
      <w:r w:rsidR="005C6454">
        <w:rPr>
          <w:rFonts w:ascii="Sylfaen" w:hAnsi="Sylfaen" w:cs="Sylfaen"/>
          <w:b/>
          <w:bCs/>
          <w:sz w:val="20"/>
          <w:lang w:val="ka-GE"/>
        </w:rPr>
        <w:t>სამოცი</w:t>
      </w:r>
      <w:r w:rsidRPr="00592EB3">
        <w:rPr>
          <w:rFonts w:ascii="Sylfaen" w:hAnsi="Sylfaen" w:cs="Sylfaen"/>
          <w:b/>
          <w:bCs/>
          <w:sz w:val="20"/>
          <w:lang w:val="ka-GE"/>
        </w:rPr>
        <w:t>)</w:t>
      </w:r>
      <w:r w:rsidRPr="00592EB3">
        <w:rPr>
          <w:rFonts w:ascii="Sylfaen" w:hAnsi="Sylfaen" w:cs="Sylfaen"/>
          <w:sz w:val="20"/>
          <w:lang w:val="ka-GE"/>
        </w:rPr>
        <w:t xml:space="preserve"> კალენდარული დღის ვადაში.</w:t>
      </w:r>
    </w:p>
    <w:p w14:paraId="75BAC186" w14:textId="77777777" w:rsidR="0075353F" w:rsidRPr="00592EB3" w:rsidRDefault="0075353F" w:rsidP="00EB21E8">
      <w:pPr>
        <w:rPr>
          <w:rFonts w:ascii="Sylfaen" w:hAnsi="Sylfaen" w:cs="Sylfaen"/>
          <w:sz w:val="20"/>
          <w:lang w:val="ka-GE"/>
        </w:rPr>
      </w:pPr>
    </w:p>
    <w:p w14:paraId="67ADE73F" w14:textId="357976D3" w:rsidR="008A2D77" w:rsidRDefault="005B7AE4" w:rsidP="00FD5B9D">
      <w:pPr>
        <w:rPr>
          <w:rFonts w:ascii="Sylfaen" w:hAnsi="Sylfaen" w:cs="Sylfaen"/>
          <w:sz w:val="20"/>
          <w:lang w:val="ka-GE"/>
        </w:rPr>
      </w:pPr>
      <w:r w:rsidRPr="00592EB3">
        <w:rPr>
          <w:rFonts w:ascii="Sylfaen" w:hAnsi="Sylfaen" w:cs="Sylfaen"/>
          <w:sz w:val="20"/>
          <w:lang w:val="ka-GE"/>
        </w:rPr>
        <w:t>შერჩევის პროცესის მსვლელობის</w:t>
      </w:r>
      <w:r w:rsidR="009F5BE2" w:rsidRPr="00592EB3">
        <w:rPr>
          <w:rFonts w:ascii="Sylfaen" w:hAnsi="Sylfaen" w:cs="Sylfaen"/>
          <w:sz w:val="20"/>
          <w:lang w:val="ka-GE"/>
        </w:rPr>
        <w:t>ას</w:t>
      </w:r>
      <w:r w:rsidRPr="00592EB3">
        <w:rPr>
          <w:rFonts w:ascii="Sylfaen" w:hAnsi="Sylfaen" w:cs="Sylfaen"/>
          <w:sz w:val="20"/>
          <w:lang w:val="ka-GE"/>
        </w:rPr>
        <w:t xml:space="preserve"> პრეტენდენტებს უფლება აქვთ მოითხოვონ მათთვის საჭირო ინფორმაცია. დამატებითი ინფორმაციის მოთხოვნის ან კითხვების არსებობის შემთხვევაში</w:t>
      </w:r>
      <w:r w:rsidR="00BD37BC" w:rsidRPr="00592EB3">
        <w:rPr>
          <w:rFonts w:ascii="Sylfaen" w:hAnsi="Sylfaen" w:cs="Sylfaen"/>
          <w:sz w:val="20"/>
          <w:lang w:val="ka-GE"/>
        </w:rPr>
        <w:t>,</w:t>
      </w:r>
      <w:r w:rsidRPr="00592EB3">
        <w:rPr>
          <w:rFonts w:ascii="Sylfaen" w:hAnsi="Sylfaen" w:cs="Sylfaen"/>
          <w:sz w:val="20"/>
          <w:lang w:val="ka-GE"/>
        </w:rPr>
        <w:t xml:space="preserve"> გთხოვთ</w:t>
      </w:r>
      <w:r w:rsidR="00BD37BC" w:rsidRPr="00592EB3">
        <w:rPr>
          <w:rFonts w:ascii="Sylfaen" w:hAnsi="Sylfaen" w:cs="Sylfaen"/>
          <w:sz w:val="20"/>
          <w:lang w:val="ka-GE"/>
        </w:rPr>
        <w:t>,</w:t>
      </w:r>
      <w:r w:rsidRPr="00592EB3">
        <w:rPr>
          <w:rFonts w:ascii="Sylfaen" w:hAnsi="Sylfaen" w:cs="Sylfaen"/>
          <w:sz w:val="20"/>
          <w:lang w:val="ka-GE"/>
        </w:rPr>
        <w:t xml:space="preserve"> მოგვწეროთ ელექტრონული ფოსტის მ</w:t>
      </w:r>
      <w:r w:rsidRPr="001C1D82">
        <w:rPr>
          <w:rFonts w:ascii="Sylfaen" w:hAnsi="Sylfaen" w:cs="Sylfaen"/>
          <w:sz w:val="20"/>
          <w:lang w:val="ka-GE"/>
        </w:rPr>
        <w:t>ისამართზე</w:t>
      </w:r>
      <w:r w:rsidR="00270ED6" w:rsidRPr="001C1D82">
        <w:rPr>
          <w:rFonts w:ascii="Sylfaen" w:hAnsi="Sylfaen" w:cs="Sylfaen"/>
          <w:sz w:val="20"/>
          <w:lang w:val="ka-GE"/>
        </w:rPr>
        <w:t>:</w:t>
      </w:r>
      <w:r w:rsidR="00F43458">
        <w:rPr>
          <w:rFonts w:ascii="Sylfaen" w:hAnsi="Sylfaen" w:cs="Sylfaen"/>
          <w:sz w:val="20"/>
          <w:lang w:val="ka-GE"/>
        </w:rPr>
        <w:t xml:space="preserve"> </w:t>
      </w:r>
    </w:p>
    <w:p w14:paraId="13573A56" w14:textId="77777777" w:rsidR="001C1D82" w:rsidRDefault="001C1D82" w:rsidP="001C1D82">
      <w:pPr>
        <w:rPr>
          <w:rFonts w:ascii="Sylfaen" w:hAnsi="Sylfaen" w:cs="Sylfaen"/>
          <w:sz w:val="20"/>
          <w:lang w:val="ka-GE"/>
        </w:rPr>
      </w:pPr>
      <w:hyperlink r:id="rId10" w:history="1">
        <w:r w:rsidRPr="00F21440">
          <w:rPr>
            <w:rStyle w:val="Hyperlink"/>
            <w:rFonts w:ascii="Sylfaen" w:hAnsi="Sylfaen" w:cs="Sylfaen"/>
            <w:sz w:val="20"/>
            <w:lang w:val="ka-GE"/>
          </w:rPr>
          <w:t>nnikabadze@evex.ge</w:t>
        </w:r>
      </w:hyperlink>
      <w:r>
        <w:rPr>
          <w:rFonts w:ascii="Sylfaen" w:hAnsi="Sylfaen" w:cs="Sylfaen"/>
          <w:sz w:val="20"/>
          <w:lang w:val="ka-GE"/>
        </w:rPr>
        <w:t>, შესყიდვების სპეციალისტი; ნინო ნიქაბაძე, 511 112 378.</w:t>
      </w:r>
    </w:p>
    <w:p w14:paraId="670ABE74" w14:textId="77777777" w:rsidR="008A2D77" w:rsidRDefault="008A2D77" w:rsidP="00FD5B9D">
      <w:pPr>
        <w:rPr>
          <w:rFonts w:ascii="Sylfaen" w:hAnsi="Sylfaen" w:cs="Sylfaen"/>
          <w:sz w:val="20"/>
          <w:lang w:val="ka-GE"/>
        </w:rPr>
      </w:pPr>
    </w:p>
    <w:p w14:paraId="66DF5D91" w14:textId="77777777" w:rsidR="008A2D77" w:rsidRDefault="008A2D77" w:rsidP="00FD5B9D">
      <w:pPr>
        <w:rPr>
          <w:rFonts w:ascii="Sylfaen" w:hAnsi="Sylfaen" w:cs="Sylfaen"/>
          <w:sz w:val="20"/>
          <w:lang w:val="ka-GE"/>
        </w:rPr>
      </w:pPr>
    </w:p>
    <w:p w14:paraId="49476A8D" w14:textId="77777777" w:rsidR="00FB0785" w:rsidRDefault="00FB0785" w:rsidP="00FD5B9D">
      <w:pPr>
        <w:rPr>
          <w:rFonts w:ascii="Sylfaen" w:hAnsi="Sylfaen" w:cs="Sylfaen"/>
          <w:sz w:val="20"/>
          <w:lang w:val="ka-GE"/>
        </w:rPr>
      </w:pPr>
    </w:p>
    <w:p w14:paraId="5BB28CD3" w14:textId="77777777" w:rsidR="00FB0785" w:rsidRDefault="00FB0785" w:rsidP="00FD5B9D">
      <w:pPr>
        <w:rPr>
          <w:rFonts w:ascii="Sylfaen" w:hAnsi="Sylfaen" w:cs="Sylfaen"/>
          <w:sz w:val="20"/>
          <w:lang w:val="ka-GE"/>
        </w:rPr>
      </w:pPr>
    </w:p>
    <w:p w14:paraId="5C6ECBBB" w14:textId="77777777" w:rsidR="00FB0785" w:rsidRDefault="00FB0785" w:rsidP="00FD5B9D">
      <w:pPr>
        <w:rPr>
          <w:rFonts w:ascii="Sylfaen" w:hAnsi="Sylfaen" w:cs="Sylfaen"/>
          <w:sz w:val="20"/>
          <w:lang w:val="ka-GE"/>
        </w:rPr>
      </w:pPr>
    </w:p>
    <w:p w14:paraId="61E23698" w14:textId="77777777" w:rsidR="00FB0785" w:rsidRDefault="00FB0785" w:rsidP="00FD5B9D">
      <w:pPr>
        <w:rPr>
          <w:rFonts w:ascii="Sylfaen" w:hAnsi="Sylfaen" w:cs="Sylfaen"/>
          <w:sz w:val="20"/>
          <w:lang w:val="ka-GE"/>
        </w:rPr>
      </w:pPr>
    </w:p>
    <w:p w14:paraId="6ADC0C07" w14:textId="77777777" w:rsidR="00FB0785" w:rsidRDefault="00FB0785" w:rsidP="00FD5B9D">
      <w:pPr>
        <w:rPr>
          <w:rFonts w:ascii="Sylfaen" w:hAnsi="Sylfaen" w:cs="Sylfaen"/>
          <w:sz w:val="20"/>
          <w:lang w:val="ka-GE"/>
        </w:rPr>
      </w:pPr>
    </w:p>
    <w:p w14:paraId="52E14DD3" w14:textId="77777777" w:rsidR="00FB0785" w:rsidRDefault="00FB0785" w:rsidP="00FD5B9D">
      <w:pPr>
        <w:rPr>
          <w:rFonts w:ascii="Sylfaen" w:hAnsi="Sylfaen" w:cs="Sylfaen"/>
          <w:sz w:val="20"/>
          <w:lang w:val="ka-GE"/>
        </w:rPr>
      </w:pPr>
    </w:p>
    <w:p w14:paraId="56A3E4CE" w14:textId="77777777" w:rsidR="00EB627B" w:rsidRDefault="00EB627B" w:rsidP="00FD5B9D">
      <w:pPr>
        <w:rPr>
          <w:rFonts w:ascii="Sylfaen" w:hAnsi="Sylfaen" w:cs="Sylfaen"/>
          <w:sz w:val="20"/>
          <w:lang w:val="ka-GE"/>
        </w:rPr>
      </w:pPr>
    </w:p>
    <w:sectPr w:rsidR="00EB627B">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9" w:footer="709" w:gutter="0"/>
      <w:pgNumType w:start="1"/>
      <w:cols w:space="720"/>
      <w:formProt w:val="0"/>
      <w:docGrid w:linePitch="1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28ABCA" w14:textId="77777777" w:rsidR="00C92320" w:rsidRDefault="00C92320">
      <w:r>
        <w:separator/>
      </w:r>
    </w:p>
  </w:endnote>
  <w:endnote w:type="continuationSeparator" w:id="0">
    <w:p w14:paraId="021D09B3" w14:textId="77777777" w:rsidR="00C92320" w:rsidRDefault="00C923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80000000" w:usb2="00000008" w:usb3="00000000" w:csb0="000001FF" w:csb1="00000000"/>
  </w:font>
  <w:font w:name="Segoe UI Symbol">
    <w:panose1 w:val="020B0502040204020203"/>
    <w:charset w:val="00"/>
    <w:family w:val="swiss"/>
    <w:pitch w:val="variable"/>
    <w:sig w:usb0="800001E3" w:usb1="1200FFEF" w:usb2="00040000" w:usb3="00000000" w:csb0="00000001" w:csb1="00000000"/>
  </w:font>
  <w:font w:name="Tahoma">
    <w:panose1 w:val="020B0604030504040204"/>
    <w:charset w:val="00"/>
    <w:family w:val="swiss"/>
    <w:pitch w:val="variable"/>
    <w:sig w:usb0="E1002EFF" w:usb1="C000605B" w:usb2="00000029" w:usb3="00000000" w:csb0="000101FF" w:csb1="00000000"/>
  </w:font>
  <w:font w:name="Imago Book">
    <w:altName w:val="Calibri"/>
    <w:panose1 w:val="00000000000000000000"/>
    <w:charset w:val="00"/>
    <w:family w:val="swiss"/>
    <w:notTrueType/>
    <w:pitch w:val="variable"/>
    <w:sig w:usb0="00000003" w:usb1="00000000" w:usb2="00000000" w:usb3="00000000" w:csb0="00000001"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SG Logo">
    <w:altName w:val="Symbol"/>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341422" w14:textId="77777777" w:rsidR="006964DB" w:rsidRDefault="006964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C5699C" w14:textId="5058E662" w:rsidR="00173EC8" w:rsidRDefault="00173EC8">
    <w:pPr>
      <w:pStyle w:val="Footer"/>
      <w:jc w:val="center"/>
    </w:pPr>
    <w:r>
      <w:t xml:space="preserve">Page </w:t>
    </w:r>
    <w:r>
      <w:fldChar w:fldCharType="begin"/>
    </w:r>
    <w:r>
      <w:instrText>PAGE</w:instrText>
    </w:r>
    <w:r>
      <w:fldChar w:fldCharType="separate"/>
    </w:r>
    <w:r w:rsidR="00AC4780">
      <w:rPr>
        <w:noProof/>
      </w:rPr>
      <w:t>4</w:t>
    </w:r>
    <w:r>
      <w:fldChar w:fldCharType="end"/>
    </w:r>
    <w:r>
      <w:t xml:space="preserve"> of </w:t>
    </w:r>
    <w:r>
      <w:fldChar w:fldCharType="begin"/>
    </w:r>
    <w:r>
      <w:instrText>NUMPAGES</w:instrText>
    </w:r>
    <w:r>
      <w:fldChar w:fldCharType="separate"/>
    </w:r>
    <w:r w:rsidR="00AC4780">
      <w:rPr>
        <w:noProof/>
      </w:rPr>
      <w:t>4</w:t>
    </w:r>
    <w:r>
      <w:fldChar w:fldCharType="end"/>
    </w:r>
    <w:r>
      <w:rPr>
        <w:noProof/>
        <w:lang w:val="en-US"/>
      </w:rPr>
      <mc:AlternateContent>
        <mc:Choice Requires="wps">
          <w:drawing>
            <wp:anchor distT="0" distB="0" distL="0" distR="0" simplePos="0" relativeHeight="6" behindDoc="0" locked="0" layoutInCell="1" allowOverlap="1" wp14:anchorId="56CCD6D1" wp14:editId="0B59F695">
              <wp:simplePos x="0" y="0"/>
              <wp:positionH relativeFrom="page">
                <wp:posOffset>6630035</wp:posOffset>
              </wp:positionH>
              <wp:positionV relativeFrom="paragraph">
                <wp:posOffset>-13970</wp:posOffset>
              </wp:positionV>
              <wp:extent cx="14605" cy="146050"/>
              <wp:effectExtent l="0" t="0" r="0" b="0"/>
              <wp:wrapSquare wrapText="largest"/>
              <wp:docPr id="1" name="Frame1"/>
              <wp:cNvGraphicFramePr/>
              <a:graphic xmlns:a="http://schemas.openxmlformats.org/drawingml/2006/main">
                <a:graphicData uri="http://schemas.microsoft.com/office/word/2010/wordprocessingShape">
                  <wps:wsp>
                    <wps:cNvSpPr txBox="1"/>
                    <wps:spPr>
                      <a:xfrm>
                        <a:off x="0" y="0"/>
                        <a:ext cx="14605" cy="146050"/>
                      </a:xfrm>
                      <a:prstGeom prst="rect">
                        <a:avLst/>
                      </a:prstGeom>
                      <a:solidFill>
                        <a:srgbClr val="FFFFFF">
                          <a:alpha val="0"/>
                        </a:srgbClr>
                      </a:solidFill>
                    </wps:spPr>
                    <wps:txbx>
                      <w:txbxContent>
                        <w:p w14:paraId="15555FC3" w14:textId="77777777" w:rsidR="00173EC8" w:rsidRDefault="00173EC8">
                          <w:pPr>
                            <w:pStyle w:val="Footer"/>
                            <w:rPr>
                              <w:rStyle w:val="PageNumber"/>
                              <w:rFonts w:ascii="Arial" w:hAnsi="Arial" w:cs="Arial"/>
                              <w:color w:val="808080"/>
                              <w:sz w:val="20"/>
                            </w:rPr>
                          </w:pPr>
                        </w:p>
                      </w:txbxContent>
                    </wps:txbx>
                    <wps:bodyPr lIns="0" tIns="0" rIns="0" bIns="0" anchor="t">
                      <a:spAutoFit/>
                    </wps:bodyPr>
                  </wps:wsp>
                </a:graphicData>
              </a:graphic>
            </wp:anchor>
          </w:drawing>
        </mc:Choice>
        <mc:Fallback>
          <w:pict>
            <v:shapetype w14:anchorId="56CCD6D1" id="_x0000_t202" coordsize="21600,21600" o:spt="202" path="m,l,21600r21600,l21600,xe">
              <v:stroke joinstyle="miter"/>
              <v:path gradientshapeok="t" o:connecttype="rect"/>
            </v:shapetype>
            <v:shape id="Frame1" o:spid="_x0000_s1026" type="#_x0000_t202" style="position:absolute;left:0;text-align:left;margin-left:522.05pt;margin-top:-1.1pt;width:1.15pt;height:11.5pt;z-index: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" stroked="f">
              <v:fill opacity="0"/>
              <v:textbox style="mso-fit-shape-to-text:t" inset="0,0,0,0">
                <w:txbxContent>
                  <w:p w14:paraId="15555FC3" w14:textId="77777777" w:rsidR="00173EC8" w:rsidRDefault="00173EC8">
                    <w:pPr>
                      <w:pStyle w:val="Footer"/>
                      <w:rPr>
                        <w:rStyle w:val="PageNumber"/>
                        <w:rFonts w:ascii="Arial" w:hAnsi="Arial" w:cs="Arial"/>
                        <w:color w:val="808080"/>
                        <w:sz w:val="20"/>
                      </w:rPr>
                    </w:pPr>
                  </w:p>
                </w:txbxContent>
              </v:textbox>
              <w10:wrap type="square" side="largest" anchorx="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B69AB4" w14:textId="77777777" w:rsidR="006964DB" w:rsidRDefault="006964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3F4592" w14:textId="77777777" w:rsidR="00C92320" w:rsidRDefault="00C92320">
      <w:r>
        <w:separator/>
      </w:r>
    </w:p>
  </w:footnote>
  <w:footnote w:type="continuationSeparator" w:id="0">
    <w:p w14:paraId="3014FEC9" w14:textId="77777777" w:rsidR="00C92320" w:rsidRDefault="00C923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D1D63B" w14:textId="77777777" w:rsidR="006964DB" w:rsidRDefault="006964D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015E4D" w14:textId="4E2FDD5A" w:rsidR="00F93C53" w:rsidRDefault="006964DB">
    <w:pPr>
      <w:pStyle w:val="Header"/>
      <w:rPr>
        <w:rFonts w:ascii="Sylfaen" w:hAnsi="Sylfaen"/>
        <w:b/>
        <w:lang w:val="ka-GE"/>
      </w:rPr>
    </w:pPr>
    <w:r>
      <w:rPr>
        <w:rFonts w:ascii="Sylfaen" w:hAnsi="Sylfaen"/>
        <w:b/>
        <w:noProof/>
        <w:lang w:val="en-US"/>
      </w:rPr>
      <w:drawing>
        <wp:anchor distT="0" distB="0" distL="114300" distR="114300" simplePos="0" relativeHeight="251658240" behindDoc="1" locked="0" layoutInCell="1" allowOverlap="1" wp14:anchorId="5B2C9F43" wp14:editId="2352D756">
          <wp:simplePos x="0" y="0"/>
          <wp:positionH relativeFrom="column">
            <wp:posOffset>4288155</wp:posOffset>
          </wp:positionH>
          <wp:positionV relativeFrom="paragraph">
            <wp:posOffset>182245</wp:posOffset>
          </wp:positionV>
          <wp:extent cx="1426845" cy="237490"/>
          <wp:effectExtent l="0" t="0" r="1905" b="0"/>
          <wp:wrapTight wrapText="bothSides">
            <wp:wrapPolygon edited="0">
              <wp:start x="18745" y="0"/>
              <wp:lineTo x="0" y="3465"/>
              <wp:lineTo x="0" y="19059"/>
              <wp:lineTo x="21340" y="19059"/>
              <wp:lineTo x="21340" y="0"/>
              <wp:lineTo x="18745" y="0"/>
            </wp:wrapPolygon>
          </wp:wrapTight>
          <wp:docPr id="157936180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26845" cy="237490"/>
                  </a:xfrm>
                  <a:prstGeom prst="rect">
                    <a:avLst/>
                  </a:prstGeom>
                  <a:noFill/>
                </pic:spPr>
              </pic:pic>
            </a:graphicData>
          </a:graphic>
        </wp:anchor>
      </w:drawing>
    </w:r>
  </w:p>
  <w:p w14:paraId="2B81955E" w14:textId="03CC42EB" w:rsidR="00FD5B9D" w:rsidRDefault="0078001B" w:rsidP="006964DB">
    <w:pPr>
      <w:pStyle w:val="Header"/>
      <w:tabs>
        <w:tab w:val="clear" w:pos="8306"/>
        <w:tab w:val="right" w:pos="9026"/>
      </w:tabs>
      <w:rPr>
        <w:rFonts w:ascii="Sylfaen" w:hAnsi="Sylfaen"/>
        <w:b/>
        <w:lang w:val="en-US"/>
      </w:rPr>
    </w:pPr>
    <w:r>
      <w:rPr>
        <w:rFonts w:ascii="Sylfaen" w:hAnsi="Sylfaen"/>
        <w:b/>
        <w:lang w:val="en-US"/>
      </w:rPr>
      <w:t xml:space="preserve">                                                                                             </w:t>
    </w:r>
    <w:r w:rsidR="006964DB">
      <w:rPr>
        <w:rFonts w:ascii="Sylfaen" w:hAnsi="Sylfaen"/>
        <w:b/>
        <w:lang w:val="en-US"/>
      </w:rPr>
      <w:tab/>
    </w:r>
  </w:p>
  <w:p w14:paraId="4ADA4A51" w14:textId="77777777" w:rsidR="00F93C53" w:rsidRPr="00C45743" w:rsidRDefault="00F93C53">
    <w:pPr>
      <w:pStyle w:val="Header"/>
      <w:rPr>
        <w:rFonts w:ascii="Sylfaen" w:hAnsi="Sylfaen"/>
        <w:b/>
        <w:lang w:val="en-US"/>
      </w:rPr>
    </w:pPr>
  </w:p>
  <w:p w14:paraId="47901CAC" w14:textId="77777777" w:rsidR="00F93C53" w:rsidRDefault="00F93C53">
    <w:pPr>
      <w:pStyle w:val="Header"/>
      <w:rPr>
        <w:rFonts w:ascii="Sylfaen" w:hAnsi="Sylfaen"/>
        <w:b/>
        <w:lang w:val="ka-GE"/>
      </w:rPr>
    </w:pPr>
    <w:r>
      <w:rPr>
        <w:rFonts w:ascii="Sylfaen" w:hAnsi="Sylfaen"/>
        <w:b/>
        <w:lang w:val="ka-GE"/>
      </w:rPr>
      <w:t xml:space="preserve">სს ევექსი </w:t>
    </w:r>
  </w:p>
  <w:p w14:paraId="60D72C32" w14:textId="22E85EF8" w:rsidR="00D84493" w:rsidRDefault="00FD5B9D">
    <w:pPr>
      <w:pStyle w:val="Header"/>
      <w:rPr>
        <w:rFonts w:ascii="Sylfaen" w:hAnsi="Sylfaen"/>
        <w:lang w:val="en-US"/>
      </w:rPr>
    </w:pPr>
    <w:r w:rsidRPr="00FD5B9D">
      <w:rPr>
        <w:rFonts w:ascii="Sylfaen" w:hAnsi="Sylfaen"/>
        <w:b/>
        <w:lang w:val="ka-GE"/>
      </w:rPr>
      <w:t>ტენდერი</w:t>
    </w:r>
    <w:r>
      <w:rPr>
        <w:rFonts w:ascii="Sylfaen" w:hAnsi="Sylfaen"/>
        <w:lang w:val="ka-GE"/>
      </w:rPr>
      <w:t xml:space="preserve">: </w:t>
    </w:r>
    <w:r w:rsidR="008C4B2B" w:rsidRPr="008C4B2B">
      <w:rPr>
        <w:rFonts w:ascii="Sylfaen" w:hAnsi="Sylfaen"/>
        <w:b/>
        <w:bCs/>
        <w:lang w:val="ka-GE"/>
      </w:rPr>
      <w:t>პ</w:t>
    </w:r>
    <w:r w:rsidR="008C4B2B" w:rsidRPr="008C4B2B">
      <w:rPr>
        <w:rFonts w:ascii="Sylfaen" w:hAnsi="Sylfaen"/>
        <w:b/>
        <w:bCs/>
        <w:sz w:val="20"/>
        <w:lang w:val="ka-GE"/>
      </w:rPr>
      <w:t xml:space="preserve">ოლიკლინიკების </w:t>
    </w:r>
    <w:r w:rsidR="00FA12E9" w:rsidRPr="00FA12E9">
      <w:rPr>
        <w:rFonts w:ascii="Sylfaen" w:hAnsi="Sylfaen"/>
        <w:b/>
        <w:bCs/>
        <w:sz w:val="20"/>
        <w:lang w:val="ka-GE"/>
      </w:rPr>
      <w:t>გენ</w:t>
    </w:r>
    <w:r w:rsidR="00E512A5">
      <w:rPr>
        <w:rFonts w:ascii="Sylfaen" w:hAnsi="Sylfaen"/>
        <w:b/>
        <w:bCs/>
        <w:sz w:val="20"/>
        <w:lang w:val="ka-GE"/>
      </w:rPr>
      <w:t>ე</w:t>
    </w:r>
    <w:r w:rsidR="00FA12E9" w:rsidRPr="00FA12E9">
      <w:rPr>
        <w:rFonts w:ascii="Sylfaen" w:hAnsi="Sylfaen"/>
        <w:b/>
        <w:bCs/>
        <w:sz w:val="20"/>
        <w:lang w:val="ka-GE"/>
      </w:rPr>
      <w:t>რალური, რემონტის შემდგომი და ერთჯერადი დასუფთავების მომსახურების შესყიდვაზე.</w:t>
    </w:r>
  </w:p>
  <w:p w14:paraId="1BF63D06" w14:textId="77777777" w:rsidR="0078001B" w:rsidRPr="00783824" w:rsidRDefault="0078001B">
    <w:pPr>
      <w:pStyle w:val="Header"/>
      <w:rPr>
        <w:rFonts w:ascii="Sylfaen" w:hAnsi="Sylfaen"/>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65EDDE" w14:textId="77777777" w:rsidR="006964DB" w:rsidRDefault="006964D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E801D6"/>
    <w:multiLevelType w:val="hybridMultilevel"/>
    <w:tmpl w:val="51326E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AE678E"/>
    <w:multiLevelType w:val="hybridMultilevel"/>
    <w:tmpl w:val="43CC50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644BEB"/>
    <w:multiLevelType w:val="multilevel"/>
    <w:tmpl w:val="63203064"/>
    <w:lvl w:ilvl="0">
      <w:start w:val="1"/>
      <w:numFmt w:val="bullet"/>
      <w:lvlText w:val=""/>
      <w:lvlJc w:val="left"/>
      <w:pPr>
        <w:ind w:left="1800" w:hanging="360"/>
      </w:pPr>
      <w:rPr>
        <w:rFonts w:ascii="Symbol" w:hAnsi="Symbol" w:cs="Symbol" w:hint="default"/>
      </w:rPr>
    </w:lvl>
    <w:lvl w:ilvl="1">
      <w:start w:val="1"/>
      <w:numFmt w:val="bullet"/>
      <w:lvlText w:val="o"/>
      <w:lvlJc w:val="left"/>
      <w:pPr>
        <w:ind w:left="2520" w:hanging="360"/>
      </w:pPr>
      <w:rPr>
        <w:rFonts w:ascii="Courier New" w:hAnsi="Courier New" w:cs="Courier New" w:hint="default"/>
      </w:rPr>
    </w:lvl>
    <w:lvl w:ilvl="2">
      <w:start w:val="1"/>
      <w:numFmt w:val="bullet"/>
      <w:lvlText w:val=""/>
      <w:lvlJc w:val="left"/>
      <w:pPr>
        <w:ind w:left="3240" w:hanging="360"/>
      </w:pPr>
      <w:rPr>
        <w:rFonts w:ascii="Wingdings" w:hAnsi="Wingdings" w:cs="Wingdings" w:hint="default"/>
      </w:rPr>
    </w:lvl>
    <w:lvl w:ilvl="3">
      <w:start w:val="1"/>
      <w:numFmt w:val="bullet"/>
      <w:lvlText w:val=""/>
      <w:lvlJc w:val="left"/>
      <w:pPr>
        <w:ind w:left="3960" w:hanging="360"/>
      </w:pPr>
      <w:rPr>
        <w:rFonts w:ascii="Symbol" w:hAnsi="Symbol" w:cs="Symbol" w:hint="default"/>
      </w:rPr>
    </w:lvl>
    <w:lvl w:ilvl="4">
      <w:start w:val="1"/>
      <w:numFmt w:val="bullet"/>
      <w:lvlText w:val="o"/>
      <w:lvlJc w:val="left"/>
      <w:pPr>
        <w:ind w:left="4680" w:hanging="360"/>
      </w:pPr>
      <w:rPr>
        <w:rFonts w:ascii="Courier New" w:hAnsi="Courier New" w:cs="Courier New" w:hint="default"/>
      </w:rPr>
    </w:lvl>
    <w:lvl w:ilvl="5">
      <w:start w:val="1"/>
      <w:numFmt w:val="bullet"/>
      <w:lvlText w:val=""/>
      <w:lvlJc w:val="left"/>
      <w:pPr>
        <w:ind w:left="5400" w:hanging="360"/>
      </w:pPr>
      <w:rPr>
        <w:rFonts w:ascii="Wingdings" w:hAnsi="Wingdings" w:cs="Wingdings" w:hint="default"/>
      </w:rPr>
    </w:lvl>
    <w:lvl w:ilvl="6">
      <w:start w:val="1"/>
      <w:numFmt w:val="bullet"/>
      <w:lvlText w:val=""/>
      <w:lvlJc w:val="left"/>
      <w:pPr>
        <w:ind w:left="6120" w:hanging="360"/>
      </w:pPr>
      <w:rPr>
        <w:rFonts w:ascii="Symbol" w:hAnsi="Symbol" w:cs="Symbol" w:hint="default"/>
      </w:rPr>
    </w:lvl>
    <w:lvl w:ilvl="7">
      <w:start w:val="1"/>
      <w:numFmt w:val="bullet"/>
      <w:lvlText w:val="o"/>
      <w:lvlJc w:val="left"/>
      <w:pPr>
        <w:ind w:left="6840" w:hanging="360"/>
      </w:pPr>
      <w:rPr>
        <w:rFonts w:ascii="Courier New" w:hAnsi="Courier New" w:cs="Courier New" w:hint="default"/>
      </w:rPr>
    </w:lvl>
    <w:lvl w:ilvl="8">
      <w:start w:val="1"/>
      <w:numFmt w:val="bullet"/>
      <w:lvlText w:val=""/>
      <w:lvlJc w:val="left"/>
      <w:pPr>
        <w:ind w:left="7560" w:hanging="360"/>
      </w:pPr>
      <w:rPr>
        <w:rFonts w:ascii="Wingdings" w:hAnsi="Wingdings" w:cs="Wingdings" w:hint="default"/>
      </w:rPr>
    </w:lvl>
  </w:abstractNum>
  <w:abstractNum w:abstractNumId="3" w15:restartNumberingAfterBreak="0">
    <w:nsid w:val="0C0956E4"/>
    <w:multiLevelType w:val="hybridMultilevel"/>
    <w:tmpl w:val="BAEED586"/>
    <w:lvl w:ilvl="0" w:tplc="0E96100C">
      <w:start w:val="1"/>
      <w:numFmt w:val="decimal"/>
      <w:lvlText w:val="%1)"/>
      <w:lvlJc w:val="left"/>
      <w:pPr>
        <w:ind w:left="720" w:hanging="360"/>
      </w:pPr>
      <w:rPr>
        <w:b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 w15:restartNumberingAfterBreak="0">
    <w:nsid w:val="129629AF"/>
    <w:multiLevelType w:val="hybridMultilevel"/>
    <w:tmpl w:val="C518CC1E"/>
    <w:lvl w:ilvl="0" w:tplc="AE686CC8">
      <w:numFmt w:val="bullet"/>
      <w:lvlText w:val="-"/>
      <w:lvlJc w:val="left"/>
      <w:pPr>
        <w:ind w:left="1080" w:hanging="360"/>
      </w:pPr>
      <w:rPr>
        <w:rFonts w:ascii="Sylfaen" w:eastAsia="Times New Roman" w:hAnsi="Sylfaen" w:cs="Sylfae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3167070"/>
    <w:multiLevelType w:val="hybridMultilevel"/>
    <w:tmpl w:val="A5B23BEE"/>
    <w:lvl w:ilvl="0" w:tplc="11EE379C">
      <w:numFmt w:val="bullet"/>
      <w:lvlText w:val="-"/>
      <w:lvlJc w:val="left"/>
      <w:pPr>
        <w:ind w:left="720" w:hanging="360"/>
      </w:pPr>
      <w:rPr>
        <w:rFonts w:ascii="Sylfaen" w:eastAsia="Times New Roman" w:hAnsi="Sylfaen" w:cs="Sylfaen"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6" w15:restartNumberingAfterBreak="0">
    <w:nsid w:val="147862E7"/>
    <w:multiLevelType w:val="multilevel"/>
    <w:tmpl w:val="1674CC24"/>
    <w:lvl w:ilvl="0">
      <w:start w:val="1"/>
      <w:numFmt w:val="bullet"/>
      <w:lvlText w:val=""/>
      <w:lvlJc w:val="left"/>
      <w:pPr>
        <w:tabs>
          <w:tab w:val="num" w:pos="1440"/>
        </w:tabs>
        <w:ind w:left="1440" w:hanging="360"/>
      </w:pPr>
      <w:rPr>
        <w:rFonts w:ascii="Wingdings" w:hAnsi="Wingdings" w:cs="Wingdings" w:hint="default"/>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cs="Wingdings" w:hint="default"/>
      </w:rPr>
    </w:lvl>
    <w:lvl w:ilvl="3">
      <w:start w:val="1"/>
      <w:numFmt w:val="bullet"/>
      <w:lvlText w:val=""/>
      <w:lvlJc w:val="left"/>
      <w:pPr>
        <w:tabs>
          <w:tab w:val="num" w:pos="3600"/>
        </w:tabs>
        <w:ind w:left="3600" w:hanging="360"/>
      </w:pPr>
      <w:rPr>
        <w:rFonts w:ascii="Symbol" w:hAnsi="Symbol" w:cs="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cs="Wingdings" w:hint="default"/>
      </w:rPr>
    </w:lvl>
    <w:lvl w:ilvl="6">
      <w:start w:val="1"/>
      <w:numFmt w:val="bullet"/>
      <w:lvlText w:val=""/>
      <w:lvlJc w:val="left"/>
      <w:pPr>
        <w:tabs>
          <w:tab w:val="num" w:pos="5760"/>
        </w:tabs>
        <w:ind w:left="5760" w:hanging="360"/>
      </w:pPr>
      <w:rPr>
        <w:rFonts w:ascii="Symbol" w:hAnsi="Symbol" w:cs="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cs="Wingdings" w:hint="default"/>
      </w:rPr>
    </w:lvl>
  </w:abstractNum>
  <w:abstractNum w:abstractNumId="7" w15:restartNumberingAfterBreak="0">
    <w:nsid w:val="154F1ACA"/>
    <w:multiLevelType w:val="hybridMultilevel"/>
    <w:tmpl w:val="DCBCA5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71A7EC6"/>
    <w:multiLevelType w:val="hybridMultilevel"/>
    <w:tmpl w:val="9F4218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7664994"/>
    <w:multiLevelType w:val="hybridMultilevel"/>
    <w:tmpl w:val="EBBAF498"/>
    <w:lvl w:ilvl="0" w:tplc="04090001">
      <w:start w:val="1"/>
      <w:numFmt w:val="bullet"/>
      <w:lvlText w:val=""/>
      <w:lvlJc w:val="left"/>
      <w:pPr>
        <w:ind w:left="3060" w:hanging="360"/>
      </w:pPr>
      <w:rPr>
        <w:rFonts w:ascii="Symbol" w:hAnsi="Symbol" w:hint="default"/>
      </w:rPr>
    </w:lvl>
    <w:lvl w:ilvl="1" w:tplc="04090003" w:tentative="1">
      <w:start w:val="1"/>
      <w:numFmt w:val="bullet"/>
      <w:lvlText w:val="o"/>
      <w:lvlJc w:val="left"/>
      <w:pPr>
        <w:ind w:left="3780" w:hanging="360"/>
      </w:pPr>
      <w:rPr>
        <w:rFonts w:ascii="Courier New" w:hAnsi="Courier New" w:cs="Courier New" w:hint="default"/>
      </w:rPr>
    </w:lvl>
    <w:lvl w:ilvl="2" w:tplc="04090005" w:tentative="1">
      <w:start w:val="1"/>
      <w:numFmt w:val="bullet"/>
      <w:lvlText w:val=""/>
      <w:lvlJc w:val="left"/>
      <w:pPr>
        <w:ind w:left="4500" w:hanging="360"/>
      </w:pPr>
      <w:rPr>
        <w:rFonts w:ascii="Wingdings" w:hAnsi="Wingdings" w:hint="default"/>
      </w:rPr>
    </w:lvl>
    <w:lvl w:ilvl="3" w:tplc="04090001" w:tentative="1">
      <w:start w:val="1"/>
      <w:numFmt w:val="bullet"/>
      <w:lvlText w:val=""/>
      <w:lvlJc w:val="left"/>
      <w:pPr>
        <w:ind w:left="5220" w:hanging="360"/>
      </w:pPr>
      <w:rPr>
        <w:rFonts w:ascii="Symbol" w:hAnsi="Symbol" w:hint="default"/>
      </w:rPr>
    </w:lvl>
    <w:lvl w:ilvl="4" w:tplc="04090003" w:tentative="1">
      <w:start w:val="1"/>
      <w:numFmt w:val="bullet"/>
      <w:lvlText w:val="o"/>
      <w:lvlJc w:val="left"/>
      <w:pPr>
        <w:ind w:left="5940" w:hanging="360"/>
      </w:pPr>
      <w:rPr>
        <w:rFonts w:ascii="Courier New" w:hAnsi="Courier New" w:cs="Courier New" w:hint="default"/>
      </w:rPr>
    </w:lvl>
    <w:lvl w:ilvl="5" w:tplc="04090005" w:tentative="1">
      <w:start w:val="1"/>
      <w:numFmt w:val="bullet"/>
      <w:lvlText w:val=""/>
      <w:lvlJc w:val="left"/>
      <w:pPr>
        <w:ind w:left="6660" w:hanging="360"/>
      </w:pPr>
      <w:rPr>
        <w:rFonts w:ascii="Wingdings" w:hAnsi="Wingdings" w:hint="default"/>
      </w:rPr>
    </w:lvl>
    <w:lvl w:ilvl="6" w:tplc="04090001" w:tentative="1">
      <w:start w:val="1"/>
      <w:numFmt w:val="bullet"/>
      <w:lvlText w:val=""/>
      <w:lvlJc w:val="left"/>
      <w:pPr>
        <w:ind w:left="7380" w:hanging="360"/>
      </w:pPr>
      <w:rPr>
        <w:rFonts w:ascii="Symbol" w:hAnsi="Symbol" w:hint="default"/>
      </w:rPr>
    </w:lvl>
    <w:lvl w:ilvl="7" w:tplc="04090003" w:tentative="1">
      <w:start w:val="1"/>
      <w:numFmt w:val="bullet"/>
      <w:lvlText w:val="o"/>
      <w:lvlJc w:val="left"/>
      <w:pPr>
        <w:ind w:left="8100" w:hanging="360"/>
      </w:pPr>
      <w:rPr>
        <w:rFonts w:ascii="Courier New" w:hAnsi="Courier New" w:cs="Courier New" w:hint="default"/>
      </w:rPr>
    </w:lvl>
    <w:lvl w:ilvl="8" w:tplc="04090005" w:tentative="1">
      <w:start w:val="1"/>
      <w:numFmt w:val="bullet"/>
      <w:lvlText w:val=""/>
      <w:lvlJc w:val="left"/>
      <w:pPr>
        <w:ind w:left="8820" w:hanging="360"/>
      </w:pPr>
      <w:rPr>
        <w:rFonts w:ascii="Wingdings" w:hAnsi="Wingdings" w:hint="default"/>
      </w:rPr>
    </w:lvl>
  </w:abstractNum>
  <w:abstractNum w:abstractNumId="10" w15:restartNumberingAfterBreak="0">
    <w:nsid w:val="184366BC"/>
    <w:multiLevelType w:val="hybridMultilevel"/>
    <w:tmpl w:val="A72E29EC"/>
    <w:lvl w:ilvl="0" w:tplc="04090013">
      <w:start w:val="1"/>
      <w:numFmt w:val="upp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1AF97445"/>
    <w:multiLevelType w:val="hybridMultilevel"/>
    <w:tmpl w:val="B77224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BDA2F8B"/>
    <w:multiLevelType w:val="multilevel"/>
    <w:tmpl w:val="FA38E822"/>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3" w15:restartNumberingAfterBreak="0">
    <w:nsid w:val="21267110"/>
    <w:multiLevelType w:val="hybridMultilevel"/>
    <w:tmpl w:val="FFFFFFFF"/>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87435D2"/>
    <w:multiLevelType w:val="hybridMultilevel"/>
    <w:tmpl w:val="DE3AFFAA"/>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5" w15:restartNumberingAfterBreak="0">
    <w:nsid w:val="2C0506DA"/>
    <w:multiLevelType w:val="hybridMultilevel"/>
    <w:tmpl w:val="6490758C"/>
    <w:lvl w:ilvl="0" w:tplc="04090009">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2C4D4AE8"/>
    <w:multiLevelType w:val="hybridMultilevel"/>
    <w:tmpl w:val="52F849B2"/>
    <w:lvl w:ilvl="0" w:tplc="E6886CB8">
      <w:start w:val="4"/>
      <w:numFmt w:val="decimal"/>
      <w:lvlText w:val="%1"/>
      <w:lvlJc w:val="left"/>
      <w:pPr>
        <w:ind w:left="1080" w:hanging="360"/>
      </w:pPr>
      <w:rPr>
        <w:rFonts w:cs="Sylfaen"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2D16612A"/>
    <w:multiLevelType w:val="hybridMultilevel"/>
    <w:tmpl w:val="AD5056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3916F4F"/>
    <w:multiLevelType w:val="hybridMultilevel"/>
    <w:tmpl w:val="B3DEE24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388A48CA"/>
    <w:multiLevelType w:val="hybridMultilevel"/>
    <w:tmpl w:val="F9E09A56"/>
    <w:lvl w:ilvl="0" w:tplc="92F2C586">
      <w:start w:val="1"/>
      <w:numFmt w:val="decimal"/>
      <w:lvlText w:val="%1)"/>
      <w:lvlJc w:val="left"/>
      <w:pPr>
        <w:ind w:left="360" w:hanging="360"/>
      </w:pPr>
      <w:rPr>
        <w:rFonts w:ascii="Sylfaen" w:hAnsi="Sylfaen" w:hint="default"/>
      </w:rPr>
    </w:lvl>
    <w:lvl w:ilvl="1" w:tplc="CB0C399E">
      <w:start w:val="1"/>
      <w:numFmt w:val="decimal"/>
      <w:lvlText w:val="%2)"/>
      <w:lvlJc w:val="left"/>
      <w:pPr>
        <w:ind w:left="1440" w:hanging="360"/>
      </w:pPr>
      <w:rPr>
        <w:rFonts w:ascii="Sylfaen" w:eastAsiaTheme="minorHAnsi" w:hAnsi="Sylfaen" w:cs="Arial"/>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9F64A00"/>
    <w:multiLevelType w:val="multilevel"/>
    <w:tmpl w:val="57BE68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DB1703A"/>
    <w:multiLevelType w:val="multilevel"/>
    <w:tmpl w:val="8376C72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42C40E11"/>
    <w:multiLevelType w:val="hybridMultilevel"/>
    <w:tmpl w:val="9064C5DE"/>
    <w:lvl w:ilvl="0" w:tplc="A24E3474">
      <w:start w:val="6"/>
      <w:numFmt w:val="bullet"/>
      <w:lvlText w:val="-"/>
      <w:lvlJc w:val="left"/>
      <w:pPr>
        <w:ind w:left="720" w:hanging="360"/>
      </w:pPr>
      <w:rPr>
        <w:rFonts w:ascii="Sylfaen" w:eastAsia="Times New Roman" w:hAnsi="Sylfaen" w:cs="Sylfaen"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23" w15:restartNumberingAfterBreak="0">
    <w:nsid w:val="47DF7527"/>
    <w:multiLevelType w:val="hybridMultilevel"/>
    <w:tmpl w:val="758291D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B320AC0"/>
    <w:multiLevelType w:val="hybridMultilevel"/>
    <w:tmpl w:val="1802875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B9434B2"/>
    <w:multiLevelType w:val="hybridMultilevel"/>
    <w:tmpl w:val="953496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0E82B0A"/>
    <w:multiLevelType w:val="multilevel"/>
    <w:tmpl w:val="CB9E2BC2"/>
    <w:lvl w:ilvl="0">
      <w:start w:val="1"/>
      <w:numFmt w:val="decimal"/>
      <w:lvlText w:val="%1."/>
      <w:lvlJc w:val="left"/>
      <w:pPr>
        <w:tabs>
          <w:tab w:val="num" w:pos="360"/>
        </w:tabs>
        <w:ind w:left="360" w:hanging="360"/>
      </w:pPr>
    </w:lvl>
    <w:lvl w:ilvl="1">
      <w:start w:val="1"/>
      <w:numFmt w:val="none"/>
      <w:suff w:val="nothing"/>
      <w:lvlText w:val=""/>
      <w:lvlJc w:val="left"/>
      <w:pPr>
        <w:tabs>
          <w:tab w:val="num" w:pos="360"/>
        </w:tabs>
        <w:ind w:left="1080" w:hanging="360"/>
      </w:pPr>
    </w:lvl>
    <w:lvl w:ilvl="2">
      <w:start w:val="1"/>
      <w:numFmt w:val="bullet"/>
      <w:lvlText w:val=""/>
      <w:lvlJc w:val="left"/>
      <w:pPr>
        <w:tabs>
          <w:tab w:val="num" w:pos="2340"/>
        </w:tabs>
        <w:ind w:left="234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b/>
        <w:i w:val="0"/>
        <w:color w:val="000000"/>
        <w:u w:val="none"/>
      </w:rPr>
    </w:lvl>
    <w:lvl w:ilvl="4">
      <w:start w:val="1"/>
      <w:numFmt w:val="decimal"/>
      <w:lvlText w:val="%5)"/>
      <w:lvlJc w:val="left"/>
      <w:pPr>
        <w:ind w:left="3600" w:hanging="360"/>
      </w:pPr>
      <w:rPr>
        <w:b w:val="0"/>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15:restartNumberingAfterBreak="0">
    <w:nsid w:val="527B7E9A"/>
    <w:multiLevelType w:val="multilevel"/>
    <w:tmpl w:val="A2BA4266"/>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8" w15:restartNumberingAfterBreak="0">
    <w:nsid w:val="53907B8A"/>
    <w:multiLevelType w:val="multilevel"/>
    <w:tmpl w:val="C0C011F4"/>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9" w15:restartNumberingAfterBreak="0">
    <w:nsid w:val="5A035BE9"/>
    <w:multiLevelType w:val="hybridMultilevel"/>
    <w:tmpl w:val="FFFFFFFF"/>
    <w:lvl w:ilvl="0" w:tplc="0409000F">
      <w:start w:val="1"/>
      <w:numFmt w:val="decimal"/>
      <w:lvlText w:val="%1."/>
      <w:lvlJc w:val="left"/>
      <w:pPr>
        <w:ind w:left="720" w:hanging="360"/>
      </w:pPr>
      <w:rPr>
        <w:rFonts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B8A0371"/>
    <w:multiLevelType w:val="multilevel"/>
    <w:tmpl w:val="8E04D77E"/>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5FEA6538"/>
    <w:multiLevelType w:val="hybridMultilevel"/>
    <w:tmpl w:val="FFFFFFFF"/>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2" w15:restartNumberingAfterBreak="0">
    <w:nsid w:val="62297768"/>
    <w:multiLevelType w:val="hybridMultilevel"/>
    <w:tmpl w:val="863C1BE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313110B"/>
    <w:multiLevelType w:val="hybridMultilevel"/>
    <w:tmpl w:val="E65629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35D3152"/>
    <w:multiLevelType w:val="hybridMultilevel"/>
    <w:tmpl w:val="E41832EC"/>
    <w:lvl w:ilvl="0" w:tplc="6E3A1A1C">
      <w:start w:val="1"/>
      <w:numFmt w:val="lowerLetter"/>
      <w:lvlText w:val="%1)"/>
      <w:lvlJc w:val="left"/>
      <w:pPr>
        <w:ind w:left="1440" w:hanging="360"/>
      </w:pPr>
      <w:rPr>
        <w:rFonts w:hint="default"/>
      </w:rPr>
    </w:lvl>
    <w:lvl w:ilvl="1" w:tplc="04370019">
      <w:start w:val="1"/>
      <w:numFmt w:val="lowerLetter"/>
      <w:lvlText w:val="%2."/>
      <w:lvlJc w:val="left"/>
      <w:pPr>
        <w:ind w:left="2160" w:hanging="360"/>
      </w:pPr>
    </w:lvl>
    <w:lvl w:ilvl="2" w:tplc="0437001B">
      <w:start w:val="1"/>
      <w:numFmt w:val="lowerRoman"/>
      <w:lvlText w:val="%3."/>
      <w:lvlJc w:val="right"/>
      <w:pPr>
        <w:ind w:left="2880" w:hanging="180"/>
      </w:pPr>
    </w:lvl>
    <w:lvl w:ilvl="3" w:tplc="0437000F" w:tentative="1">
      <w:start w:val="1"/>
      <w:numFmt w:val="decimal"/>
      <w:lvlText w:val="%4."/>
      <w:lvlJc w:val="left"/>
      <w:pPr>
        <w:ind w:left="3600" w:hanging="360"/>
      </w:pPr>
    </w:lvl>
    <w:lvl w:ilvl="4" w:tplc="04370019" w:tentative="1">
      <w:start w:val="1"/>
      <w:numFmt w:val="lowerLetter"/>
      <w:lvlText w:val="%5."/>
      <w:lvlJc w:val="left"/>
      <w:pPr>
        <w:ind w:left="4320" w:hanging="360"/>
      </w:pPr>
    </w:lvl>
    <w:lvl w:ilvl="5" w:tplc="0437001B" w:tentative="1">
      <w:start w:val="1"/>
      <w:numFmt w:val="lowerRoman"/>
      <w:lvlText w:val="%6."/>
      <w:lvlJc w:val="right"/>
      <w:pPr>
        <w:ind w:left="5040" w:hanging="180"/>
      </w:pPr>
    </w:lvl>
    <w:lvl w:ilvl="6" w:tplc="0437000F" w:tentative="1">
      <w:start w:val="1"/>
      <w:numFmt w:val="decimal"/>
      <w:lvlText w:val="%7."/>
      <w:lvlJc w:val="left"/>
      <w:pPr>
        <w:ind w:left="5760" w:hanging="360"/>
      </w:pPr>
    </w:lvl>
    <w:lvl w:ilvl="7" w:tplc="04370019" w:tentative="1">
      <w:start w:val="1"/>
      <w:numFmt w:val="lowerLetter"/>
      <w:lvlText w:val="%8."/>
      <w:lvlJc w:val="left"/>
      <w:pPr>
        <w:ind w:left="6480" w:hanging="360"/>
      </w:pPr>
    </w:lvl>
    <w:lvl w:ilvl="8" w:tplc="0437001B" w:tentative="1">
      <w:start w:val="1"/>
      <w:numFmt w:val="lowerRoman"/>
      <w:lvlText w:val="%9."/>
      <w:lvlJc w:val="right"/>
      <w:pPr>
        <w:ind w:left="7200" w:hanging="180"/>
      </w:pPr>
    </w:lvl>
  </w:abstractNum>
  <w:abstractNum w:abstractNumId="35" w15:restartNumberingAfterBreak="0">
    <w:nsid w:val="6B880917"/>
    <w:multiLevelType w:val="hybridMultilevel"/>
    <w:tmpl w:val="E60C08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27D6343"/>
    <w:multiLevelType w:val="multilevel"/>
    <w:tmpl w:val="914CB3D2"/>
    <w:lvl w:ilvl="0">
      <w:start w:val="1"/>
      <w:numFmt w:val="bullet"/>
      <w:lvlText w:val="o"/>
      <w:lvlJc w:val="left"/>
      <w:pPr>
        <w:ind w:left="360" w:hanging="360"/>
      </w:pPr>
      <w:rPr>
        <w:rFonts w:ascii="Courier New" w:hAnsi="Courier New" w:cs="Courier New"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7" w15:restartNumberingAfterBreak="0">
    <w:nsid w:val="72A14C94"/>
    <w:multiLevelType w:val="multilevel"/>
    <w:tmpl w:val="384AEA2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753555F7"/>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9" w15:restartNumberingAfterBreak="0">
    <w:nsid w:val="756D37C9"/>
    <w:multiLevelType w:val="multilevel"/>
    <w:tmpl w:val="C3E6FF3E"/>
    <w:lvl w:ilvl="0">
      <w:start w:val="1"/>
      <w:numFmt w:val="decimal"/>
      <w:pStyle w:val="Heading1"/>
      <w:lvlText w:val="%1"/>
      <w:lvlJc w:val="left"/>
      <w:pPr>
        <w:tabs>
          <w:tab w:val="num" w:pos="480"/>
        </w:tabs>
        <w:ind w:left="480"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7C9F2541"/>
    <w:multiLevelType w:val="hybridMultilevel"/>
    <w:tmpl w:val="B1D00DA8"/>
    <w:lvl w:ilvl="0" w:tplc="3A38F416">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7FC1306">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4E9E775A">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2CFAF49A">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0AA70E8">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BD8CFAA">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36D05574">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A08A56A4">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E2E969A">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41" w15:restartNumberingAfterBreak="0">
    <w:nsid w:val="7F90183A"/>
    <w:multiLevelType w:val="multilevel"/>
    <w:tmpl w:val="3D8A32AA"/>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num w:numId="1" w16cid:durableId="201021331">
    <w:abstractNumId w:val="39"/>
  </w:num>
  <w:num w:numId="2" w16cid:durableId="970790250">
    <w:abstractNumId w:val="26"/>
  </w:num>
  <w:num w:numId="3" w16cid:durableId="280653301">
    <w:abstractNumId w:val="41"/>
  </w:num>
  <w:num w:numId="4" w16cid:durableId="552085903">
    <w:abstractNumId w:val="6"/>
  </w:num>
  <w:num w:numId="5" w16cid:durableId="1587617348">
    <w:abstractNumId w:val="2"/>
  </w:num>
  <w:num w:numId="6" w16cid:durableId="230164251">
    <w:abstractNumId w:val="37"/>
  </w:num>
  <w:num w:numId="7" w16cid:durableId="534123876">
    <w:abstractNumId w:val="21"/>
  </w:num>
  <w:num w:numId="8" w16cid:durableId="1630281097">
    <w:abstractNumId w:val="30"/>
  </w:num>
  <w:num w:numId="9" w16cid:durableId="856507283">
    <w:abstractNumId w:val="9"/>
  </w:num>
  <w:num w:numId="10" w16cid:durableId="97797752">
    <w:abstractNumId w:val="14"/>
  </w:num>
  <w:num w:numId="11" w16cid:durableId="1302346284">
    <w:abstractNumId w:val="34"/>
  </w:num>
  <w:num w:numId="12" w16cid:durableId="1378160311">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5057160">
    <w:abstractNumId w:val="22"/>
  </w:num>
  <w:num w:numId="14" w16cid:durableId="186813370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601521453">
    <w:abstractNumId w:val="4"/>
  </w:num>
  <w:num w:numId="16" w16cid:durableId="1897156888">
    <w:abstractNumId w:val="5"/>
  </w:num>
  <w:num w:numId="17" w16cid:durableId="1267227884">
    <w:abstractNumId w:val="40"/>
  </w:num>
  <w:num w:numId="18" w16cid:durableId="1739522632">
    <w:abstractNumId w:val="1"/>
  </w:num>
  <w:num w:numId="19" w16cid:durableId="676618530">
    <w:abstractNumId w:val="18"/>
  </w:num>
  <w:num w:numId="20" w16cid:durableId="650669560">
    <w:abstractNumId w:val="0"/>
  </w:num>
  <w:num w:numId="21" w16cid:durableId="350761865">
    <w:abstractNumId w:val="10"/>
  </w:num>
  <w:num w:numId="22" w16cid:durableId="628049443">
    <w:abstractNumId w:val="19"/>
  </w:num>
  <w:num w:numId="23" w16cid:durableId="43020082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8888427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671525132">
    <w:abstractNumId w:val="16"/>
  </w:num>
  <w:num w:numId="26" w16cid:durableId="215632532">
    <w:abstractNumId w:val="13"/>
  </w:num>
  <w:num w:numId="27" w16cid:durableId="1484271985">
    <w:abstractNumId w:val="31"/>
  </w:num>
  <w:num w:numId="28" w16cid:durableId="95754552">
    <w:abstractNumId w:val="29"/>
  </w:num>
  <w:num w:numId="29" w16cid:durableId="1269313790">
    <w:abstractNumId w:val="23"/>
  </w:num>
  <w:num w:numId="30" w16cid:durableId="424227659">
    <w:abstractNumId w:val="20"/>
  </w:num>
  <w:num w:numId="31" w16cid:durableId="1792170570">
    <w:abstractNumId w:val="11"/>
  </w:num>
  <w:num w:numId="32" w16cid:durableId="1637948519">
    <w:abstractNumId w:val="33"/>
  </w:num>
  <w:num w:numId="33" w16cid:durableId="235475722">
    <w:abstractNumId w:val="17"/>
  </w:num>
  <w:num w:numId="34" w16cid:durableId="2029595751">
    <w:abstractNumId w:val="8"/>
  </w:num>
  <w:num w:numId="35" w16cid:durableId="1437603029">
    <w:abstractNumId w:val="35"/>
  </w:num>
  <w:num w:numId="36" w16cid:durableId="532692689">
    <w:abstractNumId w:val="7"/>
  </w:num>
  <w:num w:numId="37" w16cid:durableId="410083076">
    <w:abstractNumId w:val="38"/>
  </w:num>
  <w:num w:numId="38" w16cid:durableId="761266744">
    <w:abstractNumId w:val="27"/>
  </w:num>
  <w:num w:numId="39" w16cid:durableId="448477520">
    <w:abstractNumId w:val="12"/>
  </w:num>
  <w:num w:numId="40" w16cid:durableId="714089262">
    <w:abstractNumId w:val="28"/>
  </w:num>
  <w:num w:numId="41" w16cid:durableId="1189683470">
    <w:abstractNumId w:val="36"/>
  </w:num>
  <w:num w:numId="42" w16cid:durableId="1413239094">
    <w:abstractNumId w:val="25"/>
  </w:num>
  <w:num w:numId="43" w16cid:durableId="1697199051">
    <w:abstractNumId w:val="32"/>
  </w:num>
  <w:num w:numId="44" w16cid:durableId="39527589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141"/>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2E91"/>
    <w:rsid w:val="000033CF"/>
    <w:rsid w:val="00005880"/>
    <w:rsid w:val="00012A85"/>
    <w:rsid w:val="00021091"/>
    <w:rsid w:val="00021A49"/>
    <w:rsid w:val="00026CB2"/>
    <w:rsid w:val="00031D62"/>
    <w:rsid w:val="00031FE4"/>
    <w:rsid w:val="00032C3B"/>
    <w:rsid w:val="000365AC"/>
    <w:rsid w:val="00045E5E"/>
    <w:rsid w:val="0005682D"/>
    <w:rsid w:val="00062AD7"/>
    <w:rsid w:val="000811ED"/>
    <w:rsid w:val="00081B78"/>
    <w:rsid w:val="000833E2"/>
    <w:rsid w:val="0008441E"/>
    <w:rsid w:val="00085D7B"/>
    <w:rsid w:val="00086C52"/>
    <w:rsid w:val="00090A21"/>
    <w:rsid w:val="00095C28"/>
    <w:rsid w:val="000A0B56"/>
    <w:rsid w:val="000A287F"/>
    <w:rsid w:val="000A2AC4"/>
    <w:rsid w:val="000B355A"/>
    <w:rsid w:val="000B3DD3"/>
    <w:rsid w:val="000B43F1"/>
    <w:rsid w:val="000B4F7E"/>
    <w:rsid w:val="000C7A31"/>
    <w:rsid w:val="000D0A84"/>
    <w:rsid w:val="000E226A"/>
    <w:rsid w:val="000F17ED"/>
    <w:rsid w:val="001001B8"/>
    <w:rsid w:val="00102D7C"/>
    <w:rsid w:val="001033F2"/>
    <w:rsid w:val="00103FD7"/>
    <w:rsid w:val="0010483D"/>
    <w:rsid w:val="001112D7"/>
    <w:rsid w:val="00111DDD"/>
    <w:rsid w:val="001129B6"/>
    <w:rsid w:val="00127695"/>
    <w:rsid w:val="00134668"/>
    <w:rsid w:val="00137B27"/>
    <w:rsid w:val="001418FD"/>
    <w:rsid w:val="00141BF7"/>
    <w:rsid w:val="001432B4"/>
    <w:rsid w:val="001478CF"/>
    <w:rsid w:val="001507E0"/>
    <w:rsid w:val="00155784"/>
    <w:rsid w:val="00157CEF"/>
    <w:rsid w:val="00163DB0"/>
    <w:rsid w:val="00165C43"/>
    <w:rsid w:val="00173EC8"/>
    <w:rsid w:val="00177B11"/>
    <w:rsid w:val="00177D66"/>
    <w:rsid w:val="001828C7"/>
    <w:rsid w:val="00182BCA"/>
    <w:rsid w:val="00183657"/>
    <w:rsid w:val="00184F6C"/>
    <w:rsid w:val="001854BF"/>
    <w:rsid w:val="00187958"/>
    <w:rsid w:val="00187C7F"/>
    <w:rsid w:val="00193238"/>
    <w:rsid w:val="00197FCB"/>
    <w:rsid w:val="001A4ED8"/>
    <w:rsid w:val="001B10C4"/>
    <w:rsid w:val="001B12F0"/>
    <w:rsid w:val="001B48A7"/>
    <w:rsid w:val="001B4D85"/>
    <w:rsid w:val="001B71B8"/>
    <w:rsid w:val="001C131E"/>
    <w:rsid w:val="001C1D82"/>
    <w:rsid w:val="001C382D"/>
    <w:rsid w:val="001C61CF"/>
    <w:rsid w:val="001C7744"/>
    <w:rsid w:val="001D4DAD"/>
    <w:rsid w:val="001E26FC"/>
    <w:rsid w:val="001F088B"/>
    <w:rsid w:val="00201DBE"/>
    <w:rsid w:val="00205377"/>
    <w:rsid w:val="00205CF6"/>
    <w:rsid w:val="002061B9"/>
    <w:rsid w:val="002110CE"/>
    <w:rsid w:val="002112F6"/>
    <w:rsid w:val="00212F33"/>
    <w:rsid w:val="002254DA"/>
    <w:rsid w:val="00230041"/>
    <w:rsid w:val="002315B1"/>
    <w:rsid w:val="00237E7F"/>
    <w:rsid w:val="00237ECD"/>
    <w:rsid w:val="00240478"/>
    <w:rsid w:val="00245ACA"/>
    <w:rsid w:val="00251B0B"/>
    <w:rsid w:val="002639EE"/>
    <w:rsid w:val="002655A3"/>
    <w:rsid w:val="00265FC2"/>
    <w:rsid w:val="0026611E"/>
    <w:rsid w:val="0026773B"/>
    <w:rsid w:val="00270686"/>
    <w:rsid w:val="00270ED6"/>
    <w:rsid w:val="00275CE3"/>
    <w:rsid w:val="0027682D"/>
    <w:rsid w:val="0028303D"/>
    <w:rsid w:val="00291AB4"/>
    <w:rsid w:val="002A313C"/>
    <w:rsid w:val="002A3FEC"/>
    <w:rsid w:val="002A47A3"/>
    <w:rsid w:val="002A5160"/>
    <w:rsid w:val="002B15CE"/>
    <w:rsid w:val="002B4833"/>
    <w:rsid w:val="002C30F7"/>
    <w:rsid w:val="002C61E8"/>
    <w:rsid w:val="002D02CC"/>
    <w:rsid w:val="002D18C7"/>
    <w:rsid w:val="002D2162"/>
    <w:rsid w:val="002D3392"/>
    <w:rsid w:val="002E115B"/>
    <w:rsid w:val="002E4AD6"/>
    <w:rsid w:val="002E5FE6"/>
    <w:rsid w:val="002E6E6C"/>
    <w:rsid w:val="002F085A"/>
    <w:rsid w:val="002F14A9"/>
    <w:rsid w:val="00303146"/>
    <w:rsid w:val="00303DAB"/>
    <w:rsid w:val="00305567"/>
    <w:rsid w:val="00305BF4"/>
    <w:rsid w:val="00306F0F"/>
    <w:rsid w:val="00312E4B"/>
    <w:rsid w:val="00314E23"/>
    <w:rsid w:val="003215D7"/>
    <w:rsid w:val="00334F61"/>
    <w:rsid w:val="003357D4"/>
    <w:rsid w:val="00341F3E"/>
    <w:rsid w:val="0034334F"/>
    <w:rsid w:val="0035256B"/>
    <w:rsid w:val="00357233"/>
    <w:rsid w:val="003601DA"/>
    <w:rsid w:val="0036085E"/>
    <w:rsid w:val="003638E4"/>
    <w:rsid w:val="003645FF"/>
    <w:rsid w:val="003673A9"/>
    <w:rsid w:val="00373885"/>
    <w:rsid w:val="0037531A"/>
    <w:rsid w:val="00375CF1"/>
    <w:rsid w:val="0038016E"/>
    <w:rsid w:val="0039500D"/>
    <w:rsid w:val="003974C3"/>
    <w:rsid w:val="003A0B9A"/>
    <w:rsid w:val="003A30DD"/>
    <w:rsid w:val="003B3127"/>
    <w:rsid w:val="003B4E01"/>
    <w:rsid w:val="003B5F96"/>
    <w:rsid w:val="003C0114"/>
    <w:rsid w:val="003C3D89"/>
    <w:rsid w:val="003C48E8"/>
    <w:rsid w:val="003C5AE2"/>
    <w:rsid w:val="003D0E25"/>
    <w:rsid w:val="003D7031"/>
    <w:rsid w:val="003E1DDA"/>
    <w:rsid w:val="003F2A25"/>
    <w:rsid w:val="003F30EE"/>
    <w:rsid w:val="003F5194"/>
    <w:rsid w:val="00405C63"/>
    <w:rsid w:val="00406390"/>
    <w:rsid w:val="00407904"/>
    <w:rsid w:val="0041184B"/>
    <w:rsid w:val="00411DB5"/>
    <w:rsid w:val="0041256E"/>
    <w:rsid w:val="0042617C"/>
    <w:rsid w:val="00430AF0"/>
    <w:rsid w:val="00430D9A"/>
    <w:rsid w:val="0043103F"/>
    <w:rsid w:val="00435371"/>
    <w:rsid w:val="00435C0D"/>
    <w:rsid w:val="00436189"/>
    <w:rsid w:val="00441B95"/>
    <w:rsid w:val="00442DB0"/>
    <w:rsid w:val="004542AF"/>
    <w:rsid w:val="00455EDC"/>
    <w:rsid w:val="0045661E"/>
    <w:rsid w:val="00462A31"/>
    <w:rsid w:val="004670EA"/>
    <w:rsid w:val="0047218F"/>
    <w:rsid w:val="004758AD"/>
    <w:rsid w:val="00476E6E"/>
    <w:rsid w:val="004805F4"/>
    <w:rsid w:val="00480BBC"/>
    <w:rsid w:val="00490373"/>
    <w:rsid w:val="00490F54"/>
    <w:rsid w:val="00495A3E"/>
    <w:rsid w:val="004A768B"/>
    <w:rsid w:val="004B2691"/>
    <w:rsid w:val="004B6D42"/>
    <w:rsid w:val="004B783B"/>
    <w:rsid w:val="004B790A"/>
    <w:rsid w:val="004C03E3"/>
    <w:rsid w:val="004C1ED2"/>
    <w:rsid w:val="004C7441"/>
    <w:rsid w:val="004D45A1"/>
    <w:rsid w:val="004E0283"/>
    <w:rsid w:val="004E2F20"/>
    <w:rsid w:val="004E51FA"/>
    <w:rsid w:val="004F278B"/>
    <w:rsid w:val="004F7BB7"/>
    <w:rsid w:val="005010E1"/>
    <w:rsid w:val="00504C1B"/>
    <w:rsid w:val="00504FFA"/>
    <w:rsid w:val="00510C4F"/>
    <w:rsid w:val="00511C15"/>
    <w:rsid w:val="00513020"/>
    <w:rsid w:val="00514CC9"/>
    <w:rsid w:val="005173EB"/>
    <w:rsid w:val="0053586B"/>
    <w:rsid w:val="00536F84"/>
    <w:rsid w:val="00537F2C"/>
    <w:rsid w:val="00542519"/>
    <w:rsid w:val="00542DF9"/>
    <w:rsid w:val="00547D32"/>
    <w:rsid w:val="0055338C"/>
    <w:rsid w:val="00555655"/>
    <w:rsid w:val="00563DBE"/>
    <w:rsid w:val="0056771F"/>
    <w:rsid w:val="00571A21"/>
    <w:rsid w:val="00574BCF"/>
    <w:rsid w:val="00580E79"/>
    <w:rsid w:val="005831B7"/>
    <w:rsid w:val="005925EF"/>
    <w:rsid w:val="00592E2D"/>
    <w:rsid w:val="00592EB3"/>
    <w:rsid w:val="00594B7B"/>
    <w:rsid w:val="005955E2"/>
    <w:rsid w:val="00596D68"/>
    <w:rsid w:val="005A0546"/>
    <w:rsid w:val="005A61EB"/>
    <w:rsid w:val="005B3713"/>
    <w:rsid w:val="005B46F5"/>
    <w:rsid w:val="005B7AE4"/>
    <w:rsid w:val="005C2B03"/>
    <w:rsid w:val="005C578B"/>
    <w:rsid w:val="005C6454"/>
    <w:rsid w:val="005C7896"/>
    <w:rsid w:val="005D251B"/>
    <w:rsid w:val="005D5124"/>
    <w:rsid w:val="005D544E"/>
    <w:rsid w:val="005D7263"/>
    <w:rsid w:val="005F477C"/>
    <w:rsid w:val="00602577"/>
    <w:rsid w:val="00613F95"/>
    <w:rsid w:val="00614EDA"/>
    <w:rsid w:val="0062074E"/>
    <w:rsid w:val="00623307"/>
    <w:rsid w:val="00623742"/>
    <w:rsid w:val="006245E0"/>
    <w:rsid w:val="00625741"/>
    <w:rsid w:val="006272A3"/>
    <w:rsid w:val="00627323"/>
    <w:rsid w:val="006452E9"/>
    <w:rsid w:val="00647387"/>
    <w:rsid w:val="00653874"/>
    <w:rsid w:val="00661400"/>
    <w:rsid w:val="0066197B"/>
    <w:rsid w:val="00664E3A"/>
    <w:rsid w:val="0066695D"/>
    <w:rsid w:val="00670B9F"/>
    <w:rsid w:val="00671421"/>
    <w:rsid w:val="00681B71"/>
    <w:rsid w:val="00687022"/>
    <w:rsid w:val="0069364D"/>
    <w:rsid w:val="00694F8F"/>
    <w:rsid w:val="006964DB"/>
    <w:rsid w:val="006A3219"/>
    <w:rsid w:val="006A7134"/>
    <w:rsid w:val="006B210C"/>
    <w:rsid w:val="006B4055"/>
    <w:rsid w:val="006B4E51"/>
    <w:rsid w:val="006B5E96"/>
    <w:rsid w:val="006B6C53"/>
    <w:rsid w:val="006C39DF"/>
    <w:rsid w:val="006C3D52"/>
    <w:rsid w:val="006C4BF4"/>
    <w:rsid w:val="006C5C14"/>
    <w:rsid w:val="006C671E"/>
    <w:rsid w:val="006D1443"/>
    <w:rsid w:val="006D4A35"/>
    <w:rsid w:val="006D7DC2"/>
    <w:rsid w:val="006E05B3"/>
    <w:rsid w:val="006E46F7"/>
    <w:rsid w:val="006F18B2"/>
    <w:rsid w:val="006F2914"/>
    <w:rsid w:val="006F54AA"/>
    <w:rsid w:val="006F62B1"/>
    <w:rsid w:val="007049CA"/>
    <w:rsid w:val="00704AB1"/>
    <w:rsid w:val="007147E4"/>
    <w:rsid w:val="00734B49"/>
    <w:rsid w:val="00737DF7"/>
    <w:rsid w:val="00745518"/>
    <w:rsid w:val="007461F6"/>
    <w:rsid w:val="0075353F"/>
    <w:rsid w:val="007578B6"/>
    <w:rsid w:val="007634BF"/>
    <w:rsid w:val="007673DD"/>
    <w:rsid w:val="00771FAB"/>
    <w:rsid w:val="007724FB"/>
    <w:rsid w:val="0077410D"/>
    <w:rsid w:val="00776D1D"/>
    <w:rsid w:val="0078001B"/>
    <w:rsid w:val="00780D08"/>
    <w:rsid w:val="00781519"/>
    <w:rsid w:val="0078269C"/>
    <w:rsid w:val="0078295C"/>
    <w:rsid w:val="00782C74"/>
    <w:rsid w:val="00783824"/>
    <w:rsid w:val="00786BA0"/>
    <w:rsid w:val="00792D66"/>
    <w:rsid w:val="0079467D"/>
    <w:rsid w:val="007A2D2F"/>
    <w:rsid w:val="007A36F3"/>
    <w:rsid w:val="007B2856"/>
    <w:rsid w:val="007C4162"/>
    <w:rsid w:val="007C4726"/>
    <w:rsid w:val="007E1716"/>
    <w:rsid w:val="007E2B97"/>
    <w:rsid w:val="007F3565"/>
    <w:rsid w:val="00804A0A"/>
    <w:rsid w:val="00805E06"/>
    <w:rsid w:val="00811BB1"/>
    <w:rsid w:val="008127CD"/>
    <w:rsid w:val="00815F27"/>
    <w:rsid w:val="00824A4D"/>
    <w:rsid w:val="00830C00"/>
    <w:rsid w:val="00836579"/>
    <w:rsid w:val="0084231D"/>
    <w:rsid w:val="00842D9C"/>
    <w:rsid w:val="008431D0"/>
    <w:rsid w:val="0084578C"/>
    <w:rsid w:val="00855EDC"/>
    <w:rsid w:val="008654B0"/>
    <w:rsid w:val="00865DCE"/>
    <w:rsid w:val="0088294C"/>
    <w:rsid w:val="0088495A"/>
    <w:rsid w:val="008864E5"/>
    <w:rsid w:val="00886DF2"/>
    <w:rsid w:val="008910DF"/>
    <w:rsid w:val="00891A33"/>
    <w:rsid w:val="00896E0F"/>
    <w:rsid w:val="008A0BE4"/>
    <w:rsid w:val="008A2D77"/>
    <w:rsid w:val="008A4AD1"/>
    <w:rsid w:val="008B3C84"/>
    <w:rsid w:val="008B559B"/>
    <w:rsid w:val="008B753A"/>
    <w:rsid w:val="008C4B2B"/>
    <w:rsid w:val="008D3421"/>
    <w:rsid w:val="008D452B"/>
    <w:rsid w:val="008D672F"/>
    <w:rsid w:val="008E79C3"/>
    <w:rsid w:val="008F2DB2"/>
    <w:rsid w:val="008F6015"/>
    <w:rsid w:val="008F7003"/>
    <w:rsid w:val="00900620"/>
    <w:rsid w:val="00901230"/>
    <w:rsid w:val="00905499"/>
    <w:rsid w:val="009111B7"/>
    <w:rsid w:val="00917048"/>
    <w:rsid w:val="00917697"/>
    <w:rsid w:val="009216AB"/>
    <w:rsid w:val="0092421D"/>
    <w:rsid w:val="0092543B"/>
    <w:rsid w:val="0092572C"/>
    <w:rsid w:val="00934042"/>
    <w:rsid w:val="009354B6"/>
    <w:rsid w:val="0094154F"/>
    <w:rsid w:val="009434C5"/>
    <w:rsid w:val="00946D09"/>
    <w:rsid w:val="00946E29"/>
    <w:rsid w:val="00953A0D"/>
    <w:rsid w:val="009570CB"/>
    <w:rsid w:val="00961AB6"/>
    <w:rsid w:val="0096653F"/>
    <w:rsid w:val="00970F9A"/>
    <w:rsid w:val="009726ED"/>
    <w:rsid w:val="00977C06"/>
    <w:rsid w:val="00984589"/>
    <w:rsid w:val="00987FDF"/>
    <w:rsid w:val="0099546D"/>
    <w:rsid w:val="009A75A0"/>
    <w:rsid w:val="009A7D15"/>
    <w:rsid w:val="009A7FD2"/>
    <w:rsid w:val="009B2E78"/>
    <w:rsid w:val="009B60F0"/>
    <w:rsid w:val="009C2A73"/>
    <w:rsid w:val="009D4C4E"/>
    <w:rsid w:val="009E2912"/>
    <w:rsid w:val="009E38BF"/>
    <w:rsid w:val="009E7438"/>
    <w:rsid w:val="009E7E08"/>
    <w:rsid w:val="009F2C40"/>
    <w:rsid w:val="009F3285"/>
    <w:rsid w:val="009F5128"/>
    <w:rsid w:val="009F5BE2"/>
    <w:rsid w:val="00A01763"/>
    <w:rsid w:val="00A14EE0"/>
    <w:rsid w:val="00A17D48"/>
    <w:rsid w:val="00A27F11"/>
    <w:rsid w:val="00A314D7"/>
    <w:rsid w:val="00A372C3"/>
    <w:rsid w:val="00A40B8D"/>
    <w:rsid w:val="00A43374"/>
    <w:rsid w:val="00A46025"/>
    <w:rsid w:val="00A50D8F"/>
    <w:rsid w:val="00A50DA7"/>
    <w:rsid w:val="00A53503"/>
    <w:rsid w:val="00A535EF"/>
    <w:rsid w:val="00A550CE"/>
    <w:rsid w:val="00A63FDD"/>
    <w:rsid w:val="00A659E9"/>
    <w:rsid w:val="00A7012C"/>
    <w:rsid w:val="00A7253E"/>
    <w:rsid w:val="00A7737D"/>
    <w:rsid w:val="00A84105"/>
    <w:rsid w:val="00A85F8C"/>
    <w:rsid w:val="00A91CEE"/>
    <w:rsid w:val="00A92E91"/>
    <w:rsid w:val="00AA641A"/>
    <w:rsid w:val="00AA7BE9"/>
    <w:rsid w:val="00AA7C36"/>
    <w:rsid w:val="00AB3738"/>
    <w:rsid w:val="00AB455E"/>
    <w:rsid w:val="00AC1966"/>
    <w:rsid w:val="00AC4780"/>
    <w:rsid w:val="00AD05D1"/>
    <w:rsid w:val="00AD0911"/>
    <w:rsid w:val="00AD0FAF"/>
    <w:rsid w:val="00AE3ED1"/>
    <w:rsid w:val="00AF2762"/>
    <w:rsid w:val="00AF5212"/>
    <w:rsid w:val="00AF5DFD"/>
    <w:rsid w:val="00B10ACA"/>
    <w:rsid w:val="00B10ACE"/>
    <w:rsid w:val="00B1132C"/>
    <w:rsid w:val="00B21D6E"/>
    <w:rsid w:val="00B322BB"/>
    <w:rsid w:val="00B42A95"/>
    <w:rsid w:val="00B43835"/>
    <w:rsid w:val="00B46751"/>
    <w:rsid w:val="00B52C4A"/>
    <w:rsid w:val="00B54FED"/>
    <w:rsid w:val="00B658F8"/>
    <w:rsid w:val="00B74BBA"/>
    <w:rsid w:val="00B808DD"/>
    <w:rsid w:val="00BA4BB8"/>
    <w:rsid w:val="00BA53FB"/>
    <w:rsid w:val="00BA70E0"/>
    <w:rsid w:val="00BB2D55"/>
    <w:rsid w:val="00BB388C"/>
    <w:rsid w:val="00BB6B9D"/>
    <w:rsid w:val="00BC086D"/>
    <w:rsid w:val="00BC0D0B"/>
    <w:rsid w:val="00BC4666"/>
    <w:rsid w:val="00BD2C14"/>
    <w:rsid w:val="00BD37BC"/>
    <w:rsid w:val="00BD5BB6"/>
    <w:rsid w:val="00BD7607"/>
    <w:rsid w:val="00BD77E0"/>
    <w:rsid w:val="00BD7CDC"/>
    <w:rsid w:val="00BE3222"/>
    <w:rsid w:val="00BE5AEF"/>
    <w:rsid w:val="00BE5EA1"/>
    <w:rsid w:val="00BE6E47"/>
    <w:rsid w:val="00BF1040"/>
    <w:rsid w:val="00BF4F61"/>
    <w:rsid w:val="00BF6494"/>
    <w:rsid w:val="00C00FD2"/>
    <w:rsid w:val="00C04A2D"/>
    <w:rsid w:val="00C07BCF"/>
    <w:rsid w:val="00C07CC9"/>
    <w:rsid w:val="00C10F0E"/>
    <w:rsid w:val="00C156B3"/>
    <w:rsid w:val="00C15D13"/>
    <w:rsid w:val="00C174B8"/>
    <w:rsid w:val="00C20D80"/>
    <w:rsid w:val="00C31D9B"/>
    <w:rsid w:val="00C413C9"/>
    <w:rsid w:val="00C4314B"/>
    <w:rsid w:val="00C45743"/>
    <w:rsid w:val="00C4625F"/>
    <w:rsid w:val="00C46803"/>
    <w:rsid w:val="00C51735"/>
    <w:rsid w:val="00C6057A"/>
    <w:rsid w:val="00C60813"/>
    <w:rsid w:val="00C64260"/>
    <w:rsid w:val="00C65304"/>
    <w:rsid w:val="00C7238D"/>
    <w:rsid w:val="00C838C4"/>
    <w:rsid w:val="00C856B8"/>
    <w:rsid w:val="00C92320"/>
    <w:rsid w:val="00C924B4"/>
    <w:rsid w:val="00C95F5F"/>
    <w:rsid w:val="00C969E9"/>
    <w:rsid w:val="00CA4F6A"/>
    <w:rsid w:val="00CB42A5"/>
    <w:rsid w:val="00CC4F4B"/>
    <w:rsid w:val="00CC6B99"/>
    <w:rsid w:val="00CC7A8D"/>
    <w:rsid w:val="00CC7EC8"/>
    <w:rsid w:val="00CD20A9"/>
    <w:rsid w:val="00CD55E1"/>
    <w:rsid w:val="00CD741F"/>
    <w:rsid w:val="00CE6C66"/>
    <w:rsid w:val="00CF059F"/>
    <w:rsid w:val="00CF6733"/>
    <w:rsid w:val="00D012CD"/>
    <w:rsid w:val="00D02320"/>
    <w:rsid w:val="00D114AD"/>
    <w:rsid w:val="00D11D34"/>
    <w:rsid w:val="00D17D50"/>
    <w:rsid w:val="00D20865"/>
    <w:rsid w:val="00D217F8"/>
    <w:rsid w:val="00D23F03"/>
    <w:rsid w:val="00D30585"/>
    <w:rsid w:val="00D30B82"/>
    <w:rsid w:val="00D33369"/>
    <w:rsid w:val="00D42B7E"/>
    <w:rsid w:val="00D43EF4"/>
    <w:rsid w:val="00D51130"/>
    <w:rsid w:val="00D651F1"/>
    <w:rsid w:val="00D6763F"/>
    <w:rsid w:val="00D7754E"/>
    <w:rsid w:val="00D84493"/>
    <w:rsid w:val="00D8473F"/>
    <w:rsid w:val="00D91904"/>
    <w:rsid w:val="00D934F1"/>
    <w:rsid w:val="00DA4752"/>
    <w:rsid w:val="00DA7CCE"/>
    <w:rsid w:val="00DB318D"/>
    <w:rsid w:val="00DB35D6"/>
    <w:rsid w:val="00DB56EE"/>
    <w:rsid w:val="00DC3534"/>
    <w:rsid w:val="00DD02F0"/>
    <w:rsid w:val="00DD29F5"/>
    <w:rsid w:val="00DD2C74"/>
    <w:rsid w:val="00DD5C81"/>
    <w:rsid w:val="00DE17CB"/>
    <w:rsid w:val="00DE7ADD"/>
    <w:rsid w:val="00E02412"/>
    <w:rsid w:val="00E026AD"/>
    <w:rsid w:val="00E05ECA"/>
    <w:rsid w:val="00E14706"/>
    <w:rsid w:val="00E15476"/>
    <w:rsid w:val="00E1738E"/>
    <w:rsid w:val="00E205A7"/>
    <w:rsid w:val="00E21752"/>
    <w:rsid w:val="00E2298E"/>
    <w:rsid w:val="00E26AB3"/>
    <w:rsid w:val="00E27EBB"/>
    <w:rsid w:val="00E3109C"/>
    <w:rsid w:val="00E32BE6"/>
    <w:rsid w:val="00E365F4"/>
    <w:rsid w:val="00E37EB1"/>
    <w:rsid w:val="00E4281E"/>
    <w:rsid w:val="00E44EFE"/>
    <w:rsid w:val="00E4507B"/>
    <w:rsid w:val="00E4656D"/>
    <w:rsid w:val="00E512A5"/>
    <w:rsid w:val="00E55BD5"/>
    <w:rsid w:val="00E61820"/>
    <w:rsid w:val="00E642D5"/>
    <w:rsid w:val="00E65510"/>
    <w:rsid w:val="00E71227"/>
    <w:rsid w:val="00E71B54"/>
    <w:rsid w:val="00E720B6"/>
    <w:rsid w:val="00E73A0C"/>
    <w:rsid w:val="00E758F5"/>
    <w:rsid w:val="00E77A62"/>
    <w:rsid w:val="00E81F7D"/>
    <w:rsid w:val="00E83B91"/>
    <w:rsid w:val="00E8508F"/>
    <w:rsid w:val="00E870F2"/>
    <w:rsid w:val="00E93BE5"/>
    <w:rsid w:val="00E9506A"/>
    <w:rsid w:val="00EA5F84"/>
    <w:rsid w:val="00EB21E8"/>
    <w:rsid w:val="00EB3624"/>
    <w:rsid w:val="00EB627B"/>
    <w:rsid w:val="00EC40BD"/>
    <w:rsid w:val="00EC43A5"/>
    <w:rsid w:val="00EC467E"/>
    <w:rsid w:val="00EC496B"/>
    <w:rsid w:val="00ED0A2B"/>
    <w:rsid w:val="00ED3AEF"/>
    <w:rsid w:val="00ED4C82"/>
    <w:rsid w:val="00ED5596"/>
    <w:rsid w:val="00EE02B3"/>
    <w:rsid w:val="00EE254B"/>
    <w:rsid w:val="00F031C6"/>
    <w:rsid w:val="00F07CDC"/>
    <w:rsid w:val="00F1305A"/>
    <w:rsid w:val="00F148B9"/>
    <w:rsid w:val="00F2317D"/>
    <w:rsid w:val="00F268F7"/>
    <w:rsid w:val="00F26AD4"/>
    <w:rsid w:val="00F36D3F"/>
    <w:rsid w:val="00F40622"/>
    <w:rsid w:val="00F41D13"/>
    <w:rsid w:val="00F43458"/>
    <w:rsid w:val="00F521C9"/>
    <w:rsid w:val="00F53700"/>
    <w:rsid w:val="00F5442C"/>
    <w:rsid w:val="00F60B64"/>
    <w:rsid w:val="00F621E1"/>
    <w:rsid w:val="00F62213"/>
    <w:rsid w:val="00F62AAC"/>
    <w:rsid w:val="00F66A67"/>
    <w:rsid w:val="00F70541"/>
    <w:rsid w:val="00F80A81"/>
    <w:rsid w:val="00F8342A"/>
    <w:rsid w:val="00F83611"/>
    <w:rsid w:val="00F903E0"/>
    <w:rsid w:val="00F933BA"/>
    <w:rsid w:val="00F93C53"/>
    <w:rsid w:val="00F967B4"/>
    <w:rsid w:val="00FA12E9"/>
    <w:rsid w:val="00FA31BA"/>
    <w:rsid w:val="00FA51F6"/>
    <w:rsid w:val="00FB0785"/>
    <w:rsid w:val="00FB0B8C"/>
    <w:rsid w:val="00FB33E6"/>
    <w:rsid w:val="00FB4C1C"/>
    <w:rsid w:val="00FB4C9E"/>
    <w:rsid w:val="00FC7EA2"/>
    <w:rsid w:val="00FD1B21"/>
    <w:rsid w:val="00FD3F31"/>
    <w:rsid w:val="00FD53E1"/>
    <w:rsid w:val="00FD59B6"/>
    <w:rsid w:val="00FD5B9D"/>
    <w:rsid w:val="00FD6B5B"/>
    <w:rsid w:val="00FE21BE"/>
    <w:rsid w:val="00FE3AC3"/>
    <w:rsid w:val="00FE44AB"/>
    <w:rsid w:val="00FE744A"/>
    <w:rsid w:val="00FF2280"/>
    <w:rsid w:val="00FF7E39"/>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CC0075"/>
  <w15:docId w15:val="{31A83762-1C79-4028-9EA9-E122B20117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910BD"/>
    <w:pPr>
      <w:jc w:val="both"/>
    </w:pPr>
    <w:rPr>
      <w:rFonts w:ascii="Tahoma" w:hAnsi="Tahoma"/>
      <w:sz w:val="22"/>
      <w:lang w:val="en-AU"/>
    </w:rPr>
  </w:style>
  <w:style w:type="paragraph" w:styleId="Heading1">
    <w:name w:val="heading 1"/>
    <w:basedOn w:val="Normal"/>
    <w:next w:val="Normal"/>
    <w:qFormat/>
    <w:rsid w:val="000910BD"/>
    <w:pPr>
      <w:keepNext/>
      <w:numPr>
        <w:numId w:val="1"/>
      </w:numPr>
      <w:jc w:val="left"/>
      <w:outlineLvl w:val="0"/>
    </w:pPr>
    <w:rPr>
      <w:rFonts w:ascii="Imago Book" w:hAnsi="Imago Book"/>
      <w:b/>
      <w:bCs/>
      <w:color w:val="313896"/>
      <w:sz w:val="28"/>
      <w:lang w:val="en-NZ"/>
    </w:rPr>
  </w:style>
  <w:style w:type="paragraph" w:styleId="Heading2">
    <w:name w:val="heading 2"/>
    <w:basedOn w:val="Normal"/>
    <w:next w:val="Normal"/>
    <w:qFormat/>
    <w:rsid w:val="000910BD"/>
    <w:pPr>
      <w:keepNext/>
      <w:numPr>
        <w:ilvl w:val="1"/>
        <w:numId w:val="1"/>
      </w:numPr>
      <w:spacing w:before="240" w:after="60"/>
      <w:outlineLvl w:val="1"/>
    </w:pPr>
    <w:rPr>
      <w:rFonts w:ascii="Imago Book" w:hAnsi="Imago Book" w:cs="Arial"/>
      <w:b/>
      <w:bCs/>
      <w:iCs/>
      <w:color w:val="313896"/>
      <w:sz w:val="24"/>
      <w:szCs w:val="28"/>
    </w:rPr>
  </w:style>
  <w:style w:type="paragraph" w:styleId="Heading3">
    <w:name w:val="heading 3"/>
    <w:basedOn w:val="Normal"/>
    <w:next w:val="Normal"/>
    <w:autoRedefine/>
    <w:qFormat/>
    <w:rsid w:val="000910BD"/>
    <w:pPr>
      <w:keepNext/>
      <w:numPr>
        <w:ilvl w:val="2"/>
        <w:numId w:val="1"/>
      </w:numPr>
      <w:spacing w:before="240" w:after="60"/>
      <w:outlineLvl w:val="2"/>
    </w:pPr>
    <w:rPr>
      <w:rFonts w:ascii="Imago Book" w:hAnsi="Imago Book" w:cs="Arial"/>
      <w:b/>
      <w:bCs/>
      <w:i/>
      <w:color w:val="F5C13A"/>
      <w:szCs w:val="26"/>
    </w:rPr>
  </w:style>
  <w:style w:type="paragraph" w:styleId="Heading4">
    <w:name w:val="heading 4"/>
    <w:basedOn w:val="Heading3"/>
    <w:next w:val="Normal"/>
    <w:qFormat/>
    <w:rsid w:val="000910BD"/>
    <w:pPr>
      <w:numPr>
        <w:ilvl w:val="3"/>
      </w:numPr>
      <w:pBdr>
        <w:bottom w:val="single" w:sz="2" w:space="1" w:color="C0C0C0"/>
      </w:pBdr>
      <w:tabs>
        <w:tab w:val="left" w:pos="1440"/>
      </w:tabs>
      <w:spacing w:afterAutospacing="1"/>
      <w:jc w:val="left"/>
      <w:outlineLvl w:val="3"/>
    </w:pPr>
    <w:rPr>
      <w:rFonts w:ascii="Tahoma" w:hAnsi="Tahoma" w:cs="Times New Roman"/>
      <w:b w:val="0"/>
      <w:bCs w:val="0"/>
      <w:color w:val="000000"/>
      <w:kern w:val="2"/>
      <w:sz w:val="20"/>
      <w:szCs w:val="20"/>
      <w:lang w:val="en-NZ"/>
    </w:rPr>
  </w:style>
  <w:style w:type="paragraph" w:styleId="Heading5">
    <w:name w:val="heading 5"/>
    <w:basedOn w:val="Normal"/>
    <w:next w:val="Normal"/>
    <w:qFormat/>
    <w:rsid w:val="000910BD"/>
    <w:pPr>
      <w:numPr>
        <w:ilvl w:val="4"/>
        <w:numId w:val="1"/>
      </w:numPr>
      <w:spacing w:beforeAutospacing="1" w:afterAutospacing="1" w:line="288" w:lineRule="auto"/>
      <w:jc w:val="left"/>
      <w:outlineLvl w:val="4"/>
    </w:pPr>
    <w:rPr>
      <w:sz w:val="20"/>
      <w:lang w:val="en-NZ"/>
    </w:rPr>
  </w:style>
  <w:style w:type="paragraph" w:styleId="Heading6">
    <w:name w:val="heading 6"/>
    <w:basedOn w:val="Normal"/>
    <w:next w:val="Normal"/>
    <w:qFormat/>
    <w:rsid w:val="000910BD"/>
    <w:pPr>
      <w:numPr>
        <w:ilvl w:val="5"/>
        <w:numId w:val="1"/>
      </w:numPr>
      <w:spacing w:beforeAutospacing="1" w:afterAutospacing="1" w:line="288" w:lineRule="auto"/>
      <w:jc w:val="left"/>
      <w:outlineLvl w:val="5"/>
    </w:pPr>
    <w:rPr>
      <w:rFonts w:ascii="Times New Roman" w:hAnsi="Times New Roman"/>
      <w:i/>
      <w:sz w:val="20"/>
      <w:lang w:val="en-NZ"/>
    </w:rPr>
  </w:style>
  <w:style w:type="paragraph" w:styleId="Heading7">
    <w:name w:val="heading 7"/>
    <w:basedOn w:val="Normal"/>
    <w:next w:val="Normal"/>
    <w:qFormat/>
    <w:rsid w:val="000910BD"/>
    <w:pPr>
      <w:numPr>
        <w:ilvl w:val="6"/>
        <w:numId w:val="1"/>
      </w:numPr>
      <w:spacing w:beforeAutospacing="1" w:afterAutospacing="1" w:line="288" w:lineRule="auto"/>
      <w:jc w:val="left"/>
      <w:outlineLvl w:val="6"/>
    </w:pPr>
    <w:rPr>
      <w:sz w:val="20"/>
      <w:lang w:val="en-NZ"/>
    </w:rPr>
  </w:style>
  <w:style w:type="paragraph" w:styleId="Heading8">
    <w:name w:val="heading 8"/>
    <w:basedOn w:val="Normal"/>
    <w:next w:val="Normal"/>
    <w:qFormat/>
    <w:rsid w:val="000910BD"/>
    <w:pPr>
      <w:numPr>
        <w:ilvl w:val="7"/>
        <w:numId w:val="1"/>
      </w:numPr>
      <w:spacing w:beforeAutospacing="1" w:afterAutospacing="1" w:line="288" w:lineRule="auto"/>
      <w:jc w:val="left"/>
      <w:outlineLvl w:val="7"/>
    </w:pPr>
    <w:rPr>
      <w:i/>
      <w:sz w:val="20"/>
      <w:lang w:val="en-NZ"/>
    </w:rPr>
  </w:style>
  <w:style w:type="paragraph" w:styleId="Heading9">
    <w:name w:val="heading 9"/>
    <w:basedOn w:val="Normal"/>
    <w:next w:val="Normal"/>
    <w:qFormat/>
    <w:rsid w:val="000910BD"/>
    <w:pPr>
      <w:numPr>
        <w:ilvl w:val="8"/>
        <w:numId w:val="1"/>
      </w:numPr>
      <w:spacing w:beforeAutospacing="1" w:afterAutospacing="1" w:line="288" w:lineRule="auto"/>
      <w:jc w:val="left"/>
      <w:outlineLvl w:val="8"/>
    </w:pPr>
    <w:rPr>
      <w:b/>
      <w:i/>
      <w:sz w:val="18"/>
      <w:lang w:val="en-NZ"/>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qFormat/>
    <w:rsid w:val="000910BD"/>
  </w:style>
  <w:style w:type="character" w:customStyle="1" w:styleId="BodyTextChar">
    <w:name w:val="Body Text Char"/>
    <w:basedOn w:val="DefaultParagraphFont"/>
    <w:link w:val="BodyText"/>
    <w:qFormat/>
    <w:rsid w:val="000910BD"/>
    <w:rPr>
      <w:rFonts w:ascii="Arial" w:hAnsi="Arial"/>
      <w:sz w:val="22"/>
      <w:lang w:val="en-NZ" w:eastAsia="en-US" w:bidi="ar-SA"/>
    </w:rPr>
  </w:style>
  <w:style w:type="character" w:customStyle="1" w:styleId="InternetLink">
    <w:name w:val="Internet Link"/>
    <w:basedOn w:val="DefaultParagraphFont"/>
    <w:rsid w:val="000910BD"/>
    <w:rPr>
      <w:rFonts w:ascii="Arial" w:hAnsi="Arial"/>
      <w:color w:val="313896"/>
      <w:u w:val="single"/>
    </w:rPr>
  </w:style>
  <w:style w:type="character" w:styleId="FollowedHyperlink">
    <w:name w:val="FollowedHyperlink"/>
    <w:basedOn w:val="DefaultParagraphFont"/>
    <w:qFormat/>
    <w:rsid w:val="000910BD"/>
    <w:rPr>
      <w:color w:val="800080"/>
      <w:u w:val="single"/>
    </w:rPr>
  </w:style>
  <w:style w:type="character" w:styleId="Emphasis">
    <w:name w:val="Emphasis"/>
    <w:basedOn w:val="DefaultParagraphFont"/>
    <w:qFormat/>
    <w:rsid w:val="000910BD"/>
    <w:rPr>
      <w:b/>
      <w:bCs/>
      <w:i w:val="0"/>
      <w:iCs w:val="0"/>
    </w:rPr>
  </w:style>
  <w:style w:type="character" w:styleId="CommentReference">
    <w:name w:val="annotation reference"/>
    <w:basedOn w:val="DefaultParagraphFont"/>
    <w:semiHidden/>
    <w:qFormat/>
    <w:rsid w:val="005D519B"/>
    <w:rPr>
      <w:sz w:val="16"/>
      <w:szCs w:val="16"/>
    </w:rPr>
  </w:style>
  <w:style w:type="character" w:styleId="Strong">
    <w:name w:val="Strong"/>
    <w:basedOn w:val="DefaultParagraphFont"/>
    <w:qFormat/>
    <w:rsid w:val="0015765B"/>
    <w:rPr>
      <w:b/>
      <w:bCs/>
    </w:rPr>
  </w:style>
  <w:style w:type="character" w:customStyle="1" w:styleId="ListLabel1">
    <w:name w:val="ListLabel 1"/>
    <w:qFormat/>
    <w:rPr>
      <w:color w:val="00000A"/>
    </w:rPr>
  </w:style>
  <w:style w:type="character" w:customStyle="1" w:styleId="ListLabel2">
    <w:name w:val="ListLabel 2"/>
    <w:qFormat/>
    <w:rPr>
      <w:b/>
      <w:i w:val="0"/>
      <w:color w:val="000000"/>
      <w:u w:val="none"/>
    </w:rPr>
  </w:style>
  <w:style w:type="character" w:customStyle="1" w:styleId="ListLabel3">
    <w:name w:val="ListLabel 3"/>
    <w:qFormat/>
    <w:rPr>
      <w:b w:val="0"/>
    </w:rPr>
  </w:style>
  <w:style w:type="character" w:customStyle="1" w:styleId="ListLabel4">
    <w:name w:val="ListLabel 4"/>
    <w:qFormat/>
    <w:rPr>
      <w:rFonts w:cs="Courier New"/>
    </w:rPr>
  </w:style>
  <w:style w:type="character" w:customStyle="1" w:styleId="ListLabel5">
    <w:name w:val="ListLabel 5"/>
    <w:qFormat/>
    <w:rPr>
      <w:rFonts w:cs="Courier New"/>
    </w:rPr>
  </w:style>
  <w:style w:type="character" w:customStyle="1" w:styleId="ListLabel6">
    <w:name w:val="ListLabel 6"/>
    <w:qFormat/>
    <w:rPr>
      <w:rFonts w:cs="Courier New"/>
    </w:rPr>
  </w:style>
  <w:style w:type="character" w:customStyle="1" w:styleId="ListLabel7">
    <w:name w:val="ListLabel 7"/>
    <w:qFormat/>
    <w:rPr>
      <w:rFonts w:cs="Courier New"/>
    </w:rPr>
  </w:style>
  <w:style w:type="character" w:customStyle="1" w:styleId="ListLabel8">
    <w:name w:val="ListLabel 8"/>
    <w:qFormat/>
    <w:rPr>
      <w:rFonts w:eastAsia="Times New Roman" w:cs="Sylfaen"/>
    </w:rPr>
  </w:style>
  <w:style w:type="character" w:customStyle="1" w:styleId="ListLabel9">
    <w:name w:val="ListLabel 9"/>
    <w:qFormat/>
    <w:rPr>
      <w:rFonts w:cs="Courier New"/>
    </w:rPr>
  </w:style>
  <w:style w:type="character" w:customStyle="1" w:styleId="ListLabel10">
    <w:name w:val="ListLabel 10"/>
    <w:qFormat/>
    <w:rPr>
      <w:rFonts w:cs="Courier New"/>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rFonts w:cs="Courier New"/>
    </w:rPr>
  </w:style>
  <w:style w:type="character" w:customStyle="1" w:styleId="ListLabel16">
    <w:name w:val="ListLabel 16"/>
    <w:qFormat/>
    <w:rPr>
      <w:rFonts w:cs="Courier New"/>
    </w:rPr>
  </w:style>
  <w:style w:type="character" w:customStyle="1" w:styleId="ListLabel17">
    <w:name w:val="ListLabel 17"/>
    <w:qFormat/>
    <w:rPr>
      <w:b/>
      <w:i w:val="0"/>
      <w:color w:val="000000"/>
      <w:u w:val="none"/>
    </w:rPr>
  </w:style>
  <w:style w:type="character" w:customStyle="1" w:styleId="ListLabel18">
    <w:name w:val="ListLabel 18"/>
    <w:qFormat/>
    <w:rPr>
      <w:rFonts w:cs="Courier New"/>
    </w:rPr>
  </w:style>
  <w:style w:type="character" w:customStyle="1" w:styleId="ListLabel19">
    <w:name w:val="ListLabel 19"/>
    <w:qFormat/>
    <w:rPr>
      <w:rFonts w:cs="Courier New"/>
    </w:rPr>
  </w:style>
  <w:style w:type="character" w:customStyle="1" w:styleId="ListLabel20">
    <w:name w:val="ListLabel 20"/>
    <w:qFormat/>
    <w:rPr>
      <w:rFonts w:cs="Courier New"/>
    </w:rPr>
  </w:style>
  <w:style w:type="character" w:customStyle="1" w:styleId="ListLabel21">
    <w:name w:val="ListLabel 21"/>
    <w:qFormat/>
    <w:rPr>
      <w:rFonts w:cs="Courier New"/>
    </w:rPr>
  </w:style>
  <w:style w:type="character" w:customStyle="1" w:styleId="ListLabel22">
    <w:name w:val="ListLabel 22"/>
    <w:qFormat/>
    <w:rPr>
      <w:rFonts w:cs="Courier New"/>
    </w:rPr>
  </w:style>
  <w:style w:type="character" w:customStyle="1" w:styleId="ListLabel23">
    <w:name w:val="ListLabel 23"/>
    <w:qFormat/>
    <w:rPr>
      <w:rFonts w:cs="Courier New"/>
    </w:rPr>
  </w:style>
  <w:style w:type="character" w:customStyle="1" w:styleId="ListLabel24">
    <w:name w:val="ListLabel 24"/>
    <w:qFormat/>
    <w:rPr>
      <w:rFonts w:cs="Courier New"/>
    </w:rPr>
  </w:style>
  <w:style w:type="character" w:customStyle="1" w:styleId="ListLabel25">
    <w:name w:val="ListLabel 25"/>
    <w:qFormat/>
    <w:rPr>
      <w:rFonts w:cs="Courier New"/>
    </w:rPr>
  </w:style>
  <w:style w:type="character" w:customStyle="1" w:styleId="ListLabel26">
    <w:name w:val="ListLabel 26"/>
    <w:qFormat/>
    <w:rPr>
      <w:rFonts w:cs="Courier New"/>
    </w:rPr>
  </w:style>
  <w:style w:type="character" w:customStyle="1" w:styleId="ListLabel27">
    <w:name w:val="ListLabel 27"/>
    <w:qFormat/>
    <w:rPr>
      <w:rFonts w:cs="Courier New"/>
    </w:rPr>
  </w:style>
  <w:style w:type="character" w:customStyle="1" w:styleId="ListLabel28">
    <w:name w:val="ListLabel 28"/>
    <w:qFormat/>
    <w:rPr>
      <w:rFonts w:cs="Courier New"/>
    </w:rPr>
  </w:style>
  <w:style w:type="character" w:customStyle="1" w:styleId="ListLabel29">
    <w:name w:val="ListLabel 29"/>
    <w:qFormat/>
    <w:rPr>
      <w:rFonts w:cs="Courier New"/>
    </w:rPr>
  </w:style>
  <w:style w:type="character" w:customStyle="1" w:styleId="ListLabel30">
    <w:name w:val="ListLabel 30"/>
    <w:qFormat/>
    <w:rPr>
      <w:rFonts w:cs="Courier New"/>
    </w:rPr>
  </w:style>
  <w:style w:type="character" w:customStyle="1" w:styleId="ListLabel31">
    <w:name w:val="ListLabel 31"/>
    <w:qFormat/>
    <w:rPr>
      <w:rFonts w:cs="Courier New"/>
    </w:rPr>
  </w:style>
  <w:style w:type="character" w:customStyle="1" w:styleId="ListLabel32">
    <w:name w:val="ListLabel 32"/>
    <w:qFormat/>
    <w:rPr>
      <w:rFonts w:cs="Courier New"/>
    </w:rPr>
  </w:style>
  <w:style w:type="character" w:customStyle="1" w:styleId="ListLabel33">
    <w:name w:val="ListLabel 33"/>
    <w:qFormat/>
    <w:rPr>
      <w:rFonts w:cs="Courier New"/>
    </w:rPr>
  </w:style>
  <w:style w:type="character" w:customStyle="1" w:styleId="ListLabel34">
    <w:name w:val="ListLabel 34"/>
    <w:qFormat/>
    <w:rPr>
      <w:rFonts w:cs="Courier New"/>
    </w:rPr>
  </w:style>
  <w:style w:type="character" w:customStyle="1" w:styleId="ListLabel35">
    <w:name w:val="ListLabel 35"/>
    <w:qFormat/>
    <w:rPr>
      <w:rFonts w:cs="Courier New"/>
    </w:rPr>
  </w:style>
  <w:style w:type="character" w:customStyle="1" w:styleId="ListLabel36">
    <w:name w:val="ListLabel 36"/>
    <w:qFormat/>
    <w:rPr>
      <w:rFonts w:cs="Courier New"/>
    </w:rPr>
  </w:style>
  <w:style w:type="character" w:customStyle="1" w:styleId="ListLabel37">
    <w:name w:val="ListLabel 37"/>
    <w:qFormat/>
    <w:rPr>
      <w:rFonts w:cs="Courier New"/>
    </w:rPr>
  </w:style>
  <w:style w:type="character" w:customStyle="1" w:styleId="ListLabel38">
    <w:name w:val="ListLabel 38"/>
    <w:qFormat/>
    <w:rPr>
      <w:rFonts w:cs="Courier New"/>
    </w:rPr>
  </w:style>
  <w:style w:type="character" w:customStyle="1" w:styleId="ListLabel39">
    <w:name w:val="ListLabel 39"/>
    <w:qFormat/>
    <w:rPr>
      <w:rFonts w:cs="Courier New"/>
    </w:rPr>
  </w:style>
  <w:style w:type="character" w:customStyle="1" w:styleId="ListLabel40">
    <w:name w:val="ListLabel 40"/>
    <w:qFormat/>
    <w:rPr>
      <w:rFonts w:cs="Courier New"/>
    </w:rPr>
  </w:style>
  <w:style w:type="character" w:customStyle="1" w:styleId="ListLabel41">
    <w:name w:val="ListLabel 41"/>
    <w:qFormat/>
    <w:rPr>
      <w:rFonts w:cs="Courier New"/>
    </w:rPr>
  </w:style>
  <w:style w:type="character" w:customStyle="1" w:styleId="ListLabel42">
    <w:name w:val="ListLabel 42"/>
    <w:qFormat/>
    <w:rPr>
      <w:rFonts w:cs="Times New Roman"/>
    </w:rPr>
  </w:style>
  <w:style w:type="character" w:customStyle="1" w:styleId="ListLabel43">
    <w:name w:val="ListLabel 43"/>
    <w:qFormat/>
    <w:rPr>
      <w:rFonts w:cs="Courier New"/>
    </w:rPr>
  </w:style>
  <w:style w:type="character" w:customStyle="1" w:styleId="ListLabel44">
    <w:name w:val="ListLabel 44"/>
    <w:qFormat/>
    <w:rPr>
      <w:rFonts w:cs="Courier New"/>
    </w:rPr>
  </w:style>
  <w:style w:type="character" w:customStyle="1" w:styleId="ListLabel45">
    <w:name w:val="ListLabel 45"/>
    <w:qFormat/>
    <w:rPr>
      <w:rFonts w:cs="Courier New"/>
    </w:rPr>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link w:val="BodyTextChar"/>
    <w:rsid w:val="000910BD"/>
    <w:pPr>
      <w:jc w:val="left"/>
    </w:pPr>
    <w:rPr>
      <w:rFonts w:ascii="Arial" w:hAnsi="Arial"/>
      <w:lang w:val="en-NZ"/>
    </w:r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styleId="Header">
    <w:name w:val="header"/>
    <w:basedOn w:val="Normal"/>
    <w:rsid w:val="000910BD"/>
    <w:pPr>
      <w:tabs>
        <w:tab w:val="center" w:pos="4153"/>
        <w:tab w:val="right" w:pos="8306"/>
      </w:tabs>
    </w:pPr>
  </w:style>
  <w:style w:type="paragraph" w:styleId="Footer">
    <w:name w:val="footer"/>
    <w:basedOn w:val="Normal"/>
    <w:rsid w:val="000910BD"/>
    <w:pPr>
      <w:tabs>
        <w:tab w:val="center" w:pos="4153"/>
        <w:tab w:val="right" w:pos="8306"/>
      </w:tabs>
    </w:pPr>
  </w:style>
  <w:style w:type="paragraph" w:styleId="TOC1">
    <w:name w:val="toc 1"/>
    <w:basedOn w:val="Normal"/>
    <w:next w:val="Normal"/>
    <w:autoRedefine/>
    <w:rsid w:val="000910BD"/>
    <w:pPr>
      <w:spacing w:before="120" w:after="120"/>
    </w:pPr>
    <w:rPr>
      <w:b/>
      <w:bCs/>
      <w:smallCaps/>
      <w:szCs w:val="24"/>
    </w:rPr>
  </w:style>
  <w:style w:type="paragraph" w:styleId="TOC2">
    <w:name w:val="toc 2"/>
    <w:basedOn w:val="Normal"/>
    <w:next w:val="Normal"/>
    <w:autoRedefine/>
    <w:rsid w:val="000910BD"/>
    <w:pPr>
      <w:ind w:left="240"/>
      <w:jc w:val="left"/>
    </w:pPr>
    <w:rPr>
      <w:smallCaps/>
      <w:sz w:val="18"/>
      <w:szCs w:val="24"/>
    </w:rPr>
  </w:style>
  <w:style w:type="paragraph" w:customStyle="1" w:styleId="StyleArial12ptBoldCustomColorRGB49">
    <w:name w:val="Style Arial 12 pt Bold Custom Color(RGB(49"/>
    <w:basedOn w:val="Normal"/>
    <w:qFormat/>
    <w:rsid w:val="000910BD"/>
    <w:pPr>
      <w:jc w:val="left"/>
    </w:pPr>
    <w:rPr>
      <w:rFonts w:ascii="Imago Book" w:hAnsi="Imago Book"/>
      <w:b/>
      <w:bCs/>
      <w:color w:val="313896"/>
      <w:sz w:val="24"/>
    </w:rPr>
  </w:style>
  <w:style w:type="paragraph" w:styleId="BalloonText">
    <w:name w:val="Balloon Text"/>
    <w:basedOn w:val="Normal"/>
    <w:semiHidden/>
    <w:qFormat/>
    <w:rsid w:val="000910BD"/>
    <w:rPr>
      <w:rFonts w:cs="Tahoma"/>
      <w:sz w:val="16"/>
      <w:szCs w:val="16"/>
    </w:rPr>
  </w:style>
  <w:style w:type="paragraph" w:customStyle="1" w:styleId="En-tte-logo">
    <w:name w:val="En-tête-logo"/>
    <w:basedOn w:val="Header"/>
    <w:qFormat/>
    <w:rsid w:val="000910BD"/>
    <w:pPr>
      <w:spacing w:before="60" w:after="120"/>
      <w:jc w:val="center"/>
    </w:pPr>
    <w:rPr>
      <w:rFonts w:ascii="SG Logo" w:hAnsi="SG Logo"/>
      <w:b/>
      <w:bCs/>
      <w:sz w:val="96"/>
      <w:lang w:val="en-US" w:eastAsia="fr-FR"/>
    </w:rPr>
  </w:style>
  <w:style w:type="paragraph" w:customStyle="1" w:styleId="En-tte-classification">
    <w:name w:val="En-tête-classification"/>
    <w:basedOn w:val="En-tte-logo"/>
    <w:qFormat/>
    <w:rsid w:val="000910BD"/>
    <w:rPr>
      <w:rFonts w:ascii="Times New Roman" w:hAnsi="Times New Roman"/>
      <w:sz w:val="28"/>
    </w:rPr>
  </w:style>
  <w:style w:type="paragraph" w:customStyle="1" w:styleId="StyleHeading3">
    <w:name w:val="Style Heading 3"/>
    <w:basedOn w:val="Heading3"/>
    <w:next w:val="Normal"/>
    <w:qFormat/>
    <w:rsid w:val="000910BD"/>
    <w:pPr>
      <w:numPr>
        <w:ilvl w:val="0"/>
        <w:numId w:val="0"/>
      </w:numPr>
      <w:suppressAutoHyphens/>
      <w:spacing w:before="0"/>
    </w:pPr>
    <w:rPr>
      <w:rFonts w:ascii="Arial" w:hAnsi="Arial"/>
      <w:i w:val="0"/>
      <w:color w:val="00000A"/>
      <w:sz w:val="20"/>
      <w:lang w:val="en-US" w:eastAsia="ar-SA"/>
    </w:rPr>
  </w:style>
  <w:style w:type="paragraph" w:customStyle="1" w:styleId="StyleHeading4">
    <w:name w:val="Style Heading 4"/>
    <w:basedOn w:val="Heading4"/>
    <w:next w:val="Normal"/>
    <w:qFormat/>
    <w:rsid w:val="000910BD"/>
    <w:pPr>
      <w:numPr>
        <w:ilvl w:val="0"/>
        <w:numId w:val="0"/>
      </w:numPr>
      <w:tabs>
        <w:tab w:val="left" w:pos="864"/>
      </w:tabs>
      <w:spacing w:afterAutospacing="0"/>
      <w:jc w:val="both"/>
    </w:pPr>
    <w:rPr>
      <w:rFonts w:ascii="Arial" w:hAnsi="Arial"/>
      <w:b/>
      <w:bCs/>
      <w:i w:val="0"/>
      <w:color w:val="00000A"/>
      <w:kern w:val="0"/>
      <w:sz w:val="16"/>
      <w:szCs w:val="28"/>
      <w:lang w:val="en-US"/>
    </w:rPr>
  </w:style>
  <w:style w:type="paragraph" w:customStyle="1" w:styleId="Normalused">
    <w:name w:val="Normal used"/>
    <w:basedOn w:val="Normal"/>
    <w:qFormat/>
    <w:rsid w:val="000910BD"/>
    <w:pPr>
      <w:spacing w:before="60" w:after="120"/>
    </w:pPr>
    <w:rPr>
      <w:rFonts w:ascii="Arial" w:hAnsi="Arial" w:cs="Arial"/>
      <w:bCs/>
      <w:szCs w:val="22"/>
      <w:lang w:val="en-US" w:eastAsia="fr-FR"/>
    </w:rPr>
  </w:style>
  <w:style w:type="paragraph" w:styleId="CommentText">
    <w:name w:val="annotation text"/>
    <w:basedOn w:val="Normal"/>
    <w:semiHidden/>
    <w:qFormat/>
    <w:rsid w:val="005D519B"/>
    <w:rPr>
      <w:sz w:val="20"/>
    </w:rPr>
  </w:style>
  <w:style w:type="paragraph" w:styleId="CommentSubject">
    <w:name w:val="annotation subject"/>
    <w:basedOn w:val="CommentText"/>
    <w:semiHidden/>
    <w:qFormat/>
    <w:rsid w:val="005D519B"/>
    <w:rPr>
      <w:b/>
      <w:bCs/>
    </w:rPr>
  </w:style>
  <w:style w:type="paragraph" w:styleId="ListParagraph">
    <w:name w:val="List Paragraph"/>
    <w:basedOn w:val="Normal"/>
    <w:uiPriority w:val="34"/>
    <w:qFormat/>
    <w:rsid w:val="008D7C96"/>
    <w:pPr>
      <w:ind w:left="720"/>
      <w:contextualSpacing/>
    </w:pPr>
  </w:style>
  <w:style w:type="paragraph" w:styleId="Revision">
    <w:name w:val="Revision"/>
    <w:uiPriority w:val="99"/>
    <w:semiHidden/>
    <w:qFormat/>
    <w:rsid w:val="008B4CA4"/>
    <w:rPr>
      <w:rFonts w:ascii="Tahoma" w:hAnsi="Tahoma"/>
      <w:sz w:val="22"/>
      <w:lang w:val="en-AU"/>
    </w:rPr>
  </w:style>
  <w:style w:type="paragraph" w:customStyle="1" w:styleId="FrameContents">
    <w:name w:val="Frame Contents"/>
    <w:basedOn w:val="Normal"/>
    <w:qFormat/>
  </w:style>
  <w:style w:type="character" w:styleId="Hyperlink">
    <w:name w:val="Hyperlink"/>
    <w:basedOn w:val="DefaultParagraphFont"/>
    <w:uiPriority w:val="99"/>
    <w:unhideWhenUsed/>
    <w:rsid w:val="00F07CDC"/>
    <w:rPr>
      <w:color w:val="0000FF" w:themeColor="hyperlink"/>
      <w:u w:val="single"/>
    </w:rPr>
  </w:style>
  <w:style w:type="character" w:customStyle="1" w:styleId="UnresolvedMention1">
    <w:name w:val="Unresolved Mention1"/>
    <w:basedOn w:val="DefaultParagraphFont"/>
    <w:uiPriority w:val="99"/>
    <w:semiHidden/>
    <w:unhideWhenUsed/>
    <w:rsid w:val="00F07CDC"/>
    <w:rPr>
      <w:color w:val="808080"/>
      <w:shd w:val="clear" w:color="auto" w:fill="E6E6E6"/>
    </w:rPr>
  </w:style>
  <w:style w:type="character" w:styleId="UnresolvedMention">
    <w:name w:val="Unresolved Mention"/>
    <w:basedOn w:val="DefaultParagraphFont"/>
    <w:uiPriority w:val="99"/>
    <w:semiHidden/>
    <w:unhideWhenUsed/>
    <w:rsid w:val="00165C43"/>
    <w:rPr>
      <w:color w:val="605E5C"/>
      <w:shd w:val="clear" w:color="auto" w:fill="E1DFDD"/>
    </w:rPr>
  </w:style>
  <w:style w:type="table" w:styleId="TableGrid">
    <w:name w:val="Table Grid"/>
    <w:basedOn w:val="TableNormal"/>
    <w:uiPriority w:val="39"/>
    <w:rsid w:val="0078001B"/>
    <w:rPr>
      <w:rFonts w:ascii="Sylfaen" w:eastAsiaTheme="minorHAnsi" w:hAnsi="Sylfaen" w:cstheme="minorBidi"/>
      <w:color w:val="231F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034234">
      <w:bodyDiv w:val="1"/>
      <w:marLeft w:val="0"/>
      <w:marRight w:val="0"/>
      <w:marTop w:val="0"/>
      <w:marBottom w:val="0"/>
      <w:divBdr>
        <w:top w:val="none" w:sz="0" w:space="0" w:color="auto"/>
        <w:left w:val="none" w:sz="0" w:space="0" w:color="auto"/>
        <w:bottom w:val="none" w:sz="0" w:space="0" w:color="auto"/>
        <w:right w:val="none" w:sz="0" w:space="0" w:color="auto"/>
      </w:divBdr>
    </w:div>
    <w:div w:id="146945886">
      <w:bodyDiv w:val="1"/>
      <w:marLeft w:val="0"/>
      <w:marRight w:val="0"/>
      <w:marTop w:val="0"/>
      <w:marBottom w:val="0"/>
      <w:divBdr>
        <w:top w:val="none" w:sz="0" w:space="0" w:color="auto"/>
        <w:left w:val="none" w:sz="0" w:space="0" w:color="auto"/>
        <w:bottom w:val="none" w:sz="0" w:space="0" w:color="auto"/>
        <w:right w:val="none" w:sz="0" w:space="0" w:color="auto"/>
      </w:divBdr>
    </w:div>
    <w:div w:id="179322358">
      <w:bodyDiv w:val="1"/>
      <w:marLeft w:val="0"/>
      <w:marRight w:val="0"/>
      <w:marTop w:val="0"/>
      <w:marBottom w:val="0"/>
      <w:divBdr>
        <w:top w:val="none" w:sz="0" w:space="0" w:color="auto"/>
        <w:left w:val="none" w:sz="0" w:space="0" w:color="auto"/>
        <w:bottom w:val="none" w:sz="0" w:space="0" w:color="auto"/>
        <w:right w:val="none" w:sz="0" w:space="0" w:color="auto"/>
      </w:divBdr>
    </w:div>
    <w:div w:id="278807073">
      <w:bodyDiv w:val="1"/>
      <w:marLeft w:val="0"/>
      <w:marRight w:val="0"/>
      <w:marTop w:val="0"/>
      <w:marBottom w:val="0"/>
      <w:divBdr>
        <w:top w:val="none" w:sz="0" w:space="0" w:color="auto"/>
        <w:left w:val="none" w:sz="0" w:space="0" w:color="auto"/>
        <w:bottom w:val="none" w:sz="0" w:space="0" w:color="auto"/>
        <w:right w:val="none" w:sz="0" w:space="0" w:color="auto"/>
      </w:divBdr>
    </w:div>
    <w:div w:id="279724572">
      <w:bodyDiv w:val="1"/>
      <w:marLeft w:val="0"/>
      <w:marRight w:val="0"/>
      <w:marTop w:val="0"/>
      <w:marBottom w:val="0"/>
      <w:divBdr>
        <w:top w:val="none" w:sz="0" w:space="0" w:color="auto"/>
        <w:left w:val="none" w:sz="0" w:space="0" w:color="auto"/>
        <w:bottom w:val="none" w:sz="0" w:space="0" w:color="auto"/>
        <w:right w:val="none" w:sz="0" w:space="0" w:color="auto"/>
      </w:divBdr>
    </w:div>
    <w:div w:id="353461310">
      <w:bodyDiv w:val="1"/>
      <w:marLeft w:val="0"/>
      <w:marRight w:val="0"/>
      <w:marTop w:val="0"/>
      <w:marBottom w:val="0"/>
      <w:divBdr>
        <w:top w:val="none" w:sz="0" w:space="0" w:color="auto"/>
        <w:left w:val="none" w:sz="0" w:space="0" w:color="auto"/>
        <w:bottom w:val="none" w:sz="0" w:space="0" w:color="auto"/>
        <w:right w:val="none" w:sz="0" w:space="0" w:color="auto"/>
      </w:divBdr>
    </w:div>
    <w:div w:id="372733431">
      <w:bodyDiv w:val="1"/>
      <w:marLeft w:val="0"/>
      <w:marRight w:val="0"/>
      <w:marTop w:val="0"/>
      <w:marBottom w:val="0"/>
      <w:divBdr>
        <w:top w:val="none" w:sz="0" w:space="0" w:color="auto"/>
        <w:left w:val="none" w:sz="0" w:space="0" w:color="auto"/>
        <w:bottom w:val="none" w:sz="0" w:space="0" w:color="auto"/>
        <w:right w:val="none" w:sz="0" w:space="0" w:color="auto"/>
      </w:divBdr>
      <w:divsChild>
        <w:div w:id="1066298728">
          <w:marLeft w:val="0"/>
          <w:marRight w:val="0"/>
          <w:marTop w:val="0"/>
          <w:marBottom w:val="0"/>
          <w:divBdr>
            <w:top w:val="none" w:sz="0" w:space="0" w:color="auto"/>
            <w:left w:val="none" w:sz="0" w:space="0" w:color="auto"/>
            <w:bottom w:val="none" w:sz="0" w:space="0" w:color="auto"/>
            <w:right w:val="none" w:sz="0" w:space="0" w:color="auto"/>
          </w:divBdr>
        </w:div>
        <w:div w:id="1628121445">
          <w:marLeft w:val="0"/>
          <w:marRight w:val="0"/>
          <w:marTop w:val="0"/>
          <w:marBottom w:val="0"/>
          <w:divBdr>
            <w:top w:val="none" w:sz="0" w:space="0" w:color="auto"/>
            <w:left w:val="none" w:sz="0" w:space="0" w:color="auto"/>
            <w:bottom w:val="none" w:sz="0" w:space="0" w:color="auto"/>
            <w:right w:val="none" w:sz="0" w:space="0" w:color="auto"/>
          </w:divBdr>
        </w:div>
      </w:divsChild>
    </w:div>
    <w:div w:id="377707254">
      <w:bodyDiv w:val="1"/>
      <w:marLeft w:val="0"/>
      <w:marRight w:val="0"/>
      <w:marTop w:val="0"/>
      <w:marBottom w:val="0"/>
      <w:divBdr>
        <w:top w:val="none" w:sz="0" w:space="0" w:color="auto"/>
        <w:left w:val="none" w:sz="0" w:space="0" w:color="auto"/>
        <w:bottom w:val="none" w:sz="0" w:space="0" w:color="auto"/>
        <w:right w:val="none" w:sz="0" w:space="0" w:color="auto"/>
      </w:divBdr>
    </w:div>
    <w:div w:id="387001180">
      <w:bodyDiv w:val="1"/>
      <w:marLeft w:val="0"/>
      <w:marRight w:val="0"/>
      <w:marTop w:val="0"/>
      <w:marBottom w:val="0"/>
      <w:divBdr>
        <w:top w:val="none" w:sz="0" w:space="0" w:color="auto"/>
        <w:left w:val="none" w:sz="0" w:space="0" w:color="auto"/>
        <w:bottom w:val="none" w:sz="0" w:space="0" w:color="auto"/>
        <w:right w:val="none" w:sz="0" w:space="0" w:color="auto"/>
      </w:divBdr>
    </w:div>
    <w:div w:id="414278321">
      <w:bodyDiv w:val="1"/>
      <w:marLeft w:val="0"/>
      <w:marRight w:val="0"/>
      <w:marTop w:val="0"/>
      <w:marBottom w:val="0"/>
      <w:divBdr>
        <w:top w:val="none" w:sz="0" w:space="0" w:color="auto"/>
        <w:left w:val="none" w:sz="0" w:space="0" w:color="auto"/>
        <w:bottom w:val="none" w:sz="0" w:space="0" w:color="auto"/>
        <w:right w:val="none" w:sz="0" w:space="0" w:color="auto"/>
      </w:divBdr>
    </w:div>
    <w:div w:id="504785458">
      <w:bodyDiv w:val="1"/>
      <w:marLeft w:val="0"/>
      <w:marRight w:val="0"/>
      <w:marTop w:val="0"/>
      <w:marBottom w:val="0"/>
      <w:divBdr>
        <w:top w:val="none" w:sz="0" w:space="0" w:color="auto"/>
        <w:left w:val="none" w:sz="0" w:space="0" w:color="auto"/>
        <w:bottom w:val="none" w:sz="0" w:space="0" w:color="auto"/>
        <w:right w:val="none" w:sz="0" w:space="0" w:color="auto"/>
      </w:divBdr>
    </w:div>
    <w:div w:id="623268428">
      <w:bodyDiv w:val="1"/>
      <w:marLeft w:val="0"/>
      <w:marRight w:val="0"/>
      <w:marTop w:val="0"/>
      <w:marBottom w:val="0"/>
      <w:divBdr>
        <w:top w:val="none" w:sz="0" w:space="0" w:color="auto"/>
        <w:left w:val="none" w:sz="0" w:space="0" w:color="auto"/>
        <w:bottom w:val="none" w:sz="0" w:space="0" w:color="auto"/>
        <w:right w:val="none" w:sz="0" w:space="0" w:color="auto"/>
      </w:divBdr>
    </w:div>
    <w:div w:id="634875347">
      <w:bodyDiv w:val="1"/>
      <w:marLeft w:val="0"/>
      <w:marRight w:val="0"/>
      <w:marTop w:val="0"/>
      <w:marBottom w:val="0"/>
      <w:divBdr>
        <w:top w:val="none" w:sz="0" w:space="0" w:color="auto"/>
        <w:left w:val="none" w:sz="0" w:space="0" w:color="auto"/>
        <w:bottom w:val="none" w:sz="0" w:space="0" w:color="auto"/>
        <w:right w:val="none" w:sz="0" w:space="0" w:color="auto"/>
      </w:divBdr>
    </w:div>
    <w:div w:id="717045588">
      <w:bodyDiv w:val="1"/>
      <w:marLeft w:val="0"/>
      <w:marRight w:val="0"/>
      <w:marTop w:val="0"/>
      <w:marBottom w:val="0"/>
      <w:divBdr>
        <w:top w:val="none" w:sz="0" w:space="0" w:color="auto"/>
        <w:left w:val="none" w:sz="0" w:space="0" w:color="auto"/>
        <w:bottom w:val="none" w:sz="0" w:space="0" w:color="auto"/>
        <w:right w:val="none" w:sz="0" w:space="0" w:color="auto"/>
      </w:divBdr>
    </w:div>
    <w:div w:id="773982140">
      <w:bodyDiv w:val="1"/>
      <w:marLeft w:val="0"/>
      <w:marRight w:val="0"/>
      <w:marTop w:val="0"/>
      <w:marBottom w:val="0"/>
      <w:divBdr>
        <w:top w:val="none" w:sz="0" w:space="0" w:color="auto"/>
        <w:left w:val="none" w:sz="0" w:space="0" w:color="auto"/>
        <w:bottom w:val="none" w:sz="0" w:space="0" w:color="auto"/>
        <w:right w:val="none" w:sz="0" w:space="0" w:color="auto"/>
      </w:divBdr>
    </w:div>
    <w:div w:id="977297250">
      <w:bodyDiv w:val="1"/>
      <w:marLeft w:val="0"/>
      <w:marRight w:val="0"/>
      <w:marTop w:val="0"/>
      <w:marBottom w:val="0"/>
      <w:divBdr>
        <w:top w:val="none" w:sz="0" w:space="0" w:color="auto"/>
        <w:left w:val="none" w:sz="0" w:space="0" w:color="auto"/>
        <w:bottom w:val="none" w:sz="0" w:space="0" w:color="auto"/>
        <w:right w:val="none" w:sz="0" w:space="0" w:color="auto"/>
      </w:divBdr>
    </w:div>
    <w:div w:id="1098016903">
      <w:bodyDiv w:val="1"/>
      <w:marLeft w:val="0"/>
      <w:marRight w:val="0"/>
      <w:marTop w:val="0"/>
      <w:marBottom w:val="0"/>
      <w:divBdr>
        <w:top w:val="none" w:sz="0" w:space="0" w:color="auto"/>
        <w:left w:val="none" w:sz="0" w:space="0" w:color="auto"/>
        <w:bottom w:val="none" w:sz="0" w:space="0" w:color="auto"/>
        <w:right w:val="none" w:sz="0" w:space="0" w:color="auto"/>
      </w:divBdr>
    </w:div>
    <w:div w:id="1225406293">
      <w:bodyDiv w:val="1"/>
      <w:marLeft w:val="0"/>
      <w:marRight w:val="0"/>
      <w:marTop w:val="0"/>
      <w:marBottom w:val="0"/>
      <w:divBdr>
        <w:top w:val="none" w:sz="0" w:space="0" w:color="auto"/>
        <w:left w:val="none" w:sz="0" w:space="0" w:color="auto"/>
        <w:bottom w:val="none" w:sz="0" w:space="0" w:color="auto"/>
        <w:right w:val="none" w:sz="0" w:space="0" w:color="auto"/>
      </w:divBdr>
    </w:div>
    <w:div w:id="1269001007">
      <w:bodyDiv w:val="1"/>
      <w:marLeft w:val="0"/>
      <w:marRight w:val="0"/>
      <w:marTop w:val="0"/>
      <w:marBottom w:val="0"/>
      <w:divBdr>
        <w:top w:val="none" w:sz="0" w:space="0" w:color="auto"/>
        <w:left w:val="none" w:sz="0" w:space="0" w:color="auto"/>
        <w:bottom w:val="none" w:sz="0" w:space="0" w:color="auto"/>
        <w:right w:val="none" w:sz="0" w:space="0" w:color="auto"/>
      </w:divBdr>
    </w:div>
    <w:div w:id="1414398702">
      <w:bodyDiv w:val="1"/>
      <w:marLeft w:val="0"/>
      <w:marRight w:val="0"/>
      <w:marTop w:val="0"/>
      <w:marBottom w:val="0"/>
      <w:divBdr>
        <w:top w:val="none" w:sz="0" w:space="0" w:color="auto"/>
        <w:left w:val="none" w:sz="0" w:space="0" w:color="auto"/>
        <w:bottom w:val="none" w:sz="0" w:space="0" w:color="auto"/>
        <w:right w:val="none" w:sz="0" w:space="0" w:color="auto"/>
      </w:divBdr>
    </w:div>
    <w:div w:id="1451320861">
      <w:bodyDiv w:val="1"/>
      <w:marLeft w:val="0"/>
      <w:marRight w:val="0"/>
      <w:marTop w:val="0"/>
      <w:marBottom w:val="0"/>
      <w:divBdr>
        <w:top w:val="none" w:sz="0" w:space="0" w:color="auto"/>
        <w:left w:val="none" w:sz="0" w:space="0" w:color="auto"/>
        <w:bottom w:val="none" w:sz="0" w:space="0" w:color="auto"/>
        <w:right w:val="none" w:sz="0" w:space="0" w:color="auto"/>
      </w:divBdr>
    </w:div>
    <w:div w:id="1465076700">
      <w:bodyDiv w:val="1"/>
      <w:marLeft w:val="0"/>
      <w:marRight w:val="0"/>
      <w:marTop w:val="0"/>
      <w:marBottom w:val="0"/>
      <w:divBdr>
        <w:top w:val="none" w:sz="0" w:space="0" w:color="auto"/>
        <w:left w:val="none" w:sz="0" w:space="0" w:color="auto"/>
        <w:bottom w:val="none" w:sz="0" w:space="0" w:color="auto"/>
        <w:right w:val="none" w:sz="0" w:space="0" w:color="auto"/>
      </w:divBdr>
    </w:div>
    <w:div w:id="1489010456">
      <w:bodyDiv w:val="1"/>
      <w:marLeft w:val="0"/>
      <w:marRight w:val="0"/>
      <w:marTop w:val="0"/>
      <w:marBottom w:val="0"/>
      <w:divBdr>
        <w:top w:val="none" w:sz="0" w:space="0" w:color="auto"/>
        <w:left w:val="none" w:sz="0" w:space="0" w:color="auto"/>
        <w:bottom w:val="none" w:sz="0" w:space="0" w:color="auto"/>
        <w:right w:val="none" w:sz="0" w:space="0" w:color="auto"/>
      </w:divBdr>
    </w:div>
    <w:div w:id="1602369702">
      <w:bodyDiv w:val="1"/>
      <w:marLeft w:val="0"/>
      <w:marRight w:val="0"/>
      <w:marTop w:val="0"/>
      <w:marBottom w:val="0"/>
      <w:divBdr>
        <w:top w:val="none" w:sz="0" w:space="0" w:color="auto"/>
        <w:left w:val="none" w:sz="0" w:space="0" w:color="auto"/>
        <w:bottom w:val="none" w:sz="0" w:space="0" w:color="auto"/>
        <w:right w:val="none" w:sz="0" w:space="0" w:color="auto"/>
      </w:divBdr>
    </w:div>
    <w:div w:id="1902128878">
      <w:bodyDiv w:val="1"/>
      <w:marLeft w:val="0"/>
      <w:marRight w:val="0"/>
      <w:marTop w:val="0"/>
      <w:marBottom w:val="0"/>
      <w:divBdr>
        <w:top w:val="none" w:sz="0" w:space="0" w:color="auto"/>
        <w:left w:val="none" w:sz="0" w:space="0" w:color="auto"/>
        <w:bottom w:val="none" w:sz="0" w:space="0" w:color="auto"/>
        <w:right w:val="none" w:sz="0" w:space="0" w:color="auto"/>
      </w:divBdr>
    </w:div>
    <w:div w:id="1906986244">
      <w:bodyDiv w:val="1"/>
      <w:marLeft w:val="0"/>
      <w:marRight w:val="0"/>
      <w:marTop w:val="0"/>
      <w:marBottom w:val="0"/>
      <w:divBdr>
        <w:top w:val="none" w:sz="0" w:space="0" w:color="auto"/>
        <w:left w:val="none" w:sz="0" w:space="0" w:color="auto"/>
        <w:bottom w:val="none" w:sz="0" w:space="0" w:color="auto"/>
        <w:right w:val="none" w:sz="0" w:space="0" w:color="auto"/>
      </w:divBdr>
    </w:div>
    <w:div w:id="1989895568">
      <w:bodyDiv w:val="1"/>
      <w:marLeft w:val="0"/>
      <w:marRight w:val="0"/>
      <w:marTop w:val="0"/>
      <w:marBottom w:val="0"/>
      <w:divBdr>
        <w:top w:val="none" w:sz="0" w:space="0" w:color="auto"/>
        <w:left w:val="none" w:sz="0" w:space="0" w:color="auto"/>
        <w:bottom w:val="none" w:sz="0" w:space="0" w:color="auto"/>
        <w:right w:val="none" w:sz="0" w:space="0" w:color="auto"/>
      </w:divBdr>
    </w:div>
    <w:div w:id="2008482656">
      <w:bodyDiv w:val="1"/>
      <w:marLeft w:val="0"/>
      <w:marRight w:val="0"/>
      <w:marTop w:val="0"/>
      <w:marBottom w:val="0"/>
      <w:divBdr>
        <w:top w:val="none" w:sz="0" w:space="0" w:color="auto"/>
        <w:left w:val="none" w:sz="0" w:space="0" w:color="auto"/>
        <w:bottom w:val="none" w:sz="0" w:space="0" w:color="auto"/>
        <w:right w:val="none" w:sz="0" w:space="0" w:color="auto"/>
      </w:divBdr>
    </w:div>
    <w:div w:id="2042049604">
      <w:bodyDiv w:val="1"/>
      <w:marLeft w:val="0"/>
      <w:marRight w:val="0"/>
      <w:marTop w:val="0"/>
      <w:marBottom w:val="0"/>
      <w:divBdr>
        <w:top w:val="none" w:sz="0" w:space="0" w:color="auto"/>
        <w:left w:val="none" w:sz="0" w:space="0" w:color="auto"/>
        <w:bottom w:val="none" w:sz="0" w:space="0" w:color="auto"/>
        <w:right w:val="none" w:sz="0" w:space="0" w:color="auto"/>
      </w:divBdr>
    </w:div>
    <w:div w:id="21438834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nikabadze@evex.ge"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mailto:nnikabadze@evex.ge" TargetMode="External"/><Relationship Id="rId4" Type="http://schemas.openxmlformats.org/officeDocument/2006/relationships/settings" Target="settings.xml"/><Relationship Id="rId9" Type="http://schemas.openxmlformats.org/officeDocument/2006/relationships/hyperlink" Target="http://www.tenders.ge"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C88A9A-8265-4E3B-9138-E9D76139D4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1918</TotalTime>
  <Pages>8</Pages>
  <Words>2071</Words>
  <Characters>11807</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j.s.c. "Bank Republic"</Company>
  <LinksUpToDate>false</LinksUpToDate>
  <CharactersWithSpaces>13851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ketevank</dc:creator>
  <dc:description/>
  <cp:lastModifiedBy>Nino Nikabadze</cp:lastModifiedBy>
  <cp:revision>238</cp:revision>
  <cp:lastPrinted>2018-06-11T07:22:00Z</cp:lastPrinted>
  <dcterms:created xsi:type="dcterms:W3CDTF">2023-06-05T10:05:00Z</dcterms:created>
  <dcterms:modified xsi:type="dcterms:W3CDTF">2025-05-23T11:12:00Z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j.s.c. "Bank Republic"</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