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010008F" w:rsidR="004C351A" w:rsidRPr="00B65EEE" w:rsidRDefault="00416966">
      <w:pPr>
        <w:spacing w:after="0"/>
        <w:jc w:val="both"/>
        <w:rPr>
          <w:rFonts w:ascii="Sylfaen" w:hAnsi="Sylfaen"/>
          <w:sz w:val="18"/>
          <w:szCs w:val="18"/>
        </w:rPr>
      </w:pPr>
      <w:r w:rsidRPr="00B65EEE">
        <w:rPr>
          <w:rFonts w:ascii="Sylfaen" w:hAnsi="Sylfaen"/>
          <w:noProof/>
          <w:sz w:val="18"/>
          <w:szCs w:val="18"/>
        </w:rPr>
        <w:drawing>
          <wp:inline distT="0" distB="0" distL="0" distR="0" wp14:anchorId="0206BA72" wp14:editId="78174CA8">
            <wp:extent cx="1790700" cy="272116"/>
            <wp:effectExtent l="0" t="0" r="0" b="0"/>
            <wp:docPr id="1277647994" name="Picture 1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Log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249" cy="27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05" w14:textId="77777777" w:rsidR="004C351A" w:rsidRPr="00B65EEE" w:rsidRDefault="004C351A">
      <w:pPr>
        <w:jc w:val="both"/>
        <w:rPr>
          <w:rFonts w:ascii="Sylfaen" w:hAnsi="Sylfaen"/>
          <w:sz w:val="18"/>
          <w:szCs w:val="18"/>
        </w:rPr>
      </w:pPr>
      <w:bookmarkStart w:id="0" w:name="_heading=h.gjdgxs" w:colFirst="0" w:colLast="0"/>
      <w:bookmarkEnd w:id="0"/>
    </w:p>
    <w:p w14:paraId="16C4AA44" w14:textId="77777777" w:rsidR="00AD333E" w:rsidRPr="00B65EEE" w:rsidRDefault="004458B3" w:rsidP="00AD333E">
      <w:pPr>
        <w:pStyle w:val="Heading2"/>
        <w:numPr>
          <w:ilvl w:val="0"/>
          <w:numId w:val="3"/>
        </w:numPr>
        <w:spacing w:after="240"/>
        <w:rPr>
          <w:rFonts w:ascii="Sylfaen" w:hAnsi="Sylfaen"/>
          <w:bCs/>
          <w:color w:val="auto"/>
          <w:sz w:val="18"/>
          <w:szCs w:val="18"/>
        </w:rPr>
      </w:pPr>
      <w:bookmarkStart w:id="1" w:name="_heading=h.30j0zll" w:colFirst="0" w:colLast="0"/>
      <w:bookmarkEnd w:id="1"/>
      <w:r w:rsidRPr="00B65EEE">
        <w:rPr>
          <w:rFonts w:ascii="Sylfaen" w:hAnsi="Sylfaen"/>
          <w:bCs/>
          <w:color w:val="auto"/>
          <w:sz w:val="18"/>
          <w:szCs w:val="18"/>
        </w:rPr>
        <w:t>წყლის დისპენსერები მახასიათებლებ</w:t>
      </w:r>
      <w:r w:rsidR="00416966" w:rsidRPr="00B65EEE">
        <w:rPr>
          <w:rFonts w:ascii="Sylfaen" w:hAnsi="Sylfaen"/>
          <w:bCs/>
          <w:color w:val="auto"/>
          <w:sz w:val="18"/>
          <w:szCs w:val="18"/>
        </w:rPr>
        <w:t>ი</w:t>
      </w:r>
    </w:p>
    <w:p w14:paraId="00000008" w14:textId="6A6DBE39" w:rsidR="004C351A" w:rsidRPr="00B65EEE" w:rsidRDefault="004458B3" w:rsidP="00E673D9">
      <w:pPr>
        <w:pStyle w:val="Heading2"/>
        <w:spacing w:after="240"/>
        <w:rPr>
          <w:rFonts w:ascii="Sylfaen" w:hAnsi="Sylfaen"/>
          <w:color w:val="0D0D0D" w:themeColor="text1" w:themeTint="F2"/>
          <w:sz w:val="18"/>
          <w:szCs w:val="18"/>
        </w:rPr>
      </w:pPr>
      <w:r w:rsidRPr="00B65EEE">
        <w:rPr>
          <w:rFonts w:ascii="Sylfaen" w:hAnsi="Sylfaen"/>
          <w:color w:val="0D0D0D" w:themeColor="text1" w:themeTint="F2"/>
          <w:sz w:val="18"/>
          <w:szCs w:val="18"/>
        </w:rPr>
        <w:t xml:space="preserve">დისპენსერები უნდა აკმაყოფილებდეს </w:t>
      </w:r>
      <w:r w:rsidR="00E00F09" w:rsidRPr="00B65EEE">
        <w:rPr>
          <w:rFonts w:ascii="Sylfaen" w:hAnsi="Sylfaen"/>
          <w:color w:val="0D0D0D" w:themeColor="text1" w:themeTint="F2"/>
          <w:sz w:val="18"/>
          <w:szCs w:val="18"/>
        </w:rPr>
        <w:t xml:space="preserve">არანაკლებ </w:t>
      </w:r>
      <w:r w:rsidRPr="00B65EEE">
        <w:rPr>
          <w:rFonts w:ascii="Sylfaen" w:hAnsi="Sylfaen"/>
          <w:color w:val="0D0D0D" w:themeColor="text1" w:themeTint="F2"/>
          <w:sz w:val="18"/>
          <w:szCs w:val="18"/>
        </w:rPr>
        <w:t>შემდეგ მოთხოვნებს</w:t>
      </w:r>
      <w:r w:rsidR="00270050" w:rsidRPr="00B65EEE">
        <w:rPr>
          <w:rFonts w:ascii="Sylfaen" w:hAnsi="Sylfaen"/>
          <w:color w:val="0D0D0D" w:themeColor="text1" w:themeTint="F2"/>
          <w:sz w:val="18"/>
          <w:szCs w:val="18"/>
        </w:rPr>
        <w:t xml:space="preserve"> </w:t>
      </w:r>
      <w:r w:rsidRPr="00B65EEE">
        <w:rPr>
          <w:rFonts w:ascii="Sylfaen" w:hAnsi="Sylfaen"/>
          <w:color w:val="0D0D0D" w:themeColor="text1" w:themeTint="F2"/>
          <w:sz w:val="18"/>
          <w:szCs w:val="18"/>
        </w:rPr>
        <w:t>:</w:t>
      </w:r>
    </w:p>
    <w:p w14:paraId="600C2EAA" w14:textId="77777777" w:rsidR="00A44BC5" w:rsidRPr="00B65EEE" w:rsidRDefault="00E673D9" w:rsidP="00B24D85">
      <w:pPr>
        <w:spacing w:after="0" w:line="360" w:lineRule="auto"/>
        <w:rPr>
          <w:rFonts w:ascii="Sylfaen" w:hAnsi="Sylfaen" w:cstheme="minorHAnsi"/>
          <w:color w:val="000000"/>
          <w:sz w:val="18"/>
          <w:szCs w:val="18"/>
        </w:rPr>
      </w:pPr>
      <w:r w:rsidRPr="00B65EEE">
        <w:rPr>
          <w:rFonts w:ascii="Sylfaen" w:eastAsia="Times New Roman" w:hAnsi="Sylfaen"/>
          <w:sz w:val="18"/>
          <w:szCs w:val="18"/>
        </w:rPr>
        <w:t>- გაბარიტული პარამეტრები: 410*310*1250მმ</w:t>
      </w:r>
      <w:r w:rsidRPr="00B65EEE">
        <w:rPr>
          <w:rFonts w:ascii="Sylfaen" w:eastAsia="Times New Roman" w:hAnsi="Sylfaen"/>
          <w:sz w:val="18"/>
          <w:szCs w:val="18"/>
        </w:rPr>
        <w:br/>
        <w:t>- ნომინალური ძაბვა: 220V</w:t>
      </w:r>
      <w:r w:rsidR="004D5574" w:rsidRPr="00B65EEE">
        <w:rPr>
          <w:rFonts w:ascii="Sylfaen" w:eastAsia="Times New Roman" w:hAnsi="Sylfaen"/>
          <w:sz w:val="18"/>
          <w:szCs w:val="18"/>
        </w:rPr>
        <w:t>-240V</w:t>
      </w:r>
      <w:r w:rsidRPr="00B65EEE">
        <w:rPr>
          <w:rFonts w:ascii="Sylfaen" w:eastAsia="Times New Roman" w:hAnsi="Sylfaen"/>
          <w:sz w:val="18"/>
          <w:szCs w:val="18"/>
        </w:rPr>
        <w:br/>
        <w:t xml:space="preserve">- ნომინალური სიხშირე: </w:t>
      </w:r>
      <w:r w:rsidR="004D5574" w:rsidRPr="00B65EEE">
        <w:rPr>
          <w:rFonts w:ascii="Sylfaen" w:hAnsi="Sylfaen" w:cstheme="minorHAnsi"/>
          <w:color w:val="000000"/>
          <w:sz w:val="18"/>
          <w:szCs w:val="18"/>
        </w:rPr>
        <w:t>50-60Hz</w:t>
      </w:r>
      <w:r w:rsidRPr="00B65EEE">
        <w:rPr>
          <w:rFonts w:ascii="Sylfaen" w:eastAsia="Times New Roman" w:hAnsi="Sylfaen"/>
          <w:sz w:val="18"/>
          <w:szCs w:val="18"/>
        </w:rPr>
        <w:br/>
        <w:t xml:space="preserve">- </w:t>
      </w:r>
      <w:r w:rsidR="004D5574" w:rsidRPr="00B65EEE">
        <w:rPr>
          <w:rFonts w:ascii="Sylfaen" w:hAnsi="Sylfaen" w:cstheme="minorHAnsi"/>
          <w:color w:val="000000"/>
          <w:sz w:val="18"/>
          <w:szCs w:val="18"/>
        </w:rPr>
        <w:t>გათბობის სიმძლავრე:  არანაკლებ  700W</w:t>
      </w:r>
      <w:r w:rsidR="004D5574" w:rsidRPr="00B65EEE">
        <w:rPr>
          <w:rFonts w:ascii="Sylfaen" w:hAnsi="Sylfaen" w:cstheme="minorHAnsi"/>
          <w:color w:val="000000"/>
          <w:sz w:val="18"/>
          <w:szCs w:val="18"/>
        </w:rPr>
        <w:br/>
        <w:t xml:space="preserve"> -გაგრილების სიმძლავრე: არანაკლებ 110W</w:t>
      </w:r>
    </w:p>
    <w:p w14:paraId="45793A1D" w14:textId="7FAF81C5" w:rsidR="00A44BC5" w:rsidRPr="00B65EEE" w:rsidRDefault="00A44BC5" w:rsidP="00B24D85">
      <w:pPr>
        <w:spacing w:before="120" w:after="120" w:line="360" w:lineRule="auto"/>
        <w:rPr>
          <w:rFonts w:ascii="Sylfaen" w:hAnsi="Sylfaen" w:cstheme="minorHAnsi"/>
          <w:color w:val="000000"/>
          <w:sz w:val="18"/>
          <w:szCs w:val="18"/>
        </w:rPr>
      </w:pPr>
      <w:r w:rsidRPr="00B65EEE">
        <w:rPr>
          <w:rFonts w:ascii="Sylfaen" w:hAnsi="Sylfaen" w:cstheme="minorHAnsi"/>
          <w:color w:val="000000"/>
          <w:sz w:val="18"/>
          <w:szCs w:val="18"/>
        </w:rPr>
        <w:t xml:space="preserve"> -ცხელი ავზის ტევადობა: არანაკლებ 2 ლ </w:t>
      </w:r>
      <w:r w:rsidRPr="00B65EEE">
        <w:rPr>
          <w:rFonts w:ascii="Sylfaen" w:hAnsi="Sylfaen" w:cstheme="minorHAnsi"/>
          <w:color w:val="000000"/>
          <w:sz w:val="18"/>
          <w:szCs w:val="18"/>
        </w:rPr>
        <w:br/>
        <w:t xml:space="preserve"> - ცივი ავზის ტევადობა: არანაკლებ 4 ლ</w:t>
      </w:r>
      <w:r w:rsidR="00E673D9" w:rsidRPr="00B65EEE">
        <w:rPr>
          <w:rFonts w:ascii="Sylfaen" w:eastAsia="Times New Roman" w:hAnsi="Sylfaen"/>
          <w:sz w:val="18"/>
          <w:szCs w:val="18"/>
        </w:rPr>
        <w:br/>
        <w:t>- სამაცივრო დენი: 0.7A</w:t>
      </w:r>
      <w:r w:rsidR="00E673D9" w:rsidRPr="00B65EEE">
        <w:rPr>
          <w:rFonts w:ascii="Sylfaen" w:eastAsia="Times New Roman" w:hAnsi="Sylfaen"/>
          <w:sz w:val="18"/>
          <w:szCs w:val="18"/>
        </w:rPr>
        <w:br/>
        <w:t>- გათბობის სიმძლავრე: 5ლ/სთ (≥90 )</w:t>
      </w:r>
      <w:r w:rsidR="00E673D9" w:rsidRPr="00B65EEE">
        <w:rPr>
          <w:rFonts w:ascii="Sylfaen" w:eastAsia="Times New Roman" w:hAnsi="Sylfaen"/>
          <w:sz w:val="18"/>
          <w:szCs w:val="18"/>
        </w:rPr>
        <w:br/>
        <w:t>- გაგრილების მოცულობა:3.2ლ/სთ (≥10 )</w:t>
      </w:r>
      <w:r w:rsidR="00E673D9" w:rsidRPr="00B65EEE">
        <w:rPr>
          <w:rFonts w:ascii="Sylfaen" w:eastAsia="Times New Roman" w:hAnsi="Sylfaen"/>
          <w:sz w:val="18"/>
          <w:szCs w:val="18"/>
        </w:rPr>
        <w:br/>
        <w:t>- გარემოს ტემპერატურა: 10-38c</w:t>
      </w:r>
      <w:r w:rsidR="00E673D9" w:rsidRPr="00B65EEE">
        <w:rPr>
          <w:rFonts w:ascii="Sylfaen" w:eastAsia="Times New Roman" w:hAnsi="Sylfaen"/>
          <w:sz w:val="18"/>
          <w:szCs w:val="18"/>
        </w:rPr>
        <w:br/>
        <w:t>- ელ-შოკის საწინააღმდეგო დაცვის ტიპი: ტიპი I</w:t>
      </w:r>
      <w:r w:rsidR="00E673D9" w:rsidRPr="00B65EEE">
        <w:rPr>
          <w:rFonts w:ascii="Sylfaen" w:eastAsia="Times New Roman" w:hAnsi="Sylfaen"/>
          <w:sz w:val="18"/>
          <w:szCs w:val="18"/>
        </w:rPr>
        <w:br/>
        <w:t xml:space="preserve">- </w:t>
      </w:r>
      <w:r w:rsidRPr="00B65EEE">
        <w:rPr>
          <w:rFonts w:ascii="Sylfaen" w:hAnsi="Sylfaen" w:cstheme="minorHAnsi"/>
          <w:color w:val="000000"/>
          <w:sz w:val="18"/>
          <w:szCs w:val="18"/>
        </w:rPr>
        <w:t xml:space="preserve">წყლის გაცხელების შესაძლებლობა: </w:t>
      </w:r>
      <w:r w:rsidR="00B409FE" w:rsidRPr="00B65EEE">
        <w:rPr>
          <w:rFonts w:ascii="Sylfaen" w:hAnsi="Sylfaen" w:cstheme="minorHAnsi"/>
          <w:color w:val="000000"/>
          <w:sz w:val="18"/>
          <w:szCs w:val="18"/>
        </w:rPr>
        <w:t xml:space="preserve">არანაკლებ </w:t>
      </w:r>
      <w:r w:rsidRPr="00B65EEE">
        <w:rPr>
          <w:rFonts w:ascii="Sylfaen" w:hAnsi="Sylfaen" w:cstheme="minorHAnsi"/>
          <w:color w:val="000000"/>
          <w:sz w:val="18"/>
          <w:szCs w:val="18"/>
        </w:rPr>
        <w:t>85</w:t>
      </w:r>
      <w:r w:rsidRPr="00B65EEE">
        <w:rPr>
          <w:rFonts w:ascii="Cambria Math" w:hAnsi="Cambria Math" w:cs="Cambria Math"/>
          <w:color w:val="000000"/>
          <w:sz w:val="18"/>
          <w:szCs w:val="18"/>
        </w:rPr>
        <w:t>℃</w:t>
      </w:r>
      <w:r w:rsidRPr="00B65EEE">
        <w:rPr>
          <w:rFonts w:ascii="Sylfaen" w:hAnsi="Sylfaen" w:cstheme="minorHAnsi"/>
          <w:color w:val="000000"/>
          <w:sz w:val="18"/>
          <w:szCs w:val="18"/>
        </w:rPr>
        <w:t xml:space="preserve"> - 95</w:t>
      </w:r>
      <w:r w:rsidRPr="00B65EEE">
        <w:rPr>
          <w:rFonts w:ascii="Cambria Math" w:hAnsi="Cambria Math" w:cs="Cambria Math"/>
          <w:color w:val="000000"/>
          <w:sz w:val="18"/>
          <w:szCs w:val="18"/>
        </w:rPr>
        <w:t>℃</w:t>
      </w:r>
      <w:r w:rsidRPr="00B65EEE">
        <w:rPr>
          <w:rFonts w:ascii="Sylfaen" w:hAnsi="Sylfaen" w:cstheme="minorHAnsi"/>
          <w:color w:val="000000"/>
          <w:sz w:val="18"/>
          <w:szCs w:val="18"/>
        </w:rPr>
        <w:t xml:space="preserve"> (7.8 ლიტრი/საათში)</w:t>
      </w:r>
    </w:p>
    <w:p w14:paraId="6B85424F" w14:textId="77777777" w:rsidR="00B24D85" w:rsidRPr="00B65EEE" w:rsidRDefault="00A44BC5" w:rsidP="00B24D85">
      <w:pPr>
        <w:spacing w:before="120" w:after="120" w:line="360" w:lineRule="auto"/>
        <w:rPr>
          <w:rFonts w:ascii="Sylfaen" w:eastAsia="Times New Roman" w:hAnsi="Sylfaen"/>
          <w:sz w:val="18"/>
          <w:szCs w:val="18"/>
        </w:rPr>
      </w:pPr>
      <w:r w:rsidRPr="00B65EEE">
        <w:rPr>
          <w:rFonts w:ascii="Sylfaen" w:hAnsi="Sylfaen" w:cstheme="minorHAnsi"/>
          <w:color w:val="000000"/>
          <w:sz w:val="18"/>
          <w:szCs w:val="18"/>
        </w:rPr>
        <w:t xml:space="preserve">-წყლის გაცივების შესაძლებლობა: </w:t>
      </w:r>
      <w:r w:rsidR="00B409FE" w:rsidRPr="00B65EEE">
        <w:rPr>
          <w:rFonts w:ascii="Sylfaen" w:hAnsi="Sylfaen" w:cstheme="minorHAnsi"/>
          <w:color w:val="000000"/>
          <w:sz w:val="18"/>
          <w:szCs w:val="18"/>
        </w:rPr>
        <w:t xml:space="preserve">არანაკლებ </w:t>
      </w:r>
      <w:r w:rsidRPr="00B65EEE">
        <w:rPr>
          <w:rFonts w:ascii="Sylfaen" w:hAnsi="Sylfaen" w:cstheme="minorHAnsi"/>
          <w:color w:val="000000"/>
          <w:sz w:val="18"/>
          <w:szCs w:val="18"/>
        </w:rPr>
        <w:t>≤10</w:t>
      </w:r>
      <w:r w:rsidRPr="00B65EEE">
        <w:rPr>
          <w:rFonts w:ascii="Cambria Math" w:hAnsi="Cambria Math" w:cs="Cambria Math"/>
          <w:color w:val="000000"/>
          <w:sz w:val="18"/>
          <w:szCs w:val="18"/>
        </w:rPr>
        <w:t>℃</w:t>
      </w:r>
      <w:r w:rsidRPr="00B65EEE">
        <w:rPr>
          <w:rFonts w:ascii="Sylfaen" w:hAnsi="Sylfaen" w:cstheme="minorHAnsi"/>
          <w:color w:val="000000"/>
          <w:sz w:val="18"/>
          <w:szCs w:val="18"/>
        </w:rPr>
        <w:t xml:space="preserve"> (2.4 ლიტრი/საათში)</w:t>
      </w:r>
      <w:r w:rsidRPr="00B65EEE">
        <w:rPr>
          <w:rFonts w:ascii="Sylfaen" w:hAnsi="Sylfaen" w:cstheme="minorHAnsi"/>
          <w:color w:val="000000"/>
          <w:sz w:val="18"/>
          <w:szCs w:val="18"/>
        </w:rPr>
        <w:br/>
        <w:t>-გაგრილების დენი: 0.5A</w:t>
      </w:r>
      <w:r w:rsidRPr="00B65EEE">
        <w:rPr>
          <w:rFonts w:ascii="Sylfaen" w:hAnsi="Sylfaen" w:cstheme="minorHAnsi"/>
          <w:color w:val="000000"/>
          <w:sz w:val="18"/>
          <w:szCs w:val="18"/>
        </w:rPr>
        <w:br/>
        <w:t>-Refrigerant: R134a/34გრ</w:t>
      </w:r>
      <w:r w:rsidRPr="00B65EEE">
        <w:rPr>
          <w:rFonts w:ascii="Sylfaen" w:hAnsi="Sylfaen" w:cstheme="minorHAnsi"/>
          <w:color w:val="000000"/>
          <w:sz w:val="18"/>
          <w:szCs w:val="18"/>
        </w:rPr>
        <w:br/>
        <w:t xml:space="preserve">-წყლის ნაკადის სიჩქარე: </w:t>
      </w:r>
      <w:r w:rsidR="00B409FE" w:rsidRPr="00B65EEE">
        <w:rPr>
          <w:rFonts w:ascii="Sylfaen" w:hAnsi="Sylfaen" w:cstheme="minorHAnsi"/>
          <w:color w:val="000000"/>
          <w:sz w:val="18"/>
          <w:szCs w:val="18"/>
        </w:rPr>
        <w:t xml:space="preserve">არანაკლებ </w:t>
      </w:r>
      <w:r w:rsidRPr="00B65EEE">
        <w:rPr>
          <w:rFonts w:ascii="Sylfaen" w:hAnsi="Sylfaen" w:cstheme="minorHAnsi"/>
          <w:color w:val="000000"/>
          <w:sz w:val="18"/>
          <w:szCs w:val="18"/>
        </w:rPr>
        <w:t>1.2-1.5 ლ/წთ</w:t>
      </w:r>
      <w:r w:rsidRPr="00B65EEE">
        <w:rPr>
          <w:rFonts w:ascii="Sylfaen" w:hAnsi="Sylfaen" w:cstheme="minorHAnsi"/>
          <w:color w:val="000000"/>
          <w:sz w:val="18"/>
          <w:szCs w:val="18"/>
        </w:rPr>
        <w:br/>
        <w:t>-კლიმატური კლასი:</w:t>
      </w:r>
      <w:r w:rsidR="00B409FE" w:rsidRPr="00B65EEE">
        <w:rPr>
          <w:rFonts w:ascii="Sylfaen" w:hAnsi="Sylfaen" w:cstheme="minorHAnsi"/>
          <w:color w:val="000000"/>
          <w:sz w:val="18"/>
          <w:szCs w:val="18"/>
        </w:rPr>
        <w:t xml:space="preserve"> არანაკლებ </w:t>
      </w:r>
      <w:r w:rsidRPr="00B65EEE">
        <w:rPr>
          <w:rFonts w:ascii="Sylfaen" w:hAnsi="Sylfaen" w:cstheme="minorHAnsi"/>
          <w:color w:val="000000"/>
          <w:sz w:val="18"/>
          <w:szCs w:val="18"/>
        </w:rPr>
        <w:t xml:space="preserve"> ST/T</w:t>
      </w:r>
      <w:r w:rsidRPr="00B65EEE">
        <w:rPr>
          <w:rFonts w:ascii="Sylfaen" w:hAnsi="Sylfaen" w:cstheme="minorHAnsi"/>
          <w:color w:val="000000"/>
          <w:sz w:val="18"/>
          <w:szCs w:val="18"/>
        </w:rPr>
        <w:br/>
        <w:t>-წყლის წნევა: 0.1-0.4M</w:t>
      </w:r>
      <w:r w:rsidR="00B24D85" w:rsidRPr="00B65EEE">
        <w:rPr>
          <w:rFonts w:ascii="Sylfaen" w:hAnsi="Sylfaen" w:cstheme="minorHAnsi"/>
          <w:color w:val="000000"/>
          <w:sz w:val="18"/>
          <w:szCs w:val="18"/>
        </w:rPr>
        <w:t>p</w:t>
      </w:r>
      <w:r w:rsidRPr="00B65EEE">
        <w:rPr>
          <w:rFonts w:ascii="Sylfaen" w:hAnsi="Sylfaen" w:cstheme="minorHAnsi"/>
          <w:color w:val="000000"/>
          <w:sz w:val="18"/>
          <w:szCs w:val="18"/>
        </w:rPr>
        <w:t>a</w:t>
      </w:r>
      <w:r w:rsidR="00E673D9" w:rsidRPr="00B65EEE">
        <w:rPr>
          <w:rFonts w:ascii="Sylfaen" w:eastAsia="Times New Roman" w:hAnsi="Sylfaen"/>
          <w:sz w:val="18"/>
          <w:szCs w:val="18"/>
        </w:rPr>
        <w:br/>
        <w:t xml:space="preserve">- ფილტრების რაოდენობა : </w:t>
      </w:r>
      <w:r w:rsidR="00B409FE" w:rsidRPr="00B65EEE">
        <w:rPr>
          <w:rFonts w:ascii="Sylfaen" w:eastAsia="Times New Roman" w:hAnsi="Sylfaen"/>
          <w:sz w:val="18"/>
          <w:szCs w:val="18"/>
        </w:rPr>
        <w:t xml:space="preserve">არანაკლებ </w:t>
      </w:r>
      <w:r w:rsidR="00E673D9" w:rsidRPr="00B65EEE">
        <w:rPr>
          <w:rFonts w:ascii="Sylfaen" w:eastAsia="Times New Roman" w:hAnsi="Sylfaen"/>
          <w:sz w:val="18"/>
          <w:szCs w:val="18"/>
        </w:rPr>
        <w:t>4 ც, ფილტ</w:t>
      </w:r>
      <w:r w:rsidR="00D12415" w:rsidRPr="00B65EEE">
        <w:rPr>
          <w:rFonts w:ascii="Sylfaen" w:eastAsia="Times New Roman" w:hAnsi="Sylfaen"/>
          <w:sz w:val="18"/>
          <w:szCs w:val="18"/>
        </w:rPr>
        <w:t>რ</w:t>
      </w:r>
      <w:r w:rsidR="00E673D9" w:rsidRPr="00B65EEE">
        <w:rPr>
          <w:rFonts w:ascii="Sylfaen" w:eastAsia="Times New Roman" w:hAnsi="Sylfaen"/>
          <w:sz w:val="18"/>
          <w:szCs w:val="18"/>
        </w:rPr>
        <w:t>აციის სისტემა UF.</w:t>
      </w:r>
      <w:r w:rsidR="00E673D9" w:rsidRPr="00B65EEE">
        <w:rPr>
          <w:rFonts w:ascii="Sylfaen" w:eastAsia="Times New Roman" w:hAnsi="Sylfaen"/>
          <w:sz w:val="18"/>
          <w:szCs w:val="18"/>
        </w:rPr>
        <w:br/>
        <w:t>- ხმაურის დონე მუშაობის რეჟიმში</w:t>
      </w:r>
      <w:r w:rsidR="00B409FE" w:rsidRPr="00B65EEE">
        <w:rPr>
          <w:rFonts w:ascii="Sylfaen" w:eastAsia="Times New Roman" w:hAnsi="Sylfaen"/>
          <w:sz w:val="18"/>
          <w:szCs w:val="18"/>
        </w:rPr>
        <w:t xml:space="preserve"> </w:t>
      </w:r>
      <w:r w:rsidR="00E673D9" w:rsidRPr="00B65EEE">
        <w:rPr>
          <w:rFonts w:ascii="Sylfaen" w:eastAsia="Times New Roman" w:hAnsi="Sylfaen"/>
          <w:sz w:val="18"/>
          <w:szCs w:val="18"/>
        </w:rPr>
        <w:t>&lt; 45 DB</w:t>
      </w:r>
      <w:r w:rsidR="00EA03EB" w:rsidRPr="00B65EEE">
        <w:rPr>
          <w:rFonts w:ascii="Sylfaen" w:eastAsia="Times New Roman" w:hAnsi="Sylfaen"/>
          <w:sz w:val="18"/>
          <w:szCs w:val="18"/>
        </w:rPr>
        <w:t xml:space="preserve"> (არაუმეტეს 45 DB)</w:t>
      </w:r>
    </w:p>
    <w:p w14:paraId="2D92F76A" w14:textId="34147129" w:rsidR="00A44BC5" w:rsidRPr="00B65EEE" w:rsidRDefault="00B24D85" w:rsidP="00B24D85">
      <w:pPr>
        <w:spacing w:before="120" w:after="120" w:line="360" w:lineRule="auto"/>
        <w:rPr>
          <w:rFonts w:ascii="Sylfaen" w:hAnsi="Sylfaen" w:cstheme="minorHAnsi"/>
          <w:color w:val="000000"/>
          <w:sz w:val="18"/>
          <w:szCs w:val="18"/>
        </w:rPr>
      </w:pPr>
      <w:r w:rsidRPr="00B65EEE">
        <w:rPr>
          <w:rFonts w:ascii="Sylfaen" w:eastAsia="Times New Roman" w:hAnsi="Sylfaen"/>
          <w:sz w:val="18"/>
          <w:szCs w:val="18"/>
        </w:rPr>
        <w:t>- წყლის შესასვლელი წერტილი:  1/2 ინჩი</w:t>
      </w:r>
      <w:r w:rsidR="00E673D9" w:rsidRPr="00B65EEE">
        <w:rPr>
          <w:rFonts w:ascii="Sylfaen" w:eastAsia="Times New Roman" w:hAnsi="Sylfaen"/>
          <w:sz w:val="18"/>
          <w:szCs w:val="18"/>
        </w:rPr>
        <w:br/>
        <w:t>- უნდა ჰქონდეს არანაკლებ სამი</w:t>
      </w:r>
      <w:r w:rsidR="000B3C7C" w:rsidRPr="00B65EEE">
        <w:rPr>
          <w:rFonts w:ascii="Sylfaen" w:eastAsia="Times New Roman" w:hAnsi="Sylfaen"/>
          <w:sz w:val="18"/>
          <w:szCs w:val="18"/>
        </w:rPr>
        <w:t xml:space="preserve"> </w:t>
      </w:r>
      <w:r w:rsidR="00E673D9" w:rsidRPr="00B65EEE">
        <w:rPr>
          <w:rFonts w:ascii="Sylfaen" w:eastAsia="Times New Roman" w:hAnsi="Sylfaen"/>
          <w:sz w:val="18"/>
          <w:szCs w:val="18"/>
        </w:rPr>
        <w:t>:  ცივი, ოთახის ტემპერატურის და ცხელი წყლის ჩამოსხმის</w:t>
      </w:r>
      <w:r w:rsidR="00EA03EB" w:rsidRPr="00B65EEE">
        <w:rPr>
          <w:rFonts w:ascii="Sylfaen" w:eastAsia="Times New Roman" w:hAnsi="Sylfaen"/>
          <w:sz w:val="18"/>
          <w:szCs w:val="18"/>
        </w:rPr>
        <w:t xml:space="preserve"> </w:t>
      </w:r>
      <w:r w:rsidR="000B3C7C" w:rsidRPr="00B65EEE">
        <w:rPr>
          <w:rFonts w:ascii="Sylfaen" w:eastAsia="Times New Roman" w:hAnsi="Sylfaen"/>
          <w:sz w:val="18"/>
          <w:szCs w:val="18"/>
        </w:rPr>
        <w:t>ფუნქცია</w:t>
      </w:r>
    </w:p>
    <w:p w14:paraId="2AF3A696" w14:textId="77777777" w:rsidR="00A44BC5" w:rsidRPr="00B65EEE" w:rsidRDefault="00E673D9" w:rsidP="00B24D85">
      <w:pPr>
        <w:spacing w:before="120" w:after="120" w:line="360" w:lineRule="auto"/>
        <w:rPr>
          <w:rFonts w:ascii="Sylfaen" w:hAnsi="Sylfaen" w:cstheme="minorHAnsi"/>
          <w:color w:val="000000"/>
          <w:sz w:val="18"/>
          <w:szCs w:val="18"/>
        </w:rPr>
      </w:pPr>
      <w:r w:rsidRPr="00B65EEE">
        <w:rPr>
          <w:rFonts w:ascii="Sylfaen" w:hAnsi="Sylfaen"/>
          <w:color w:val="000000"/>
          <w:sz w:val="18"/>
          <w:szCs w:val="18"/>
        </w:rPr>
        <w:t>- დისპენსერი უნდა იყოს ახალი ;</w:t>
      </w:r>
    </w:p>
    <w:p w14:paraId="79789129" w14:textId="47F55CBD" w:rsidR="00E673D9" w:rsidRPr="00B65EEE" w:rsidRDefault="00E673D9" w:rsidP="00B24D85">
      <w:pPr>
        <w:spacing w:before="120" w:after="120" w:line="360" w:lineRule="auto"/>
        <w:rPr>
          <w:rFonts w:ascii="Sylfaen" w:hAnsi="Sylfaen" w:cstheme="minorHAnsi"/>
          <w:color w:val="000000"/>
          <w:sz w:val="18"/>
          <w:szCs w:val="18"/>
        </w:rPr>
      </w:pPr>
      <w:r w:rsidRPr="00B65EEE">
        <w:rPr>
          <w:rFonts w:ascii="Sylfaen" w:hAnsi="Sylfaen"/>
          <w:color w:val="000000"/>
          <w:sz w:val="18"/>
          <w:szCs w:val="18"/>
        </w:rPr>
        <w:t>- ცხელი წყლის ჩამოსხმის ჩამკეტი ღილაკი (უსაფრთხოების მიზნით)</w:t>
      </w:r>
    </w:p>
    <w:p w14:paraId="5F6C3F68" w14:textId="20D218FC" w:rsidR="004D5574" w:rsidRPr="00B65EEE" w:rsidRDefault="004D5574" w:rsidP="00B24D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Sylfaen" w:hAnsi="Sylfaen"/>
          <w:color w:val="000000"/>
          <w:sz w:val="18"/>
          <w:szCs w:val="18"/>
        </w:rPr>
      </w:pPr>
      <w:r w:rsidRPr="00B65EEE">
        <w:rPr>
          <w:rFonts w:ascii="Sylfaen" w:hAnsi="Sylfaen" w:cstheme="minorHAnsi"/>
          <w:color w:val="000000"/>
          <w:sz w:val="18"/>
          <w:szCs w:val="18"/>
        </w:rPr>
        <w:t>-   ავზის გათბობა და კომპრესორის გაგრილება</w:t>
      </w:r>
    </w:p>
    <w:p w14:paraId="19163236" w14:textId="0391043C" w:rsidR="00B24D85" w:rsidRPr="00B65EEE" w:rsidRDefault="00E673D9" w:rsidP="00B24D85">
      <w:pPr>
        <w:spacing w:after="0" w:line="360" w:lineRule="auto"/>
        <w:rPr>
          <w:rFonts w:ascii="Sylfaen" w:hAnsi="Sylfaen"/>
          <w:sz w:val="18"/>
          <w:szCs w:val="18"/>
        </w:rPr>
      </w:pPr>
      <w:bookmarkStart w:id="2" w:name="_heading=h.1fob9te" w:colFirst="0" w:colLast="0"/>
      <w:bookmarkEnd w:id="2"/>
      <w:r w:rsidRPr="00B65EEE">
        <w:rPr>
          <w:rFonts w:ascii="Sylfaen" w:hAnsi="Sylfaen"/>
          <w:sz w:val="18"/>
          <w:szCs w:val="18"/>
        </w:rPr>
        <w:t xml:space="preserve">- </w:t>
      </w:r>
      <w:r w:rsidR="00B409FE" w:rsidRPr="00B65EEE">
        <w:rPr>
          <w:rFonts w:ascii="Sylfaen" w:hAnsi="Sylfaen"/>
          <w:sz w:val="18"/>
          <w:szCs w:val="18"/>
        </w:rPr>
        <w:t xml:space="preserve"> </w:t>
      </w:r>
      <w:r w:rsidRPr="00B65EEE">
        <w:rPr>
          <w:rFonts w:ascii="Sylfaen" w:hAnsi="Sylfaen"/>
          <w:sz w:val="18"/>
          <w:szCs w:val="18"/>
        </w:rPr>
        <w:t xml:space="preserve">აპარატის ტიპი:  მექანიკური  </w:t>
      </w:r>
    </w:p>
    <w:p w14:paraId="2ADA97EB" w14:textId="77777777" w:rsidR="004D5574" w:rsidRPr="00B65EEE" w:rsidRDefault="004D5574" w:rsidP="00E673D9">
      <w:pPr>
        <w:spacing w:after="0" w:line="240" w:lineRule="auto"/>
        <w:jc w:val="both"/>
        <w:rPr>
          <w:rFonts w:ascii="Sylfaen" w:hAnsi="Sylfaen"/>
          <w:color w:val="EE0000"/>
          <w:sz w:val="18"/>
          <w:szCs w:val="18"/>
        </w:rPr>
      </w:pPr>
    </w:p>
    <w:p w14:paraId="0000000C" w14:textId="1E8C27D3" w:rsidR="004C351A" w:rsidRPr="00B65EEE" w:rsidRDefault="00000000" w:rsidP="00E673D9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Sylfaen" w:hAnsi="Sylfaen"/>
          <w:sz w:val="18"/>
          <w:szCs w:val="18"/>
        </w:rPr>
      </w:pPr>
      <w:r w:rsidRPr="00B65EEE">
        <w:rPr>
          <w:rFonts w:ascii="Sylfaen" w:hAnsi="Sylfaen"/>
          <w:sz w:val="18"/>
          <w:szCs w:val="18"/>
        </w:rPr>
        <w:t xml:space="preserve">დისპენსერი სავალდებულოა აღჭურვილი იყოს დაცვის შინაგანი და გარეგანი ორმაგი მექანიზმით :  </w:t>
      </w:r>
    </w:p>
    <w:p w14:paraId="5C665B7E" w14:textId="77777777" w:rsidR="00E673D9" w:rsidRPr="00B65EEE" w:rsidRDefault="00E673D9" w:rsidP="00E673D9">
      <w:pPr>
        <w:pStyle w:val="ListParagraph"/>
        <w:spacing w:after="0" w:line="240" w:lineRule="auto"/>
        <w:jc w:val="both"/>
        <w:rPr>
          <w:rFonts w:ascii="Sylfaen" w:hAnsi="Sylfaen"/>
          <w:sz w:val="18"/>
          <w:szCs w:val="18"/>
        </w:rPr>
      </w:pPr>
    </w:p>
    <w:p w14:paraId="0000000D" w14:textId="560DC964" w:rsidR="004C351A" w:rsidRPr="00B65EEE" w:rsidRDefault="00000000">
      <w:pPr>
        <w:numPr>
          <w:ilvl w:val="0"/>
          <w:numId w:val="2"/>
        </w:numPr>
        <w:spacing w:after="0" w:line="240" w:lineRule="auto"/>
        <w:jc w:val="both"/>
        <w:rPr>
          <w:rFonts w:ascii="Sylfaen" w:hAnsi="Sylfaen"/>
          <w:sz w:val="18"/>
          <w:szCs w:val="18"/>
        </w:rPr>
      </w:pPr>
      <w:bookmarkStart w:id="3" w:name="_heading=h.qm9ud0fdc4la" w:colFirst="0" w:colLast="0"/>
      <w:bookmarkEnd w:id="3"/>
      <w:r w:rsidRPr="00B65EEE">
        <w:rPr>
          <w:rFonts w:ascii="Sylfaen" w:hAnsi="Sylfaen"/>
          <w:sz w:val="18"/>
          <w:szCs w:val="18"/>
        </w:rPr>
        <w:t>გაჟონვის მექანიკური სტოპერი - რომელიც დისპენსერის შინაგანი დაზიანების შემთხვევაში გრძნობს გაჟონვას და ავტომატურად წყვეტს დისპენსერისთვის წყლის მიწოდებას.</w:t>
      </w:r>
    </w:p>
    <w:p w14:paraId="0000000E" w14:textId="77777777" w:rsidR="004C351A" w:rsidRPr="00B65EEE" w:rsidRDefault="00000000">
      <w:pPr>
        <w:numPr>
          <w:ilvl w:val="0"/>
          <w:numId w:val="2"/>
        </w:numPr>
        <w:spacing w:after="0" w:line="240" w:lineRule="auto"/>
        <w:jc w:val="both"/>
        <w:rPr>
          <w:rFonts w:ascii="Sylfaen" w:hAnsi="Sylfaen"/>
          <w:sz w:val="18"/>
          <w:szCs w:val="18"/>
        </w:rPr>
      </w:pPr>
      <w:bookmarkStart w:id="4" w:name="_heading=h.cral73v3wlbt" w:colFirst="0" w:colLast="0"/>
      <w:bookmarkEnd w:id="4"/>
      <w:r w:rsidRPr="00B65EEE">
        <w:rPr>
          <w:rFonts w:ascii="Sylfaen" w:hAnsi="Sylfaen"/>
          <w:sz w:val="18"/>
          <w:szCs w:val="18"/>
        </w:rPr>
        <w:t>წნევის მარეგულირებელი, რომელიც ასტაბილურებს შემავალ წნევას დისპენსერში.</w:t>
      </w:r>
    </w:p>
    <w:p w14:paraId="2DC14CE0" w14:textId="5E13AEDC" w:rsidR="00ED149A" w:rsidRPr="00B65EEE" w:rsidRDefault="00E00F09" w:rsidP="00141348">
      <w:pPr>
        <w:pStyle w:val="ListParagraph"/>
        <w:spacing w:after="0" w:line="240" w:lineRule="auto"/>
        <w:ind w:left="570"/>
        <w:jc w:val="both"/>
        <w:rPr>
          <w:rFonts w:ascii="Sylfaen" w:hAnsi="Sylfaen"/>
          <w:sz w:val="18"/>
          <w:szCs w:val="18"/>
        </w:rPr>
      </w:pPr>
      <w:r w:rsidRPr="00B65EEE">
        <w:rPr>
          <w:rFonts w:ascii="Sylfaen" w:eastAsia="Times New Roman" w:hAnsi="Sylfaen"/>
          <w:sz w:val="18"/>
          <w:szCs w:val="18"/>
        </w:rPr>
        <w:t xml:space="preserve">  </w:t>
      </w:r>
    </w:p>
    <w:p w14:paraId="7093FF93" w14:textId="77777777" w:rsidR="00ED149A" w:rsidRPr="00B65EEE" w:rsidRDefault="00ED149A" w:rsidP="00ED149A">
      <w:pPr>
        <w:spacing w:after="0" w:line="240" w:lineRule="auto"/>
        <w:ind w:left="720"/>
        <w:jc w:val="both"/>
        <w:rPr>
          <w:rFonts w:ascii="Sylfaen" w:hAnsi="Sylfaen"/>
          <w:color w:val="000000"/>
          <w:sz w:val="18"/>
          <w:szCs w:val="18"/>
        </w:rPr>
      </w:pPr>
    </w:p>
    <w:p w14:paraId="0F139407" w14:textId="34503BCB" w:rsidR="00ED149A" w:rsidRPr="00B65EEE" w:rsidRDefault="00ED149A" w:rsidP="00ED149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Sylfaen" w:hAnsi="Sylfaen"/>
          <w:b/>
          <w:bCs/>
          <w:color w:val="000000"/>
          <w:sz w:val="18"/>
          <w:szCs w:val="18"/>
        </w:rPr>
      </w:pPr>
      <w:r w:rsidRPr="00B65EEE">
        <w:rPr>
          <w:rFonts w:ascii="Sylfaen" w:hAnsi="Sylfaen"/>
          <w:b/>
          <w:bCs/>
          <w:color w:val="000000"/>
          <w:sz w:val="18"/>
          <w:szCs w:val="18"/>
        </w:rPr>
        <w:t>მომწოდებლის ვალდებულებები</w:t>
      </w:r>
    </w:p>
    <w:p w14:paraId="30190244" w14:textId="77777777" w:rsidR="00E673D9" w:rsidRPr="00B65EEE" w:rsidRDefault="00E673D9" w:rsidP="00E673D9">
      <w:pPr>
        <w:pStyle w:val="ListParagraph"/>
        <w:spacing w:after="0" w:line="240" w:lineRule="auto"/>
        <w:ind w:left="360"/>
        <w:jc w:val="both"/>
        <w:rPr>
          <w:rFonts w:ascii="Sylfaen" w:hAnsi="Sylfaen"/>
          <w:b/>
          <w:bCs/>
          <w:color w:val="000000"/>
          <w:sz w:val="18"/>
          <w:szCs w:val="18"/>
        </w:rPr>
      </w:pPr>
    </w:p>
    <w:p w14:paraId="00000011" w14:textId="260C8805" w:rsidR="004C351A" w:rsidRPr="00B65EEE" w:rsidRDefault="00000000" w:rsidP="00CB50F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ylfaen" w:hAnsi="Sylfaen"/>
          <w:sz w:val="18"/>
          <w:szCs w:val="18"/>
        </w:rPr>
      </w:pPr>
      <w:r w:rsidRPr="00B65EEE">
        <w:rPr>
          <w:rFonts w:ascii="Sylfaen" w:hAnsi="Sylfaen"/>
          <w:color w:val="000000"/>
          <w:sz w:val="18"/>
          <w:szCs w:val="18"/>
        </w:rPr>
        <w:t>დისპენსერის გაუმართაობის ან ახალი ოფისის აღჭურვის  შემთხვევაში მიმწოდებელი ვალდებულია შეცვალოს</w:t>
      </w:r>
      <w:r w:rsidR="00461F8E" w:rsidRPr="00B65EEE">
        <w:rPr>
          <w:rFonts w:ascii="Sylfaen" w:hAnsi="Sylfaen"/>
          <w:color w:val="000000"/>
          <w:sz w:val="18"/>
          <w:szCs w:val="18"/>
        </w:rPr>
        <w:t xml:space="preserve"> </w:t>
      </w:r>
      <w:r w:rsidRPr="00B65EEE">
        <w:rPr>
          <w:rFonts w:ascii="Sylfaen" w:hAnsi="Sylfaen"/>
          <w:color w:val="000000"/>
          <w:sz w:val="18"/>
          <w:szCs w:val="18"/>
        </w:rPr>
        <w:t>ან ადგილზე შეაკეთოს გაუმართავი დისპენსერი მოთხოვნიდან:</w:t>
      </w:r>
    </w:p>
    <w:p w14:paraId="00000012" w14:textId="7B6DC18F" w:rsidR="004C351A" w:rsidRPr="00B65EEE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ylfaen" w:hAnsi="Sylfaen"/>
          <w:color w:val="000000"/>
          <w:sz w:val="18"/>
          <w:szCs w:val="18"/>
        </w:rPr>
      </w:pPr>
      <w:r w:rsidRPr="00B65EEE">
        <w:rPr>
          <w:rFonts w:ascii="Sylfaen" w:hAnsi="Sylfaen"/>
          <w:color w:val="000000"/>
          <w:sz w:val="18"/>
          <w:szCs w:val="18"/>
        </w:rPr>
        <w:t>თბილისის მასშტაბით: არაუგვიანეს  1 (</w:t>
      </w:r>
      <w:r w:rsidRPr="00B65EEE">
        <w:rPr>
          <w:rFonts w:ascii="Sylfaen" w:hAnsi="Sylfaen"/>
          <w:sz w:val="18"/>
          <w:szCs w:val="18"/>
        </w:rPr>
        <w:t>ერთი</w:t>
      </w:r>
      <w:r w:rsidRPr="00B65EEE">
        <w:rPr>
          <w:rFonts w:ascii="Sylfaen" w:hAnsi="Sylfaen"/>
          <w:color w:val="000000"/>
          <w:sz w:val="18"/>
          <w:szCs w:val="18"/>
        </w:rPr>
        <w:t>) სამუშაო დღეშ</w:t>
      </w:r>
      <w:r w:rsidR="00ED149A" w:rsidRPr="00B65EEE">
        <w:rPr>
          <w:rFonts w:ascii="Sylfaen" w:hAnsi="Sylfaen"/>
          <w:color w:val="000000"/>
          <w:sz w:val="18"/>
          <w:szCs w:val="18"/>
        </w:rPr>
        <w:t>ი</w:t>
      </w:r>
    </w:p>
    <w:p w14:paraId="00000014" w14:textId="1BB71076" w:rsidR="004C351A" w:rsidRPr="00B65EEE" w:rsidRDefault="00000000" w:rsidP="00ED149A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ylfaen" w:hAnsi="Sylfaen"/>
          <w:color w:val="000000"/>
          <w:sz w:val="18"/>
          <w:szCs w:val="18"/>
        </w:rPr>
      </w:pPr>
      <w:r w:rsidRPr="00B65EEE">
        <w:rPr>
          <w:rFonts w:ascii="Sylfaen" w:hAnsi="Sylfaen"/>
          <w:color w:val="000000"/>
          <w:sz w:val="18"/>
          <w:szCs w:val="18"/>
        </w:rPr>
        <w:t xml:space="preserve">რეგიონების მასშტაბით: არაუგვიანეს </w:t>
      </w:r>
      <w:r w:rsidRPr="00B65EEE">
        <w:rPr>
          <w:rFonts w:ascii="Sylfaen" w:hAnsi="Sylfaen"/>
          <w:sz w:val="18"/>
          <w:szCs w:val="18"/>
        </w:rPr>
        <w:t>2</w:t>
      </w:r>
      <w:r w:rsidRPr="00B65EEE">
        <w:rPr>
          <w:rFonts w:ascii="Sylfaen" w:hAnsi="Sylfaen"/>
          <w:color w:val="000000"/>
          <w:sz w:val="18"/>
          <w:szCs w:val="18"/>
        </w:rPr>
        <w:t xml:space="preserve"> (</w:t>
      </w:r>
      <w:r w:rsidRPr="00B65EEE">
        <w:rPr>
          <w:rFonts w:ascii="Sylfaen" w:hAnsi="Sylfaen"/>
          <w:sz w:val="18"/>
          <w:szCs w:val="18"/>
        </w:rPr>
        <w:t>ორი</w:t>
      </w:r>
      <w:r w:rsidRPr="00B65EEE">
        <w:rPr>
          <w:rFonts w:ascii="Sylfaen" w:hAnsi="Sylfaen"/>
          <w:color w:val="000000"/>
          <w:sz w:val="18"/>
          <w:szCs w:val="18"/>
        </w:rPr>
        <w:t>) სამუშაო დღეში</w:t>
      </w:r>
    </w:p>
    <w:p w14:paraId="00000016" w14:textId="161D2B6A" w:rsidR="004C351A" w:rsidRPr="00B65EE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ylfaen" w:hAnsi="Sylfaen"/>
          <w:color w:val="000000"/>
          <w:sz w:val="18"/>
          <w:szCs w:val="18"/>
        </w:rPr>
      </w:pPr>
      <w:r w:rsidRPr="00B65EEE">
        <w:rPr>
          <w:rFonts w:ascii="Sylfaen" w:hAnsi="Sylfaen"/>
          <w:color w:val="000000"/>
          <w:sz w:val="18"/>
          <w:szCs w:val="18"/>
        </w:rPr>
        <w:t>წლის განმავლობაში, ახალი ობიექტის დამატების შემთხვევაში, მოახდინოს ობიექტის წყლის დისპენსერებით აღჭურვა</w:t>
      </w:r>
      <w:r w:rsidR="00416966" w:rsidRPr="00B65EEE">
        <w:rPr>
          <w:rFonts w:ascii="Sylfaen" w:hAnsi="Sylfaen"/>
          <w:color w:val="000000"/>
          <w:sz w:val="18"/>
          <w:szCs w:val="18"/>
        </w:rPr>
        <w:t>,</w:t>
      </w:r>
      <w:r w:rsidRPr="00B65EEE">
        <w:rPr>
          <w:rFonts w:ascii="Sylfaen" w:hAnsi="Sylfaen"/>
          <w:color w:val="000000"/>
          <w:sz w:val="18"/>
          <w:szCs w:val="18"/>
        </w:rPr>
        <w:t xml:space="preserve">  წარდგენილი სატენდერო წინადადების ერთეულის ფასების შესაბამისად;</w:t>
      </w:r>
    </w:p>
    <w:p w14:paraId="00000017" w14:textId="77777777" w:rsidR="004C351A" w:rsidRPr="00B65EE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ylfaen" w:hAnsi="Sylfaen"/>
          <w:color w:val="000000"/>
          <w:sz w:val="18"/>
          <w:szCs w:val="18"/>
        </w:rPr>
      </w:pPr>
      <w:bookmarkStart w:id="5" w:name="_heading=h.3znysh7" w:colFirst="0" w:colLast="0"/>
      <w:bookmarkEnd w:id="5"/>
      <w:r w:rsidRPr="00B65EEE">
        <w:rPr>
          <w:rFonts w:ascii="Sylfaen" w:hAnsi="Sylfaen"/>
          <w:color w:val="000000"/>
          <w:sz w:val="18"/>
          <w:szCs w:val="18"/>
        </w:rPr>
        <w:t xml:space="preserve">მომწოდებელი ვალდებულია კონტრაქტის გაფორმებისთანავე შეადგინოს მოქნილი სქემა და თავად აწარმოოს წყლის ფილტრების შეცვლა/აღრიცხვა საჭიროების მიხედვით, ასევე ერთჯერადი ჭიქების მიწოდების სქემა. </w:t>
      </w:r>
    </w:p>
    <w:p w14:paraId="68DB968A" w14:textId="198B70EE" w:rsidR="00A14FD2" w:rsidRPr="00B65EEE" w:rsidRDefault="00A14FD2" w:rsidP="00A14F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Sylfaen" w:hAnsi="Sylfaen"/>
          <w:color w:val="000000"/>
          <w:sz w:val="18"/>
          <w:szCs w:val="18"/>
        </w:rPr>
      </w:pPr>
      <w:r w:rsidRPr="00B65EEE">
        <w:rPr>
          <w:rFonts w:ascii="Sylfaen" w:hAnsi="Sylfaen"/>
          <w:color w:val="000000"/>
          <w:sz w:val="18"/>
          <w:szCs w:val="18"/>
        </w:rPr>
        <w:t xml:space="preserve">წყლის ფილტრების შეცვლა უნდა </w:t>
      </w:r>
      <w:r w:rsidR="004D5E3A" w:rsidRPr="00B65EEE">
        <w:rPr>
          <w:rFonts w:ascii="Sylfaen" w:hAnsi="Sylfaen"/>
          <w:color w:val="000000"/>
          <w:sz w:val="18"/>
          <w:szCs w:val="18"/>
        </w:rPr>
        <w:t xml:space="preserve">განხორციელდეს მინიმუმ წელიწადში ორჯერ. </w:t>
      </w:r>
      <w:r w:rsidRPr="00B65EEE">
        <w:rPr>
          <w:rFonts w:ascii="Sylfaen" w:hAnsi="Sylfaen"/>
          <w:color w:val="000000"/>
          <w:sz w:val="18"/>
          <w:szCs w:val="18"/>
        </w:rPr>
        <w:t xml:space="preserve"> </w:t>
      </w:r>
    </w:p>
    <w:p w14:paraId="00000018" w14:textId="5B61A823" w:rsidR="004C351A" w:rsidRPr="00B65EE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ylfaen" w:hAnsi="Sylfaen"/>
          <w:sz w:val="18"/>
          <w:szCs w:val="18"/>
        </w:rPr>
      </w:pPr>
      <w:bookmarkStart w:id="6" w:name="_heading=h.2et92p0" w:colFirst="0" w:colLast="0"/>
      <w:bookmarkEnd w:id="6"/>
      <w:r w:rsidRPr="00B65EEE">
        <w:rPr>
          <w:rFonts w:ascii="Sylfaen" w:hAnsi="Sylfaen"/>
          <w:sz w:val="18"/>
          <w:szCs w:val="18"/>
        </w:rPr>
        <w:t>დისპენსერების ინსტალაციის ღირებულება, ისევე როგორც ფილტრების შეცვლა და ტექნიკური მონიტორინგი უნდა შედიოდეს საიჯარო მომსახურების ფასში და პასუხ</w:t>
      </w:r>
      <w:r w:rsidR="00AD333E" w:rsidRPr="00B65EEE">
        <w:rPr>
          <w:rFonts w:ascii="Sylfaen" w:hAnsi="Sylfaen"/>
          <w:sz w:val="18"/>
          <w:szCs w:val="18"/>
        </w:rPr>
        <w:t>ი</w:t>
      </w:r>
      <w:r w:rsidRPr="00B65EEE">
        <w:rPr>
          <w:rFonts w:ascii="Sylfaen" w:hAnsi="Sylfaen"/>
          <w:sz w:val="18"/>
          <w:szCs w:val="18"/>
        </w:rPr>
        <w:t>ს</w:t>
      </w:r>
      <w:r w:rsidR="00ED149A" w:rsidRPr="00B65EEE">
        <w:rPr>
          <w:rFonts w:ascii="Sylfaen" w:hAnsi="Sylfaen"/>
          <w:sz w:val="18"/>
          <w:szCs w:val="18"/>
        </w:rPr>
        <w:t xml:space="preserve">მგებელი იყოს </w:t>
      </w:r>
      <w:r w:rsidRPr="00B65EEE">
        <w:rPr>
          <w:rFonts w:ascii="Sylfaen" w:hAnsi="Sylfaen"/>
          <w:sz w:val="18"/>
          <w:szCs w:val="18"/>
        </w:rPr>
        <w:t xml:space="preserve"> მ</w:t>
      </w:r>
      <w:r w:rsidR="00ED149A" w:rsidRPr="00B65EEE">
        <w:rPr>
          <w:rFonts w:ascii="Sylfaen" w:hAnsi="Sylfaen"/>
          <w:sz w:val="18"/>
          <w:szCs w:val="18"/>
        </w:rPr>
        <w:t>ო</w:t>
      </w:r>
      <w:r w:rsidRPr="00B65EEE">
        <w:rPr>
          <w:rFonts w:ascii="Sylfaen" w:hAnsi="Sylfaen"/>
          <w:sz w:val="18"/>
          <w:szCs w:val="18"/>
        </w:rPr>
        <w:t>მწოდებელი.</w:t>
      </w:r>
    </w:p>
    <w:p w14:paraId="0000001B" w14:textId="578C48CC" w:rsidR="004C351A" w:rsidRPr="00B65EE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ylfaen" w:hAnsi="Sylfaen"/>
          <w:sz w:val="18"/>
          <w:szCs w:val="18"/>
        </w:rPr>
      </w:pPr>
      <w:bookmarkStart w:id="7" w:name="_heading=h.tyjcwt" w:colFirst="0" w:colLast="0"/>
      <w:bookmarkStart w:id="8" w:name="_heading=h.3dy6vkm" w:colFirst="0" w:colLast="0"/>
      <w:bookmarkStart w:id="9" w:name="_heading=h.q9gwub69g6zq" w:colFirst="0" w:colLast="0"/>
      <w:bookmarkEnd w:id="7"/>
      <w:bookmarkEnd w:id="8"/>
      <w:bookmarkEnd w:id="9"/>
      <w:r w:rsidRPr="00B65EEE">
        <w:rPr>
          <w:rFonts w:ascii="Sylfaen" w:hAnsi="Sylfaen"/>
          <w:sz w:val="18"/>
          <w:szCs w:val="18"/>
        </w:rPr>
        <w:t>მიმწოდებელ კომპანიას უნდა შეეძლოს წყლის ლაბორატორიული კვლევის ჩატარება ფილიალებში</w:t>
      </w:r>
      <w:r w:rsidR="000C7E84" w:rsidRPr="00B65EEE">
        <w:rPr>
          <w:rFonts w:ascii="Sylfaen" w:hAnsi="Sylfaen"/>
          <w:sz w:val="18"/>
          <w:szCs w:val="18"/>
        </w:rPr>
        <w:t>,</w:t>
      </w:r>
      <w:r w:rsidRPr="00B65EEE">
        <w:rPr>
          <w:rFonts w:ascii="Sylfaen" w:hAnsi="Sylfaen"/>
          <w:sz w:val="18"/>
          <w:szCs w:val="18"/>
        </w:rPr>
        <w:t xml:space="preserve"> რომლებიც არ არიან ცენტრალური წყალმომარაგების ქსელზე.</w:t>
      </w:r>
    </w:p>
    <w:p w14:paraId="0000001C" w14:textId="7A4F719A" w:rsidR="004C351A" w:rsidRPr="00B65EEE" w:rsidRDefault="00F3780B" w:rsidP="00416966">
      <w:pPr>
        <w:numPr>
          <w:ilvl w:val="0"/>
          <w:numId w:val="6"/>
        </w:numPr>
        <w:spacing w:before="240" w:after="0" w:line="240" w:lineRule="auto"/>
        <w:jc w:val="both"/>
        <w:rPr>
          <w:rFonts w:ascii="Sylfaen" w:hAnsi="Sylfaen"/>
          <w:b/>
          <w:sz w:val="18"/>
          <w:szCs w:val="18"/>
        </w:rPr>
      </w:pPr>
      <w:r w:rsidRPr="00B65EEE">
        <w:rPr>
          <w:rFonts w:ascii="Sylfaen" w:hAnsi="Sylfaen"/>
          <w:sz w:val="18"/>
          <w:szCs w:val="18"/>
        </w:rPr>
        <w:t xml:space="preserve">წყლის დისპენსერების ინსტალაცია/დროებით სარგებლობაში გადმოცემა უნდა განხორციელდეს დანართი </w:t>
      </w:r>
      <w:r w:rsidRPr="00B65EEE">
        <w:rPr>
          <w:rFonts w:ascii="Sylfaen" w:hAnsi="Sylfaen"/>
          <w:sz w:val="18"/>
          <w:szCs w:val="18"/>
          <w:lang w:val="en-US"/>
        </w:rPr>
        <w:t>N</w:t>
      </w:r>
      <w:r w:rsidR="00C0231F" w:rsidRPr="00B65EEE">
        <w:rPr>
          <w:rFonts w:ascii="Sylfaen" w:hAnsi="Sylfaen"/>
          <w:sz w:val="18"/>
          <w:szCs w:val="18"/>
          <w:lang w:val="en-US"/>
        </w:rPr>
        <w:t>2-</w:t>
      </w:r>
      <w:r w:rsidR="00C0231F" w:rsidRPr="00B65EEE">
        <w:rPr>
          <w:rFonts w:ascii="Sylfaen" w:hAnsi="Sylfaen"/>
          <w:sz w:val="18"/>
          <w:szCs w:val="18"/>
        </w:rPr>
        <w:t xml:space="preserve">ში </w:t>
      </w:r>
      <w:r w:rsidRPr="00B65EEE">
        <w:rPr>
          <w:rFonts w:ascii="Sylfaen" w:hAnsi="Sylfaen"/>
          <w:sz w:val="18"/>
          <w:szCs w:val="18"/>
        </w:rPr>
        <w:t xml:space="preserve">მითითებული მისამართების შესაბამისად. </w:t>
      </w:r>
      <w:bookmarkStart w:id="10" w:name="_heading=h.ym8zjwdf3ua6" w:colFirst="0" w:colLast="0"/>
      <w:bookmarkEnd w:id="10"/>
    </w:p>
    <w:p w14:paraId="0000001D" w14:textId="77777777" w:rsidR="004C351A" w:rsidRPr="00B65EEE" w:rsidRDefault="004C35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ylfaen" w:hAnsi="Sylfaen"/>
          <w:sz w:val="18"/>
          <w:szCs w:val="18"/>
        </w:rPr>
      </w:pPr>
      <w:bookmarkStart w:id="11" w:name="_heading=h.xciko0ktdnh9" w:colFirst="0" w:colLast="0"/>
      <w:bookmarkEnd w:id="11"/>
    </w:p>
    <w:p w14:paraId="0000001E" w14:textId="50FA4ABB" w:rsidR="004C351A" w:rsidRPr="00B65EEE" w:rsidRDefault="005B71DB" w:rsidP="00ED149A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ylfaen" w:hAnsi="Sylfaen"/>
          <w:b/>
          <w:bCs/>
          <w:sz w:val="18"/>
          <w:szCs w:val="18"/>
        </w:rPr>
      </w:pPr>
      <w:bookmarkStart w:id="12" w:name="_heading=h.5y21h6e5z1gq" w:colFirst="0" w:colLast="0"/>
      <w:bookmarkEnd w:id="12"/>
      <w:r w:rsidRPr="00B65EEE">
        <w:rPr>
          <w:rFonts w:ascii="Sylfaen" w:hAnsi="Sylfaen"/>
          <w:b/>
          <w:bCs/>
          <w:sz w:val="18"/>
          <w:szCs w:val="18"/>
        </w:rPr>
        <w:t xml:space="preserve">ერთჯერადი ჭიქები: </w:t>
      </w:r>
    </w:p>
    <w:p w14:paraId="0000001F" w14:textId="26A02C88" w:rsidR="004C351A" w:rsidRPr="00B65EEE" w:rsidRDefault="00000000">
      <w:pPr>
        <w:numPr>
          <w:ilvl w:val="0"/>
          <w:numId w:val="6"/>
        </w:numPr>
        <w:jc w:val="both"/>
        <w:rPr>
          <w:rFonts w:ascii="Sylfaen" w:hAnsi="Sylfaen"/>
          <w:color w:val="0D0D0D" w:themeColor="text1" w:themeTint="F2"/>
          <w:sz w:val="18"/>
          <w:szCs w:val="18"/>
        </w:rPr>
      </w:pPr>
      <w:r w:rsidRPr="00B65EEE">
        <w:rPr>
          <w:rFonts w:ascii="Sylfaen" w:hAnsi="Sylfaen"/>
          <w:color w:val="0D0D0D" w:themeColor="text1" w:themeTint="F2"/>
          <w:sz w:val="18"/>
          <w:szCs w:val="18"/>
        </w:rPr>
        <w:t>ერთჯერადი მოხმარების პოლიეთილენის ჭიქ</w:t>
      </w:r>
      <w:r w:rsidR="00461F8E" w:rsidRPr="00B65EEE">
        <w:rPr>
          <w:rFonts w:ascii="Sylfaen" w:hAnsi="Sylfaen"/>
          <w:color w:val="0D0D0D" w:themeColor="text1" w:themeTint="F2"/>
          <w:sz w:val="18"/>
          <w:szCs w:val="18"/>
        </w:rPr>
        <w:t>ის სისქე</w:t>
      </w:r>
      <w:r w:rsidR="00D666FF" w:rsidRPr="00B65EEE">
        <w:rPr>
          <w:rFonts w:ascii="Sylfaen" w:hAnsi="Sylfaen"/>
          <w:color w:val="0D0D0D" w:themeColor="text1" w:themeTint="F2"/>
          <w:sz w:val="18"/>
          <w:szCs w:val="18"/>
        </w:rPr>
        <w:t xml:space="preserve"> : მინიმუმ </w:t>
      </w:r>
      <w:r w:rsidR="00461F8E" w:rsidRPr="00B65EEE">
        <w:rPr>
          <w:rFonts w:ascii="Sylfaen" w:hAnsi="Sylfaen"/>
          <w:color w:val="0D0D0D" w:themeColor="text1" w:themeTint="F2"/>
          <w:sz w:val="18"/>
          <w:szCs w:val="18"/>
        </w:rPr>
        <w:t xml:space="preserve">1.3 მმ </w:t>
      </w:r>
    </w:p>
    <w:p w14:paraId="00000044" w14:textId="0F4494C4" w:rsidR="004C351A" w:rsidRPr="00B65EEE" w:rsidRDefault="00000000" w:rsidP="00526D61">
      <w:pPr>
        <w:numPr>
          <w:ilvl w:val="0"/>
          <w:numId w:val="6"/>
        </w:numPr>
        <w:jc w:val="both"/>
        <w:rPr>
          <w:rFonts w:ascii="Sylfaen" w:hAnsi="Sylfaen"/>
          <w:sz w:val="18"/>
          <w:szCs w:val="18"/>
        </w:rPr>
      </w:pPr>
      <w:r w:rsidRPr="00B65EEE">
        <w:rPr>
          <w:rFonts w:ascii="Sylfaen" w:hAnsi="Sylfaen"/>
          <w:sz w:val="18"/>
          <w:szCs w:val="18"/>
        </w:rPr>
        <w:t xml:space="preserve">მოთხოვნის შემთხვევაში ჭიქების მარაგების შექმნა </w:t>
      </w:r>
      <w:r w:rsidR="00526D61" w:rsidRPr="00B65EEE">
        <w:rPr>
          <w:rFonts w:ascii="Sylfaen" w:hAnsi="Sylfaen"/>
          <w:sz w:val="18"/>
          <w:szCs w:val="18"/>
        </w:rPr>
        <w:t xml:space="preserve">მოთხოვნილ </w:t>
      </w:r>
      <w:r w:rsidRPr="00B65EEE">
        <w:rPr>
          <w:rFonts w:ascii="Sylfaen" w:hAnsi="Sylfaen"/>
          <w:sz w:val="18"/>
          <w:szCs w:val="18"/>
        </w:rPr>
        <w:t>ლოკაციებზ</w:t>
      </w:r>
      <w:bookmarkStart w:id="13" w:name="_heading=h.87d3ytsz13x9" w:colFirst="0" w:colLast="0"/>
      <w:bookmarkStart w:id="14" w:name="_heading=h.1t3h5sf" w:colFirst="0" w:colLast="0"/>
      <w:bookmarkStart w:id="15" w:name="_heading=h.4d34og8" w:colFirst="0" w:colLast="0"/>
      <w:bookmarkEnd w:id="13"/>
      <w:bookmarkEnd w:id="14"/>
      <w:bookmarkEnd w:id="15"/>
      <w:r w:rsidR="00526D61" w:rsidRPr="00B65EEE">
        <w:rPr>
          <w:rFonts w:ascii="Sylfaen" w:hAnsi="Sylfaen"/>
          <w:sz w:val="18"/>
          <w:szCs w:val="18"/>
        </w:rPr>
        <w:t>ე</w:t>
      </w:r>
    </w:p>
    <w:p w14:paraId="43D2B064" w14:textId="3FDDB38F" w:rsidR="00CB50F7" w:rsidRPr="00B65EEE" w:rsidRDefault="00CB50F7" w:rsidP="00526D61">
      <w:pPr>
        <w:numPr>
          <w:ilvl w:val="0"/>
          <w:numId w:val="6"/>
        </w:numPr>
        <w:jc w:val="both"/>
        <w:rPr>
          <w:rFonts w:ascii="Sylfaen" w:hAnsi="Sylfaen"/>
          <w:sz w:val="18"/>
          <w:szCs w:val="18"/>
        </w:rPr>
      </w:pPr>
      <w:r w:rsidRPr="00B65EEE">
        <w:rPr>
          <w:rFonts w:ascii="Sylfaen" w:hAnsi="Sylfaen"/>
          <w:sz w:val="18"/>
          <w:szCs w:val="18"/>
        </w:rPr>
        <w:t>ტენდერით წარმოდგენილ ერთჯერადი ჭიქების ფასი უნდა მოიცავდეს, ჭიქების მიწოდების ღირებულებასაც.</w:t>
      </w:r>
    </w:p>
    <w:p w14:paraId="00000046" w14:textId="5D83E0B5" w:rsidR="004C351A" w:rsidRPr="00B65EEE" w:rsidRDefault="00F3780B" w:rsidP="00270050">
      <w:pPr>
        <w:numPr>
          <w:ilvl w:val="0"/>
          <w:numId w:val="6"/>
        </w:numPr>
        <w:spacing w:before="240" w:after="0" w:line="240" w:lineRule="auto"/>
        <w:jc w:val="both"/>
        <w:rPr>
          <w:rFonts w:ascii="Sylfaen" w:hAnsi="Sylfaen"/>
          <w:b/>
          <w:sz w:val="18"/>
          <w:szCs w:val="18"/>
        </w:rPr>
      </w:pPr>
      <w:r w:rsidRPr="00B65EEE">
        <w:rPr>
          <w:rFonts w:ascii="Sylfaen" w:hAnsi="Sylfaen"/>
          <w:sz w:val="18"/>
          <w:szCs w:val="18"/>
        </w:rPr>
        <w:t xml:space="preserve">ერთჯერადი ჭიქების მიწოდება უნდა განხორციელდეს რეგულარულად/მოთხოვნის შესაბამისად, დანართი </w:t>
      </w:r>
      <w:r w:rsidRPr="00B65EEE">
        <w:rPr>
          <w:rFonts w:ascii="Sylfaen" w:hAnsi="Sylfaen"/>
          <w:sz w:val="18"/>
          <w:szCs w:val="18"/>
          <w:lang w:val="en-US"/>
        </w:rPr>
        <w:t>N</w:t>
      </w:r>
      <w:r w:rsidR="00C0231F" w:rsidRPr="00B65EEE">
        <w:rPr>
          <w:rFonts w:ascii="Sylfaen" w:hAnsi="Sylfaen"/>
          <w:sz w:val="18"/>
          <w:szCs w:val="18"/>
          <w:lang w:val="en-US"/>
        </w:rPr>
        <w:t>2-ში</w:t>
      </w:r>
      <w:r w:rsidRPr="00B65EEE">
        <w:rPr>
          <w:rFonts w:ascii="Sylfaen" w:hAnsi="Sylfaen"/>
          <w:sz w:val="18"/>
          <w:szCs w:val="18"/>
        </w:rPr>
        <w:t xml:space="preserve"> მითითებული მისამართების შესაბამისად. </w:t>
      </w:r>
    </w:p>
    <w:p w14:paraId="0000004E" w14:textId="45D57448" w:rsidR="004C351A" w:rsidRPr="006A5515" w:rsidRDefault="004C351A">
      <w:pPr>
        <w:rPr>
          <w:rFonts w:ascii="Sylfaen" w:hAnsi="Sylfaen"/>
          <w:sz w:val="18"/>
          <w:szCs w:val="18"/>
        </w:rPr>
      </w:pPr>
    </w:p>
    <w:sectPr w:rsidR="004C351A" w:rsidRPr="006A5515">
      <w:footerReference w:type="default" r:id="rId11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96DDFB" w14:textId="77777777" w:rsidR="004B0699" w:rsidRDefault="004B0699">
      <w:pPr>
        <w:spacing w:after="0" w:line="240" w:lineRule="auto"/>
      </w:pPr>
      <w:r>
        <w:separator/>
      </w:r>
    </w:p>
  </w:endnote>
  <w:endnote w:type="continuationSeparator" w:id="0">
    <w:p w14:paraId="1AE6DA33" w14:textId="77777777" w:rsidR="004B0699" w:rsidRDefault="004B0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" w:fontKey="{58736BF4-800A-43F7-8301-194880489782}"/>
    <w:embedBold r:id="rId2" w:fontKey="{46BC895F-09F6-402F-B68F-7F69FD38065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6021396-D44B-4EEB-BEEB-C5F940BAE18E}"/>
    <w:embedBold r:id="rId4" w:fontKey="{8AC64FFB-6E9B-4695-B84F-8213D579730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5" w:fontKey="{30236D46-30FC-4D72-BEEE-CF288938ADF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6D7681A-E4A0-447D-9FB3-F0A79EBA3CF0}"/>
    <w:embedItalic r:id="rId7" w:fontKey="{80CC07B4-374D-4846-A4B0-B9A392FD8C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7895A40-FB0E-4574-BD74-8D90975BC495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67760E9-E9B8-47C9-8AC2-44137D3E7B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F" w14:textId="77777777" w:rsidR="004C351A" w:rsidRDefault="004C351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56F3E2" w14:textId="77777777" w:rsidR="004B0699" w:rsidRDefault="004B0699">
      <w:pPr>
        <w:spacing w:after="0" w:line="240" w:lineRule="auto"/>
      </w:pPr>
      <w:r>
        <w:separator/>
      </w:r>
    </w:p>
  </w:footnote>
  <w:footnote w:type="continuationSeparator" w:id="0">
    <w:p w14:paraId="7FF9757A" w14:textId="77777777" w:rsidR="004B0699" w:rsidRDefault="004B06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60B5B"/>
    <w:multiLevelType w:val="hybridMultilevel"/>
    <w:tmpl w:val="4CB2AF12"/>
    <w:lvl w:ilvl="0" w:tplc="B2920B0C">
      <w:numFmt w:val="bullet"/>
      <w:lvlText w:val="-"/>
      <w:lvlJc w:val="left"/>
      <w:pPr>
        <w:ind w:left="720" w:hanging="360"/>
      </w:pPr>
      <w:rPr>
        <w:rFonts w:ascii="Sylfaen" w:eastAsia="Calibri" w:hAnsi="Sylfaen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81E7E"/>
    <w:multiLevelType w:val="multilevel"/>
    <w:tmpl w:val="F2AEB2D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CDD12A6"/>
    <w:multiLevelType w:val="hybridMultilevel"/>
    <w:tmpl w:val="1F78C468"/>
    <w:lvl w:ilvl="0" w:tplc="FB385D48">
      <w:numFmt w:val="bullet"/>
      <w:lvlText w:val="•"/>
      <w:lvlJc w:val="left"/>
      <w:pPr>
        <w:ind w:left="765" w:hanging="360"/>
      </w:pPr>
      <w:rPr>
        <w:rFonts w:ascii="Sylfaen" w:eastAsia="Times New Roman" w:hAnsi="Sylfaen" w:cs="Calibri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F041AD7"/>
    <w:multiLevelType w:val="multilevel"/>
    <w:tmpl w:val="B2BA00E2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3EC54E0"/>
    <w:multiLevelType w:val="multilevel"/>
    <w:tmpl w:val="D2BADA74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1E566F5"/>
    <w:multiLevelType w:val="hybridMultilevel"/>
    <w:tmpl w:val="26DC105E"/>
    <w:lvl w:ilvl="0" w:tplc="75E2EAD2">
      <w:numFmt w:val="bullet"/>
      <w:lvlText w:val="-"/>
      <w:lvlJc w:val="left"/>
      <w:pPr>
        <w:ind w:left="57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6" w15:restartNumberingAfterBreak="0">
    <w:nsid w:val="3720178C"/>
    <w:multiLevelType w:val="hybridMultilevel"/>
    <w:tmpl w:val="224AD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AA45D1"/>
    <w:multiLevelType w:val="hybridMultilevel"/>
    <w:tmpl w:val="51E40EA0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 w15:restartNumberingAfterBreak="0">
    <w:nsid w:val="43F25383"/>
    <w:multiLevelType w:val="hybridMultilevel"/>
    <w:tmpl w:val="324622C2"/>
    <w:lvl w:ilvl="0" w:tplc="04090001">
      <w:start w:val="1"/>
      <w:numFmt w:val="bullet"/>
      <w:lvlText w:val=""/>
      <w:lvlJc w:val="left"/>
      <w:pPr>
        <w:ind w:left="11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abstractNum w:abstractNumId="9" w15:restartNumberingAfterBreak="0">
    <w:nsid w:val="47C064DA"/>
    <w:multiLevelType w:val="hybridMultilevel"/>
    <w:tmpl w:val="91CE201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DD47374"/>
    <w:multiLevelType w:val="multilevel"/>
    <w:tmpl w:val="054A5DA0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0532A15"/>
    <w:multiLevelType w:val="hybridMultilevel"/>
    <w:tmpl w:val="142C5D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14134F4"/>
    <w:multiLevelType w:val="multilevel"/>
    <w:tmpl w:val="6EF2DC6C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3" w15:restartNumberingAfterBreak="0">
    <w:nsid w:val="618327FF"/>
    <w:multiLevelType w:val="multilevel"/>
    <w:tmpl w:val="533A4DDA"/>
    <w:lvl w:ilvl="0">
      <w:start w:val="1"/>
      <w:numFmt w:val="bullet"/>
      <w:lvlText w:val="❖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27B58CE"/>
    <w:multiLevelType w:val="hybridMultilevel"/>
    <w:tmpl w:val="85A451DC"/>
    <w:lvl w:ilvl="0" w:tplc="0110FFA2">
      <w:numFmt w:val="bullet"/>
      <w:lvlText w:val="-"/>
      <w:lvlJc w:val="left"/>
      <w:pPr>
        <w:ind w:left="720" w:hanging="360"/>
      </w:pPr>
      <w:rPr>
        <w:rFonts w:ascii="Sylfaen" w:eastAsia="Calibri" w:hAnsi="Sylfaen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286B3C"/>
    <w:multiLevelType w:val="hybridMultilevel"/>
    <w:tmpl w:val="32E251F4"/>
    <w:lvl w:ilvl="0" w:tplc="69D6BAD0">
      <w:numFmt w:val="bullet"/>
      <w:lvlText w:val="•"/>
      <w:lvlJc w:val="left"/>
      <w:pPr>
        <w:ind w:left="1482" w:hanging="360"/>
      </w:pPr>
      <w:rPr>
        <w:rFonts w:ascii="Sylfaen" w:eastAsia="Times New Roman" w:hAnsi="Sylfaen" w:cs="Calibri" w:hint="default"/>
      </w:rPr>
    </w:lvl>
    <w:lvl w:ilvl="1" w:tplc="04090003" w:tentative="1">
      <w:start w:val="1"/>
      <w:numFmt w:val="bullet"/>
      <w:lvlText w:val="o"/>
      <w:lvlJc w:val="left"/>
      <w:pPr>
        <w:ind w:left="22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2" w:hanging="360"/>
      </w:pPr>
      <w:rPr>
        <w:rFonts w:ascii="Wingdings" w:hAnsi="Wingdings" w:hint="default"/>
      </w:rPr>
    </w:lvl>
  </w:abstractNum>
  <w:abstractNum w:abstractNumId="16" w15:restartNumberingAfterBreak="0">
    <w:nsid w:val="6EC961E7"/>
    <w:multiLevelType w:val="multilevel"/>
    <w:tmpl w:val="5F0CBF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D2200D"/>
    <w:multiLevelType w:val="multilevel"/>
    <w:tmpl w:val="9CAC0D5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31437967">
    <w:abstractNumId w:val="3"/>
  </w:num>
  <w:num w:numId="2" w16cid:durableId="1293633692">
    <w:abstractNumId w:val="12"/>
  </w:num>
  <w:num w:numId="3" w16cid:durableId="566691557">
    <w:abstractNumId w:val="16"/>
  </w:num>
  <w:num w:numId="4" w16cid:durableId="1419208471">
    <w:abstractNumId w:val="13"/>
  </w:num>
  <w:num w:numId="5" w16cid:durableId="319432408">
    <w:abstractNumId w:val="1"/>
  </w:num>
  <w:num w:numId="6" w16cid:durableId="620964478">
    <w:abstractNumId w:val="17"/>
  </w:num>
  <w:num w:numId="7" w16cid:durableId="1183977544">
    <w:abstractNumId w:val="10"/>
  </w:num>
  <w:num w:numId="8" w16cid:durableId="236092081">
    <w:abstractNumId w:val="4"/>
  </w:num>
  <w:num w:numId="9" w16cid:durableId="1140809996">
    <w:abstractNumId w:val="9"/>
  </w:num>
  <w:num w:numId="10" w16cid:durableId="646085114">
    <w:abstractNumId w:val="5"/>
  </w:num>
  <w:num w:numId="11" w16cid:durableId="576090211">
    <w:abstractNumId w:val="6"/>
  </w:num>
  <w:num w:numId="12" w16cid:durableId="1315260722">
    <w:abstractNumId w:val="8"/>
  </w:num>
  <w:num w:numId="13" w16cid:durableId="1376463760">
    <w:abstractNumId w:val="2"/>
  </w:num>
  <w:num w:numId="14" w16cid:durableId="428082191">
    <w:abstractNumId w:val="11"/>
  </w:num>
  <w:num w:numId="15" w16cid:durableId="135268710">
    <w:abstractNumId w:val="15"/>
  </w:num>
  <w:num w:numId="16" w16cid:durableId="1816798128">
    <w:abstractNumId w:val="7"/>
  </w:num>
  <w:num w:numId="17" w16cid:durableId="1286935491">
    <w:abstractNumId w:val="0"/>
  </w:num>
  <w:num w:numId="18" w16cid:durableId="36991445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51A"/>
    <w:rsid w:val="000269C9"/>
    <w:rsid w:val="00034A09"/>
    <w:rsid w:val="0006380C"/>
    <w:rsid w:val="00086C69"/>
    <w:rsid w:val="000B3C7C"/>
    <w:rsid w:val="000C7E84"/>
    <w:rsid w:val="000E091F"/>
    <w:rsid w:val="000E5D81"/>
    <w:rsid w:val="0010614B"/>
    <w:rsid w:val="0014089B"/>
    <w:rsid w:val="00141348"/>
    <w:rsid w:val="00183B72"/>
    <w:rsid w:val="001A64EE"/>
    <w:rsid w:val="00254196"/>
    <w:rsid w:val="00270050"/>
    <w:rsid w:val="00281765"/>
    <w:rsid w:val="002F073B"/>
    <w:rsid w:val="002F7097"/>
    <w:rsid w:val="00350EE3"/>
    <w:rsid w:val="003C4487"/>
    <w:rsid w:val="003D257F"/>
    <w:rsid w:val="00416966"/>
    <w:rsid w:val="004458B3"/>
    <w:rsid w:val="00461F8E"/>
    <w:rsid w:val="004642DB"/>
    <w:rsid w:val="004A5102"/>
    <w:rsid w:val="004B0699"/>
    <w:rsid w:val="004C351A"/>
    <w:rsid w:val="004C48F6"/>
    <w:rsid w:val="004D1CA4"/>
    <w:rsid w:val="004D5158"/>
    <w:rsid w:val="004D5574"/>
    <w:rsid w:val="004D5E3A"/>
    <w:rsid w:val="004F12FC"/>
    <w:rsid w:val="004F4F6C"/>
    <w:rsid w:val="0050714D"/>
    <w:rsid w:val="00526D61"/>
    <w:rsid w:val="00584781"/>
    <w:rsid w:val="005B71DB"/>
    <w:rsid w:val="005E238D"/>
    <w:rsid w:val="00680F98"/>
    <w:rsid w:val="006A5515"/>
    <w:rsid w:val="006E432C"/>
    <w:rsid w:val="006E4D83"/>
    <w:rsid w:val="007E273C"/>
    <w:rsid w:val="007E7AC4"/>
    <w:rsid w:val="00841422"/>
    <w:rsid w:val="008540C6"/>
    <w:rsid w:val="009161EE"/>
    <w:rsid w:val="00961631"/>
    <w:rsid w:val="009A743A"/>
    <w:rsid w:val="009E345E"/>
    <w:rsid w:val="00A06ECE"/>
    <w:rsid w:val="00A14FD2"/>
    <w:rsid w:val="00A22363"/>
    <w:rsid w:val="00A44BC5"/>
    <w:rsid w:val="00AD333E"/>
    <w:rsid w:val="00B24D85"/>
    <w:rsid w:val="00B409FE"/>
    <w:rsid w:val="00B61354"/>
    <w:rsid w:val="00B620D1"/>
    <w:rsid w:val="00B65EEE"/>
    <w:rsid w:val="00B830E6"/>
    <w:rsid w:val="00C0231F"/>
    <w:rsid w:val="00C2783A"/>
    <w:rsid w:val="00CB50F7"/>
    <w:rsid w:val="00D12415"/>
    <w:rsid w:val="00D151A5"/>
    <w:rsid w:val="00D35955"/>
    <w:rsid w:val="00D4353A"/>
    <w:rsid w:val="00D666FF"/>
    <w:rsid w:val="00D70DBF"/>
    <w:rsid w:val="00D73CC0"/>
    <w:rsid w:val="00D772C9"/>
    <w:rsid w:val="00DF26F0"/>
    <w:rsid w:val="00E00F09"/>
    <w:rsid w:val="00E13F8B"/>
    <w:rsid w:val="00E20BE3"/>
    <w:rsid w:val="00E673D9"/>
    <w:rsid w:val="00EA03EB"/>
    <w:rsid w:val="00ED149A"/>
    <w:rsid w:val="00ED193A"/>
    <w:rsid w:val="00F3780B"/>
    <w:rsid w:val="00F55047"/>
    <w:rsid w:val="00FD45DC"/>
    <w:rsid w:val="00FF6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6AD15"/>
  <w15:docId w15:val="{9F7DA967-D886-4802-9C5F-01869974C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ka-G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b/>
      <w:color w:val="2E75B5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b/>
      <w:color w:val="5B9BD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link w:val="ListParagraphChar"/>
    <w:uiPriority w:val="34"/>
    <w:qFormat/>
    <w:rsid w:val="004458B3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E673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4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cid:image006.png@01DA372E.EA495A30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OI7yQ/NE9HItoRRQGUYZAsT/hw==">CgMxLjAyCGguZ2pkZ3hzMgloLjMwajB6bGwyCWguMWZvYjl0ZTIOaC5xbTl1ZDBmZGM0bGEyDmguY3JhbDczdjN3bGJ0Mg5oLmk3cjdvcG91c3YydjINaC5veWM3anB1Z3M0djIOaC5nYmtyYmRiZWU4YzMyCWguM3pueXNoNzIJaC4yZXQ5MnAwMghoLnR5amN3dDIJaC4zZHk2dmttMg5oLnE5Z3d1YjY5ZzZ6cTIOaC55bTh6andkZjN1YTYyDmgueGNpa28wa3Rkbmg5Mg5oLjV5MjFoNmU1ejFncTIOaC44N2QzeXRzejEzeDkyCWguMXQzaDVzZjIJaC40ZDM0b2c4OAByITF6NldsWEpxZURPUEpEdkJmNUtnamEtd0ZwZ0g3eS14TQ==</go:docsCustomData>
</go:gDocsCustomXmlDataStorage>
</file>

<file path=customXml/itemProps1.xml><?xml version="1.0" encoding="utf-8"?>
<ds:datastoreItem xmlns:ds="http://schemas.openxmlformats.org/officeDocument/2006/customXml" ds:itemID="{97C7F91E-DC8C-4B24-8477-8F19479121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Diana Kokolishvili</dc:creator>
  <cp:lastModifiedBy>Diana Kokolishvili</cp:lastModifiedBy>
  <cp:revision>44</cp:revision>
  <dcterms:created xsi:type="dcterms:W3CDTF">2024-06-05T06:50:00Z</dcterms:created>
  <dcterms:modified xsi:type="dcterms:W3CDTF">2025-07-25T09:13:00Z</dcterms:modified>
</cp:coreProperties>
</file>