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CBACE" w14:textId="77777777" w:rsidR="00C76BA2" w:rsidRPr="006B3529" w:rsidRDefault="00C76BA2" w:rsidP="00C76BA2">
      <w:pPr>
        <w:jc w:val="center"/>
        <w:rPr>
          <w:rFonts w:cstheme="minorHAnsi"/>
          <w:noProof/>
          <w:lang w:val="ka-GE"/>
        </w:rPr>
      </w:pPr>
    </w:p>
    <w:p w14:paraId="095769B3" w14:textId="77777777" w:rsidR="00C76BA2" w:rsidRPr="00FA70A9" w:rsidRDefault="00C76BA2" w:rsidP="009D1346">
      <w:pPr>
        <w:rPr>
          <w:rFonts w:cstheme="minorHAnsi"/>
          <w:noProof/>
        </w:rPr>
      </w:pPr>
    </w:p>
    <w:p w14:paraId="485C8F26" w14:textId="77777777" w:rsidR="00C76BA2" w:rsidRPr="00FA70A9" w:rsidRDefault="00C76BA2" w:rsidP="00C76BA2">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EC8730" w14:textId="77777777" w:rsidR="00C76BA2" w:rsidRPr="00FA70A9"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0B02E0" w14:textId="3661FED3" w:rsidR="00C76BA2" w:rsidRPr="00FA70A9" w:rsidRDefault="009B084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თეგეტა მოტორსის</w:t>
      </w:r>
      <w:r w:rsidR="00134B9A">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923D5">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ვებ გვერდის, </w:t>
      </w:r>
      <w:r w:rsidR="003923D5">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shop.tegetamotors.ge</w:t>
      </w:r>
      <w:r w:rsidR="003923D5">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-ის გადაწერის მომსახურების შესყიდვის</w:t>
      </w:r>
      <w:r w:rsidR="00C76BA2"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ელექტრონული ტენდერი</w:t>
      </w:r>
      <w:r w:rsidR="00C76BA2">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 განაცხადი</w:t>
      </w:r>
    </w:p>
    <w:p w14:paraId="6379F4F5" w14:textId="77777777" w:rsidR="00C76BA2" w:rsidRPr="00FA70A9"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5395"/>
        <w:gridCol w:w="5395"/>
      </w:tblGrid>
      <w:tr w:rsidR="00C76BA2" w:rsidRPr="00FA70A9" w14:paraId="28FE2B18" w14:textId="77777777" w:rsidTr="00E6764B">
        <w:tc>
          <w:tcPr>
            <w:tcW w:w="5395" w:type="dxa"/>
          </w:tcPr>
          <w:p w14:paraId="58B753F0" w14:textId="77777777" w:rsidR="00C76BA2" w:rsidRPr="00FA70A9" w:rsidRDefault="00C76BA2" w:rsidP="00E6764B">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გამოცხადების თარიღი </w:t>
            </w:r>
          </w:p>
        </w:tc>
        <w:tc>
          <w:tcPr>
            <w:tcW w:w="5395" w:type="dxa"/>
          </w:tcPr>
          <w:p w14:paraId="0C1BFE79" w14:textId="7961B297" w:rsidR="00C76BA2" w:rsidRPr="006250D3" w:rsidRDefault="000B0C4D" w:rsidP="0071689E">
            <w:pPr>
              <w:jc w:val="center"/>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0030698C">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ივლისი 2025</w:t>
            </w:r>
          </w:p>
        </w:tc>
      </w:tr>
      <w:tr w:rsidR="00C76BA2" w:rsidRPr="00FA70A9" w14:paraId="2A5CF726" w14:textId="77777777" w:rsidTr="00E6764B">
        <w:tc>
          <w:tcPr>
            <w:tcW w:w="5395" w:type="dxa"/>
          </w:tcPr>
          <w:p w14:paraId="39C807F8" w14:textId="406A5F45" w:rsidR="00C76BA2" w:rsidRPr="00FA70A9" w:rsidRDefault="00C76BA2" w:rsidP="005558AD">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ტენდერის და</w:t>
            </w:r>
            <w:r w:rsidR="005558AD">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სრულე</w:t>
            </w:r>
            <w:r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ბის თარიღი</w:t>
            </w:r>
          </w:p>
        </w:tc>
        <w:tc>
          <w:tcPr>
            <w:tcW w:w="5395" w:type="dxa"/>
          </w:tcPr>
          <w:p w14:paraId="49E67D2D" w14:textId="340D4810" w:rsidR="00C76BA2" w:rsidRPr="00004A84" w:rsidRDefault="00DE7CCB" w:rsidP="008B7E01">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003923D5">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აგვისტო,</w:t>
            </w:r>
            <w:r w:rsidR="0030698C">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w:t>
            </w:r>
            <w:r w:rsidR="00956BEB">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339F7">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8B7E01">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C76BA2" w:rsidRPr="00004A84">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საათი)</w:t>
            </w:r>
          </w:p>
        </w:tc>
      </w:tr>
    </w:tbl>
    <w:p w14:paraId="4B823170" w14:textId="77777777" w:rsidR="00C76BA2" w:rsidRPr="00FA70A9" w:rsidRDefault="00C76BA2" w:rsidP="00C76BA2">
      <w:pPr>
        <w:rPr>
          <w:rFonts w:cstheme="minorHAnsi"/>
          <w:lang w:val="ka-GE"/>
        </w:rPr>
      </w:pPr>
      <w:bookmarkStart w:id="0" w:name="_Toc422608341"/>
    </w:p>
    <w:p w14:paraId="5CAF7E36" w14:textId="0C01B6F0" w:rsidR="00C76BA2"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bookmarkStart w:id="1" w:name="_Toc1746599"/>
      <w:r w:rsidRPr="00FA70A9">
        <w:rPr>
          <w:rFonts w:asciiTheme="minorHAnsi" w:hAnsiTheme="minorHAnsi" w:cstheme="minorHAnsi"/>
          <w:color w:val="44546A" w:themeColor="text2"/>
          <w:sz w:val="28"/>
          <w:szCs w:val="28"/>
          <w:u w:val="single"/>
          <w:lang w:val="ka-GE"/>
        </w:rPr>
        <w:t>ზოგადი ინფორმაცია</w:t>
      </w:r>
      <w:bookmarkEnd w:id="0"/>
      <w:bookmarkEnd w:id="1"/>
    </w:p>
    <w:p w14:paraId="50F2913C" w14:textId="77777777" w:rsidR="00C76BA2" w:rsidRPr="00FA70A9" w:rsidRDefault="00C76BA2" w:rsidP="00C76BA2">
      <w:pPr>
        <w:rPr>
          <w:rFonts w:cstheme="minorHAnsi"/>
          <w:b/>
          <w:lang w:val="ka-GE"/>
        </w:rPr>
      </w:pPr>
    </w:p>
    <w:p w14:paraId="04BA92BA" w14:textId="77777777" w:rsidR="00C76BA2" w:rsidRPr="00FA70A9" w:rsidRDefault="00C76BA2" w:rsidP="00C76BA2">
      <w:pPr>
        <w:pStyle w:val="ListParagraph"/>
        <w:numPr>
          <w:ilvl w:val="1"/>
          <w:numId w:val="3"/>
        </w:numPr>
        <w:ind w:left="810" w:hanging="360"/>
        <w:rPr>
          <w:rFonts w:cstheme="minorHAnsi"/>
          <w:b/>
          <w:lang w:val="ka-GE"/>
        </w:rPr>
      </w:pPr>
      <w:r w:rsidRPr="00FA70A9">
        <w:rPr>
          <w:rFonts w:cstheme="minorHAnsi"/>
          <w:b/>
          <w:lang w:val="ka-GE"/>
        </w:rPr>
        <w:t>შესყიდვის ობიექტის დასახელება</w:t>
      </w:r>
    </w:p>
    <w:p w14:paraId="049B9A94" w14:textId="1E4DE34A" w:rsidR="00C76BA2" w:rsidRPr="00FA70A9" w:rsidRDefault="00C76BA2" w:rsidP="00EF7483">
      <w:pPr>
        <w:ind w:left="810"/>
        <w:jc w:val="both"/>
        <w:rPr>
          <w:rFonts w:cstheme="minorHAnsi"/>
          <w:lang w:val="ka-GE"/>
        </w:rPr>
      </w:pPr>
      <w:r w:rsidRPr="00FA70A9">
        <w:rPr>
          <w:rFonts w:cstheme="minorHAnsi"/>
          <w:lang w:val="ka-GE"/>
        </w:rPr>
        <w:t>შპს „თეგეტა მოტორ</w:t>
      </w:r>
      <w:r w:rsidR="00D87DE9">
        <w:rPr>
          <w:rFonts w:cstheme="minorHAnsi"/>
          <w:lang w:val="ka-GE"/>
        </w:rPr>
        <w:t>ს</w:t>
      </w:r>
      <w:r w:rsidRPr="00FA70A9">
        <w:rPr>
          <w:rFonts w:cstheme="minorHAnsi"/>
          <w:lang w:val="ka-GE"/>
        </w:rPr>
        <w:t>ი“ (ს/კ 202177205) აცხადებს ელექტრონულ ტენდერს</w:t>
      </w:r>
      <w:r w:rsidR="003923D5">
        <w:rPr>
          <w:rFonts w:cstheme="minorHAnsi"/>
        </w:rPr>
        <w:t xml:space="preserve"> shop.tegetamotors.ge</w:t>
      </w:r>
      <w:r w:rsidR="003923D5">
        <w:rPr>
          <w:rFonts w:cstheme="minorHAnsi"/>
          <w:lang w:val="ka-GE"/>
        </w:rPr>
        <w:t>-ს გადაწერის მომსახურების შესყიდვასთან დაკავშირებით</w:t>
      </w:r>
      <w:r w:rsidRPr="00FA70A9">
        <w:rPr>
          <w:rFonts w:cstheme="minorHAnsi"/>
          <w:lang w:val="ka-GE"/>
        </w:rPr>
        <w:t xml:space="preserve"> </w:t>
      </w:r>
    </w:p>
    <w:p w14:paraId="6085CB4C" w14:textId="77777777" w:rsidR="00C76BA2" w:rsidRPr="00FA70A9" w:rsidRDefault="00C76BA2" w:rsidP="00C76BA2">
      <w:pPr>
        <w:ind w:left="810"/>
        <w:rPr>
          <w:rFonts w:cstheme="minorHAnsi"/>
          <w:lang w:val="ka-GE"/>
        </w:rPr>
      </w:pPr>
    </w:p>
    <w:p w14:paraId="07D510E8" w14:textId="65048991" w:rsidR="00C76BA2" w:rsidRPr="00AA665E" w:rsidRDefault="00C76BA2" w:rsidP="00EF7483">
      <w:pPr>
        <w:ind w:left="810"/>
        <w:jc w:val="both"/>
        <w:rPr>
          <w:rFonts w:cstheme="minorHAnsi"/>
          <w:b/>
        </w:rPr>
      </w:pPr>
      <w:r w:rsidRPr="00FA70A9">
        <w:rPr>
          <w:rFonts w:cstheme="minorHAnsi"/>
          <w:b/>
          <w:lang w:val="ka-GE"/>
        </w:rPr>
        <w:t xml:space="preserve">განსაკუთრებული მოთხოვნები: </w:t>
      </w:r>
      <w:r w:rsidR="00DD4B81">
        <w:rPr>
          <w:rFonts w:cstheme="minorHAnsi"/>
          <w:lang w:val="ka-GE"/>
        </w:rPr>
        <w:t xml:space="preserve">წინადადება მიიღება მხოლოდ დანართ N1-ში მითითებული </w:t>
      </w:r>
      <w:r w:rsidR="003923D5">
        <w:rPr>
          <w:rFonts w:cstheme="minorHAnsi"/>
          <w:lang w:val="ka-GE"/>
        </w:rPr>
        <w:t>ყველა ფუნქციონალის გათვალისწინებით (რაც უნდა შესრულდეს პროექტის ფარგლებში</w:t>
      </w:r>
      <w:r w:rsidR="00AC3935">
        <w:rPr>
          <w:rFonts w:cstheme="minorHAnsi"/>
          <w:lang w:val="ka-GE"/>
        </w:rPr>
        <w:t>)</w:t>
      </w:r>
      <w:r w:rsidR="00DD4B81">
        <w:rPr>
          <w:rFonts w:cstheme="minorHAnsi"/>
          <w:lang w:val="ka-GE"/>
        </w:rPr>
        <w:t>.</w:t>
      </w:r>
    </w:p>
    <w:p w14:paraId="13F65625" w14:textId="77777777" w:rsidR="00C76BA2" w:rsidRPr="00FA70A9" w:rsidRDefault="00C76BA2" w:rsidP="00C76BA2">
      <w:pPr>
        <w:jc w:val="both"/>
        <w:rPr>
          <w:rFonts w:cstheme="minorHAnsi"/>
          <w:lang w:val="ka-GE"/>
        </w:rPr>
      </w:pPr>
    </w:p>
    <w:p w14:paraId="6C539651" w14:textId="77777777" w:rsidR="00C76BA2" w:rsidRPr="00FA70A9" w:rsidRDefault="00C76BA2" w:rsidP="00C76BA2">
      <w:pPr>
        <w:pStyle w:val="Heading2"/>
        <w:numPr>
          <w:ilvl w:val="0"/>
          <w:numId w:val="1"/>
        </w:numPr>
        <w:rPr>
          <w:rFonts w:asciiTheme="minorHAnsi" w:hAnsiTheme="minorHAnsi" w:cstheme="minorHAnsi"/>
          <w:color w:val="44546A" w:themeColor="text2"/>
          <w:sz w:val="28"/>
          <w:szCs w:val="28"/>
          <w:u w:val="single"/>
          <w:lang w:val="ka-GE"/>
        </w:rPr>
      </w:pPr>
      <w:bookmarkStart w:id="2" w:name="_Toc1746601"/>
      <w:r w:rsidRPr="00FA70A9">
        <w:rPr>
          <w:rFonts w:asciiTheme="minorHAnsi" w:hAnsiTheme="minorHAnsi" w:cstheme="minorHAnsi"/>
          <w:color w:val="44546A" w:themeColor="text2"/>
          <w:sz w:val="28"/>
          <w:szCs w:val="28"/>
          <w:u w:val="single"/>
          <w:lang w:val="ka-GE"/>
        </w:rPr>
        <w:t>საქონლის/მომსახურების/სამუშაოს</w:t>
      </w:r>
      <w:r>
        <w:rPr>
          <w:rFonts w:asciiTheme="minorHAnsi" w:hAnsiTheme="minorHAnsi" w:cstheme="minorHAnsi"/>
          <w:color w:val="44546A" w:themeColor="text2"/>
          <w:sz w:val="28"/>
          <w:szCs w:val="28"/>
          <w:u w:val="single"/>
          <w:lang w:val="ka-GE"/>
        </w:rPr>
        <w:t xml:space="preserve"> </w:t>
      </w:r>
      <w:r w:rsidRPr="00FA70A9">
        <w:rPr>
          <w:rFonts w:asciiTheme="minorHAnsi" w:hAnsiTheme="minorHAnsi" w:cstheme="minorHAnsi"/>
          <w:color w:val="44546A" w:themeColor="text2"/>
          <w:sz w:val="28"/>
          <w:szCs w:val="28"/>
          <w:u w:val="single"/>
          <w:lang w:val="ka-GE"/>
        </w:rPr>
        <w:t>აღწერა</w:t>
      </w:r>
      <w:r>
        <w:rPr>
          <w:rFonts w:asciiTheme="minorHAnsi" w:hAnsiTheme="minorHAnsi" w:cstheme="minorHAnsi"/>
          <w:color w:val="44546A" w:themeColor="text2"/>
          <w:sz w:val="28"/>
          <w:szCs w:val="28"/>
          <w:u w:val="single"/>
          <w:lang w:val="ka-GE"/>
        </w:rPr>
        <w:t xml:space="preserve"> </w:t>
      </w:r>
      <w:r w:rsidRPr="00FA70A9">
        <w:rPr>
          <w:rFonts w:asciiTheme="minorHAnsi" w:hAnsiTheme="minorHAnsi" w:cstheme="minorHAnsi"/>
          <w:color w:val="44546A" w:themeColor="text2"/>
          <w:sz w:val="28"/>
          <w:szCs w:val="28"/>
          <w:u w:val="single"/>
          <w:lang w:val="ka-GE"/>
        </w:rPr>
        <w:t>(ტექნიკური დავალება), შესყიდვის ობიექტის რაოდენობა/მოცულობა</w:t>
      </w:r>
    </w:p>
    <w:p w14:paraId="5DBA8933" w14:textId="77777777" w:rsidR="00C76BA2" w:rsidRPr="00FA70A9" w:rsidRDefault="00C76BA2" w:rsidP="00C76BA2">
      <w:pPr>
        <w:rPr>
          <w:rFonts w:cstheme="minorHAnsi"/>
          <w:lang w:val="ka-GE"/>
        </w:rPr>
      </w:pPr>
    </w:p>
    <w:p w14:paraId="582E5965" w14:textId="62D18A7C" w:rsidR="00C76BA2" w:rsidRPr="00FA70A9" w:rsidRDefault="00474351" w:rsidP="00EF7483">
      <w:pPr>
        <w:pStyle w:val="ListParagraph"/>
        <w:numPr>
          <w:ilvl w:val="1"/>
          <w:numId w:val="5"/>
        </w:numPr>
        <w:tabs>
          <w:tab w:val="left" w:pos="900"/>
          <w:tab w:val="left" w:pos="990"/>
          <w:tab w:val="left" w:pos="1350"/>
        </w:tabs>
        <w:ind w:left="810"/>
        <w:jc w:val="both"/>
        <w:rPr>
          <w:rFonts w:cstheme="minorHAnsi"/>
          <w:lang w:val="ka-GE"/>
        </w:rPr>
      </w:pPr>
      <w:r>
        <w:rPr>
          <w:rFonts w:cstheme="minorHAnsi"/>
          <w:lang w:val="ka-GE"/>
        </w:rPr>
        <w:t>შესყიდვის ობიექტის</w:t>
      </w:r>
      <w:r w:rsidR="00C76BA2" w:rsidRPr="00FA70A9">
        <w:rPr>
          <w:rFonts w:cstheme="minorHAnsi"/>
          <w:lang w:val="ka-GE"/>
        </w:rPr>
        <w:t xml:space="preserve"> საორიენტაციო რაოდენობა</w:t>
      </w:r>
      <w:r w:rsidR="00DA6D1D">
        <w:rPr>
          <w:rFonts w:cstheme="minorHAnsi"/>
          <w:lang w:val="ka-GE"/>
        </w:rPr>
        <w:t xml:space="preserve"> </w:t>
      </w:r>
      <w:r w:rsidR="00C76BA2" w:rsidRPr="00FA70A9">
        <w:rPr>
          <w:rFonts w:cstheme="minorHAnsi"/>
          <w:lang w:val="ka-GE"/>
        </w:rPr>
        <w:t xml:space="preserve"> წარმოდგენილია დანართი N1-ის სახით</w:t>
      </w:r>
      <w:r w:rsidR="00C76BA2">
        <w:rPr>
          <w:rFonts w:cstheme="minorHAnsi"/>
          <w:lang w:val="ka-GE"/>
        </w:rPr>
        <w:t>;</w:t>
      </w:r>
    </w:p>
    <w:p w14:paraId="052858CD" w14:textId="0FD8481D" w:rsidR="00C76BA2" w:rsidRPr="00831A64" w:rsidRDefault="00474351">
      <w:pPr>
        <w:pStyle w:val="ListParagraph"/>
        <w:numPr>
          <w:ilvl w:val="1"/>
          <w:numId w:val="5"/>
        </w:numPr>
        <w:tabs>
          <w:tab w:val="left" w:pos="900"/>
          <w:tab w:val="left" w:pos="990"/>
          <w:tab w:val="left" w:pos="1350"/>
        </w:tabs>
        <w:ind w:left="810"/>
        <w:jc w:val="both"/>
        <w:rPr>
          <w:rFonts w:cstheme="minorHAnsi"/>
          <w:lang w:val="ka-GE"/>
        </w:rPr>
      </w:pPr>
      <w:r w:rsidRPr="001339F7">
        <w:rPr>
          <w:rFonts w:cstheme="minorHAnsi"/>
          <w:lang w:val="ka-GE"/>
        </w:rPr>
        <w:t>შესყიდვის ობიექტის</w:t>
      </w:r>
      <w:r w:rsidR="00C76BA2" w:rsidRPr="001339F7">
        <w:rPr>
          <w:rFonts w:cstheme="minorHAnsi"/>
          <w:lang w:val="ka-GE"/>
        </w:rPr>
        <w:t xml:space="preserve"> ტექნიკური მახასიათებლები წარმოდგენილია დანართი</w:t>
      </w:r>
      <w:r w:rsidR="00B13C7A" w:rsidRPr="001339F7">
        <w:rPr>
          <w:rFonts w:cstheme="minorHAnsi"/>
          <w:lang w:val="ka-GE"/>
        </w:rPr>
        <w:t xml:space="preserve"> N</w:t>
      </w:r>
      <w:r w:rsidR="003000B0">
        <w:rPr>
          <w:rFonts w:cstheme="minorHAnsi"/>
          <w:lang w:val="ka-GE"/>
        </w:rPr>
        <w:t>1</w:t>
      </w:r>
      <w:r w:rsidR="00C76BA2" w:rsidRPr="001339F7">
        <w:rPr>
          <w:rFonts w:cstheme="minorHAnsi"/>
          <w:lang w:val="ka-GE"/>
        </w:rPr>
        <w:t>-ის სახით</w:t>
      </w:r>
      <w:r w:rsidR="0071689E">
        <w:rPr>
          <w:rFonts w:cstheme="minorHAnsi"/>
          <w:lang w:val="ka-GE"/>
        </w:rPr>
        <w:t>;</w:t>
      </w:r>
    </w:p>
    <w:p w14:paraId="0A293BDF" w14:textId="7B1D5A72" w:rsidR="000A1982" w:rsidRPr="000A1982" w:rsidRDefault="000A1982" w:rsidP="00EF7483">
      <w:pPr>
        <w:pStyle w:val="ListParagraph"/>
        <w:tabs>
          <w:tab w:val="left" w:pos="900"/>
          <w:tab w:val="left" w:pos="990"/>
          <w:tab w:val="left" w:pos="1080"/>
          <w:tab w:val="left" w:pos="1350"/>
        </w:tabs>
        <w:ind w:left="1080"/>
        <w:jc w:val="both"/>
        <w:rPr>
          <w:rFonts w:cstheme="minorHAnsi"/>
          <w:lang w:val="ka-GE"/>
        </w:rPr>
      </w:pPr>
    </w:p>
    <w:p w14:paraId="42AB7713" w14:textId="3F21DBFE" w:rsidR="00C76BA2" w:rsidRDefault="00C76BA2" w:rsidP="00C76BA2">
      <w:pPr>
        <w:rPr>
          <w:rFonts w:cstheme="minorHAnsi"/>
          <w:lang w:val="ka-GE"/>
        </w:rPr>
      </w:pPr>
      <w:r w:rsidRPr="00FA70A9">
        <w:rPr>
          <w:rFonts w:cstheme="minorHAnsi"/>
          <w:b/>
          <w:lang w:val="ka-GE"/>
        </w:rPr>
        <w:t xml:space="preserve">შენიშვნა: </w:t>
      </w:r>
      <w:r w:rsidRPr="00FA70A9">
        <w:rPr>
          <w:rFonts w:cstheme="minorHAnsi"/>
          <w:lang w:val="ka-GE"/>
        </w:rPr>
        <w:t xml:space="preserve">შემსყიდველი უფლებას იტოვებს ტენდერის მსვლელობის პროცესში, საჭიროებისამებრ, შეცვალოს შესყიდვის ობიექტის ტექნიკური მახასიათებლები და </w:t>
      </w:r>
      <w:r w:rsidR="00B13C7A">
        <w:rPr>
          <w:rFonts w:cstheme="minorHAnsi"/>
          <w:lang w:val="ka-GE"/>
        </w:rPr>
        <w:t>შესასყიდი</w:t>
      </w:r>
      <w:r w:rsidRPr="00FA70A9">
        <w:rPr>
          <w:rFonts w:cstheme="minorHAnsi"/>
          <w:lang w:val="ka-GE"/>
        </w:rPr>
        <w:t xml:space="preserve"> რაოდენობა, რ</w:t>
      </w:r>
      <w:r w:rsidR="007F44CD">
        <w:rPr>
          <w:rFonts w:cstheme="minorHAnsi"/>
          <w:lang w:val="ka-GE"/>
        </w:rPr>
        <w:t>ომლ</w:t>
      </w:r>
      <w:r w:rsidRPr="00FA70A9">
        <w:rPr>
          <w:rFonts w:cstheme="minorHAnsi"/>
          <w:lang w:val="ka-GE"/>
        </w:rPr>
        <w:t>ის შესახებ ეცნობება ტენდერში მონაწილე კომპანიებს.</w:t>
      </w:r>
    </w:p>
    <w:p w14:paraId="30E8CE1B" w14:textId="2BB36CD6" w:rsidR="008B7E01" w:rsidRDefault="008B7E01" w:rsidP="00C76BA2">
      <w:pPr>
        <w:rPr>
          <w:rFonts w:cstheme="minorHAnsi"/>
          <w:lang w:val="ka-GE"/>
        </w:rPr>
      </w:pPr>
    </w:p>
    <w:p w14:paraId="1D631108" w14:textId="77777777" w:rsidR="008B7E01" w:rsidRPr="00FA70A9" w:rsidRDefault="008B7E01" w:rsidP="00C76BA2">
      <w:pPr>
        <w:rPr>
          <w:rFonts w:cstheme="minorHAnsi"/>
          <w:lang w:val="ka-GE"/>
        </w:rPr>
      </w:pPr>
    </w:p>
    <w:p w14:paraId="4703F156" w14:textId="77777777" w:rsidR="00C76BA2"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FA70A9">
        <w:rPr>
          <w:rFonts w:asciiTheme="minorHAnsi" w:hAnsiTheme="minorHAnsi" w:cstheme="minorHAnsi"/>
          <w:color w:val="44546A" w:themeColor="text2"/>
          <w:sz w:val="28"/>
          <w:szCs w:val="28"/>
          <w:u w:val="single"/>
          <w:lang w:val="ka-GE"/>
        </w:rPr>
        <w:t>განფასების მოთხოვნ</w:t>
      </w:r>
      <w:bookmarkEnd w:id="2"/>
      <w:r w:rsidRPr="00FA70A9">
        <w:rPr>
          <w:rFonts w:asciiTheme="minorHAnsi" w:hAnsiTheme="minorHAnsi" w:cstheme="minorHAnsi"/>
          <w:color w:val="44546A" w:themeColor="text2"/>
          <w:sz w:val="28"/>
          <w:szCs w:val="28"/>
          <w:u w:val="single"/>
          <w:lang w:val="ka-GE"/>
        </w:rPr>
        <w:t>ის პირობები</w:t>
      </w:r>
    </w:p>
    <w:p w14:paraId="7D4E5D7C" w14:textId="77777777" w:rsidR="00C76BA2" w:rsidRPr="00FA70A9" w:rsidRDefault="00C76BA2" w:rsidP="00C76BA2">
      <w:pPr>
        <w:jc w:val="both"/>
        <w:rPr>
          <w:lang w:val="ka-GE"/>
        </w:rPr>
      </w:pPr>
    </w:p>
    <w:p w14:paraId="426557CE" w14:textId="3C8B9E06" w:rsidR="00C76BA2" w:rsidRDefault="00C76BA2" w:rsidP="00C76BA2">
      <w:pPr>
        <w:pStyle w:val="ListParagraph"/>
        <w:numPr>
          <w:ilvl w:val="1"/>
          <w:numId w:val="4"/>
        </w:numPr>
        <w:jc w:val="both"/>
        <w:rPr>
          <w:rFonts w:cstheme="minorHAnsi"/>
          <w:lang w:val="ka-GE"/>
        </w:rPr>
      </w:pPr>
      <w:r w:rsidRPr="00FA70A9">
        <w:rPr>
          <w:rFonts w:cstheme="minorHAnsi"/>
          <w:lang w:val="ka-GE"/>
        </w:rPr>
        <w:t>ფასების მ</w:t>
      </w:r>
      <w:r w:rsidR="00956BEB">
        <w:rPr>
          <w:rFonts w:cstheme="minorHAnsi"/>
          <w:lang w:val="ka-GE"/>
        </w:rPr>
        <w:t>ი</w:t>
      </w:r>
      <w:r w:rsidRPr="00FA70A9">
        <w:rPr>
          <w:rFonts w:cstheme="minorHAnsi"/>
          <w:lang w:val="ka-GE"/>
        </w:rPr>
        <w:t>წოდება ხდება დანართი №1-ის მ</w:t>
      </w:r>
      <w:r>
        <w:rPr>
          <w:rFonts w:cstheme="minorHAnsi"/>
          <w:lang w:val="ka-GE"/>
        </w:rPr>
        <w:t>იხედვით</w:t>
      </w:r>
      <w:r w:rsidR="008B7E01">
        <w:rPr>
          <w:rFonts w:cstheme="minorHAnsi"/>
          <w:lang w:val="ka-GE"/>
        </w:rPr>
        <w:t xml:space="preserve"> </w:t>
      </w:r>
      <w:r w:rsidRPr="00FA70A9">
        <w:rPr>
          <w:rFonts w:cstheme="minorHAnsi"/>
          <w:lang w:val="ka-GE"/>
        </w:rPr>
        <w:t>(დოკუმენტი ატვირთეთ უფლებამოსილი პირის მიერ ხელმოწერილი</w:t>
      </w:r>
      <w:r>
        <w:rPr>
          <w:rFonts w:cstheme="minorHAnsi"/>
          <w:lang w:val="ka-GE"/>
        </w:rPr>
        <w:t>,</w:t>
      </w:r>
      <w:r w:rsidRPr="00FA70A9">
        <w:rPr>
          <w:rFonts w:cstheme="minorHAnsi"/>
          <w:lang w:val="ka-GE"/>
        </w:rPr>
        <w:t xml:space="preserve"> ბეჭდით დამოწმებული, დასკანერებული ვერსია);</w:t>
      </w:r>
    </w:p>
    <w:p w14:paraId="44E65A1E" w14:textId="5E20D3F5" w:rsidR="00C76BA2" w:rsidRPr="00FA70A9" w:rsidRDefault="00C76BA2" w:rsidP="00C76BA2">
      <w:pPr>
        <w:pStyle w:val="ListParagraph"/>
        <w:numPr>
          <w:ilvl w:val="1"/>
          <w:numId w:val="4"/>
        </w:numPr>
        <w:jc w:val="both"/>
        <w:rPr>
          <w:rFonts w:cstheme="minorHAnsi"/>
          <w:lang w:val="ka-GE"/>
        </w:rPr>
      </w:pPr>
      <w:r w:rsidRPr="00FA70A9">
        <w:rPr>
          <w:rFonts w:cstheme="minorHAnsi"/>
          <w:lang w:val="ka-GE"/>
        </w:rPr>
        <w:t xml:space="preserve">წინადადებაში მითითებული ფასი უნდა იყოს </w:t>
      </w:r>
      <w:r w:rsidR="001E7486">
        <w:rPr>
          <w:rFonts w:cstheme="minorHAnsi"/>
          <w:lang w:val="ka-GE"/>
        </w:rPr>
        <w:t>ეროვნულ ბალუტაში</w:t>
      </w:r>
      <w:r w:rsidR="000A3366">
        <w:rPr>
          <w:rFonts w:cstheme="minorHAnsi"/>
          <w:lang w:val="ka-GE"/>
        </w:rPr>
        <w:t xml:space="preserve"> </w:t>
      </w:r>
      <w:r w:rsidRPr="00FA70A9">
        <w:rPr>
          <w:rFonts w:cstheme="minorHAnsi"/>
          <w:lang w:val="ka-GE"/>
        </w:rPr>
        <w:t>მოცემული ყველა გადასახადის გათვალისწინებით</w:t>
      </w:r>
      <w:r w:rsidR="000A3366">
        <w:rPr>
          <w:rFonts w:cstheme="minorHAnsi"/>
          <w:lang w:val="ka-GE"/>
        </w:rPr>
        <w:t>.</w:t>
      </w:r>
    </w:p>
    <w:p w14:paraId="576B850F" w14:textId="1A56748A" w:rsidR="00C76BA2" w:rsidRPr="00004A84" w:rsidRDefault="00C76BA2" w:rsidP="006B3529">
      <w:pPr>
        <w:jc w:val="both"/>
        <w:rPr>
          <w:lang w:val="ka-GE"/>
        </w:rPr>
      </w:pPr>
      <w:bookmarkStart w:id="3" w:name="_Toc1746602"/>
    </w:p>
    <w:p w14:paraId="52DC6EB5" w14:textId="77777777" w:rsidR="00C76BA2"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Pr>
          <w:rFonts w:asciiTheme="minorHAnsi" w:hAnsiTheme="minorHAnsi" w:cstheme="minorHAnsi"/>
          <w:color w:val="44546A" w:themeColor="text2"/>
          <w:sz w:val="28"/>
          <w:szCs w:val="28"/>
          <w:u w:val="single"/>
          <w:lang w:val="ka-GE"/>
        </w:rPr>
        <w:t>ა</w:t>
      </w:r>
      <w:r w:rsidRPr="00FA70A9">
        <w:rPr>
          <w:rFonts w:asciiTheme="minorHAnsi" w:hAnsiTheme="minorHAnsi" w:cstheme="minorHAnsi"/>
          <w:color w:val="44546A" w:themeColor="text2"/>
          <w:sz w:val="28"/>
          <w:szCs w:val="28"/>
          <w:u w:val="single"/>
          <w:lang w:val="ka-GE"/>
        </w:rPr>
        <w:t>ნგარიშსწორების პირობ</w:t>
      </w:r>
      <w:bookmarkEnd w:id="3"/>
      <w:r>
        <w:rPr>
          <w:rFonts w:asciiTheme="minorHAnsi" w:hAnsiTheme="minorHAnsi" w:cstheme="minorHAnsi"/>
          <w:color w:val="44546A" w:themeColor="text2"/>
          <w:sz w:val="28"/>
          <w:szCs w:val="28"/>
          <w:u w:val="single"/>
          <w:lang w:val="ka-GE"/>
        </w:rPr>
        <w:t>ა</w:t>
      </w:r>
    </w:p>
    <w:p w14:paraId="6D9002EC" w14:textId="77777777" w:rsidR="00C76BA2" w:rsidRPr="007106A8" w:rsidRDefault="00C76BA2" w:rsidP="00C76BA2">
      <w:pPr>
        <w:rPr>
          <w:lang w:val="ka-GE"/>
        </w:rPr>
      </w:pPr>
    </w:p>
    <w:p w14:paraId="48CD0A86" w14:textId="01C1A0A9" w:rsidR="00C76BA2" w:rsidRPr="007106A8" w:rsidRDefault="006B3529" w:rsidP="00C76BA2">
      <w:pPr>
        <w:ind w:left="900" w:hanging="360"/>
        <w:jc w:val="both"/>
        <w:rPr>
          <w:lang w:val="ka-GE"/>
        </w:rPr>
      </w:pPr>
      <w:bookmarkStart w:id="4" w:name="_Toc422608347"/>
      <w:bookmarkStart w:id="5" w:name="_Toc1746603"/>
      <w:r>
        <w:rPr>
          <w:lang w:val="ka-GE"/>
        </w:rPr>
        <w:t>4</w:t>
      </w:r>
      <w:r w:rsidR="00C76BA2">
        <w:rPr>
          <w:lang w:val="ka-GE"/>
        </w:rPr>
        <w:t xml:space="preserve">.1 </w:t>
      </w:r>
      <w:r w:rsidR="004F3717">
        <w:rPr>
          <w:lang w:val="ka-GE"/>
        </w:rPr>
        <w:t xml:space="preserve">ყველა წარდგენილი წინადადება გადამოწმდება, ხოლო გამარჯვებულ შემსრულებელთან გაფორმდება ხელშეკრულება, სადაც განისაზღვრება კონკრეტული პირობები, შესრულების ვადები და გადახდის გრაფიკი. </w:t>
      </w:r>
    </w:p>
    <w:bookmarkEnd w:id="4"/>
    <w:bookmarkEnd w:id="5"/>
    <w:p w14:paraId="6C3B56F0" w14:textId="77777777" w:rsidR="00C76BA2" w:rsidRPr="00663E07" w:rsidRDefault="00C76BA2" w:rsidP="00C76BA2">
      <w:pPr>
        <w:rPr>
          <w:rFonts w:cstheme="minorHAnsi"/>
          <w:b/>
          <w:lang w:val="ka-GE"/>
        </w:rPr>
      </w:pPr>
    </w:p>
    <w:p w14:paraId="3B8338B0" w14:textId="0FB2CC14" w:rsidR="00C76BA2" w:rsidRDefault="00C76BA2" w:rsidP="00C76BA2">
      <w:pPr>
        <w:pStyle w:val="Heading2"/>
        <w:numPr>
          <w:ilvl w:val="0"/>
          <w:numId w:val="1"/>
        </w:numPr>
        <w:spacing w:after="240"/>
        <w:rPr>
          <w:rFonts w:asciiTheme="minorHAnsi" w:hAnsiTheme="minorHAnsi" w:cstheme="minorHAnsi"/>
          <w:color w:val="44546A" w:themeColor="text2"/>
          <w:sz w:val="28"/>
          <w:szCs w:val="28"/>
          <w:u w:val="single"/>
          <w:lang w:val="ka-GE"/>
        </w:rPr>
      </w:pPr>
      <w:bookmarkStart w:id="6" w:name="_Toc422608348"/>
      <w:bookmarkStart w:id="7" w:name="_Toc1746604"/>
      <w:r>
        <w:rPr>
          <w:rFonts w:asciiTheme="minorHAnsi" w:hAnsiTheme="minorHAnsi" w:cstheme="minorHAnsi"/>
          <w:color w:val="44546A" w:themeColor="text2"/>
          <w:sz w:val="28"/>
          <w:szCs w:val="28"/>
          <w:u w:val="single"/>
          <w:lang w:val="ka-GE"/>
        </w:rPr>
        <w:t>პრეტენდენტის</w:t>
      </w:r>
      <w:r w:rsidRPr="00FA70A9">
        <w:rPr>
          <w:rFonts w:asciiTheme="minorHAnsi" w:hAnsiTheme="minorHAnsi" w:cstheme="minorHAnsi"/>
          <w:color w:val="44546A" w:themeColor="text2"/>
          <w:sz w:val="28"/>
          <w:szCs w:val="28"/>
          <w:u w:val="single"/>
          <w:lang w:val="ka-GE"/>
        </w:rPr>
        <w:t xml:space="preserve"> მიერ </w:t>
      </w:r>
      <w:r w:rsidR="005558AD">
        <w:rPr>
          <w:rFonts w:asciiTheme="minorHAnsi" w:hAnsiTheme="minorHAnsi" w:cstheme="minorHAnsi"/>
          <w:color w:val="44546A" w:themeColor="text2"/>
          <w:sz w:val="28"/>
          <w:szCs w:val="28"/>
          <w:u w:val="single"/>
          <w:lang w:val="ka-GE"/>
        </w:rPr>
        <w:t>ელექტრონულ პორტალზე</w:t>
      </w:r>
      <w:r w:rsidRPr="00FA70A9">
        <w:rPr>
          <w:rFonts w:asciiTheme="minorHAnsi" w:hAnsiTheme="minorHAnsi" w:cstheme="minorHAnsi"/>
          <w:color w:val="44546A" w:themeColor="text2"/>
          <w:sz w:val="28"/>
          <w:szCs w:val="28"/>
          <w:u w:val="single"/>
          <w:lang w:val="ka-GE"/>
        </w:rPr>
        <w:t xml:space="preserve"> ასატვირთი დოკუმენტაცია</w:t>
      </w:r>
      <w:bookmarkEnd w:id="6"/>
      <w:bookmarkEnd w:id="7"/>
    </w:p>
    <w:p w14:paraId="34228963" w14:textId="63D1CEEA" w:rsidR="00C76BA2" w:rsidRPr="00F100EA" w:rsidRDefault="00C76BA2" w:rsidP="00C76BA2">
      <w:pPr>
        <w:pStyle w:val="ListParagraph"/>
        <w:numPr>
          <w:ilvl w:val="0"/>
          <w:numId w:val="6"/>
        </w:numPr>
        <w:jc w:val="both"/>
        <w:rPr>
          <w:lang w:val="ka-GE"/>
        </w:rPr>
      </w:pPr>
      <w:r w:rsidRPr="00F100EA">
        <w:rPr>
          <w:lang w:val="ka-GE"/>
        </w:rPr>
        <w:t>ფასების ცხრილი</w:t>
      </w:r>
      <w:r w:rsidR="00AC3935">
        <w:rPr>
          <w:lang w:val="ka-GE"/>
        </w:rPr>
        <w:t xml:space="preserve">, დანართი </w:t>
      </w:r>
      <w:r w:rsidR="00AC3935">
        <w:rPr>
          <w:rFonts w:cstheme="minorHAnsi"/>
          <w:lang w:val="ka-GE"/>
        </w:rPr>
        <w:t>№</w:t>
      </w:r>
      <w:r w:rsidR="00AC3935">
        <w:rPr>
          <w:lang w:val="ka-GE"/>
        </w:rPr>
        <w:t xml:space="preserve">1-ის გათვალისწინებით, სადაც მითითებული იქნება შესრულების ვადები და გადახდის გრაფიკი. </w:t>
      </w:r>
      <w:r w:rsidRPr="00F100EA">
        <w:rPr>
          <w:lang w:val="ka-GE"/>
        </w:rPr>
        <w:t>ფასი მოცემული უნდა იყოს ყველა გადასა</w:t>
      </w:r>
      <w:r w:rsidR="00F25743">
        <w:rPr>
          <w:lang w:val="ka-GE"/>
        </w:rPr>
        <w:t>ხადის</w:t>
      </w:r>
      <w:r w:rsidRPr="00F100EA">
        <w:rPr>
          <w:lang w:val="ka-GE"/>
        </w:rPr>
        <w:t xml:space="preserve"> ჩათვლით</w:t>
      </w:r>
      <w:r>
        <w:rPr>
          <w:lang w:val="ka-GE"/>
        </w:rPr>
        <w:t xml:space="preserve">, სკანირებული </w:t>
      </w:r>
      <w:r w:rsidR="000A3366">
        <w:rPr>
          <w:lang w:val="ka-GE"/>
        </w:rPr>
        <w:t xml:space="preserve">და ხელმოწერილი </w:t>
      </w:r>
      <w:r>
        <w:rPr>
          <w:lang w:val="ka-GE"/>
        </w:rPr>
        <w:t>ვერსია</w:t>
      </w:r>
      <w:r w:rsidR="004F3717">
        <w:rPr>
          <w:lang w:val="ka-GE"/>
        </w:rPr>
        <w:t>;</w:t>
      </w:r>
    </w:p>
    <w:p w14:paraId="2BFD5F73" w14:textId="77777777" w:rsidR="00C76BA2" w:rsidRDefault="00C76BA2" w:rsidP="00C76BA2">
      <w:pPr>
        <w:pStyle w:val="ListParagraph"/>
        <w:numPr>
          <w:ilvl w:val="0"/>
          <w:numId w:val="6"/>
        </w:numPr>
        <w:jc w:val="both"/>
        <w:rPr>
          <w:lang w:val="ka-GE"/>
        </w:rPr>
      </w:pPr>
      <w:r w:rsidRPr="00F100EA">
        <w:rPr>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პერიოდამდე არაუმეტეს 3 თვისა. </w:t>
      </w:r>
    </w:p>
    <w:p w14:paraId="665F75C6" w14:textId="77777777" w:rsidR="00C76BA2" w:rsidRPr="00C11EDF" w:rsidRDefault="00C76BA2" w:rsidP="00C76BA2">
      <w:pPr>
        <w:pStyle w:val="ListParagraph"/>
        <w:numPr>
          <w:ilvl w:val="0"/>
          <w:numId w:val="6"/>
        </w:numPr>
        <w:jc w:val="both"/>
        <w:rPr>
          <w:lang w:val="ka-GE"/>
        </w:rPr>
      </w:pPr>
      <w:bookmarkStart w:id="8" w:name="OLE_LINK3"/>
      <w:bookmarkStart w:id="9" w:name="OLE_LINK4"/>
      <w:bookmarkStart w:id="10" w:name="_Toc422608349"/>
      <w:r w:rsidRPr="00C11EDF">
        <w:rPr>
          <w:rFonts w:cstheme="minorHAnsi"/>
          <w:lang w:val="ka-GE"/>
        </w:rPr>
        <w:t>კომპანიის გამოცდილება/პროფაილი</w:t>
      </w:r>
      <w:r w:rsidRPr="00C11EDF">
        <w:rPr>
          <w:rFonts w:cstheme="minorHAnsi"/>
        </w:rPr>
        <w:t>;</w:t>
      </w:r>
    </w:p>
    <w:p w14:paraId="773629D5" w14:textId="77777777" w:rsidR="00C76BA2" w:rsidRPr="00C11EDF" w:rsidRDefault="00C76BA2" w:rsidP="00C76BA2">
      <w:pPr>
        <w:pStyle w:val="ListParagraph"/>
        <w:numPr>
          <w:ilvl w:val="0"/>
          <w:numId w:val="6"/>
        </w:numPr>
        <w:jc w:val="both"/>
        <w:rPr>
          <w:lang w:val="ka-GE"/>
        </w:rPr>
      </w:pPr>
      <w:r w:rsidRPr="00C11EDF">
        <w:rPr>
          <w:rFonts w:cstheme="minorHAnsi"/>
          <w:lang w:val="ka-GE"/>
        </w:rPr>
        <w:t>კომპანიის კორპორატიული კლიენტების ჩამონათვალი;</w:t>
      </w:r>
    </w:p>
    <w:p w14:paraId="73EFC8B6" w14:textId="43A2BE5A" w:rsidR="00C76BA2" w:rsidRPr="00AC3935" w:rsidRDefault="00C76BA2" w:rsidP="00C76BA2">
      <w:pPr>
        <w:pStyle w:val="ListParagraph"/>
        <w:numPr>
          <w:ilvl w:val="0"/>
          <w:numId w:val="6"/>
        </w:numPr>
        <w:jc w:val="both"/>
        <w:rPr>
          <w:lang w:val="ka-GE"/>
        </w:rPr>
      </w:pPr>
      <w:r w:rsidRPr="00C11EDF">
        <w:rPr>
          <w:rFonts w:cstheme="minorHAnsi"/>
          <w:lang w:val="ka-GE"/>
        </w:rPr>
        <w:t>სარეკომენდაციო წერილები</w:t>
      </w:r>
      <w:r w:rsidR="00DD4B81">
        <w:rPr>
          <w:rFonts w:cstheme="minorHAnsi"/>
          <w:lang w:val="ka-GE"/>
        </w:rPr>
        <w:t xml:space="preserve"> (სასურველია)</w:t>
      </w:r>
      <w:r w:rsidRPr="00C11EDF">
        <w:rPr>
          <w:rFonts w:cstheme="minorHAnsi"/>
          <w:lang w:val="ka-GE"/>
        </w:rPr>
        <w:t>;</w:t>
      </w:r>
    </w:p>
    <w:p w14:paraId="556D6B72" w14:textId="77777777" w:rsidR="00AC3935" w:rsidRPr="003F09FA" w:rsidRDefault="00AC3935" w:rsidP="00DD2906">
      <w:pPr>
        <w:pStyle w:val="ListParagraph"/>
        <w:ind w:left="900"/>
        <w:jc w:val="both"/>
        <w:rPr>
          <w:lang w:val="ka-GE"/>
        </w:rPr>
      </w:pPr>
    </w:p>
    <w:p w14:paraId="50F3E387" w14:textId="77777777" w:rsidR="00C76BA2" w:rsidRPr="00FA70A9" w:rsidRDefault="00C76BA2" w:rsidP="00C76BA2">
      <w:pPr>
        <w:pStyle w:val="Heading2"/>
        <w:numPr>
          <w:ilvl w:val="0"/>
          <w:numId w:val="1"/>
        </w:numPr>
        <w:spacing w:after="240"/>
        <w:rPr>
          <w:rFonts w:asciiTheme="minorHAnsi" w:hAnsiTheme="minorHAnsi" w:cstheme="minorHAnsi"/>
          <w:color w:val="44546A" w:themeColor="text2"/>
          <w:sz w:val="28"/>
          <w:szCs w:val="28"/>
          <w:u w:val="single"/>
          <w:lang w:val="ka-GE"/>
        </w:rPr>
      </w:pPr>
      <w:bookmarkStart w:id="11" w:name="_Toc284313"/>
      <w:bookmarkStart w:id="12" w:name="_Toc447355"/>
      <w:bookmarkStart w:id="13" w:name="_Toc1746605"/>
      <w:bookmarkEnd w:id="8"/>
      <w:bookmarkEnd w:id="9"/>
      <w:bookmarkEnd w:id="10"/>
      <w:r w:rsidRPr="00FA70A9">
        <w:rPr>
          <w:rFonts w:asciiTheme="minorHAnsi" w:hAnsiTheme="minorHAnsi" w:cstheme="minorHAnsi"/>
          <w:color w:val="44546A" w:themeColor="text2"/>
          <w:sz w:val="28"/>
          <w:szCs w:val="28"/>
          <w:u w:val="single"/>
          <w:lang w:val="ka-GE"/>
        </w:rPr>
        <w:t>დამატებითი ინფორმაცია</w:t>
      </w:r>
      <w:bookmarkEnd w:id="11"/>
      <w:bookmarkEnd w:id="12"/>
      <w:bookmarkEnd w:id="13"/>
    </w:p>
    <w:p w14:paraId="376CA429" w14:textId="77777777" w:rsidR="00C76BA2" w:rsidRPr="00C11EDF" w:rsidRDefault="00C76BA2" w:rsidP="00C76BA2">
      <w:pPr>
        <w:pStyle w:val="ListParagraph"/>
        <w:numPr>
          <w:ilvl w:val="1"/>
          <w:numId w:val="8"/>
        </w:numPr>
        <w:spacing w:after="160" w:line="259" w:lineRule="auto"/>
        <w:jc w:val="both"/>
        <w:rPr>
          <w:rFonts w:cstheme="minorHAnsi"/>
          <w:lang w:val="ka-GE"/>
        </w:rPr>
      </w:pPr>
      <w:r w:rsidRPr="00C11EDF">
        <w:rPr>
          <w:rFonts w:cstheme="minorHAnsi"/>
          <w:lang w:val="ka-GE"/>
        </w:rPr>
        <w:t xml:space="preserve">წინადადების წარდგენის მომენტისთვის პრეტენდენტი არ უნდა იყოს: </w:t>
      </w:r>
    </w:p>
    <w:p w14:paraId="5DE284DF" w14:textId="77777777" w:rsidR="00C76BA2" w:rsidRPr="00C11EDF" w:rsidRDefault="00C76BA2" w:rsidP="00C76BA2">
      <w:pPr>
        <w:pStyle w:val="ListParagraph"/>
        <w:numPr>
          <w:ilvl w:val="0"/>
          <w:numId w:val="2"/>
        </w:numPr>
        <w:spacing w:after="160" w:line="259" w:lineRule="auto"/>
        <w:ind w:left="1080"/>
        <w:jc w:val="both"/>
        <w:rPr>
          <w:rFonts w:cstheme="minorHAnsi"/>
          <w:lang w:val="ka-GE"/>
        </w:rPr>
      </w:pPr>
      <w:r w:rsidRPr="00C11EDF">
        <w:rPr>
          <w:rFonts w:cstheme="minorHAnsi"/>
          <w:lang w:val="ka-GE"/>
        </w:rPr>
        <w:t>გაკოტრების პროცესში;</w:t>
      </w:r>
    </w:p>
    <w:p w14:paraId="56103FE5" w14:textId="77777777" w:rsidR="00C76BA2" w:rsidRPr="00C11EDF" w:rsidRDefault="00C76BA2" w:rsidP="00C76BA2">
      <w:pPr>
        <w:pStyle w:val="ListParagraph"/>
        <w:numPr>
          <w:ilvl w:val="0"/>
          <w:numId w:val="2"/>
        </w:numPr>
        <w:spacing w:after="160" w:line="259" w:lineRule="auto"/>
        <w:ind w:left="1080"/>
        <w:jc w:val="both"/>
        <w:rPr>
          <w:rFonts w:cstheme="minorHAnsi"/>
          <w:lang w:val="ka-GE"/>
        </w:rPr>
      </w:pPr>
      <w:r w:rsidRPr="00C11EDF">
        <w:rPr>
          <w:rFonts w:cstheme="minorHAnsi"/>
          <w:lang w:val="ka-GE"/>
        </w:rPr>
        <w:t>ლიკვიდაციის პროცესში;</w:t>
      </w:r>
    </w:p>
    <w:p w14:paraId="487008B6" w14:textId="77777777" w:rsidR="00C76BA2" w:rsidRDefault="00C76BA2" w:rsidP="00C76BA2">
      <w:pPr>
        <w:pStyle w:val="ListParagraph"/>
        <w:numPr>
          <w:ilvl w:val="0"/>
          <w:numId w:val="2"/>
        </w:numPr>
        <w:spacing w:after="160" w:line="259" w:lineRule="auto"/>
        <w:ind w:left="1080"/>
        <w:jc w:val="both"/>
        <w:rPr>
          <w:rFonts w:cstheme="minorHAnsi"/>
          <w:lang w:val="ka-GE"/>
        </w:rPr>
      </w:pPr>
      <w:r w:rsidRPr="00C11EDF">
        <w:rPr>
          <w:rFonts w:cstheme="minorHAnsi"/>
          <w:lang w:val="ka-GE"/>
        </w:rPr>
        <w:t>საქმიანობის დროებით შეჩერების მდგომარეობაში.</w:t>
      </w:r>
    </w:p>
    <w:p w14:paraId="0D0B03C3" w14:textId="05D12ADD" w:rsidR="00C76BA2" w:rsidRPr="00C11EDF" w:rsidRDefault="00C76BA2" w:rsidP="00C76BA2">
      <w:pPr>
        <w:pStyle w:val="ListParagraph"/>
        <w:numPr>
          <w:ilvl w:val="1"/>
          <w:numId w:val="8"/>
        </w:numPr>
        <w:spacing w:after="160" w:line="259" w:lineRule="auto"/>
        <w:jc w:val="both"/>
        <w:rPr>
          <w:rFonts w:cstheme="minorHAnsi"/>
          <w:lang w:val="ka-GE"/>
        </w:rPr>
      </w:pPr>
      <w:r w:rsidRPr="00C11EDF">
        <w:rPr>
          <w:rFonts w:cstheme="minorHAnsi"/>
          <w:lang w:val="ka-GE"/>
        </w:rPr>
        <w:t xml:space="preserve">პრეტენდენტის მიერ წარმოდგენილი წინადადება ძალაში უნდა იყოს წინადადებების მიღების თარიღიდან </w:t>
      </w:r>
      <w:r w:rsidR="004F3717">
        <w:rPr>
          <w:rFonts w:cstheme="minorHAnsi"/>
          <w:lang w:val="ka-GE"/>
        </w:rPr>
        <w:t>3</w:t>
      </w:r>
      <w:r w:rsidR="00197C7A">
        <w:rPr>
          <w:rFonts w:cstheme="minorHAnsi"/>
          <w:lang w:val="ka-GE"/>
        </w:rPr>
        <w:t xml:space="preserve"> (</w:t>
      </w:r>
      <w:r w:rsidR="004F3717">
        <w:rPr>
          <w:rFonts w:cstheme="minorHAnsi"/>
          <w:lang w:val="ka-GE"/>
        </w:rPr>
        <w:t>სამი</w:t>
      </w:r>
      <w:r w:rsidR="00197C7A">
        <w:rPr>
          <w:rFonts w:cstheme="minorHAnsi"/>
          <w:lang w:val="ka-GE"/>
        </w:rPr>
        <w:t xml:space="preserve">) </w:t>
      </w:r>
      <w:r w:rsidR="008B7E01">
        <w:rPr>
          <w:rFonts w:cstheme="minorHAnsi"/>
          <w:lang w:val="ka-GE"/>
        </w:rPr>
        <w:t>თვის</w:t>
      </w:r>
      <w:r w:rsidRPr="00C11EDF">
        <w:rPr>
          <w:rFonts w:cstheme="minorHAnsi"/>
          <w:lang w:val="ka-GE"/>
        </w:rPr>
        <w:t xml:space="preserve"> განმავლობაში.</w:t>
      </w:r>
    </w:p>
    <w:p w14:paraId="7A9C1AEA" w14:textId="77777777" w:rsidR="00C76BA2" w:rsidRDefault="00C76BA2" w:rsidP="00C76BA2">
      <w:pPr>
        <w:pStyle w:val="ListParagraph"/>
        <w:numPr>
          <w:ilvl w:val="1"/>
          <w:numId w:val="8"/>
        </w:numPr>
        <w:spacing w:after="160" w:line="259" w:lineRule="auto"/>
        <w:jc w:val="both"/>
        <w:rPr>
          <w:rFonts w:cstheme="minorHAnsi"/>
          <w:lang w:val="ka-GE"/>
        </w:rPr>
      </w:pPr>
      <w:r w:rsidRPr="00663E07">
        <w:rPr>
          <w:rFonts w:cstheme="minorHAnsi"/>
          <w:lang w:val="ka-GE"/>
        </w:rPr>
        <w:t>შემსყიდველი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1C1835C" w14:textId="4E161B8D" w:rsidR="00C76BA2" w:rsidRDefault="00C76BA2" w:rsidP="00C76BA2">
      <w:pPr>
        <w:pStyle w:val="ListParagraph"/>
        <w:numPr>
          <w:ilvl w:val="1"/>
          <w:numId w:val="8"/>
        </w:numPr>
        <w:spacing w:after="160" w:line="259" w:lineRule="auto"/>
        <w:jc w:val="both"/>
        <w:rPr>
          <w:rFonts w:cstheme="minorHAnsi"/>
          <w:lang w:val="ka-GE"/>
        </w:rPr>
      </w:pPr>
      <w:r w:rsidRPr="00663E07">
        <w:rPr>
          <w:rFonts w:cstheme="minorHAnsi"/>
          <w:lang w:val="ka-GE"/>
        </w:rPr>
        <w:t xml:space="preserve">შემსყიდველი არ მიიღებს არავითარ ზეპირ შეკითხვას დამატებითი ინფორმაციის მისაღებად. </w:t>
      </w:r>
    </w:p>
    <w:p w14:paraId="07D9401C" w14:textId="77777777" w:rsidR="00C76BA2" w:rsidRPr="00663E07" w:rsidRDefault="00C76BA2" w:rsidP="00C76BA2">
      <w:pPr>
        <w:pStyle w:val="ListParagraph"/>
        <w:numPr>
          <w:ilvl w:val="1"/>
          <w:numId w:val="8"/>
        </w:numPr>
        <w:spacing w:after="160" w:line="259" w:lineRule="auto"/>
        <w:jc w:val="both"/>
        <w:rPr>
          <w:rFonts w:cstheme="minorHAnsi"/>
          <w:lang w:val="ka-GE"/>
        </w:rPr>
      </w:pPr>
      <w:r w:rsidRPr="00663E07">
        <w:rPr>
          <w:rFonts w:cstheme="minorHAnsi"/>
          <w:color w:val="000000"/>
          <w:lang w:val="ka-GE"/>
        </w:rPr>
        <w:t>შესაძლებელია განხორციელდეს პრეტენდენტებისაგან სხვა დამატებითი ინფორმაციის მოთხოვნა და/ან წარდგენილი ინფორმაციის დაზუსტება ტენდერის მსვლელობის პერიოდში;</w:t>
      </w:r>
    </w:p>
    <w:p w14:paraId="3FD805F4" w14:textId="4BB5716D" w:rsidR="00C76BA2" w:rsidRPr="00FA70A9" w:rsidRDefault="00C76BA2" w:rsidP="00C76BA2">
      <w:pPr>
        <w:pStyle w:val="ListParagraph"/>
        <w:spacing w:after="160" w:line="259" w:lineRule="auto"/>
        <w:rPr>
          <w:rFonts w:cstheme="minorHAnsi"/>
          <w:lang w:val="ka-GE"/>
        </w:rPr>
      </w:pPr>
    </w:p>
    <w:p w14:paraId="5D6926B9" w14:textId="31C96D33" w:rsidR="00C76BA2" w:rsidRPr="00663E07" w:rsidRDefault="00C76BA2" w:rsidP="00C76BA2">
      <w:pPr>
        <w:pStyle w:val="ListParagraph"/>
        <w:ind w:left="1080"/>
        <w:jc w:val="both"/>
        <w:rPr>
          <w:rFonts w:cstheme="minorHAnsi"/>
          <w:b/>
          <w:sz w:val="24"/>
          <w:lang w:val="ka-GE"/>
        </w:rPr>
      </w:pPr>
      <w:r w:rsidRPr="00663E07">
        <w:rPr>
          <w:rFonts w:cstheme="minorHAnsi"/>
          <w:b/>
          <w:color w:val="44546A" w:themeColor="text2"/>
          <w:sz w:val="24"/>
          <w:lang w:val="ka-GE"/>
        </w:rPr>
        <w:t>სატენდერო წინადადების მიღების ბოლო ვადაა:  </w:t>
      </w:r>
      <w:r w:rsidRPr="001339F7">
        <w:rPr>
          <w:rFonts w:cstheme="minorHAnsi"/>
          <w:b/>
          <w:color w:val="44546A" w:themeColor="text2"/>
          <w:sz w:val="24"/>
          <w:lang w:val="ka-GE"/>
        </w:rPr>
        <w:t>202</w:t>
      </w:r>
      <w:r w:rsidR="0030698C">
        <w:rPr>
          <w:rFonts w:cstheme="minorHAnsi"/>
          <w:b/>
          <w:color w:val="44546A" w:themeColor="text2"/>
          <w:sz w:val="24"/>
          <w:lang w:val="ka-GE"/>
        </w:rPr>
        <w:t xml:space="preserve">5 წლის </w:t>
      </w:r>
      <w:r w:rsidR="00DE7CCB">
        <w:rPr>
          <w:rFonts w:cstheme="minorHAnsi"/>
          <w:b/>
          <w:color w:val="44546A" w:themeColor="text2"/>
          <w:sz w:val="24"/>
          <w:lang w:val="ka-GE"/>
        </w:rPr>
        <w:t>13</w:t>
      </w:r>
      <w:r w:rsidR="004F3717">
        <w:rPr>
          <w:rFonts w:cstheme="minorHAnsi"/>
          <w:b/>
          <w:color w:val="44546A" w:themeColor="text2"/>
          <w:sz w:val="24"/>
          <w:lang w:val="ka-GE"/>
        </w:rPr>
        <w:t xml:space="preserve"> აგვისტო</w:t>
      </w:r>
      <w:r w:rsidR="0030698C">
        <w:rPr>
          <w:rFonts w:cstheme="minorHAnsi"/>
          <w:b/>
          <w:color w:val="44546A" w:themeColor="text2"/>
          <w:sz w:val="24"/>
          <w:lang w:val="ka-GE"/>
        </w:rPr>
        <w:t xml:space="preserve">, </w:t>
      </w:r>
      <w:r w:rsidRPr="001339F7">
        <w:rPr>
          <w:rFonts w:cstheme="minorHAnsi"/>
          <w:b/>
          <w:color w:val="44546A" w:themeColor="text2"/>
          <w:sz w:val="24"/>
          <w:lang w:val="ka-GE"/>
        </w:rPr>
        <w:t>1</w:t>
      </w:r>
      <w:r w:rsidR="008B7E01">
        <w:rPr>
          <w:rFonts w:cstheme="minorHAnsi"/>
          <w:b/>
          <w:color w:val="44546A" w:themeColor="text2"/>
          <w:sz w:val="24"/>
          <w:lang w:val="ka-GE"/>
        </w:rPr>
        <w:t>8</w:t>
      </w:r>
      <w:r w:rsidRPr="001339F7">
        <w:rPr>
          <w:rFonts w:cstheme="minorHAnsi"/>
          <w:b/>
          <w:color w:val="44546A" w:themeColor="text2"/>
          <w:sz w:val="24"/>
          <w:lang w:val="ka-GE"/>
        </w:rPr>
        <w:t>:00  საათი.</w:t>
      </w:r>
    </w:p>
    <w:p w14:paraId="25FF732E" w14:textId="77777777" w:rsidR="00C76BA2" w:rsidRPr="00FA70A9" w:rsidRDefault="00C76BA2" w:rsidP="00C76BA2">
      <w:pPr>
        <w:ind w:left="810"/>
        <w:jc w:val="both"/>
        <w:rPr>
          <w:rFonts w:cstheme="minorHAnsi"/>
          <w:lang w:val="ka-GE"/>
        </w:rPr>
      </w:pPr>
    </w:p>
    <w:p w14:paraId="3A673557" w14:textId="36C25F0E" w:rsidR="008B7E01" w:rsidRDefault="00C76BA2" w:rsidP="008B7E01">
      <w:pPr>
        <w:ind w:left="810"/>
        <w:jc w:val="both"/>
        <w:rPr>
          <w:rStyle w:val="Hyperlink"/>
          <w:rFonts w:cstheme="minorHAnsi"/>
          <w:lang w:val="ka-GE"/>
        </w:rPr>
      </w:pPr>
      <w:r w:rsidRPr="00FA70A9">
        <w:rPr>
          <w:rFonts w:cstheme="minorHAnsi"/>
          <w:lang w:val="ka-GE"/>
        </w:rPr>
        <w:t xml:space="preserve">ტენდერის შინაარსობრივ მხარესთან დაკავშირებით კითხვების შემთხვევაში, გთხოვთ, გამოიყენოთ </w:t>
      </w:r>
      <w:r w:rsidR="005558AD">
        <w:rPr>
          <w:lang w:val="ka-GE"/>
        </w:rPr>
        <w:t>ელექტრონულ პორტალზე</w:t>
      </w:r>
      <w:r w:rsidRPr="00FA70A9">
        <w:rPr>
          <w:rFonts w:cstheme="minorHAnsi"/>
          <w:lang w:val="ka-GE"/>
        </w:rPr>
        <w:t xml:space="preserve"> განთავსებული კითხვა/პასუხის ველი</w:t>
      </w:r>
      <w:r w:rsidR="005558AD">
        <w:rPr>
          <w:rFonts w:cstheme="minorHAnsi"/>
          <w:lang w:val="ka-GE"/>
        </w:rPr>
        <w:t xml:space="preserve">, </w:t>
      </w:r>
      <w:r w:rsidRPr="00FA70A9">
        <w:rPr>
          <w:rFonts w:cstheme="minorHAnsi"/>
          <w:lang w:val="ka-GE"/>
        </w:rPr>
        <w:t>რომელიც ხელმისაწვდომია ყველა დაინტერესებული პირისთვის და წარმოადგენს ღია/საჯარო ინფორმაციას</w:t>
      </w:r>
      <w:r w:rsidR="0083271D">
        <w:rPr>
          <w:rFonts w:cstheme="minorHAnsi"/>
        </w:rPr>
        <w:t>.</w:t>
      </w:r>
      <w:r w:rsidR="0083271D">
        <w:rPr>
          <w:rFonts w:cstheme="minorHAnsi"/>
          <w:lang w:val="ka-GE"/>
        </w:rPr>
        <w:t xml:space="preserve">სხვა საკითხებზე </w:t>
      </w:r>
      <w:r w:rsidRPr="00FA70A9">
        <w:rPr>
          <w:rFonts w:cstheme="minorHAnsi"/>
          <w:lang w:val="ka-GE"/>
        </w:rPr>
        <w:t>მ</w:t>
      </w:r>
      <w:bookmarkStart w:id="14" w:name="_GoBack"/>
      <w:bookmarkEnd w:id="14"/>
      <w:r w:rsidRPr="00FA70A9">
        <w:rPr>
          <w:rFonts w:cstheme="minorHAnsi"/>
          <w:lang w:val="ka-GE"/>
        </w:rPr>
        <w:t xml:space="preserve">ოგვწერეთ შემდეგ ელექტრონულ მისამართზე: </w:t>
      </w:r>
      <w:hyperlink r:id="rId8" w:history="1">
        <w:r w:rsidR="00DD4B81">
          <w:rPr>
            <w:rStyle w:val="Hyperlink"/>
            <w:rFonts w:cstheme="minorHAnsi"/>
          </w:rPr>
          <w:t>ProcurementTenders</w:t>
        </w:r>
        <w:r w:rsidR="00DD4B81" w:rsidRPr="005648F0">
          <w:rPr>
            <w:rStyle w:val="Hyperlink"/>
            <w:rFonts w:cstheme="minorHAnsi"/>
            <w:lang w:val="ka-GE"/>
          </w:rPr>
          <w:t>@tegetamotors.ge</w:t>
        </w:r>
      </w:hyperlink>
      <w:r w:rsidR="008B7E01">
        <w:rPr>
          <w:rStyle w:val="Hyperlink"/>
          <w:rFonts w:cstheme="minorHAnsi"/>
          <w:lang w:val="ka-GE"/>
        </w:rPr>
        <w:t xml:space="preserve">; </w:t>
      </w:r>
    </w:p>
    <w:p w14:paraId="1881B4D7" w14:textId="62E03FF0" w:rsidR="007C2DE2" w:rsidRPr="001339F7" w:rsidRDefault="007C2DE2"/>
    <w:sectPr w:rsidR="007C2DE2" w:rsidRPr="001339F7" w:rsidSect="001A35DE">
      <w:headerReference w:type="default" r:id="rId9"/>
      <w:footerReference w:type="default" r:id="rId10"/>
      <w:pgSz w:w="12240" w:h="15840"/>
      <w:pgMar w:top="1017" w:right="720" w:bottom="720" w:left="720" w:header="142"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25C29" w14:textId="77777777" w:rsidR="00965666" w:rsidRDefault="00965666" w:rsidP="00C76BA2">
      <w:r>
        <w:separator/>
      </w:r>
    </w:p>
  </w:endnote>
  <w:endnote w:type="continuationSeparator" w:id="0">
    <w:p w14:paraId="736B356B" w14:textId="77777777" w:rsidR="00965666" w:rsidRDefault="00965666" w:rsidP="00C7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8FE7" w14:textId="3F74BBF5" w:rsidR="00FC6E5F" w:rsidRDefault="00DD0F7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B7E01">
      <w:rPr>
        <w:caps/>
        <w:noProof/>
        <w:color w:val="5B9BD5" w:themeColor="accent1"/>
      </w:rPr>
      <w:t>4</w:t>
    </w:r>
    <w:r>
      <w:rPr>
        <w:caps/>
        <w:noProof/>
        <w:color w:val="5B9BD5" w:themeColor="accent1"/>
      </w:rPr>
      <w:fldChar w:fldCharType="end"/>
    </w:r>
  </w:p>
  <w:p w14:paraId="3E6960DE" w14:textId="77777777" w:rsidR="003D63AA" w:rsidRDefault="00DD0F73" w:rsidP="00FC6E5F">
    <w:pPr>
      <w:pStyle w:val="Footer"/>
      <w:jc w:val="right"/>
    </w:pPr>
    <w:r w:rsidRPr="008F5FBA">
      <w:rPr>
        <w:rFonts w:ascii="Sylfaen" w:hAnsi="Sylfaen"/>
        <w:noProof/>
      </w:rPr>
      <w:drawing>
        <wp:inline distT="0" distB="0" distL="0" distR="0" wp14:anchorId="4C3086B3" wp14:editId="7CAC583E">
          <wp:extent cx="1319916" cy="531751"/>
          <wp:effectExtent l="0" t="0" r="0" b="0"/>
          <wp:docPr id="1" name="Picture 1" descr="C:\Users\N.Akhaladze\Desktop\TGM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haladze\Desktop\TGM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948" cy="5490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93E18" w14:textId="77777777" w:rsidR="00965666" w:rsidRDefault="00965666" w:rsidP="00C76BA2">
      <w:r>
        <w:separator/>
      </w:r>
    </w:p>
  </w:footnote>
  <w:footnote w:type="continuationSeparator" w:id="0">
    <w:p w14:paraId="458FB90B" w14:textId="77777777" w:rsidR="00965666" w:rsidRDefault="00965666" w:rsidP="00C76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A730" w14:textId="77777777" w:rsidR="003D63AA" w:rsidRDefault="00DD0F73" w:rsidP="005F1860">
    <w:pPr>
      <w:pStyle w:val="Header"/>
      <w:jc w:val="right"/>
    </w:pPr>
    <w:r>
      <w:rPr>
        <w:rFonts w:ascii="Sylfaen" w:hAnsi="Sylfaen"/>
        <w:noProof/>
        <w:lang w:val="ka-GE" w:eastAsia="ka-GE"/>
      </w:rPr>
      <w:t xml:space="preserve">                                                                                                              </w:t>
    </w:r>
  </w:p>
  <w:p w14:paraId="2E9B97EF" w14:textId="77777777" w:rsidR="003D63AA" w:rsidRDefault="00965666" w:rsidP="005F57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7628"/>
    <w:multiLevelType w:val="hybridMultilevel"/>
    <w:tmpl w:val="267CA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84C0C"/>
    <w:multiLevelType w:val="multilevel"/>
    <w:tmpl w:val="3BC8EFE4"/>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 w15:restartNumberingAfterBreak="0">
    <w:nsid w:val="1BA00658"/>
    <w:multiLevelType w:val="multilevel"/>
    <w:tmpl w:val="8FD207F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20464C"/>
    <w:multiLevelType w:val="hybridMultilevel"/>
    <w:tmpl w:val="0890C508"/>
    <w:lvl w:ilvl="0" w:tplc="06A43FC0">
      <w:numFmt w:val="bullet"/>
      <w:lvlText w:val=""/>
      <w:lvlJc w:val="left"/>
      <w:pPr>
        <w:ind w:left="1170" w:hanging="360"/>
      </w:pPr>
      <w:rPr>
        <w:rFonts w:ascii="Symbol" w:eastAsiaTheme="minorHAnsi" w:hAnsi="Symbol" w:cstheme="minorHAns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4D0879D9"/>
    <w:multiLevelType w:val="multilevel"/>
    <w:tmpl w:val="ABC421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D15833"/>
    <w:multiLevelType w:val="multilevel"/>
    <w:tmpl w:val="E910A06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 w15:restartNumberingAfterBreak="0">
    <w:nsid w:val="5049585A"/>
    <w:multiLevelType w:val="hybridMultilevel"/>
    <w:tmpl w:val="605E85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0370AA"/>
    <w:multiLevelType w:val="hybridMultilevel"/>
    <w:tmpl w:val="988A7BFE"/>
    <w:lvl w:ilvl="0" w:tplc="EF02D9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7B22195F"/>
    <w:multiLevelType w:val="hybridMultilevel"/>
    <w:tmpl w:val="1B4485EE"/>
    <w:lvl w:ilvl="0" w:tplc="972E61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1"/>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90"/>
    <w:rsid w:val="00004A84"/>
    <w:rsid w:val="000159CA"/>
    <w:rsid w:val="000316A4"/>
    <w:rsid w:val="00032B2C"/>
    <w:rsid w:val="00063C5B"/>
    <w:rsid w:val="0006687B"/>
    <w:rsid w:val="000A1982"/>
    <w:rsid w:val="000A3366"/>
    <w:rsid w:val="000B0C4D"/>
    <w:rsid w:val="001339F7"/>
    <w:rsid w:val="00134B9A"/>
    <w:rsid w:val="00150F56"/>
    <w:rsid w:val="00152A7D"/>
    <w:rsid w:val="00153F1E"/>
    <w:rsid w:val="00163951"/>
    <w:rsid w:val="00197C7A"/>
    <w:rsid w:val="001A2C27"/>
    <w:rsid w:val="001B0245"/>
    <w:rsid w:val="001B6988"/>
    <w:rsid w:val="001E0D12"/>
    <w:rsid w:val="001E7486"/>
    <w:rsid w:val="002827A4"/>
    <w:rsid w:val="002903EE"/>
    <w:rsid w:val="002B722A"/>
    <w:rsid w:val="002C6D3C"/>
    <w:rsid w:val="002D0653"/>
    <w:rsid w:val="002D44CC"/>
    <w:rsid w:val="003000B0"/>
    <w:rsid w:val="0030698C"/>
    <w:rsid w:val="00315AFE"/>
    <w:rsid w:val="00316D0E"/>
    <w:rsid w:val="00332048"/>
    <w:rsid w:val="00343D70"/>
    <w:rsid w:val="003923D5"/>
    <w:rsid w:val="003F09FA"/>
    <w:rsid w:val="003F674D"/>
    <w:rsid w:val="00401832"/>
    <w:rsid w:val="0043036E"/>
    <w:rsid w:val="0046340F"/>
    <w:rsid w:val="00474351"/>
    <w:rsid w:val="004752FE"/>
    <w:rsid w:val="004A6B17"/>
    <w:rsid w:val="004D59C2"/>
    <w:rsid w:val="004E7D26"/>
    <w:rsid w:val="004F3717"/>
    <w:rsid w:val="0052201E"/>
    <w:rsid w:val="00533E0F"/>
    <w:rsid w:val="005558AD"/>
    <w:rsid w:val="00583A89"/>
    <w:rsid w:val="005856D3"/>
    <w:rsid w:val="00594841"/>
    <w:rsid w:val="005C0622"/>
    <w:rsid w:val="006250D3"/>
    <w:rsid w:val="006256D1"/>
    <w:rsid w:val="00644E89"/>
    <w:rsid w:val="00655DA2"/>
    <w:rsid w:val="006A5293"/>
    <w:rsid w:val="006B3529"/>
    <w:rsid w:val="006B6AED"/>
    <w:rsid w:val="006C1993"/>
    <w:rsid w:val="00713AD7"/>
    <w:rsid w:val="0071689E"/>
    <w:rsid w:val="007A1E90"/>
    <w:rsid w:val="007C2DE2"/>
    <w:rsid w:val="007F2537"/>
    <w:rsid w:val="007F44CD"/>
    <w:rsid w:val="00802A25"/>
    <w:rsid w:val="00831A64"/>
    <w:rsid w:val="0083271D"/>
    <w:rsid w:val="008B7E01"/>
    <w:rsid w:val="009005B4"/>
    <w:rsid w:val="00927B6A"/>
    <w:rsid w:val="0093152E"/>
    <w:rsid w:val="00956BEB"/>
    <w:rsid w:val="00965666"/>
    <w:rsid w:val="009953B2"/>
    <w:rsid w:val="009A7EB8"/>
    <w:rsid w:val="009B0842"/>
    <w:rsid w:val="009B235B"/>
    <w:rsid w:val="009D1346"/>
    <w:rsid w:val="009E415A"/>
    <w:rsid w:val="00A03A1C"/>
    <w:rsid w:val="00AA665E"/>
    <w:rsid w:val="00AB24D6"/>
    <w:rsid w:val="00AB44DB"/>
    <w:rsid w:val="00AC3935"/>
    <w:rsid w:val="00B03A31"/>
    <w:rsid w:val="00B06A6B"/>
    <w:rsid w:val="00B1088A"/>
    <w:rsid w:val="00B13C7A"/>
    <w:rsid w:val="00B302D7"/>
    <w:rsid w:val="00B41A80"/>
    <w:rsid w:val="00B50447"/>
    <w:rsid w:val="00B570F3"/>
    <w:rsid w:val="00B965F6"/>
    <w:rsid w:val="00C76BA2"/>
    <w:rsid w:val="00CB05E9"/>
    <w:rsid w:val="00CC50B6"/>
    <w:rsid w:val="00D00170"/>
    <w:rsid w:val="00D0603C"/>
    <w:rsid w:val="00D4445C"/>
    <w:rsid w:val="00D45893"/>
    <w:rsid w:val="00D534A4"/>
    <w:rsid w:val="00D87DE9"/>
    <w:rsid w:val="00D95011"/>
    <w:rsid w:val="00DA6D1D"/>
    <w:rsid w:val="00DD0F73"/>
    <w:rsid w:val="00DD2906"/>
    <w:rsid w:val="00DD4B81"/>
    <w:rsid w:val="00DD7A20"/>
    <w:rsid w:val="00DE7CCB"/>
    <w:rsid w:val="00E000C0"/>
    <w:rsid w:val="00E5791C"/>
    <w:rsid w:val="00EE1DB1"/>
    <w:rsid w:val="00EF2A17"/>
    <w:rsid w:val="00EF7483"/>
    <w:rsid w:val="00F03822"/>
    <w:rsid w:val="00F25743"/>
    <w:rsid w:val="00F958FE"/>
    <w:rsid w:val="00FA466B"/>
    <w:rsid w:val="00FB1F6E"/>
    <w:rsid w:val="00FB22C6"/>
    <w:rsid w:val="00FC0AAC"/>
    <w:rsid w:val="00FC7852"/>
    <w:rsid w:val="00FF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39EE"/>
  <w15:chartTrackingRefBased/>
  <w15:docId w15:val="{CE52372D-39EF-4F00-9093-809FC0B0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BA2"/>
    <w:pPr>
      <w:spacing w:after="0" w:line="240" w:lineRule="auto"/>
    </w:pPr>
  </w:style>
  <w:style w:type="paragraph" w:styleId="Heading2">
    <w:name w:val="heading 2"/>
    <w:basedOn w:val="Normal"/>
    <w:next w:val="Normal"/>
    <w:link w:val="Heading2Char"/>
    <w:uiPriority w:val="9"/>
    <w:unhideWhenUsed/>
    <w:qFormat/>
    <w:rsid w:val="00C76BA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BA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76BA2"/>
    <w:pPr>
      <w:ind w:left="720"/>
      <w:contextualSpacing/>
    </w:pPr>
  </w:style>
  <w:style w:type="character" w:styleId="Hyperlink">
    <w:name w:val="Hyperlink"/>
    <w:basedOn w:val="DefaultParagraphFont"/>
    <w:uiPriority w:val="99"/>
    <w:unhideWhenUsed/>
    <w:rsid w:val="00C76BA2"/>
    <w:rPr>
      <w:color w:val="0563C1" w:themeColor="hyperlink"/>
      <w:u w:val="single"/>
    </w:rPr>
  </w:style>
  <w:style w:type="character" w:styleId="CommentReference">
    <w:name w:val="annotation reference"/>
    <w:basedOn w:val="DefaultParagraphFont"/>
    <w:uiPriority w:val="99"/>
    <w:semiHidden/>
    <w:unhideWhenUsed/>
    <w:rsid w:val="00C76BA2"/>
    <w:rPr>
      <w:sz w:val="16"/>
      <w:szCs w:val="16"/>
    </w:rPr>
  </w:style>
  <w:style w:type="paragraph" w:styleId="CommentText">
    <w:name w:val="annotation text"/>
    <w:basedOn w:val="Normal"/>
    <w:link w:val="CommentTextChar"/>
    <w:uiPriority w:val="99"/>
    <w:semiHidden/>
    <w:unhideWhenUsed/>
    <w:rsid w:val="00C76BA2"/>
    <w:rPr>
      <w:sz w:val="20"/>
      <w:szCs w:val="20"/>
    </w:rPr>
  </w:style>
  <w:style w:type="character" w:customStyle="1" w:styleId="CommentTextChar">
    <w:name w:val="Comment Text Char"/>
    <w:basedOn w:val="DefaultParagraphFont"/>
    <w:link w:val="CommentText"/>
    <w:uiPriority w:val="99"/>
    <w:semiHidden/>
    <w:rsid w:val="00C76BA2"/>
    <w:rPr>
      <w:sz w:val="20"/>
      <w:szCs w:val="20"/>
    </w:rPr>
  </w:style>
  <w:style w:type="table" w:styleId="TableGrid">
    <w:name w:val="Table Grid"/>
    <w:basedOn w:val="TableNormal"/>
    <w:uiPriority w:val="39"/>
    <w:rsid w:val="00C7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6BA2"/>
    <w:rPr>
      <w:sz w:val="20"/>
      <w:szCs w:val="20"/>
    </w:rPr>
  </w:style>
  <w:style w:type="character" w:customStyle="1" w:styleId="FootnoteTextChar">
    <w:name w:val="Footnote Text Char"/>
    <w:basedOn w:val="DefaultParagraphFont"/>
    <w:link w:val="FootnoteText"/>
    <w:uiPriority w:val="99"/>
    <w:semiHidden/>
    <w:rsid w:val="00C76BA2"/>
    <w:rPr>
      <w:sz w:val="20"/>
      <w:szCs w:val="20"/>
    </w:rPr>
  </w:style>
  <w:style w:type="character" w:styleId="FootnoteReference">
    <w:name w:val="footnote reference"/>
    <w:basedOn w:val="DefaultParagraphFont"/>
    <w:uiPriority w:val="99"/>
    <w:semiHidden/>
    <w:unhideWhenUsed/>
    <w:rsid w:val="00C76BA2"/>
    <w:rPr>
      <w:vertAlign w:val="superscript"/>
    </w:rPr>
  </w:style>
  <w:style w:type="paragraph" w:styleId="Header">
    <w:name w:val="header"/>
    <w:basedOn w:val="Normal"/>
    <w:link w:val="HeaderChar"/>
    <w:uiPriority w:val="99"/>
    <w:unhideWhenUsed/>
    <w:rsid w:val="00C76BA2"/>
    <w:pPr>
      <w:tabs>
        <w:tab w:val="center" w:pos="4680"/>
        <w:tab w:val="right" w:pos="9360"/>
      </w:tabs>
    </w:pPr>
  </w:style>
  <w:style w:type="character" w:customStyle="1" w:styleId="HeaderChar">
    <w:name w:val="Header Char"/>
    <w:basedOn w:val="DefaultParagraphFont"/>
    <w:link w:val="Header"/>
    <w:uiPriority w:val="99"/>
    <w:rsid w:val="00C76BA2"/>
  </w:style>
  <w:style w:type="paragraph" w:styleId="Footer">
    <w:name w:val="footer"/>
    <w:basedOn w:val="Normal"/>
    <w:link w:val="FooterChar"/>
    <w:uiPriority w:val="99"/>
    <w:unhideWhenUsed/>
    <w:rsid w:val="00C76BA2"/>
    <w:pPr>
      <w:tabs>
        <w:tab w:val="center" w:pos="4680"/>
        <w:tab w:val="right" w:pos="9360"/>
      </w:tabs>
    </w:pPr>
  </w:style>
  <w:style w:type="character" w:customStyle="1" w:styleId="FooterChar">
    <w:name w:val="Footer Char"/>
    <w:basedOn w:val="DefaultParagraphFont"/>
    <w:link w:val="Footer"/>
    <w:uiPriority w:val="99"/>
    <w:rsid w:val="00C76BA2"/>
  </w:style>
  <w:style w:type="paragraph" w:styleId="BalloonText">
    <w:name w:val="Balloon Text"/>
    <w:basedOn w:val="Normal"/>
    <w:link w:val="BalloonTextChar"/>
    <w:uiPriority w:val="99"/>
    <w:semiHidden/>
    <w:unhideWhenUsed/>
    <w:rsid w:val="00C76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B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415A"/>
    <w:rPr>
      <w:b/>
      <w:bCs/>
    </w:rPr>
  </w:style>
  <w:style w:type="character" w:customStyle="1" w:styleId="CommentSubjectChar">
    <w:name w:val="Comment Subject Char"/>
    <w:basedOn w:val="CommentTextChar"/>
    <w:link w:val="CommentSubject"/>
    <w:uiPriority w:val="99"/>
    <w:semiHidden/>
    <w:rsid w:val="009E415A"/>
    <w:rPr>
      <w:b/>
      <w:bCs/>
      <w:sz w:val="20"/>
      <w:szCs w:val="20"/>
    </w:rPr>
  </w:style>
  <w:style w:type="character" w:styleId="UnresolvedMention">
    <w:name w:val="Unresolved Mention"/>
    <w:basedOn w:val="DefaultParagraphFont"/>
    <w:uiPriority w:val="99"/>
    <w:semiHidden/>
    <w:unhideWhenUsed/>
    <w:rsid w:val="00DD7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orders@tegetamotors.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A6528-B81D-43EF-A64F-2912A51A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 Adamia</dc:creator>
  <cp:keywords/>
  <dc:description/>
  <cp:lastModifiedBy>Mariam Eristavi</cp:lastModifiedBy>
  <cp:revision>19</cp:revision>
  <dcterms:created xsi:type="dcterms:W3CDTF">2024-11-07T14:27:00Z</dcterms:created>
  <dcterms:modified xsi:type="dcterms:W3CDTF">2025-07-30T10:41:00Z</dcterms:modified>
</cp:coreProperties>
</file>