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824D" w14:textId="35A5AFB8" w:rsidR="00110B1A" w:rsidRDefault="00110B1A" w:rsidP="00303D1D">
      <w:pPr>
        <w:jc w:val="center"/>
        <w:rPr>
          <w:rFonts w:eastAsia="Calibri"/>
          <w:b/>
          <w:sz w:val="28"/>
          <w:szCs w:val="28"/>
        </w:rPr>
      </w:pPr>
      <w:proofErr w:type="spellStart"/>
      <w:r w:rsidRPr="00D86115">
        <w:rPr>
          <w:rFonts w:ascii="Sylfaen" w:eastAsia="Calibri" w:hAnsi="Sylfaen" w:cs="Sylfaen"/>
          <w:b/>
          <w:sz w:val="28"/>
          <w:szCs w:val="28"/>
        </w:rPr>
        <w:t>ტექნიკური</w:t>
      </w:r>
      <w:proofErr w:type="spellEnd"/>
      <w:r w:rsidRPr="00D86115">
        <w:rPr>
          <w:rFonts w:eastAsia="Calibri"/>
          <w:b/>
          <w:sz w:val="28"/>
          <w:szCs w:val="28"/>
        </w:rPr>
        <w:t xml:space="preserve"> </w:t>
      </w:r>
      <w:proofErr w:type="spellStart"/>
      <w:r w:rsidRPr="00D86115">
        <w:rPr>
          <w:rFonts w:ascii="Sylfaen" w:eastAsia="Calibri" w:hAnsi="Sylfaen" w:cs="Sylfaen"/>
          <w:b/>
          <w:sz w:val="28"/>
          <w:szCs w:val="28"/>
        </w:rPr>
        <w:t>დავალება</w:t>
      </w:r>
      <w:proofErr w:type="spellEnd"/>
    </w:p>
    <w:p w14:paraId="62B69A83" w14:textId="261205D4" w:rsidR="00D86115" w:rsidRPr="00110B1A" w:rsidRDefault="00110B1A" w:rsidP="00110B1A">
      <w:pPr>
        <w:jc w:val="center"/>
        <w:rPr>
          <w:rFonts w:eastAsia="Calibri"/>
          <w:b/>
          <w:sz w:val="28"/>
          <w:szCs w:val="28"/>
          <w:lang w:val="ka-GE"/>
        </w:rPr>
      </w:pPr>
      <w:proofErr w:type="spellStart"/>
      <w:r w:rsidRPr="00D86115">
        <w:rPr>
          <w:rFonts w:ascii="Sylfaen" w:eastAsia="Calibri" w:hAnsi="Sylfaen" w:cs="Sylfaen"/>
          <w:b/>
          <w:sz w:val="28"/>
          <w:szCs w:val="28"/>
        </w:rPr>
        <w:t>სს</w:t>
      </w:r>
      <w:proofErr w:type="spellEnd"/>
      <w:r w:rsidRPr="00D86115">
        <w:rPr>
          <w:rFonts w:eastAsia="Calibri"/>
          <w:b/>
          <w:sz w:val="28"/>
          <w:szCs w:val="28"/>
        </w:rPr>
        <w:t xml:space="preserve"> „RMG GROUP“</w:t>
      </w:r>
      <w:r>
        <w:rPr>
          <w:rFonts w:asciiTheme="minorHAnsi" w:eastAsia="Calibri" w:hAnsiTheme="minorHAnsi"/>
          <w:b/>
          <w:sz w:val="28"/>
          <w:szCs w:val="28"/>
          <w:lang w:val="ka-GE"/>
        </w:rPr>
        <w:t>0</w:t>
      </w:r>
      <w:proofErr w:type="gramStart"/>
      <w:r>
        <w:rPr>
          <w:rFonts w:asciiTheme="minorHAnsi" w:eastAsia="Calibri" w:hAnsiTheme="minorHAnsi"/>
          <w:b/>
          <w:sz w:val="28"/>
          <w:szCs w:val="28"/>
          <w:lang w:val="ka-GE"/>
        </w:rPr>
        <w:t xml:space="preserve">ს </w:t>
      </w:r>
      <w:r w:rsidR="00D86115" w:rsidRPr="00D86115">
        <w:rPr>
          <w:rFonts w:eastAsia="Calibri"/>
          <w:b/>
          <w:sz w:val="28"/>
          <w:szCs w:val="28"/>
        </w:rPr>
        <w:t xml:space="preserve"> „</w:t>
      </w:r>
      <w:proofErr w:type="spellStart"/>
      <w:proofErr w:type="gramEnd"/>
      <w:r w:rsidR="00D86115" w:rsidRPr="00D86115">
        <w:rPr>
          <w:rFonts w:ascii="Sylfaen" w:eastAsia="Calibri" w:hAnsi="Sylfaen" w:cs="Sylfaen"/>
          <w:b/>
          <w:sz w:val="28"/>
          <w:szCs w:val="28"/>
        </w:rPr>
        <w:t>მშრალი</w:t>
      </w:r>
      <w:proofErr w:type="spellEnd"/>
      <w:r w:rsidR="00D86115" w:rsidRPr="00D86115">
        <w:rPr>
          <w:rFonts w:eastAsia="Calibri"/>
          <w:b/>
          <w:sz w:val="28"/>
          <w:szCs w:val="28"/>
        </w:rPr>
        <w:t xml:space="preserve"> </w:t>
      </w:r>
      <w:proofErr w:type="spellStart"/>
      <w:r w:rsidR="00D86115" w:rsidRPr="00D86115">
        <w:rPr>
          <w:rFonts w:ascii="Sylfaen" w:eastAsia="Calibri" w:hAnsi="Sylfaen" w:cs="Sylfaen"/>
          <w:b/>
          <w:sz w:val="28"/>
          <w:szCs w:val="28"/>
        </w:rPr>
        <w:t>კუდების</w:t>
      </w:r>
      <w:proofErr w:type="spellEnd"/>
      <w:r w:rsidR="00D86115" w:rsidRPr="00D86115">
        <w:rPr>
          <w:rFonts w:eastAsia="Calibri"/>
          <w:b/>
          <w:sz w:val="28"/>
          <w:szCs w:val="28"/>
        </w:rPr>
        <w:t xml:space="preserve">“ </w:t>
      </w:r>
      <w:r>
        <w:rPr>
          <w:rFonts w:ascii="Sylfaen" w:eastAsia="Calibri" w:hAnsi="Sylfaen"/>
          <w:b/>
          <w:sz w:val="28"/>
          <w:szCs w:val="28"/>
          <w:lang w:val="ka-GE"/>
        </w:rPr>
        <w:t xml:space="preserve">პროექტის </w:t>
      </w:r>
      <w:proofErr w:type="spellStart"/>
      <w:r w:rsidR="00D86115" w:rsidRPr="00D86115">
        <w:rPr>
          <w:rFonts w:ascii="Sylfaen" w:eastAsia="Calibri" w:hAnsi="Sylfaen" w:cs="Sylfaen"/>
          <w:b/>
          <w:sz w:val="28"/>
          <w:szCs w:val="28"/>
        </w:rPr>
        <w:t>ფილტრაციის</w:t>
      </w:r>
      <w:proofErr w:type="spellEnd"/>
      <w:r w:rsidR="00D86115" w:rsidRPr="00D86115">
        <w:rPr>
          <w:rFonts w:eastAsia="Calibri"/>
          <w:b/>
          <w:sz w:val="28"/>
          <w:szCs w:val="28"/>
        </w:rPr>
        <w:t xml:space="preserve"> </w:t>
      </w:r>
      <w:proofErr w:type="spellStart"/>
      <w:r w:rsidR="00D86115" w:rsidRPr="00D86115">
        <w:rPr>
          <w:rFonts w:ascii="Sylfaen" w:eastAsia="Calibri" w:hAnsi="Sylfaen" w:cs="Sylfaen"/>
          <w:b/>
          <w:sz w:val="28"/>
          <w:szCs w:val="28"/>
        </w:rPr>
        <w:t>ბლოკის</w:t>
      </w:r>
      <w:proofErr w:type="spellEnd"/>
      <w:r w:rsidR="00D86115" w:rsidRPr="00D86115">
        <w:rPr>
          <w:rFonts w:eastAsia="Calibri"/>
          <w:b/>
          <w:sz w:val="28"/>
          <w:szCs w:val="28"/>
        </w:rPr>
        <w:t xml:space="preserve"> </w:t>
      </w:r>
      <w:proofErr w:type="spellStart"/>
      <w:r w:rsidR="00D86115" w:rsidRPr="00D86115">
        <w:rPr>
          <w:rFonts w:ascii="Sylfaen" w:eastAsia="Calibri" w:hAnsi="Sylfaen" w:cs="Sylfaen"/>
          <w:b/>
          <w:sz w:val="28"/>
          <w:szCs w:val="28"/>
        </w:rPr>
        <w:t>საკაბელო</w:t>
      </w:r>
      <w:proofErr w:type="spellEnd"/>
      <w:r w:rsidR="00D86115" w:rsidRPr="00D86115">
        <w:rPr>
          <w:rFonts w:eastAsia="Calibri"/>
          <w:b/>
          <w:sz w:val="28"/>
          <w:szCs w:val="28"/>
        </w:rPr>
        <w:t xml:space="preserve"> </w:t>
      </w:r>
      <w:proofErr w:type="spellStart"/>
      <w:r w:rsidR="00D86115" w:rsidRPr="00D86115">
        <w:rPr>
          <w:rFonts w:ascii="Sylfaen" w:eastAsia="Calibri" w:hAnsi="Sylfaen" w:cs="Sylfaen"/>
          <w:b/>
          <w:sz w:val="28"/>
          <w:szCs w:val="28"/>
        </w:rPr>
        <w:t>კომუნიკაციების</w:t>
      </w:r>
      <w:proofErr w:type="spellEnd"/>
      <w:r w:rsidR="00D86115" w:rsidRPr="00D86115">
        <w:rPr>
          <w:rFonts w:eastAsia="Calibri"/>
          <w:b/>
          <w:sz w:val="28"/>
          <w:szCs w:val="28"/>
        </w:rPr>
        <w:t xml:space="preserve"> </w:t>
      </w:r>
      <w:proofErr w:type="spellStart"/>
      <w:r w:rsidR="00D86115" w:rsidRPr="00D86115">
        <w:rPr>
          <w:rFonts w:ascii="Sylfaen" w:eastAsia="Calibri" w:hAnsi="Sylfaen" w:cs="Sylfaen"/>
          <w:b/>
          <w:sz w:val="28"/>
          <w:szCs w:val="28"/>
        </w:rPr>
        <w:t>სამონტაჟო</w:t>
      </w:r>
      <w:proofErr w:type="spellEnd"/>
      <w:r w:rsidR="00D86115" w:rsidRPr="00D86115">
        <w:rPr>
          <w:rFonts w:eastAsia="Calibri"/>
          <w:b/>
          <w:sz w:val="28"/>
          <w:szCs w:val="28"/>
        </w:rPr>
        <w:t xml:space="preserve"> </w:t>
      </w:r>
      <w:proofErr w:type="spellStart"/>
      <w:r w:rsidR="00D86115" w:rsidRPr="00D86115">
        <w:rPr>
          <w:rFonts w:ascii="Sylfaen" w:eastAsia="Calibri" w:hAnsi="Sylfaen" w:cs="Sylfaen"/>
          <w:b/>
          <w:sz w:val="28"/>
          <w:szCs w:val="28"/>
        </w:rPr>
        <w:t>სამუშაოებ</w:t>
      </w:r>
      <w:proofErr w:type="spellEnd"/>
      <w:r>
        <w:rPr>
          <w:rFonts w:ascii="Sylfaen" w:eastAsia="Calibri" w:hAnsi="Sylfaen" w:cs="Sylfaen"/>
          <w:b/>
          <w:sz w:val="28"/>
          <w:szCs w:val="28"/>
          <w:lang w:val="ka-GE"/>
        </w:rPr>
        <w:t>ზე</w:t>
      </w:r>
    </w:p>
    <w:p w14:paraId="414C5BEA" w14:textId="7992F63F" w:rsidR="00CC4A3C" w:rsidRPr="00CC4A3C" w:rsidRDefault="00CC4A3C" w:rsidP="00680B16">
      <w:pPr>
        <w:jc w:val="right"/>
        <w:rPr>
          <w:rFonts w:eastAsia="Calibri"/>
          <w:b/>
        </w:rPr>
      </w:pPr>
    </w:p>
    <w:p w14:paraId="645BC37B" w14:textId="77777777" w:rsidR="00303D1D" w:rsidRPr="00F50B2F" w:rsidRDefault="00303D1D" w:rsidP="00303D1D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5594"/>
        <w:gridCol w:w="3761"/>
      </w:tblGrid>
      <w:tr w:rsidR="00CE0BFF" w:rsidRPr="008E0E3A" w14:paraId="6425DBFB" w14:textId="77777777" w:rsidTr="00CE0BFF">
        <w:tc>
          <w:tcPr>
            <w:tcW w:w="5594" w:type="dxa"/>
            <w:shd w:val="clear" w:color="auto" w:fill="auto"/>
          </w:tcPr>
          <w:p w14:paraId="28C3F6D7" w14:textId="764992A3" w:rsidR="00CE0BFF" w:rsidRPr="00A24396" w:rsidRDefault="00282240" w:rsidP="00CE0BF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sz w:val="24"/>
                <w:szCs w:val="24"/>
                <w:lang w:val="ka-GE"/>
              </w:rPr>
              <w:t xml:space="preserve"> </w:t>
            </w:r>
          </w:p>
          <w:p w14:paraId="66AE2FE6" w14:textId="77777777" w:rsidR="00CE0BFF" w:rsidRPr="008E0E3A" w:rsidRDefault="00CE0BFF" w:rsidP="00CE0BFF">
            <w:pPr>
              <w:spacing w:after="16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761" w:type="dxa"/>
            <w:shd w:val="clear" w:color="auto" w:fill="auto"/>
          </w:tcPr>
          <w:p w14:paraId="795706A5" w14:textId="251D8DDC" w:rsidR="00CE0BFF" w:rsidRPr="00855F4D" w:rsidRDefault="00282240" w:rsidP="00CE0BFF">
            <w:pPr>
              <w:spacing w:after="160" w:line="276" w:lineRule="auto"/>
              <w:rPr>
                <w:rFonts w:ascii="Sylfaen" w:eastAsia="Calibri" w:hAnsi="Sylfaen"/>
                <w:sz w:val="24"/>
                <w:szCs w:val="24"/>
                <w:lang w:val="ka-GE"/>
              </w:rPr>
            </w:pPr>
            <w:r>
              <w:rPr>
                <w:rFonts w:ascii="Sylfaen" w:eastAsia="Calibri" w:hAnsi="Sylfaen"/>
                <w:b/>
                <w:sz w:val="24"/>
                <w:szCs w:val="24"/>
                <w:lang w:val="ka-GE"/>
              </w:rPr>
              <w:t xml:space="preserve"> </w:t>
            </w:r>
            <w:bookmarkStart w:id="0" w:name="_GoBack"/>
            <w:bookmarkEnd w:id="0"/>
          </w:p>
          <w:p w14:paraId="1AA6F316" w14:textId="77777777" w:rsidR="00CE0BFF" w:rsidRDefault="00CE0BFF" w:rsidP="00CE0BFF">
            <w:pPr>
              <w:spacing w:after="160" w:line="276" w:lineRule="auto"/>
              <w:rPr>
                <w:rFonts w:eastAsia="Calibri"/>
                <w:sz w:val="24"/>
                <w:szCs w:val="24"/>
              </w:rPr>
            </w:pPr>
          </w:p>
          <w:p w14:paraId="11C8524F" w14:textId="4505E712" w:rsidR="00CE0BFF" w:rsidRPr="008E0E3A" w:rsidRDefault="00CE0BFF" w:rsidP="00CE0BF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8E0E3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D0A66D5" w14:textId="77777777" w:rsidR="00CE0BFF" w:rsidRDefault="00CE0BFF" w:rsidP="00CE0BFF">
            <w:pPr>
              <w:spacing w:after="160" w:line="276" w:lineRule="auto"/>
              <w:rPr>
                <w:rFonts w:eastAsia="Calibri"/>
                <w:sz w:val="24"/>
                <w:szCs w:val="24"/>
              </w:rPr>
            </w:pPr>
          </w:p>
          <w:p w14:paraId="2317D3D2" w14:textId="77777777" w:rsidR="00CE0BFF" w:rsidRPr="008E0E3A" w:rsidRDefault="00CE0BFF" w:rsidP="00CE0BFF">
            <w:pPr>
              <w:spacing w:after="16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177386E7" w14:textId="170A70BB" w:rsidR="00F50B2F" w:rsidRPr="008E0E3A" w:rsidRDefault="00F50B2F" w:rsidP="00303D1D">
      <w:pPr>
        <w:jc w:val="center"/>
        <w:rPr>
          <w:rFonts w:eastAsia="Calibri"/>
          <w:b/>
          <w:sz w:val="28"/>
          <w:szCs w:val="28"/>
        </w:rPr>
      </w:pPr>
    </w:p>
    <w:p w14:paraId="4B0869F4" w14:textId="77777777" w:rsidR="00F50B2F" w:rsidRPr="008E0E3A" w:rsidRDefault="00F50B2F" w:rsidP="004C6E97">
      <w:pPr>
        <w:spacing w:after="160" w:line="276" w:lineRule="auto"/>
        <w:rPr>
          <w:rFonts w:eastAsia="Calibri"/>
          <w:b/>
          <w:sz w:val="28"/>
          <w:szCs w:val="28"/>
        </w:rPr>
      </w:pPr>
    </w:p>
    <w:p w14:paraId="1CD59C98" w14:textId="77777777" w:rsidR="00F50B2F" w:rsidRPr="003B2CC5" w:rsidRDefault="00F50B2F" w:rsidP="003B2CC5">
      <w:pPr>
        <w:spacing w:line="276" w:lineRule="auto"/>
        <w:jc w:val="center"/>
        <w:rPr>
          <w:rFonts w:eastAsia="Calibri"/>
          <w:sz w:val="40"/>
          <w:szCs w:val="40"/>
        </w:rPr>
      </w:pPr>
    </w:p>
    <w:p w14:paraId="7F2497AD" w14:textId="0B4E3838" w:rsidR="003B2CC5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52CF75AA" w14:textId="326151F7" w:rsidR="003B2CC5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0BEC4ABE" w14:textId="61AEFF6C" w:rsidR="003B2CC5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28D92ECE" w14:textId="0F7179AE" w:rsidR="00FF4471" w:rsidRDefault="00FF4471" w:rsidP="004C6E97">
      <w:pPr>
        <w:spacing w:line="276" w:lineRule="auto"/>
        <w:rPr>
          <w:rFonts w:eastAsia="Calibri"/>
          <w:sz w:val="28"/>
          <w:szCs w:val="28"/>
        </w:rPr>
      </w:pPr>
    </w:p>
    <w:p w14:paraId="7F003846" w14:textId="301A99A7" w:rsidR="00FF4471" w:rsidRDefault="00FF4471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2B87B355" w14:textId="08D1ED78" w:rsidR="003B2CC5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788FD9F9" w14:textId="77777777" w:rsidR="00F92CA4" w:rsidRDefault="00F92CA4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3B9E3532" w14:textId="5B8FCB41" w:rsidR="00CE0BFF" w:rsidRDefault="00CE0BFF" w:rsidP="004D286D">
      <w:pPr>
        <w:spacing w:line="276" w:lineRule="auto"/>
        <w:rPr>
          <w:rFonts w:eastAsia="Calibri"/>
          <w:sz w:val="28"/>
          <w:szCs w:val="28"/>
        </w:rPr>
      </w:pPr>
    </w:p>
    <w:p w14:paraId="66BEEE7C" w14:textId="77777777" w:rsidR="00CE0BFF" w:rsidRDefault="00CE0BFF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7FE5CA73" w14:textId="5300917C" w:rsidR="003B2CC5" w:rsidRDefault="003B2CC5" w:rsidP="003B2CC5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40E84186" w14:textId="77777777" w:rsidR="0058755A" w:rsidRDefault="0058755A" w:rsidP="003B2CC5">
      <w:pPr>
        <w:spacing w:line="276" w:lineRule="auto"/>
        <w:jc w:val="center"/>
        <w:rPr>
          <w:rFonts w:eastAsia="Calibri"/>
        </w:rPr>
      </w:pPr>
    </w:p>
    <w:p w14:paraId="267A9F54" w14:textId="77777777" w:rsidR="0058755A" w:rsidRDefault="0058755A" w:rsidP="003B2CC5">
      <w:pPr>
        <w:spacing w:line="276" w:lineRule="auto"/>
        <w:jc w:val="center"/>
        <w:rPr>
          <w:rFonts w:eastAsia="Calibri"/>
        </w:rPr>
      </w:pPr>
    </w:p>
    <w:p w14:paraId="70914F6F" w14:textId="77777777" w:rsidR="0058755A" w:rsidRDefault="0058755A" w:rsidP="003B2CC5">
      <w:pPr>
        <w:spacing w:line="276" w:lineRule="auto"/>
        <w:jc w:val="center"/>
        <w:rPr>
          <w:rFonts w:eastAsia="Calibri"/>
        </w:rPr>
      </w:pPr>
    </w:p>
    <w:p w14:paraId="2A3B97BD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4B38E495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60A60770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5C782F53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09BC629D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1B1FE440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31841C1B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3C6584BD" w14:textId="77777777" w:rsidR="00D26819" w:rsidRDefault="00D26819" w:rsidP="003B2CC5">
      <w:pPr>
        <w:spacing w:line="276" w:lineRule="auto"/>
        <w:jc w:val="center"/>
        <w:rPr>
          <w:rFonts w:eastAsia="Calibri"/>
        </w:rPr>
      </w:pPr>
    </w:p>
    <w:p w14:paraId="12F93C50" w14:textId="6D21DD8F" w:rsidR="00F50B2F" w:rsidRPr="005C5437" w:rsidRDefault="009B2BDE" w:rsidP="0058755A">
      <w:pPr>
        <w:spacing w:line="276" w:lineRule="auto"/>
        <w:jc w:val="center"/>
      </w:pPr>
      <w:r>
        <w:rPr>
          <w:rFonts w:ascii="Sylfaen" w:eastAsia="Calibri" w:hAnsi="Sylfaen"/>
          <w:lang w:val="ka-GE"/>
        </w:rPr>
        <w:t>თბილისი</w:t>
      </w:r>
      <w:r w:rsidR="00FF4471">
        <w:rPr>
          <w:rFonts w:eastAsia="Calibri"/>
        </w:rPr>
        <w:t xml:space="preserve"> </w:t>
      </w:r>
      <w:r w:rsidR="006F565E">
        <w:rPr>
          <w:rFonts w:eastAsia="Calibri"/>
        </w:rPr>
        <w:t>202</w:t>
      </w:r>
      <w:r w:rsidR="0002478D">
        <w:rPr>
          <w:rFonts w:eastAsia="Calibri"/>
        </w:rPr>
        <w:t>5</w:t>
      </w:r>
      <w:r w:rsidR="00F50B2F">
        <w:br w:type="page"/>
      </w:r>
    </w:p>
    <w:p w14:paraId="35EC722C" w14:textId="20060A8F" w:rsidR="009D44FC" w:rsidRDefault="009B2BDE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ascii="Sylfaen" w:eastAsiaTheme="majorEastAsia" w:hAnsi="Sylfaen"/>
          <w:b/>
          <w:bCs/>
          <w:caps/>
          <w:sz w:val="24"/>
          <w:szCs w:val="28"/>
          <w:lang w:val="ka-GE"/>
        </w:rPr>
        <w:lastRenderedPageBreak/>
        <w:t>ზოდაგი მონაცემები</w:t>
      </w: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5032"/>
        <w:gridCol w:w="4253"/>
      </w:tblGrid>
      <w:tr w:rsidR="00BF15B5" w:rsidRPr="00BF15B5" w14:paraId="4E36F601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EE73" w14:textId="011DD717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18A32" w14:textId="28A14E47" w:rsidR="00BF15B5" w:rsidRPr="009B2BDE" w:rsidRDefault="009B2BDE" w:rsidP="00926E08">
            <w:pPr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საფუძველი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6088" w14:textId="01B9BCAD" w:rsidR="00BF15B5" w:rsidRPr="009B2BDE" w:rsidRDefault="009B2BDE" w:rsidP="00926E08">
            <w:pPr>
              <w:snapToGrid w:val="0"/>
              <w:spacing w:after="20" w:line="276" w:lineRule="auto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პროექტი მშრალი კუდსაცავი</w:t>
            </w:r>
            <w:r w:rsidR="00AC20F6">
              <w:rPr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მადნეულის გ/ფაბრიკა</w:t>
            </w:r>
          </w:p>
        </w:tc>
      </w:tr>
      <w:tr w:rsidR="00BF15B5" w:rsidRPr="00BF15B5" w14:paraId="3865C7BE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871D6" w14:textId="026A1DB9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3E0AD" w14:textId="7F22B372" w:rsidR="00BF15B5" w:rsidRPr="009B2BDE" w:rsidRDefault="009B2BDE" w:rsidP="00926E08">
            <w:pPr>
              <w:spacing w:after="2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სამუშაოების სახეობა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470E" w14:textId="5B275597" w:rsidR="00BF15B5" w:rsidRPr="009B2BDE" w:rsidRDefault="009B2BDE" w:rsidP="00926E08">
            <w:pPr>
              <w:snapToGrid w:val="0"/>
              <w:spacing w:after="20" w:line="276" w:lineRule="auto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ახალი მშენებლობა</w:t>
            </w:r>
          </w:p>
        </w:tc>
      </w:tr>
      <w:tr w:rsidR="00BF15B5" w:rsidRPr="00BF15B5" w14:paraId="66E1F4FA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E3DC" w14:textId="6451DF11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2A0B" w14:textId="58D8D50E" w:rsidR="00BF15B5" w:rsidRPr="009B2BDE" w:rsidRDefault="009B2BDE" w:rsidP="00926E08">
            <w:pPr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დამკვეთი-ორგანიზაცია</w:t>
            </w:r>
            <w:r w:rsidR="00BF15B5" w:rsidRPr="004B5A86">
              <w:rPr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იურიდიული და საფოსტო მისამართი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B5ED" w14:textId="63A4E491" w:rsidR="00BF15B5" w:rsidRPr="00B60038" w:rsidRDefault="00B60038" w:rsidP="00926E08">
            <w:pPr>
              <w:snapToGrid w:val="0"/>
              <w:spacing w:after="20" w:line="276" w:lineRule="auto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სს</w:t>
            </w:r>
            <w:r w:rsidR="00BF15B5" w:rsidRPr="004B5A86">
              <w:rPr>
                <w:sz w:val="24"/>
                <w:szCs w:val="24"/>
              </w:rPr>
              <w:t xml:space="preserve"> RMG </w:t>
            </w:r>
            <w:proofErr w:type="spellStart"/>
            <w:r w:rsidR="00BF15B5" w:rsidRPr="004B5A86">
              <w:rPr>
                <w:sz w:val="24"/>
                <w:szCs w:val="24"/>
              </w:rPr>
              <w:t>Copper</w:t>
            </w:r>
            <w:proofErr w:type="spellEnd"/>
            <w:r w:rsidR="00BF15B5" w:rsidRPr="004B5A86">
              <w:rPr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საქართველო</w:t>
            </w:r>
            <w:r w:rsidR="00BF15B5" w:rsidRPr="004B5A86">
              <w:rPr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ბოლნისის რაიონი</w:t>
            </w:r>
            <w:r w:rsidR="00BF15B5" w:rsidRPr="004B5A86">
              <w:rPr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დაბა კაზრეთი</w:t>
            </w:r>
          </w:p>
        </w:tc>
      </w:tr>
      <w:tr w:rsidR="00BF15B5" w:rsidRPr="00BF15B5" w14:paraId="6F8B01FF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FF749" w14:textId="48AECC33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648B" w14:textId="0A95B1E2" w:rsidR="00BF15B5" w:rsidRPr="00B60038" w:rsidRDefault="00B60038" w:rsidP="00926E08">
            <w:pPr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ობიექტის დასახელება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E4BE" w14:textId="20416AC4" w:rsidR="00BF15B5" w:rsidRPr="00B60038" w:rsidRDefault="00B60038" w:rsidP="004000B0">
            <w:pPr>
              <w:snapToGrid w:val="0"/>
              <w:spacing w:after="20" w:line="276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კუდების ფილტრაციის განყოფილება</w:t>
            </w:r>
          </w:p>
        </w:tc>
      </w:tr>
      <w:tr w:rsidR="00BF15B5" w:rsidRPr="00BF15B5" w14:paraId="6FC1B520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F87A3" w14:textId="263DE5A5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34A56" w14:textId="40767254" w:rsidR="00BF15B5" w:rsidRPr="00B60038" w:rsidRDefault="00B60038" w:rsidP="00926E08">
            <w:pPr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პროექტის კოდი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A214" w14:textId="4DCE6019" w:rsidR="00BF15B5" w:rsidRPr="00546F0A" w:rsidRDefault="00BF15B5" w:rsidP="00A24396">
            <w:pPr>
              <w:snapToGrid w:val="0"/>
              <w:spacing w:after="20" w:line="276" w:lineRule="auto"/>
              <w:rPr>
                <w:bCs/>
                <w:sz w:val="24"/>
                <w:szCs w:val="24"/>
                <w:lang w:val="en-US"/>
              </w:rPr>
            </w:pPr>
            <w:r w:rsidRPr="00A80A14">
              <w:rPr>
                <w:sz w:val="24"/>
                <w:szCs w:val="24"/>
              </w:rPr>
              <w:t>P23/</w:t>
            </w:r>
            <w:r w:rsidR="00643012">
              <w:rPr>
                <w:sz w:val="24"/>
                <w:szCs w:val="24"/>
              </w:rPr>
              <w:t>1</w:t>
            </w:r>
            <w:r w:rsidRPr="00A80A14">
              <w:rPr>
                <w:sz w:val="24"/>
                <w:szCs w:val="24"/>
              </w:rPr>
              <w:t xml:space="preserve"> </w:t>
            </w:r>
            <w:r w:rsidR="00A24396">
              <w:rPr>
                <w:sz w:val="24"/>
                <w:szCs w:val="24"/>
                <w:lang w:val="en-US"/>
              </w:rPr>
              <w:t>Dry tailings</w:t>
            </w:r>
          </w:p>
        </w:tc>
      </w:tr>
      <w:tr w:rsidR="00BF15B5" w:rsidRPr="00BF15B5" w14:paraId="66A76577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E80FC" w14:textId="20FE7A94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4732" w14:textId="50434B6D" w:rsidR="00BF15B5" w:rsidRPr="00B60038" w:rsidRDefault="00B60038" w:rsidP="00926E08">
            <w:pPr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დასაპროექტებელი ობიექტის ადგილმდებარეობა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288D" w14:textId="08643C7D" w:rsidR="00BF15B5" w:rsidRPr="00B60038" w:rsidRDefault="00B60038" w:rsidP="00926E08">
            <w:pPr>
              <w:snapToGrid w:val="0"/>
              <w:spacing w:after="20" w:line="276" w:lineRule="auto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სს </w:t>
            </w:r>
            <w:r w:rsidR="00BF15B5" w:rsidRPr="004B5A86">
              <w:rPr>
                <w:sz w:val="24"/>
                <w:szCs w:val="24"/>
              </w:rPr>
              <w:t xml:space="preserve">RMG </w:t>
            </w:r>
            <w:proofErr w:type="spellStart"/>
            <w:r w:rsidR="00BF15B5" w:rsidRPr="004B5A86">
              <w:rPr>
                <w:sz w:val="24"/>
                <w:szCs w:val="24"/>
              </w:rPr>
              <w:t>Copper</w:t>
            </w:r>
            <w:proofErr w:type="spellEnd"/>
            <w:r w:rsidR="00BF15B5" w:rsidRPr="004B5A86">
              <w:rPr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საქართველო</w:t>
            </w:r>
            <w:r w:rsidR="00BF15B5" w:rsidRPr="004B5A86">
              <w:rPr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ბოლნისის რაიონი</w:t>
            </w:r>
            <w:r w:rsidR="00BF15B5" w:rsidRPr="004B5A86">
              <w:rPr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დაბა კაზრეთი</w:t>
            </w:r>
          </w:p>
        </w:tc>
      </w:tr>
      <w:tr w:rsidR="00BF15B5" w:rsidRPr="00BF15B5" w14:paraId="21CF0AAC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4D568" w14:textId="105A10DF" w:rsidR="00BF15B5" w:rsidRPr="00BF15B5" w:rsidRDefault="00BF15B5" w:rsidP="00FE3E3E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BD365" w14:textId="33922D56" w:rsidR="00BF15B5" w:rsidRPr="00B60038" w:rsidRDefault="00B60038" w:rsidP="00926E08">
            <w:pPr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მომსახურების წარდგენის ვადა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90A6" w14:textId="3FCC8871" w:rsidR="00BF15B5" w:rsidRPr="00BF15B5" w:rsidRDefault="00BF15B5" w:rsidP="004000B0">
            <w:pPr>
              <w:snapToGrid w:val="0"/>
              <w:spacing w:after="20" w:line="276" w:lineRule="auto"/>
              <w:rPr>
                <w:bCs/>
                <w:sz w:val="24"/>
                <w:szCs w:val="24"/>
              </w:rPr>
            </w:pPr>
            <w:r w:rsidRPr="004B5A86">
              <w:rPr>
                <w:sz w:val="24"/>
                <w:szCs w:val="24"/>
              </w:rPr>
              <w:t>202</w:t>
            </w:r>
            <w:r w:rsidR="004000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B60038">
              <w:rPr>
                <w:rFonts w:ascii="Sylfaen" w:hAnsi="Sylfaen"/>
                <w:sz w:val="24"/>
                <w:szCs w:val="24"/>
                <w:lang w:val="ka-GE"/>
              </w:rPr>
              <w:t>წ</w:t>
            </w:r>
            <w:r>
              <w:rPr>
                <w:sz w:val="24"/>
                <w:szCs w:val="24"/>
              </w:rPr>
              <w:t>.</w:t>
            </w:r>
          </w:p>
        </w:tc>
      </w:tr>
      <w:tr w:rsidR="00BF15B5" w:rsidRPr="00BF15B5" w14:paraId="37ECF6BD" w14:textId="77777777" w:rsidTr="001D4FB1"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44CA" w14:textId="6B48C717" w:rsidR="00BF15B5" w:rsidRPr="00B60038" w:rsidRDefault="00B60038" w:rsidP="0002478D">
            <w:pPr>
              <w:snapToGrid w:val="0"/>
              <w:spacing w:after="20" w:line="276" w:lineRule="auto"/>
              <w:jc w:val="center"/>
              <w:rPr>
                <w:rFonts w:ascii="Sylfaen" w:hAnsi="Sylfaen"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ზოგადი მოთხოვნები სამონტაჟო სამუშაოებისადმი</w:t>
            </w:r>
          </w:p>
        </w:tc>
      </w:tr>
      <w:tr w:rsidR="002351FF" w:rsidRPr="00B60038" w14:paraId="038A8FED" w14:textId="77777777" w:rsidTr="00E37CC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3C4A4" w14:textId="2A5EBA28" w:rsidR="002351FF" w:rsidRPr="002351FF" w:rsidRDefault="002351FF" w:rsidP="00BF15B5">
            <w:pPr>
              <w:spacing w:after="20"/>
              <w:jc w:val="center"/>
              <w:rPr>
                <w:sz w:val="24"/>
                <w:szCs w:val="24"/>
                <w:lang w:val="en-US"/>
              </w:rPr>
            </w:pPr>
            <w:r w:rsidRPr="002351F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1529" w14:textId="1909CB82" w:rsidR="002351FF" w:rsidRPr="00B60038" w:rsidRDefault="00B60038" w:rsidP="00D87E54">
            <w:pPr>
              <w:pStyle w:val="ListParagraph"/>
              <w:snapToGrid w:val="0"/>
              <w:spacing w:after="20" w:line="276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60038">
              <w:rPr>
                <w:rFonts w:ascii="Sylfaen" w:hAnsi="Sylfaen" w:cs="Sylfaen"/>
                <w:sz w:val="24"/>
                <w:szCs w:val="24"/>
                <w:lang w:val="en-US"/>
              </w:rPr>
              <w:t>სამუშაოები</w:t>
            </w:r>
            <w:proofErr w:type="spellEnd"/>
            <w:r w:rsidRPr="00B600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038">
              <w:rPr>
                <w:rFonts w:ascii="Sylfaen" w:hAnsi="Sylfaen" w:cs="Sylfaen"/>
                <w:sz w:val="24"/>
                <w:szCs w:val="24"/>
                <w:lang w:val="en-US"/>
              </w:rPr>
              <w:t>უნდა</w:t>
            </w:r>
            <w:proofErr w:type="spellEnd"/>
            <w:r w:rsidRPr="00B600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038">
              <w:rPr>
                <w:rFonts w:ascii="Sylfaen" w:hAnsi="Sylfaen" w:cs="Sylfaen"/>
                <w:sz w:val="24"/>
                <w:szCs w:val="24"/>
                <w:lang w:val="en-US"/>
              </w:rPr>
              <w:t>შესრულდეს</w:t>
            </w:r>
            <w:proofErr w:type="spellEnd"/>
            <w:r w:rsidRPr="00B600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038">
              <w:rPr>
                <w:rFonts w:ascii="Sylfaen" w:hAnsi="Sylfaen" w:cs="Sylfaen"/>
                <w:sz w:val="24"/>
                <w:szCs w:val="24"/>
                <w:lang w:val="en-US"/>
              </w:rPr>
              <w:t>მომხმარებლის</w:t>
            </w:r>
            <w:proofErr w:type="spellEnd"/>
            <w:r w:rsidRPr="00B600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038">
              <w:rPr>
                <w:rFonts w:ascii="Sylfaen" w:hAnsi="Sylfaen" w:cs="Sylfaen"/>
                <w:sz w:val="24"/>
                <w:szCs w:val="24"/>
                <w:lang w:val="en-US"/>
              </w:rPr>
              <w:t>მიერ</w:t>
            </w:r>
            <w:proofErr w:type="spellEnd"/>
            <w:r w:rsidRPr="00B600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038">
              <w:rPr>
                <w:rFonts w:ascii="Sylfaen" w:hAnsi="Sylfaen" w:cs="Sylfaen"/>
                <w:sz w:val="24"/>
                <w:szCs w:val="24"/>
                <w:lang w:val="en-US"/>
              </w:rPr>
              <w:t>გაცემული</w:t>
            </w:r>
            <w:proofErr w:type="spellEnd"/>
            <w:r w:rsidRPr="00B600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038">
              <w:rPr>
                <w:rFonts w:ascii="Sylfaen" w:hAnsi="Sylfaen" w:cs="Sylfaen"/>
                <w:sz w:val="24"/>
                <w:szCs w:val="24"/>
                <w:lang w:val="en-US"/>
              </w:rPr>
              <w:t>დავალების</w:t>
            </w:r>
            <w:proofErr w:type="spellEnd"/>
            <w:r w:rsidRPr="00B600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038">
              <w:rPr>
                <w:rFonts w:ascii="Sylfaen" w:hAnsi="Sylfaen" w:cs="Sylfaen"/>
                <w:sz w:val="24"/>
                <w:szCs w:val="24"/>
                <w:lang w:val="en-US"/>
              </w:rPr>
              <w:t>შესაბამისად</w:t>
            </w:r>
            <w:proofErr w:type="spellEnd"/>
            <w:r w:rsidRPr="00B60038">
              <w:rPr>
                <w:sz w:val="24"/>
                <w:szCs w:val="24"/>
                <w:lang w:val="en-US"/>
              </w:rPr>
              <w:t>, 001-</w:t>
            </w:r>
            <w:r>
              <w:rPr>
                <w:sz w:val="24"/>
                <w:szCs w:val="24"/>
              </w:rPr>
              <w:t>РД</w:t>
            </w:r>
            <w:r w:rsidRPr="00B6003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ЭМ</w:t>
            </w:r>
            <w:r w:rsidRPr="00B60038">
              <w:rPr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B60038">
              <w:rPr>
                <w:rFonts w:ascii="Sylfaen" w:hAnsi="Sylfaen" w:cs="Sylfaen"/>
                <w:sz w:val="24"/>
                <w:szCs w:val="24"/>
                <w:lang w:val="en-US"/>
              </w:rPr>
              <w:t>მუხლის</w:t>
            </w:r>
            <w:proofErr w:type="spellEnd"/>
            <w:r w:rsidRPr="00B600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038">
              <w:rPr>
                <w:rFonts w:ascii="Sylfaen" w:hAnsi="Sylfaen" w:cs="Sylfaen"/>
                <w:sz w:val="24"/>
                <w:szCs w:val="24"/>
                <w:lang w:val="en-US"/>
              </w:rPr>
              <w:t>შესაბამისად</w:t>
            </w:r>
            <w:proofErr w:type="spellEnd"/>
            <w:r w:rsidRPr="00B60038">
              <w:rPr>
                <w:sz w:val="24"/>
                <w:szCs w:val="24"/>
                <w:lang w:val="en-US"/>
              </w:rPr>
              <w:t>, RMG Copper</w:t>
            </w:r>
            <w:r>
              <w:rPr>
                <w:rFonts w:asciiTheme="minorHAnsi" w:hAnsiTheme="minorHAnsi"/>
                <w:sz w:val="24"/>
                <w:szCs w:val="24"/>
                <w:lang w:val="ka-GE"/>
              </w:rPr>
              <w:t>-</w:t>
            </w:r>
            <w:proofErr w:type="spellStart"/>
            <w:r w:rsidRPr="00B60038">
              <w:rPr>
                <w:rFonts w:ascii="Sylfaen" w:hAnsi="Sylfaen" w:cs="Sylfaen"/>
                <w:sz w:val="24"/>
                <w:szCs w:val="24"/>
                <w:lang w:val="en-US"/>
              </w:rPr>
              <w:t>ის</w:t>
            </w:r>
            <w:proofErr w:type="spellEnd"/>
            <w:r w:rsidRPr="00B6003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საწარმოო</w:t>
            </w:r>
            <w:r w:rsidRPr="00B600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038">
              <w:rPr>
                <w:rFonts w:ascii="Sylfaen" w:hAnsi="Sylfaen" w:cs="Sylfaen"/>
                <w:sz w:val="24"/>
                <w:szCs w:val="24"/>
                <w:lang w:val="en-US"/>
              </w:rPr>
              <w:t>პროექტების</w:t>
            </w:r>
            <w:proofErr w:type="spellEnd"/>
            <w:r w:rsidRPr="00B600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038">
              <w:rPr>
                <w:rFonts w:ascii="Sylfaen" w:hAnsi="Sylfaen" w:cs="Sylfaen"/>
                <w:sz w:val="24"/>
                <w:szCs w:val="24"/>
                <w:lang w:val="en-US"/>
              </w:rPr>
              <w:t>დეპარტამენტის</w:t>
            </w:r>
            <w:proofErr w:type="spellEnd"/>
            <w:r w:rsidRPr="00B600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038">
              <w:rPr>
                <w:rFonts w:ascii="Sylfaen" w:hAnsi="Sylfaen" w:cs="Sylfaen"/>
                <w:sz w:val="24"/>
                <w:szCs w:val="24"/>
                <w:lang w:val="en-US"/>
              </w:rPr>
              <w:t>ენერგეტიკოსის</w:t>
            </w:r>
            <w:proofErr w:type="spellEnd"/>
            <w:r w:rsidRPr="00B600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038">
              <w:rPr>
                <w:rFonts w:ascii="Sylfaen" w:hAnsi="Sylfaen" w:cs="Sylfaen"/>
                <w:sz w:val="24"/>
                <w:szCs w:val="24"/>
                <w:lang w:val="en-US"/>
              </w:rPr>
              <w:t>ზედამხედველობით</w:t>
            </w:r>
            <w:proofErr w:type="spellEnd"/>
            <w:r w:rsidRPr="00B60038">
              <w:rPr>
                <w:sz w:val="24"/>
                <w:szCs w:val="24"/>
                <w:lang w:val="en-US"/>
              </w:rPr>
              <w:t>.</w:t>
            </w:r>
          </w:p>
        </w:tc>
      </w:tr>
      <w:tr w:rsidR="00357397" w:rsidRPr="00B60038" w14:paraId="7598EB2E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1FA3" w14:textId="3794CF42" w:rsidR="00357397" w:rsidRPr="00BF15B5" w:rsidRDefault="00357397" w:rsidP="00357397">
            <w:pPr>
              <w:spacing w:after="20"/>
              <w:jc w:val="center"/>
              <w:rPr>
                <w:sz w:val="24"/>
                <w:szCs w:val="24"/>
              </w:rPr>
            </w:pPr>
            <w:r w:rsidRPr="00BF15B5">
              <w:rPr>
                <w:sz w:val="24"/>
                <w:szCs w:val="24"/>
              </w:rPr>
              <w:t>9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9824" w14:textId="44D3CCAE" w:rsidR="00357397" w:rsidRPr="00B60038" w:rsidRDefault="00B60038" w:rsidP="00926E08">
            <w:pPr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მასალები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E7484" w14:textId="4BF4B7C5" w:rsidR="00357397" w:rsidRPr="00B60038" w:rsidRDefault="00B60038" w:rsidP="00AC20F6">
            <w:pPr>
              <w:snapToGrid w:val="0"/>
              <w:spacing w:after="20" w:line="276" w:lineRule="auto"/>
              <w:rPr>
                <w:rFonts w:asciiTheme="minorHAnsi" w:hAnsiTheme="minorHAnsi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ფოლადის მარკა</w:t>
            </w:r>
            <w:r w:rsidR="00D87E54" w:rsidRPr="00B60038">
              <w:rPr>
                <w:sz w:val="24"/>
                <w:szCs w:val="24"/>
                <w:lang w:val="ka-GE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  <w:lang w:val="ka-GE"/>
              </w:rPr>
              <w:t>ჭანჭიკი</w:t>
            </w:r>
            <w:r w:rsidR="00D87E54" w:rsidRPr="00B60038">
              <w:rPr>
                <w:sz w:val="24"/>
                <w:szCs w:val="24"/>
                <w:lang w:val="ka-GE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ქანჩი გამოიყენება სპეციფიკაციის მიხედვით </w:t>
            </w:r>
            <w:r w:rsidR="00D87E54" w:rsidRPr="00B60038">
              <w:rPr>
                <w:sz w:val="24"/>
                <w:szCs w:val="24"/>
                <w:lang w:val="ka-GE"/>
              </w:rPr>
              <w:t xml:space="preserve"> КМ</w:t>
            </w:r>
            <w:r>
              <w:rPr>
                <w:rFonts w:asciiTheme="minorHAnsi" w:hAnsiTheme="minorHAnsi"/>
                <w:sz w:val="24"/>
                <w:szCs w:val="24"/>
                <w:lang w:val="ka-GE"/>
              </w:rPr>
              <w:t xml:space="preserve"> ნაიწილის მიხედვით</w:t>
            </w:r>
          </w:p>
        </w:tc>
      </w:tr>
      <w:tr w:rsidR="00051F79" w:rsidRPr="00B60038" w14:paraId="6D901CA3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3F41F" w14:textId="2A294857" w:rsidR="00051F79" w:rsidRDefault="00926E08" w:rsidP="00926E08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3A92D5EF" w14:textId="77777777" w:rsidR="00926E08" w:rsidRPr="00BF15B5" w:rsidRDefault="00926E08" w:rsidP="00926E08">
            <w:pPr>
              <w:spacing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FBB4" w14:textId="7BC3A1E2" w:rsidR="00051F79" w:rsidRPr="00B60038" w:rsidRDefault="00B60038" w:rsidP="00926E08">
            <w:pPr>
              <w:snapToGrid w:val="0"/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შედუღება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80DA" w14:textId="081D03C9" w:rsidR="00051F79" w:rsidRPr="00B60038" w:rsidRDefault="00B60038" w:rsidP="00051F79">
            <w:pPr>
              <w:snapToGrid w:val="0"/>
              <w:spacing w:after="20" w:line="276" w:lineRule="auto"/>
              <w:jc w:val="both"/>
              <w:rPr>
                <w:sz w:val="24"/>
                <w:szCs w:val="24"/>
                <w:lang w:val="ka-GE"/>
              </w:rPr>
            </w:pPr>
            <w:r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შედუღებული</w:t>
            </w:r>
            <w:r w:rsidRPr="00B60038">
              <w:rPr>
                <w:sz w:val="24"/>
                <w:szCs w:val="24"/>
                <w:lang w:val="ka-GE"/>
              </w:rPr>
              <w:t xml:space="preserve"> </w:t>
            </w:r>
            <w:r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მასალები</w:t>
            </w:r>
            <w:r w:rsidRPr="00B60038">
              <w:rPr>
                <w:sz w:val="24"/>
                <w:szCs w:val="24"/>
                <w:lang w:val="ka-GE"/>
              </w:rPr>
              <w:t xml:space="preserve"> </w:t>
            </w:r>
            <w:r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უნდა</w:t>
            </w:r>
            <w:r w:rsidRPr="00B60038">
              <w:rPr>
                <w:sz w:val="24"/>
                <w:szCs w:val="24"/>
                <w:lang w:val="ka-GE"/>
              </w:rPr>
              <w:t xml:space="preserve"> </w:t>
            </w:r>
            <w:r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იქნას</w:t>
            </w:r>
            <w:r w:rsidRPr="00B60038">
              <w:rPr>
                <w:sz w:val="24"/>
                <w:szCs w:val="24"/>
                <w:lang w:val="ka-GE"/>
              </w:rPr>
              <w:t xml:space="preserve"> </w:t>
            </w:r>
            <w:r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გამოყენებული</w:t>
            </w:r>
            <w:r w:rsidRPr="00B60038">
              <w:rPr>
                <w:sz w:val="24"/>
                <w:szCs w:val="24"/>
                <w:lang w:val="ka-GE"/>
              </w:rPr>
              <w:t xml:space="preserve"> </w:t>
            </w:r>
            <w:r w:rsidR="00004325" w:rsidRPr="00B60038">
              <w:rPr>
                <w:sz w:val="24"/>
                <w:szCs w:val="24"/>
                <w:lang w:val="ka-GE"/>
              </w:rPr>
              <w:t>СП16.133330.2017</w:t>
            </w:r>
            <w:r w:rsidRPr="00B60038">
              <w:rPr>
                <w:sz w:val="24"/>
                <w:szCs w:val="24"/>
                <w:lang w:val="ka-GE"/>
              </w:rPr>
              <w:t>-</w:t>
            </w:r>
            <w:r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ის</w:t>
            </w:r>
            <w:r w:rsidRPr="00B60038">
              <w:rPr>
                <w:sz w:val="24"/>
                <w:szCs w:val="24"/>
                <w:lang w:val="ka-GE"/>
              </w:rPr>
              <w:t xml:space="preserve"> </w:t>
            </w:r>
            <w:r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დანართი</w:t>
            </w:r>
            <w:r w:rsidRPr="00B60038">
              <w:rPr>
                <w:sz w:val="24"/>
                <w:szCs w:val="24"/>
                <w:lang w:val="ka-GE"/>
              </w:rPr>
              <w:t xml:space="preserve"> 2-</w:t>
            </w:r>
            <w:r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ის</w:t>
            </w:r>
            <w:r w:rsidRPr="00B60038">
              <w:rPr>
                <w:sz w:val="24"/>
                <w:szCs w:val="24"/>
                <w:lang w:val="ka-GE"/>
              </w:rPr>
              <w:t xml:space="preserve"> </w:t>
            </w:r>
            <w:r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ცხრილის</w:t>
            </w:r>
            <w:r w:rsidRPr="00B60038">
              <w:rPr>
                <w:sz w:val="24"/>
                <w:szCs w:val="24"/>
                <w:lang w:val="ka-GE"/>
              </w:rPr>
              <w:t xml:space="preserve"> 55-</w:t>
            </w:r>
            <w:r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ე</w:t>
            </w:r>
            <w:r w:rsidRPr="00B60038">
              <w:rPr>
                <w:sz w:val="24"/>
                <w:szCs w:val="24"/>
                <w:lang w:val="ka-GE"/>
              </w:rPr>
              <w:t xml:space="preserve"> </w:t>
            </w:r>
            <w:r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შესაბამისად</w:t>
            </w:r>
            <w:r w:rsidRPr="00B60038">
              <w:rPr>
                <w:sz w:val="24"/>
                <w:szCs w:val="24"/>
                <w:lang w:val="ka-GE"/>
              </w:rPr>
              <w:t>.</w:t>
            </w:r>
          </w:p>
          <w:p w14:paraId="023605FB" w14:textId="51F1E262" w:rsidR="00D87E54" w:rsidRPr="00B60038" w:rsidRDefault="00004325" w:rsidP="00051F79">
            <w:pPr>
              <w:snapToGrid w:val="0"/>
              <w:spacing w:after="20" w:line="276" w:lineRule="auto"/>
              <w:jc w:val="both"/>
              <w:rPr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სამონტაჟო</w:t>
            </w:r>
            <w:r w:rsidR="00B60038" w:rsidRPr="00B60038">
              <w:rPr>
                <w:sz w:val="24"/>
                <w:szCs w:val="24"/>
                <w:lang w:val="ka-GE"/>
              </w:rPr>
              <w:t xml:space="preserve"> </w:t>
            </w:r>
            <w:r w:rsidR="00B60038"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ნაკერები</w:t>
            </w:r>
            <w:r w:rsidR="00B60038" w:rsidRPr="00B60038">
              <w:rPr>
                <w:sz w:val="24"/>
                <w:szCs w:val="24"/>
                <w:lang w:val="ka-GE"/>
              </w:rPr>
              <w:t xml:space="preserve"> </w:t>
            </w:r>
            <w:r w:rsidR="00B60038"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უნდა</w:t>
            </w:r>
            <w:r w:rsidR="00B60038" w:rsidRPr="00B60038">
              <w:rPr>
                <w:sz w:val="24"/>
                <w:szCs w:val="24"/>
                <w:lang w:val="ka-GE"/>
              </w:rPr>
              <w:t xml:space="preserve"> </w:t>
            </w:r>
            <w:r w:rsidR="00B60038"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შესრულდეს</w:t>
            </w:r>
            <w:r w:rsidR="00B60038" w:rsidRPr="00B60038">
              <w:rPr>
                <w:sz w:val="24"/>
                <w:szCs w:val="24"/>
                <w:lang w:val="ka-GE"/>
              </w:rPr>
              <w:t xml:space="preserve"> </w:t>
            </w:r>
            <w:r w:rsidR="00B60038"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ხელით</w:t>
            </w:r>
            <w:r w:rsidR="00B60038" w:rsidRPr="00B60038">
              <w:rPr>
                <w:sz w:val="24"/>
                <w:szCs w:val="24"/>
                <w:lang w:val="ka-GE"/>
              </w:rPr>
              <w:t xml:space="preserve"> </w:t>
            </w:r>
            <w:r w:rsidR="00B60038"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ელექტრორკალური</w:t>
            </w:r>
            <w:r w:rsidR="00B60038" w:rsidRPr="00B60038">
              <w:rPr>
                <w:sz w:val="24"/>
                <w:szCs w:val="24"/>
                <w:lang w:val="ka-GE"/>
              </w:rPr>
              <w:t xml:space="preserve"> </w:t>
            </w:r>
            <w:r w:rsidR="00B60038"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შედუღების</w:t>
            </w:r>
            <w:r w:rsidR="00B60038" w:rsidRPr="00B60038">
              <w:rPr>
                <w:sz w:val="24"/>
                <w:szCs w:val="24"/>
                <w:lang w:val="ka-GE"/>
              </w:rPr>
              <w:t xml:space="preserve"> </w:t>
            </w:r>
            <w:r w:rsidR="00B60038" w:rsidRPr="00B60038">
              <w:rPr>
                <w:rFonts w:ascii="Sylfaen" w:hAnsi="Sylfaen" w:cs="Sylfaen"/>
                <w:sz w:val="24"/>
                <w:szCs w:val="24"/>
                <w:lang w:val="ka-GE"/>
              </w:rPr>
              <w:t>გამოყენებით</w:t>
            </w:r>
            <w:r w:rsidR="00B60038" w:rsidRPr="00B60038">
              <w:rPr>
                <w:sz w:val="24"/>
                <w:szCs w:val="24"/>
                <w:lang w:val="ka-GE"/>
              </w:rPr>
              <w:t>.</w:t>
            </w:r>
          </w:p>
        </w:tc>
      </w:tr>
      <w:tr w:rsidR="00051F79" w:rsidRPr="00BF15B5" w14:paraId="4267B00B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FF965" w14:textId="156D1E83" w:rsidR="00051F79" w:rsidRPr="00BF15B5" w:rsidRDefault="00926E08" w:rsidP="00926E08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F4E50" w14:textId="52C38479" w:rsidR="00051F79" w:rsidRPr="00004325" w:rsidRDefault="00004325" w:rsidP="00926E08">
            <w:pPr>
              <w:snapToGrid w:val="0"/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შეღებვა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C3CDD" w14:textId="1FC1F174" w:rsidR="00051F79" w:rsidRPr="00051F79" w:rsidRDefault="00004325" w:rsidP="00195E09">
            <w:pPr>
              <w:snapToGrid w:val="0"/>
              <w:spacing w:after="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ყველა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ლითონის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კონსტრუქცია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უნდა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შეიღებოს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ეპოქსიდური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გრუნტით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ТРИОКОР МАСТИК</w:t>
            </w:r>
            <w:r w:rsidRPr="00004325">
              <w:rPr>
                <w:sz w:val="24"/>
                <w:szCs w:val="24"/>
              </w:rPr>
              <w:t xml:space="preserve"> 4500, 100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მიკრონის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სისქით</w:t>
            </w:r>
            <w:proofErr w:type="spellEnd"/>
            <w:r w:rsidRPr="00004325">
              <w:rPr>
                <w:sz w:val="24"/>
                <w:szCs w:val="24"/>
              </w:rPr>
              <w:t xml:space="preserve">.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ანალოგის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გამოყენება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დასაშვებია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დამკვეთთან</w:t>
            </w:r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შეთანხმებით</w:t>
            </w:r>
            <w:proofErr w:type="spellEnd"/>
            <w:r w:rsidRPr="00004325">
              <w:rPr>
                <w:sz w:val="24"/>
                <w:szCs w:val="24"/>
              </w:rPr>
              <w:t>.</w:t>
            </w:r>
          </w:p>
        </w:tc>
      </w:tr>
      <w:tr w:rsidR="00357397" w:rsidRPr="00BF15B5" w14:paraId="20E54E01" w14:textId="77777777" w:rsidTr="00926E0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32E0A" w14:textId="1824E1F3" w:rsidR="00357397" w:rsidRPr="00BF15B5" w:rsidRDefault="00926E08" w:rsidP="00926E08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9DF84" w14:textId="5C65A847" w:rsidR="00357397" w:rsidRPr="00004325" w:rsidRDefault="00004325" w:rsidP="00926E08">
            <w:pPr>
              <w:snapToGrid w:val="0"/>
              <w:spacing w:after="20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სამუშაოს ხარისხისადმი მოთხოვნები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86F3" w14:textId="429A83A1" w:rsidR="00D87E54" w:rsidRPr="00D87E54" w:rsidRDefault="00004325" w:rsidP="00D87E54">
            <w:pPr>
              <w:snapToGrid w:val="0"/>
              <w:spacing w:after="20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ლითონის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კონსტრუქციების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ზედაპირები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უნდა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იყოს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გლუვი</w:t>
            </w:r>
            <w:proofErr w:type="spellEnd"/>
            <w:r w:rsidRPr="00004325">
              <w:rPr>
                <w:sz w:val="24"/>
                <w:szCs w:val="24"/>
              </w:rPr>
              <w:t xml:space="preserve">,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ჩაღრმავებებისა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ბურუსების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გარეშე</w:t>
            </w:r>
            <w:proofErr w:type="spellEnd"/>
            <w:r w:rsidRPr="00004325">
              <w:rPr>
                <w:sz w:val="24"/>
                <w:szCs w:val="24"/>
              </w:rPr>
              <w:t xml:space="preserve">,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ბასრი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კიდეები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უნდა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იყოს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მომრგვალებული</w:t>
            </w:r>
            <w:proofErr w:type="spellEnd"/>
            <w:r w:rsidRPr="00004325">
              <w:rPr>
                <w:sz w:val="24"/>
                <w:szCs w:val="24"/>
              </w:rPr>
              <w:t xml:space="preserve">,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ჟანგბადის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რკალის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ჭრის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ადგილებში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კიდეები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lastRenderedPageBreak/>
              <w:t>უნდა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გაიწმინდოს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წიდისგან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მექანიკურად</w:t>
            </w:r>
            <w:proofErr w:type="spellEnd"/>
            <w:r w:rsidRPr="00004325">
              <w:rPr>
                <w:sz w:val="24"/>
                <w:szCs w:val="24"/>
              </w:rPr>
              <w:t xml:space="preserve"> </w:t>
            </w:r>
            <w:proofErr w:type="spellStart"/>
            <w:r w:rsidRPr="00004325">
              <w:rPr>
                <w:rFonts w:ascii="Sylfaen" w:hAnsi="Sylfaen" w:cs="Sylfaen"/>
                <w:sz w:val="24"/>
                <w:szCs w:val="24"/>
              </w:rPr>
              <w:t>დამუშავდეს</w:t>
            </w:r>
            <w:proofErr w:type="spellEnd"/>
            <w:r w:rsidRPr="00004325">
              <w:rPr>
                <w:sz w:val="24"/>
                <w:szCs w:val="24"/>
              </w:rPr>
              <w:t>.</w:t>
            </w:r>
          </w:p>
          <w:p w14:paraId="61310068" w14:textId="7EDB60DF" w:rsidR="00D87E54" w:rsidRPr="00D87E54" w:rsidRDefault="00CC4F08" w:rsidP="00D87E54">
            <w:pPr>
              <w:snapToGrid w:val="0"/>
              <w:spacing w:after="20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შედუღებული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ნაკერები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კარგად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უნდა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გაიწმინდოს</w:t>
            </w:r>
            <w:proofErr w:type="spellEnd"/>
            <w:r w:rsidRPr="00CC4F08">
              <w:rPr>
                <w:sz w:val="24"/>
                <w:szCs w:val="24"/>
              </w:rPr>
              <w:t xml:space="preserve">,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ჰქონდეს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გლუვი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ზედაპირი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ბურუსების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გარეშე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გლუვი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გადასვლა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საბაზო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ლითონზე</w:t>
            </w:r>
            <w:proofErr w:type="spellEnd"/>
            <w:r w:rsidRPr="00CC4F08">
              <w:rPr>
                <w:sz w:val="24"/>
                <w:szCs w:val="24"/>
              </w:rPr>
              <w:t>.</w:t>
            </w:r>
          </w:p>
          <w:p w14:paraId="296BF86F" w14:textId="651DDEA6" w:rsidR="00DD76A8" w:rsidRPr="00D87E54" w:rsidRDefault="00CC4F08" w:rsidP="00DD76A8">
            <w:pPr>
              <w:snapToGrid w:val="0"/>
              <w:spacing w:after="20"/>
              <w:rPr>
                <w:sz w:val="24"/>
                <w:szCs w:val="24"/>
              </w:rPr>
            </w:pP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ფოლადის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კონსტრუქციის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ზედაპირების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მომზადება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შეღებვამდე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უნდა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შეესაბამებოდეს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ოქსიდებისგან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გაწმენდის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სამ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ხარისხსს</w:t>
            </w:r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ცხიმის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დაცლის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proofErr w:type="spellStart"/>
            <w:r w:rsidRPr="00CC4F08">
              <w:rPr>
                <w:rFonts w:ascii="Sylfaen" w:hAnsi="Sylfaen" w:cs="Sylfaen"/>
                <w:sz w:val="24"/>
                <w:szCs w:val="24"/>
              </w:rPr>
              <w:t>სამ</w:t>
            </w:r>
            <w:proofErr w:type="spellEnd"/>
            <w:r w:rsidRPr="00CC4F08">
              <w:rPr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ხარისხსს</w:t>
            </w:r>
            <w:r w:rsidRPr="00CC4F08">
              <w:rPr>
                <w:sz w:val="24"/>
                <w:szCs w:val="24"/>
              </w:rPr>
              <w:t>.</w:t>
            </w:r>
          </w:p>
          <w:p w14:paraId="18FDA1B5" w14:textId="45F3714D" w:rsidR="00D87E54" w:rsidRPr="00D87E54" w:rsidRDefault="00D87E54" w:rsidP="00D87E54">
            <w:pPr>
              <w:snapToGrid w:val="0"/>
              <w:spacing w:after="20"/>
              <w:rPr>
                <w:sz w:val="24"/>
                <w:szCs w:val="24"/>
              </w:rPr>
            </w:pPr>
            <w:proofErr w:type="gramStart"/>
            <w:r w:rsidRPr="00D87E54">
              <w:rPr>
                <w:sz w:val="24"/>
                <w:szCs w:val="24"/>
              </w:rPr>
              <w:t>.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ლითონის</w:t>
            </w:r>
            <w:proofErr w:type="spellEnd"/>
            <w:proofErr w:type="gramEnd"/>
            <w:r w:rsidR="00092300" w:rsidRPr="00092300">
              <w:rPr>
                <w:sz w:val="24"/>
                <w:szCs w:val="24"/>
              </w:rPr>
              <w:t xml:space="preserve">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კონსტრუქციები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უნდა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შეიღებოს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შემდეგი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შემადგენლობით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: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მინანქრის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 2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ფენა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 </w:t>
            </w:r>
            <w:r w:rsidR="00DD76A8" w:rsidRPr="00D87E54">
              <w:rPr>
                <w:sz w:val="24"/>
                <w:szCs w:val="24"/>
              </w:rPr>
              <w:t>ПФ-</w:t>
            </w:r>
            <w:r w:rsidR="00092300" w:rsidRPr="00092300">
              <w:rPr>
                <w:sz w:val="24"/>
                <w:szCs w:val="24"/>
              </w:rPr>
              <w:t xml:space="preserve">115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გრუნტის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ფენაზე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 </w:t>
            </w:r>
            <w:r w:rsidR="00DD76A8" w:rsidRPr="00D87E54">
              <w:rPr>
                <w:sz w:val="24"/>
                <w:szCs w:val="24"/>
              </w:rPr>
              <w:t>ГФ</w:t>
            </w:r>
            <w:r w:rsidR="00092300" w:rsidRPr="00092300">
              <w:rPr>
                <w:sz w:val="24"/>
                <w:szCs w:val="24"/>
              </w:rPr>
              <w:t xml:space="preserve"> 021.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საღებავის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საფარის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საერთო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სისქე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უნდა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იყოს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მინიმუმ</w:t>
            </w:r>
            <w:proofErr w:type="spellEnd"/>
            <w:r w:rsidR="00092300" w:rsidRPr="00092300">
              <w:rPr>
                <w:sz w:val="24"/>
                <w:szCs w:val="24"/>
              </w:rPr>
              <w:t xml:space="preserve"> 55 </w:t>
            </w:r>
            <w:proofErr w:type="spellStart"/>
            <w:r w:rsidR="00092300" w:rsidRPr="00092300">
              <w:rPr>
                <w:rFonts w:ascii="Sylfaen" w:hAnsi="Sylfaen" w:cs="Sylfaen"/>
                <w:sz w:val="24"/>
                <w:szCs w:val="24"/>
              </w:rPr>
              <w:t>მიკრონი</w:t>
            </w:r>
            <w:proofErr w:type="spellEnd"/>
            <w:r w:rsidR="00092300" w:rsidRPr="00092300">
              <w:rPr>
                <w:sz w:val="24"/>
                <w:szCs w:val="24"/>
              </w:rPr>
              <w:t>.</w:t>
            </w:r>
          </w:p>
          <w:p w14:paraId="5150B966" w14:textId="4FEC1A2F" w:rsidR="00357397" w:rsidRPr="00051F79" w:rsidRDefault="00DD76A8" w:rsidP="00D87E54">
            <w:pPr>
              <w:snapToGrid w:val="0"/>
              <w:spacing w:after="20"/>
              <w:rPr>
                <w:sz w:val="24"/>
                <w:szCs w:val="24"/>
              </w:rPr>
            </w:pPr>
            <w:proofErr w:type="spellStart"/>
            <w:r w:rsidRPr="00DD76A8">
              <w:rPr>
                <w:rFonts w:ascii="Sylfaen" w:hAnsi="Sylfaen" w:cs="Sylfaen"/>
                <w:sz w:val="24"/>
                <w:szCs w:val="24"/>
              </w:rPr>
              <w:t>შედუღების</w:t>
            </w:r>
            <w:proofErr w:type="spellEnd"/>
            <w:r w:rsidRPr="00DD76A8">
              <w:rPr>
                <w:sz w:val="24"/>
                <w:szCs w:val="24"/>
              </w:rPr>
              <w:t xml:space="preserve"> </w:t>
            </w:r>
            <w:proofErr w:type="spellStart"/>
            <w:r w:rsidRPr="00DD76A8">
              <w:rPr>
                <w:rFonts w:ascii="Sylfaen" w:hAnsi="Sylfaen" w:cs="Sylfaen"/>
                <w:sz w:val="24"/>
                <w:szCs w:val="24"/>
              </w:rPr>
              <w:t>შემდეგ</w:t>
            </w:r>
            <w:proofErr w:type="spellEnd"/>
            <w:r w:rsidRPr="00DD76A8">
              <w:rPr>
                <w:sz w:val="24"/>
                <w:szCs w:val="24"/>
              </w:rPr>
              <w:t xml:space="preserve"> </w:t>
            </w:r>
            <w:proofErr w:type="spellStart"/>
            <w:r w:rsidRPr="00DD76A8">
              <w:rPr>
                <w:rFonts w:ascii="Sylfaen" w:hAnsi="Sylfaen" w:cs="Sylfaen"/>
                <w:sz w:val="24"/>
                <w:szCs w:val="24"/>
              </w:rPr>
              <w:t>შეკრების</w:t>
            </w:r>
            <w:proofErr w:type="spellEnd"/>
            <w:r w:rsidRPr="00DD76A8">
              <w:rPr>
                <w:sz w:val="24"/>
                <w:szCs w:val="24"/>
              </w:rPr>
              <w:t xml:space="preserve"> </w:t>
            </w:r>
            <w:proofErr w:type="spellStart"/>
            <w:r w:rsidRPr="00DD76A8">
              <w:rPr>
                <w:rFonts w:ascii="Sylfaen" w:hAnsi="Sylfaen" w:cs="Sylfaen"/>
                <w:sz w:val="24"/>
                <w:szCs w:val="24"/>
              </w:rPr>
              <w:t>ნაკერები</w:t>
            </w:r>
            <w:proofErr w:type="spellEnd"/>
            <w:r w:rsidRPr="00DD76A8">
              <w:rPr>
                <w:sz w:val="24"/>
                <w:szCs w:val="24"/>
              </w:rPr>
              <w:t xml:space="preserve">, </w:t>
            </w:r>
            <w:proofErr w:type="spellStart"/>
            <w:r w:rsidRPr="00DD76A8">
              <w:rPr>
                <w:rFonts w:ascii="Sylfaen" w:hAnsi="Sylfaen" w:cs="Sylfaen"/>
                <w:sz w:val="24"/>
                <w:szCs w:val="24"/>
              </w:rPr>
              <w:t>ასევე</w:t>
            </w:r>
            <w:proofErr w:type="spellEnd"/>
            <w:r w:rsidRPr="00DD76A8">
              <w:rPr>
                <w:sz w:val="24"/>
                <w:szCs w:val="24"/>
              </w:rPr>
              <w:t xml:space="preserve"> </w:t>
            </w:r>
            <w:proofErr w:type="spellStart"/>
            <w:r w:rsidRPr="00DD76A8">
              <w:rPr>
                <w:rFonts w:ascii="Sylfaen" w:hAnsi="Sylfaen" w:cs="Sylfaen"/>
                <w:sz w:val="24"/>
                <w:szCs w:val="24"/>
              </w:rPr>
              <w:t>საფარის</w:t>
            </w:r>
            <w:proofErr w:type="spellEnd"/>
            <w:r w:rsidRPr="00DD76A8">
              <w:rPr>
                <w:sz w:val="24"/>
                <w:szCs w:val="24"/>
              </w:rPr>
              <w:t xml:space="preserve"> </w:t>
            </w:r>
            <w:proofErr w:type="spellStart"/>
            <w:r w:rsidRPr="00DD76A8">
              <w:rPr>
                <w:rFonts w:ascii="Sylfaen" w:hAnsi="Sylfaen" w:cs="Sylfaen"/>
                <w:sz w:val="24"/>
                <w:szCs w:val="24"/>
              </w:rPr>
              <w:t>დაზიანებული</w:t>
            </w:r>
            <w:proofErr w:type="spellEnd"/>
            <w:r w:rsidRPr="00DD76A8">
              <w:rPr>
                <w:sz w:val="24"/>
                <w:szCs w:val="24"/>
              </w:rPr>
              <w:t xml:space="preserve"> </w:t>
            </w:r>
            <w:proofErr w:type="spellStart"/>
            <w:r w:rsidRPr="00DD76A8">
              <w:rPr>
                <w:rFonts w:ascii="Sylfaen" w:hAnsi="Sylfaen" w:cs="Sylfaen"/>
                <w:sz w:val="24"/>
                <w:szCs w:val="24"/>
              </w:rPr>
              <w:t>ადგილები</w:t>
            </w:r>
            <w:proofErr w:type="spellEnd"/>
            <w:r w:rsidRPr="00DD76A8">
              <w:rPr>
                <w:sz w:val="24"/>
                <w:szCs w:val="24"/>
              </w:rPr>
              <w:t xml:space="preserve">, </w:t>
            </w:r>
            <w:proofErr w:type="spellStart"/>
            <w:r w:rsidRPr="00DD76A8">
              <w:rPr>
                <w:rFonts w:ascii="Sylfaen" w:hAnsi="Sylfaen" w:cs="Sylfaen"/>
                <w:sz w:val="24"/>
                <w:szCs w:val="24"/>
              </w:rPr>
              <w:t>ფრთხილად</w:t>
            </w:r>
            <w:proofErr w:type="spellEnd"/>
            <w:r w:rsidRPr="00DD76A8">
              <w:rPr>
                <w:sz w:val="24"/>
                <w:szCs w:val="24"/>
              </w:rPr>
              <w:t xml:space="preserve"> </w:t>
            </w:r>
            <w:proofErr w:type="spellStart"/>
            <w:r w:rsidRPr="00DD76A8">
              <w:rPr>
                <w:rFonts w:ascii="Sylfaen" w:hAnsi="Sylfaen" w:cs="Sylfaen"/>
                <w:sz w:val="24"/>
                <w:szCs w:val="24"/>
              </w:rPr>
              <w:t>უნდა</w:t>
            </w:r>
            <w:proofErr w:type="spellEnd"/>
            <w:r w:rsidRPr="00DD76A8">
              <w:rPr>
                <w:sz w:val="24"/>
                <w:szCs w:val="24"/>
              </w:rPr>
              <w:t xml:space="preserve"> </w:t>
            </w:r>
            <w:proofErr w:type="spellStart"/>
            <w:r w:rsidRPr="00DD76A8">
              <w:rPr>
                <w:rFonts w:ascii="Sylfaen" w:hAnsi="Sylfaen" w:cs="Sylfaen"/>
                <w:sz w:val="24"/>
                <w:szCs w:val="24"/>
              </w:rPr>
              <w:t>გაიწმინდოს</w:t>
            </w:r>
            <w:proofErr w:type="spellEnd"/>
            <w:r w:rsidRPr="00DD76A8">
              <w:rPr>
                <w:sz w:val="24"/>
                <w:szCs w:val="24"/>
              </w:rPr>
              <w:t xml:space="preserve"> </w:t>
            </w:r>
            <w:proofErr w:type="spellStart"/>
            <w:r w:rsidRPr="00DD76A8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Pr="00DD76A8">
              <w:rPr>
                <w:sz w:val="24"/>
                <w:szCs w:val="24"/>
              </w:rPr>
              <w:t xml:space="preserve"> </w:t>
            </w:r>
            <w:proofErr w:type="spellStart"/>
            <w:r w:rsidRPr="00DD76A8">
              <w:rPr>
                <w:rFonts w:ascii="Sylfaen" w:hAnsi="Sylfaen" w:cs="Sylfaen"/>
                <w:sz w:val="24"/>
                <w:szCs w:val="24"/>
              </w:rPr>
              <w:t>შეიღებოს</w:t>
            </w:r>
            <w:proofErr w:type="spellEnd"/>
            <w:r w:rsidRPr="00DD76A8">
              <w:rPr>
                <w:sz w:val="24"/>
                <w:szCs w:val="24"/>
              </w:rPr>
              <w:t xml:space="preserve"> </w:t>
            </w:r>
            <w:proofErr w:type="spellStart"/>
            <w:r w:rsidRPr="00DD76A8">
              <w:rPr>
                <w:rFonts w:ascii="Sylfaen" w:hAnsi="Sylfaen" w:cs="Sylfaen"/>
                <w:sz w:val="24"/>
                <w:szCs w:val="24"/>
              </w:rPr>
              <w:t>ზემოაღნიშნული</w:t>
            </w:r>
            <w:proofErr w:type="spellEnd"/>
            <w:r w:rsidRPr="00DD76A8">
              <w:rPr>
                <w:sz w:val="24"/>
                <w:szCs w:val="24"/>
              </w:rPr>
              <w:t xml:space="preserve"> </w:t>
            </w:r>
            <w:proofErr w:type="spellStart"/>
            <w:r w:rsidRPr="00DD76A8">
              <w:rPr>
                <w:rFonts w:ascii="Sylfaen" w:hAnsi="Sylfaen" w:cs="Sylfaen"/>
                <w:sz w:val="24"/>
                <w:szCs w:val="24"/>
              </w:rPr>
              <w:t>შემადგენლობით</w:t>
            </w:r>
            <w:proofErr w:type="spellEnd"/>
            <w:r w:rsidRPr="00DD76A8">
              <w:rPr>
                <w:sz w:val="24"/>
                <w:szCs w:val="24"/>
              </w:rPr>
              <w:t>.</w:t>
            </w:r>
          </w:p>
        </w:tc>
      </w:tr>
    </w:tbl>
    <w:p w14:paraId="20B04A03" w14:textId="77777777" w:rsidR="00D36481" w:rsidRDefault="00D36481" w:rsidP="00D3648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1" w:name="_Hlk108120766"/>
      <w:bookmarkStart w:id="2" w:name="_Hlk108121304"/>
    </w:p>
    <w:p w14:paraId="4DC1525D" w14:textId="348C6CD4" w:rsidR="00712494" w:rsidRPr="00BB0DEA" w:rsidRDefault="00E46150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7B1DCF">
        <w:rPr>
          <w:rFonts w:eastAsiaTheme="majorEastAsia"/>
          <w:b/>
          <w:bCs/>
          <w:caps/>
          <w:sz w:val="24"/>
          <w:szCs w:val="28"/>
        </w:rPr>
        <w:t xml:space="preserve"> </w:t>
      </w:r>
      <w:proofErr w:type="spellStart"/>
      <w:r w:rsidR="00DD76A8" w:rsidRPr="00DD76A8">
        <w:rPr>
          <w:rFonts w:ascii="Sylfaen" w:eastAsiaTheme="majorEastAsia" w:hAnsi="Sylfaen" w:cs="Sylfaen"/>
          <w:b/>
          <w:bCs/>
          <w:caps/>
          <w:sz w:val="24"/>
          <w:szCs w:val="28"/>
        </w:rPr>
        <w:t>გარანტიის</w:t>
      </w:r>
      <w:proofErr w:type="spellEnd"/>
      <w:r w:rsidR="00DD76A8" w:rsidRPr="00DD76A8">
        <w:rPr>
          <w:rFonts w:eastAsiaTheme="majorEastAsia"/>
          <w:b/>
          <w:bCs/>
          <w:caps/>
          <w:sz w:val="24"/>
          <w:szCs w:val="28"/>
        </w:rPr>
        <w:t xml:space="preserve"> </w:t>
      </w:r>
      <w:proofErr w:type="spellStart"/>
      <w:r w:rsidR="00DD76A8" w:rsidRPr="00DD76A8">
        <w:rPr>
          <w:rFonts w:ascii="Sylfaen" w:eastAsiaTheme="majorEastAsia" w:hAnsi="Sylfaen" w:cs="Sylfaen"/>
          <w:b/>
          <w:bCs/>
          <w:caps/>
          <w:sz w:val="24"/>
          <w:szCs w:val="28"/>
        </w:rPr>
        <w:t>პირობები</w:t>
      </w:r>
      <w:proofErr w:type="spellEnd"/>
    </w:p>
    <w:p w14:paraId="0C8195BA" w14:textId="7B4014FD" w:rsidR="00712494" w:rsidRDefault="00712494" w:rsidP="00712494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4B5A86">
        <w:rPr>
          <w:sz w:val="24"/>
          <w:szCs w:val="24"/>
        </w:rPr>
        <w:t xml:space="preserve"> </w:t>
      </w:r>
      <w:proofErr w:type="spellStart"/>
      <w:r w:rsidR="00DD76A8" w:rsidRPr="00DD76A8">
        <w:rPr>
          <w:rFonts w:ascii="Sylfaen" w:hAnsi="Sylfaen" w:cs="Sylfaen"/>
          <w:sz w:val="24"/>
          <w:szCs w:val="24"/>
        </w:rPr>
        <w:t>გარანტიის</w:t>
      </w:r>
      <w:proofErr w:type="spellEnd"/>
      <w:r w:rsidR="00DD76A8" w:rsidRPr="00DD76A8">
        <w:rPr>
          <w:sz w:val="24"/>
          <w:szCs w:val="24"/>
        </w:rPr>
        <w:t xml:space="preserve"> </w:t>
      </w:r>
      <w:proofErr w:type="spellStart"/>
      <w:proofErr w:type="gramStart"/>
      <w:r w:rsidR="00DD76A8" w:rsidRPr="00DD76A8">
        <w:rPr>
          <w:rFonts w:ascii="Sylfaen" w:hAnsi="Sylfaen" w:cs="Sylfaen"/>
          <w:sz w:val="24"/>
          <w:szCs w:val="24"/>
        </w:rPr>
        <w:t>პერიოდი</w:t>
      </w:r>
      <w:proofErr w:type="spellEnd"/>
      <w:r w:rsidR="00DD76A8" w:rsidRPr="00DD76A8">
        <w:rPr>
          <w:sz w:val="24"/>
          <w:szCs w:val="24"/>
        </w:rPr>
        <w:t xml:space="preserve">  </w:t>
      </w:r>
      <w:proofErr w:type="spellStart"/>
      <w:r w:rsidR="00DD76A8" w:rsidRPr="00DD76A8">
        <w:rPr>
          <w:rFonts w:ascii="Sylfaen" w:hAnsi="Sylfaen" w:cs="Sylfaen"/>
          <w:sz w:val="24"/>
          <w:szCs w:val="24"/>
        </w:rPr>
        <w:t>არანაკლებ</w:t>
      </w:r>
      <w:proofErr w:type="spellEnd"/>
      <w:proofErr w:type="gramEnd"/>
      <w:r w:rsidR="00DD76A8" w:rsidRPr="00DD76A8">
        <w:rPr>
          <w:sz w:val="24"/>
          <w:szCs w:val="24"/>
        </w:rPr>
        <w:t xml:space="preserve"> 12 </w:t>
      </w:r>
      <w:proofErr w:type="spellStart"/>
      <w:r w:rsidR="00DD76A8" w:rsidRPr="00DD76A8">
        <w:rPr>
          <w:rFonts w:ascii="Sylfaen" w:hAnsi="Sylfaen" w:cs="Sylfaen"/>
          <w:sz w:val="24"/>
          <w:szCs w:val="24"/>
        </w:rPr>
        <w:t>თვე</w:t>
      </w:r>
      <w:proofErr w:type="spellEnd"/>
      <w:r w:rsidR="00DD76A8" w:rsidRPr="00DD76A8">
        <w:rPr>
          <w:sz w:val="24"/>
          <w:szCs w:val="24"/>
        </w:rPr>
        <w:t xml:space="preserve"> </w:t>
      </w:r>
      <w:proofErr w:type="spellStart"/>
      <w:r w:rsidR="00DD76A8" w:rsidRPr="00DD76A8">
        <w:rPr>
          <w:rFonts w:ascii="Sylfaen" w:hAnsi="Sylfaen" w:cs="Sylfaen"/>
          <w:sz w:val="24"/>
          <w:szCs w:val="24"/>
        </w:rPr>
        <w:t>მიღების</w:t>
      </w:r>
      <w:proofErr w:type="spellEnd"/>
      <w:r w:rsidR="00DD76A8" w:rsidRPr="00DD76A8">
        <w:rPr>
          <w:sz w:val="24"/>
          <w:szCs w:val="24"/>
        </w:rPr>
        <w:t xml:space="preserve"> </w:t>
      </w:r>
      <w:proofErr w:type="spellStart"/>
      <w:r w:rsidR="00DD76A8" w:rsidRPr="00DD76A8">
        <w:rPr>
          <w:rFonts w:ascii="Sylfaen" w:hAnsi="Sylfaen" w:cs="Sylfaen"/>
          <w:sz w:val="24"/>
          <w:szCs w:val="24"/>
        </w:rPr>
        <w:t>ტესტების</w:t>
      </w:r>
      <w:proofErr w:type="spellEnd"/>
      <w:r w:rsidR="00DD76A8" w:rsidRPr="00DD76A8">
        <w:rPr>
          <w:sz w:val="24"/>
          <w:szCs w:val="24"/>
        </w:rPr>
        <w:t xml:space="preserve"> </w:t>
      </w:r>
      <w:proofErr w:type="spellStart"/>
      <w:r w:rsidR="00DD76A8" w:rsidRPr="00DD76A8">
        <w:rPr>
          <w:rFonts w:ascii="Sylfaen" w:hAnsi="Sylfaen" w:cs="Sylfaen"/>
          <w:sz w:val="24"/>
          <w:szCs w:val="24"/>
        </w:rPr>
        <w:t>დასრულებისა</w:t>
      </w:r>
      <w:proofErr w:type="spellEnd"/>
      <w:r w:rsidR="00DD76A8" w:rsidRPr="00DD76A8">
        <w:rPr>
          <w:sz w:val="24"/>
          <w:szCs w:val="24"/>
        </w:rPr>
        <w:t xml:space="preserve"> </w:t>
      </w:r>
      <w:proofErr w:type="spellStart"/>
      <w:r w:rsidR="00DD76A8" w:rsidRPr="00DD76A8">
        <w:rPr>
          <w:rFonts w:ascii="Sylfaen" w:hAnsi="Sylfaen" w:cs="Sylfaen"/>
          <w:sz w:val="24"/>
          <w:szCs w:val="24"/>
        </w:rPr>
        <w:t>და</w:t>
      </w:r>
      <w:proofErr w:type="spellEnd"/>
      <w:r w:rsidR="00DD76A8" w:rsidRPr="00DD76A8">
        <w:rPr>
          <w:sz w:val="24"/>
          <w:szCs w:val="24"/>
        </w:rPr>
        <w:t xml:space="preserve"> </w:t>
      </w:r>
      <w:proofErr w:type="spellStart"/>
      <w:r w:rsidR="00DD76A8" w:rsidRPr="00DD76A8">
        <w:rPr>
          <w:rFonts w:ascii="Sylfaen" w:hAnsi="Sylfaen" w:cs="Sylfaen"/>
          <w:sz w:val="24"/>
          <w:szCs w:val="24"/>
        </w:rPr>
        <w:t>ექსპლუატაციაში</w:t>
      </w:r>
      <w:proofErr w:type="spellEnd"/>
      <w:r w:rsidR="00DD76A8" w:rsidRPr="00DD76A8">
        <w:rPr>
          <w:sz w:val="24"/>
          <w:szCs w:val="24"/>
        </w:rPr>
        <w:t xml:space="preserve"> </w:t>
      </w:r>
      <w:proofErr w:type="spellStart"/>
      <w:r w:rsidR="00DD76A8" w:rsidRPr="00DD76A8">
        <w:rPr>
          <w:rFonts w:ascii="Sylfaen" w:hAnsi="Sylfaen" w:cs="Sylfaen"/>
          <w:sz w:val="24"/>
          <w:szCs w:val="24"/>
        </w:rPr>
        <w:t>გაშვების</w:t>
      </w:r>
      <w:proofErr w:type="spellEnd"/>
      <w:r w:rsidR="00DD76A8" w:rsidRPr="00DD76A8">
        <w:rPr>
          <w:sz w:val="24"/>
          <w:szCs w:val="24"/>
        </w:rPr>
        <w:t xml:space="preserve"> </w:t>
      </w:r>
      <w:proofErr w:type="spellStart"/>
      <w:r w:rsidR="00DD76A8" w:rsidRPr="00DD76A8">
        <w:rPr>
          <w:rFonts w:ascii="Sylfaen" w:hAnsi="Sylfaen" w:cs="Sylfaen"/>
          <w:sz w:val="24"/>
          <w:szCs w:val="24"/>
        </w:rPr>
        <w:t>დღიდან</w:t>
      </w:r>
      <w:proofErr w:type="spellEnd"/>
      <w:r w:rsidR="00DD76A8" w:rsidRPr="00DD76A8">
        <w:rPr>
          <w:sz w:val="24"/>
          <w:szCs w:val="24"/>
        </w:rPr>
        <w:t>.</w:t>
      </w:r>
    </w:p>
    <w:p w14:paraId="1AA20ECA" w14:textId="0D907E27" w:rsidR="00A24396" w:rsidRPr="00BB0DEA" w:rsidRDefault="00634535" w:rsidP="00A24396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ascii="Sylfaen" w:eastAsiaTheme="majorEastAsia" w:hAnsi="Sylfaen"/>
          <w:b/>
          <w:bCs/>
          <w:caps/>
          <w:sz w:val="24"/>
          <w:szCs w:val="28"/>
          <w:lang w:val="ka-GE"/>
        </w:rPr>
        <w:t>რეალიზაციის ვადები</w:t>
      </w:r>
    </w:p>
    <w:p w14:paraId="144255A7" w14:textId="6A508A64" w:rsidR="00A24396" w:rsidRDefault="00634535" w:rsidP="00195E09">
      <w:pPr>
        <w:pStyle w:val="ListParagraph"/>
        <w:tabs>
          <w:tab w:val="left" w:pos="360"/>
        </w:tabs>
        <w:ind w:left="1080"/>
        <w:jc w:val="both"/>
        <w:rPr>
          <w:sz w:val="24"/>
          <w:szCs w:val="24"/>
        </w:rPr>
      </w:pPr>
      <w:r w:rsidRPr="00634535">
        <w:t xml:space="preserve"> </w:t>
      </w:r>
      <w:proofErr w:type="spellStart"/>
      <w:r w:rsidRPr="00634535">
        <w:rPr>
          <w:rFonts w:ascii="Sylfaen" w:hAnsi="Sylfaen" w:cs="Sylfaen"/>
          <w:sz w:val="24"/>
          <w:szCs w:val="24"/>
        </w:rPr>
        <w:t>პროექტის</w:t>
      </w:r>
      <w:proofErr w:type="spellEnd"/>
      <w:r w:rsidRPr="00634535">
        <w:rPr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რეალიზაციის</w:t>
      </w:r>
      <w:r w:rsidRPr="00634535">
        <w:rPr>
          <w:sz w:val="24"/>
          <w:szCs w:val="24"/>
        </w:rPr>
        <w:t xml:space="preserve"> </w:t>
      </w:r>
      <w:proofErr w:type="spellStart"/>
      <w:r w:rsidRPr="00634535">
        <w:rPr>
          <w:rFonts w:ascii="Sylfaen" w:hAnsi="Sylfaen" w:cs="Sylfaen"/>
          <w:sz w:val="24"/>
          <w:szCs w:val="24"/>
        </w:rPr>
        <w:t>პერიოდია</w:t>
      </w:r>
      <w:proofErr w:type="spellEnd"/>
      <w:r w:rsidRPr="00634535">
        <w:rPr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ka-GE"/>
        </w:rPr>
        <w:t>07.</w:t>
      </w:r>
      <w:r w:rsidRPr="00634535">
        <w:rPr>
          <w:sz w:val="24"/>
          <w:szCs w:val="24"/>
        </w:rPr>
        <w:t>2025</w:t>
      </w:r>
      <w:r>
        <w:rPr>
          <w:rFonts w:asciiTheme="minorHAnsi" w:hAnsiTheme="minorHAnsi"/>
          <w:sz w:val="24"/>
          <w:szCs w:val="24"/>
          <w:lang w:val="ka-GE"/>
        </w:rPr>
        <w:t>-დან 08.</w:t>
      </w:r>
      <w:r w:rsidRPr="00634535">
        <w:rPr>
          <w:sz w:val="24"/>
          <w:szCs w:val="24"/>
        </w:rPr>
        <w:t>2025</w:t>
      </w:r>
      <w:r>
        <w:rPr>
          <w:rFonts w:asciiTheme="minorHAnsi" w:hAnsiTheme="minorHAnsi"/>
          <w:sz w:val="24"/>
          <w:szCs w:val="24"/>
          <w:lang w:val="ka-GE"/>
        </w:rPr>
        <w:t>-</w:t>
      </w:r>
      <w:proofErr w:type="spellStart"/>
      <w:r w:rsidRPr="00634535">
        <w:rPr>
          <w:rFonts w:ascii="Sylfaen" w:hAnsi="Sylfaen" w:cs="Sylfaen"/>
          <w:sz w:val="24"/>
          <w:szCs w:val="24"/>
        </w:rPr>
        <w:t>მდე</w:t>
      </w:r>
      <w:proofErr w:type="spellEnd"/>
      <w:r w:rsidRPr="00634535">
        <w:rPr>
          <w:sz w:val="24"/>
          <w:szCs w:val="24"/>
        </w:rPr>
        <w:t>.</w:t>
      </w:r>
    </w:p>
    <w:p w14:paraId="422D30C0" w14:textId="222AA747" w:rsidR="00712494" w:rsidRPr="00C20851" w:rsidRDefault="00634535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ascii="Sylfaen" w:eastAsiaTheme="majorEastAsia" w:hAnsi="Sylfaen"/>
          <w:b/>
          <w:bCs/>
          <w:caps/>
          <w:sz w:val="24"/>
          <w:szCs w:val="28"/>
          <w:lang w:val="ka-GE"/>
        </w:rPr>
        <w:t>დამატებითი მოთხობნები</w:t>
      </w:r>
    </w:p>
    <w:p w14:paraId="5AB40938" w14:textId="4358826A" w:rsidR="00712494" w:rsidRPr="00C20851" w:rsidRDefault="00BB0DEA" w:rsidP="002C670C">
      <w:pPr>
        <w:pStyle w:val="BodyText"/>
        <w:ind w:firstLine="567"/>
        <w:jc w:val="both"/>
        <w:rPr>
          <w:color w:val="000000"/>
          <w:sz w:val="24"/>
          <w:szCs w:val="24"/>
        </w:rPr>
      </w:pPr>
      <w:r w:rsidRPr="00C20851">
        <w:rPr>
          <w:color w:val="000000"/>
          <w:sz w:val="24"/>
          <w:szCs w:val="24"/>
        </w:rPr>
        <w:t>3</w:t>
      </w:r>
      <w:r w:rsidR="00712494" w:rsidRPr="00C20851">
        <w:rPr>
          <w:color w:val="000000"/>
          <w:sz w:val="24"/>
          <w:szCs w:val="24"/>
        </w:rPr>
        <w:t xml:space="preserve">.1.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ყველა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სამუშაო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უნდა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შესრულდეს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r w:rsidR="00634535" w:rsidRPr="00C20851">
        <w:rPr>
          <w:color w:val="000000"/>
          <w:sz w:val="24"/>
          <w:szCs w:val="24"/>
        </w:rPr>
        <w:t>НТД</w:t>
      </w:r>
      <w:r w:rsidR="00634535" w:rsidRPr="00634535">
        <w:rPr>
          <w:color w:val="000000"/>
          <w:sz w:val="24"/>
          <w:szCs w:val="24"/>
        </w:rPr>
        <w:t xml:space="preserve"> -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ისა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და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საქართველოს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მოქმედი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შრომის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დაცვის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რეგულაციების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შესაბამისად</w:t>
      </w:r>
      <w:proofErr w:type="spellEnd"/>
      <w:r w:rsidR="00634535" w:rsidRPr="00634535">
        <w:rPr>
          <w:color w:val="000000"/>
          <w:sz w:val="24"/>
          <w:szCs w:val="24"/>
        </w:rPr>
        <w:t>;</w:t>
      </w:r>
    </w:p>
    <w:p w14:paraId="47D29085" w14:textId="40D02211" w:rsidR="00712494" w:rsidRPr="00C20851" w:rsidRDefault="00C20851" w:rsidP="002C670C">
      <w:pPr>
        <w:pStyle w:val="BodyTex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C670C" w:rsidRPr="00C20851">
        <w:rPr>
          <w:color w:val="000000"/>
          <w:sz w:val="24"/>
          <w:szCs w:val="24"/>
        </w:rPr>
        <w:t>.</w:t>
      </w:r>
      <w:r w:rsidR="00712494" w:rsidRPr="00C20851">
        <w:rPr>
          <w:color w:val="000000"/>
          <w:sz w:val="24"/>
          <w:szCs w:val="24"/>
        </w:rPr>
        <w:t xml:space="preserve">2.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კონტრაქტორი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იღებს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ვალდებულებას</w:t>
      </w:r>
      <w:proofErr w:type="spellEnd"/>
      <w:r w:rsidR="00634535" w:rsidRPr="00634535">
        <w:rPr>
          <w:color w:val="000000"/>
          <w:sz w:val="24"/>
          <w:szCs w:val="24"/>
        </w:rPr>
        <w:t xml:space="preserve">,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შეასრულოს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სამუშაოები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სპეციალურ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ტანსაცმელში</w:t>
      </w:r>
      <w:proofErr w:type="spellEnd"/>
      <w:r w:rsidR="00634535" w:rsidRPr="00634535">
        <w:rPr>
          <w:color w:val="000000"/>
          <w:sz w:val="24"/>
          <w:szCs w:val="24"/>
        </w:rPr>
        <w:t xml:space="preserve">,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დამცავი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ჩაფხუტის</w:t>
      </w:r>
      <w:proofErr w:type="spellEnd"/>
      <w:r w:rsidR="00634535" w:rsidRPr="00634535">
        <w:rPr>
          <w:color w:val="000000"/>
          <w:sz w:val="24"/>
          <w:szCs w:val="24"/>
        </w:rPr>
        <w:t xml:space="preserve">,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ასევე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სამუშაო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ხელის</w:t>
      </w:r>
      <w:proofErr w:type="spellEnd"/>
      <w:r w:rsidR="00634535" w:rsidRPr="00634535">
        <w:rPr>
          <w:color w:val="000000"/>
          <w:sz w:val="24"/>
          <w:szCs w:val="24"/>
        </w:rPr>
        <w:t xml:space="preserve">,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ელექტრო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და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პნევმატური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ხელსაწყოების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გამოყენებით</w:t>
      </w:r>
      <w:proofErr w:type="spellEnd"/>
      <w:r w:rsidR="00634535" w:rsidRPr="00634535">
        <w:rPr>
          <w:color w:val="000000"/>
          <w:sz w:val="24"/>
          <w:szCs w:val="24"/>
        </w:rPr>
        <w:t>;</w:t>
      </w:r>
    </w:p>
    <w:p w14:paraId="4C44E360" w14:textId="4584F12E" w:rsidR="00A24396" w:rsidRPr="00C20851" w:rsidRDefault="00C20851" w:rsidP="00A24396">
      <w:pPr>
        <w:pStyle w:val="BodyTex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962BC8" w:rsidRPr="00C20851">
        <w:rPr>
          <w:color w:val="000000"/>
          <w:sz w:val="24"/>
          <w:szCs w:val="24"/>
        </w:rPr>
        <w:t>.</w:t>
      </w:r>
      <w:r w:rsidR="00712494" w:rsidRPr="00C20851">
        <w:rPr>
          <w:color w:val="000000"/>
          <w:sz w:val="24"/>
          <w:szCs w:val="24"/>
        </w:rPr>
        <w:t xml:space="preserve">3.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დამატებითი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მოთხოვნების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შემთხვევაში</w:t>
      </w:r>
      <w:proofErr w:type="spellEnd"/>
      <w:r w:rsidR="00634535" w:rsidRPr="00634535">
        <w:rPr>
          <w:color w:val="000000"/>
          <w:sz w:val="24"/>
          <w:szCs w:val="24"/>
        </w:rPr>
        <w:t xml:space="preserve">,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აღჭურვილობის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რაოდენობის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დამატების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შემთხვევაში</w:t>
      </w:r>
      <w:proofErr w:type="spellEnd"/>
      <w:r w:rsidR="00634535" w:rsidRPr="00634535">
        <w:rPr>
          <w:color w:val="000000"/>
          <w:sz w:val="24"/>
          <w:szCs w:val="24"/>
        </w:rPr>
        <w:t xml:space="preserve">,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მოქმედი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ერთეულის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ინიციატივით</w:t>
      </w:r>
      <w:proofErr w:type="spellEnd"/>
      <w:r w:rsidR="00634535" w:rsidRPr="00634535">
        <w:rPr>
          <w:color w:val="000000"/>
          <w:sz w:val="24"/>
          <w:szCs w:val="24"/>
        </w:rPr>
        <w:t xml:space="preserve">,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ეს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სამუშაოები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უნდა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შეთანხმდეს</w:t>
      </w:r>
      <w:proofErr w:type="spellEnd"/>
      <w:r w:rsidR="00634535" w:rsidRPr="00634535">
        <w:rPr>
          <w:color w:val="000000"/>
          <w:sz w:val="24"/>
          <w:szCs w:val="24"/>
        </w:rPr>
        <w:t xml:space="preserve"> RMG </w:t>
      </w:r>
      <w:proofErr w:type="spellStart"/>
      <w:r w:rsidR="00634535" w:rsidRPr="00634535">
        <w:rPr>
          <w:color w:val="000000"/>
          <w:sz w:val="24"/>
          <w:szCs w:val="24"/>
        </w:rPr>
        <w:t>Copper-</w:t>
      </w:r>
      <w:r w:rsidR="00634535" w:rsidRPr="00634535">
        <w:rPr>
          <w:rFonts w:ascii="Sylfaen" w:hAnsi="Sylfaen" w:cs="Sylfaen"/>
          <w:color w:val="000000"/>
          <w:sz w:val="24"/>
          <w:szCs w:val="24"/>
        </w:rPr>
        <w:t>ის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მენეჯმენტთან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და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ფორმალიზდეს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დამატებითი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შეთანხმებით</w:t>
      </w:r>
      <w:proofErr w:type="spellEnd"/>
      <w:r w:rsidR="00634535" w:rsidRPr="00634535">
        <w:rPr>
          <w:color w:val="000000"/>
          <w:sz w:val="24"/>
          <w:szCs w:val="24"/>
        </w:rPr>
        <w:t xml:space="preserve">,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თავდაპირველი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ინვოისის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ერთეულის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ფასების</w:t>
      </w:r>
      <w:proofErr w:type="spellEnd"/>
      <w:r w:rsidR="00634535" w:rsidRPr="00634535">
        <w:rPr>
          <w:color w:val="000000"/>
          <w:sz w:val="24"/>
          <w:szCs w:val="24"/>
        </w:rPr>
        <w:t xml:space="preserve"> </w:t>
      </w:r>
      <w:proofErr w:type="spellStart"/>
      <w:r w:rsidR="00634535" w:rsidRPr="00634535">
        <w:rPr>
          <w:rFonts w:ascii="Sylfaen" w:hAnsi="Sylfaen" w:cs="Sylfaen"/>
          <w:color w:val="000000"/>
          <w:sz w:val="24"/>
          <w:szCs w:val="24"/>
        </w:rPr>
        <w:t>შენარჩუნებით</w:t>
      </w:r>
      <w:proofErr w:type="spellEnd"/>
      <w:r w:rsidR="00634535" w:rsidRPr="00634535">
        <w:rPr>
          <w:color w:val="000000"/>
          <w:sz w:val="24"/>
          <w:szCs w:val="24"/>
        </w:rPr>
        <w:t>;</w:t>
      </w:r>
    </w:p>
    <w:p w14:paraId="2330681D" w14:textId="6EB07EAC" w:rsidR="00C20851" w:rsidRDefault="00C20851" w:rsidP="00C20851">
      <w:pPr>
        <w:pStyle w:val="BodyText"/>
        <w:ind w:firstLine="567"/>
        <w:jc w:val="both"/>
        <w:rPr>
          <w:color w:val="000000"/>
          <w:sz w:val="24"/>
          <w:szCs w:val="24"/>
        </w:rPr>
      </w:pPr>
    </w:p>
    <w:p w14:paraId="7731F09E" w14:textId="6F9DEDA9" w:rsidR="00712494" w:rsidRPr="00634535" w:rsidRDefault="00634535" w:rsidP="00C20851">
      <w:pPr>
        <w:pStyle w:val="BodyText"/>
        <w:ind w:firstLine="567"/>
        <w:jc w:val="both"/>
        <w:rPr>
          <w:rFonts w:ascii="Sylfaen" w:eastAsiaTheme="majorEastAsia" w:hAnsi="Sylfaen"/>
          <w:b/>
          <w:bCs/>
          <w:caps/>
          <w:sz w:val="24"/>
          <w:szCs w:val="28"/>
          <w:lang w:val="ka-GE"/>
        </w:rPr>
      </w:pPr>
      <w:r>
        <w:rPr>
          <w:rFonts w:ascii="Sylfaen" w:eastAsiaTheme="majorEastAsia" w:hAnsi="Sylfaen"/>
          <w:b/>
          <w:bCs/>
          <w:caps/>
          <w:sz w:val="24"/>
          <w:szCs w:val="28"/>
          <w:lang w:val="ka-GE"/>
        </w:rPr>
        <w:lastRenderedPageBreak/>
        <w:t>ქვეკონტრაქტორის ჩართულობა</w:t>
      </w:r>
    </w:p>
    <w:p w14:paraId="6EFB278C" w14:textId="77777777" w:rsidR="00C20851" w:rsidRDefault="00C20851" w:rsidP="00712494">
      <w:pPr>
        <w:pStyle w:val="BodyText"/>
        <w:ind w:firstLine="567"/>
        <w:jc w:val="both"/>
        <w:rPr>
          <w:sz w:val="24"/>
          <w:szCs w:val="24"/>
        </w:rPr>
      </w:pPr>
    </w:p>
    <w:p w14:paraId="51E8DAC1" w14:textId="1F3A1255" w:rsidR="00712494" w:rsidRPr="00634535" w:rsidRDefault="00634535" w:rsidP="00712494">
      <w:pPr>
        <w:pStyle w:val="BodyText"/>
        <w:ind w:firstLine="567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არ დაიშვება</w:t>
      </w:r>
    </w:p>
    <w:p w14:paraId="0ABA64D1" w14:textId="6DF011EB" w:rsidR="00712494" w:rsidRPr="00BB0DEA" w:rsidRDefault="004D286D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 w:rsidRPr="00962BC8">
        <w:rPr>
          <w:rFonts w:eastAsiaTheme="majorEastAsia"/>
          <w:b/>
          <w:bCs/>
          <w:caps/>
          <w:sz w:val="24"/>
          <w:szCs w:val="28"/>
        </w:rPr>
        <w:t xml:space="preserve"> </w:t>
      </w:r>
      <w:r w:rsidR="00634535">
        <w:rPr>
          <w:rFonts w:ascii="Sylfaen" w:eastAsiaTheme="majorEastAsia" w:hAnsi="Sylfaen"/>
          <w:b/>
          <w:bCs/>
          <w:caps/>
          <w:sz w:val="24"/>
          <w:szCs w:val="28"/>
          <w:lang w:val="ka-GE"/>
        </w:rPr>
        <w:t>გადახდის პირობები</w:t>
      </w:r>
    </w:p>
    <w:p w14:paraId="6F555187" w14:textId="4F2CBB82" w:rsidR="00712494" w:rsidRPr="00634535" w:rsidRDefault="00634535" w:rsidP="00E46150">
      <w:pPr>
        <w:ind w:firstLine="567"/>
        <w:rPr>
          <w:sz w:val="24"/>
          <w:szCs w:val="24"/>
        </w:rPr>
      </w:pPr>
      <w:proofErr w:type="spellStart"/>
      <w:r w:rsidRPr="00634535">
        <w:rPr>
          <w:rFonts w:ascii="Sylfaen" w:hAnsi="Sylfaen" w:cs="Sylfaen"/>
          <w:sz w:val="24"/>
          <w:szCs w:val="24"/>
          <w:lang w:val="en-US"/>
        </w:rPr>
        <w:t>აუცილებელ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ად უნდა შეთანხმდეს</w:t>
      </w:r>
      <w:r w:rsidRPr="00634535">
        <w:rPr>
          <w:sz w:val="24"/>
          <w:szCs w:val="24"/>
        </w:rPr>
        <w:t xml:space="preserve"> </w:t>
      </w:r>
      <w:r w:rsidRPr="00634535">
        <w:rPr>
          <w:sz w:val="24"/>
          <w:szCs w:val="24"/>
          <w:lang w:val="en-US"/>
        </w:rPr>
        <w:t>RMG</w:t>
      </w:r>
      <w:r w:rsidRPr="00634535">
        <w:rPr>
          <w:sz w:val="24"/>
          <w:szCs w:val="24"/>
        </w:rPr>
        <w:t xml:space="preserve"> </w:t>
      </w:r>
      <w:r w:rsidRPr="00634535">
        <w:rPr>
          <w:sz w:val="24"/>
          <w:szCs w:val="24"/>
          <w:lang w:val="en-US"/>
        </w:rPr>
        <w:t>Copper</w:t>
      </w:r>
      <w:r w:rsidRPr="00634535">
        <w:rPr>
          <w:sz w:val="24"/>
          <w:szCs w:val="24"/>
        </w:rPr>
        <w:t>-</w:t>
      </w:r>
      <w:proofErr w:type="spellStart"/>
      <w:r w:rsidRPr="00634535">
        <w:rPr>
          <w:rFonts w:ascii="Sylfaen" w:hAnsi="Sylfaen" w:cs="Sylfaen"/>
          <w:sz w:val="24"/>
          <w:szCs w:val="24"/>
          <w:lang w:val="en-US"/>
        </w:rPr>
        <w:t>ის</w:t>
      </w:r>
      <w:proofErr w:type="spellEnd"/>
      <w:r w:rsidRPr="00634535">
        <w:rPr>
          <w:sz w:val="24"/>
          <w:szCs w:val="24"/>
        </w:rPr>
        <w:t xml:space="preserve"> </w:t>
      </w:r>
      <w:proofErr w:type="spellStart"/>
      <w:r w:rsidRPr="00634535">
        <w:rPr>
          <w:rFonts w:ascii="Sylfaen" w:hAnsi="Sylfaen" w:cs="Sylfaen"/>
          <w:sz w:val="24"/>
          <w:szCs w:val="24"/>
          <w:lang w:val="en-US"/>
        </w:rPr>
        <w:t>შესყიდვების</w:t>
      </w:r>
      <w:proofErr w:type="spellEnd"/>
      <w:r w:rsidRPr="00634535">
        <w:rPr>
          <w:sz w:val="24"/>
          <w:szCs w:val="24"/>
        </w:rPr>
        <w:t xml:space="preserve"> </w:t>
      </w:r>
      <w:proofErr w:type="gramStart"/>
      <w:r>
        <w:rPr>
          <w:rFonts w:ascii="Sylfaen" w:hAnsi="Sylfaen" w:cs="Sylfaen"/>
          <w:sz w:val="24"/>
          <w:szCs w:val="24"/>
          <w:lang w:val="ka-GE"/>
        </w:rPr>
        <w:t xml:space="preserve">განყოფილებასთან </w:t>
      </w:r>
      <w:r w:rsidRPr="00634535">
        <w:rPr>
          <w:sz w:val="24"/>
          <w:szCs w:val="24"/>
        </w:rPr>
        <w:t xml:space="preserve"> </w:t>
      </w:r>
      <w:proofErr w:type="spellStart"/>
      <w:r w:rsidRPr="00634535">
        <w:rPr>
          <w:rFonts w:ascii="Sylfaen" w:hAnsi="Sylfaen" w:cs="Sylfaen"/>
          <w:sz w:val="24"/>
          <w:szCs w:val="24"/>
          <w:lang w:val="en-US"/>
        </w:rPr>
        <w:t>და</w:t>
      </w:r>
      <w:proofErr w:type="spellEnd"/>
      <w:proofErr w:type="gramEnd"/>
      <w:r w:rsidRPr="00634535">
        <w:rPr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საწარმოო</w:t>
      </w:r>
      <w:r w:rsidRPr="00634535">
        <w:rPr>
          <w:sz w:val="24"/>
          <w:szCs w:val="24"/>
        </w:rPr>
        <w:t xml:space="preserve"> </w:t>
      </w:r>
      <w:proofErr w:type="spellStart"/>
      <w:r w:rsidRPr="00634535">
        <w:rPr>
          <w:rFonts w:ascii="Sylfaen" w:hAnsi="Sylfaen" w:cs="Sylfaen"/>
          <w:sz w:val="24"/>
          <w:szCs w:val="24"/>
          <w:lang w:val="en-US"/>
        </w:rPr>
        <w:t>პროექტების</w:t>
      </w:r>
      <w:proofErr w:type="spellEnd"/>
      <w:r w:rsidRPr="00634535">
        <w:rPr>
          <w:sz w:val="24"/>
          <w:szCs w:val="24"/>
        </w:rPr>
        <w:t xml:space="preserve"> </w:t>
      </w:r>
      <w:proofErr w:type="spellStart"/>
      <w:r w:rsidRPr="00634535">
        <w:rPr>
          <w:rFonts w:ascii="Sylfaen" w:hAnsi="Sylfaen" w:cs="Sylfaen"/>
          <w:sz w:val="24"/>
          <w:szCs w:val="24"/>
          <w:lang w:val="en-US"/>
        </w:rPr>
        <w:t>დეპარტამენტთან</w:t>
      </w:r>
      <w:proofErr w:type="spellEnd"/>
      <w:r w:rsidRPr="00634535">
        <w:rPr>
          <w:sz w:val="24"/>
          <w:szCs w:val="24"/>
        </w:rPr>
        <w:t>.</w:t>
      </w:r>
    </w:p>
    <w:p w14:paraId="3C8D2637" w14:textId="28FF4988" w:rsidR="00C20851" w:rsidRDefault="00634535" w:rsidP="006C6DB5">
      <w:pPr>
        <w:pStyle w:val="ListParagraph"/>
        <w:keepNext/>
        <w:keepLines/>
        <w:numPr>
          <w:ilvl w:val="0"/>
          <w:numId w:val="1"/>
        </w:numPr>
        <w:tabs>
          <w:tab w:val="num" w:pos="1770"/>
        </w:tabs>
        <w:spacing w:before="240" w:after="120" w:line="360" w:lineRule="auto"/>
        <w:outlineLvl w:val="0"/>
        <w:rPr>
          <w:rFonts w:eastAsiaTheme="majorEastAsia"/>
          <w:b/>
          <w:bCs/>
          <w:caps/>
          <w:sz w:val="24"/>
          <w:szCs w:val="28"/>
        </w:rPr>
      </w:pPr>
      <w:r>
        <w:rPr>
          <w:rFonts w:ascii="Sylfaen" w:eastAsiaTheme="majorEastAsia" w:hAnsi="Sylfaen"/>
          <w:b/>
          <w:bCs/>
          <w:caps/>
          <w:sz w:val="24"/>
          <w:szCs w:val="28"/>
          <w:lang w:val="ka-GE"/>
        </w:rPr>
        <w:t>დანართები</w:t>
      </w:r>
    </w:p>
    <w:p w14:paraId="333F5AE8" w14:textId="19BC2B6B" w:rsidR="002D0E68" w:rsidRPr="0015341D" w:rsidRDefault="00634535" w:rsidP="002D0E68">
      <w:pPr>
        <w:keepNext/>
        <w:keepLines/>
        <w:spacing w:before="240" w:after="120" w:line="360" w:lineRule="auto"/>
        <w:ind w:left="360"/>
        <w:outlineLvl w:val="0"/>
        <w:rPr>
          <w:rFonts w:eastAsiaTheme="majorEastAsia"/>
          <w:bCs/>
          <w:caps/>
          <w:sz w:val="24"/>
          <w:szCs w:val="28"/>
        </w:rPr>
      </w:pPr>
      <w:r>
        <w:rPr>
          <w:rFonts w:ascii="Sylfaen" w:hAnsi="Sylfaen"/>
          <w:sz w:val="24"/>
          <w:szCs w:val="24"/>
          <w:lang w:val="ka-GE"/>
        </w:rPr>
        <w:t>დანართები</w:t>
      </w:r>
      <w:r w:rsidR="00D87E54">
        <w:rPr>
          <w:sz w:val="24"/>
          <w:szCs w:val="24"/>
        </w:rPr>
        <w:t>001-РД-ЭМ2, СЗ1, СЗ</w:t>
      </w:r>
      <w:r w:rsidR="0015341D" w:rsidRPr="0015341D">
        <w:rPr>
          <w:sz w:val="24"/>
          <w:szCs w:val="24"/>
        </w:rPr>
        <w:t>, 001-РД-ЭС-УФ</w:t>
      </w:r>
    </w:p>
    <w:p w14:paraId="19B69ECE" w14:textId="77777777" w:rsidR="004E5724" w:rsidRDefault="004E5724" w:rsidP="00E46150">
      <w:pPr>
        <w:rPr>
          <w:b/>
          <w:sz w:val="24"/>
        </w:rPr>
      </w:pPr>
    </w:p>
    <w:p w14:paraId="43F5D129" w14:textId="77777777" w:rsidR="004E5724" w:rsidRDefault="004E5724" w:rsidP="00E46150">
      <w:pPr>
        <w:rPr>
          <w:b/>
          <w:sz w:val="24"/>
        </w:rPr>
      </w:pPr>
    </w:p>
    <w:p w14:paraId="4865F94C" w14:textId="77777777" w:rsidR="004E5724" w:rsidRDefault="004E5724" w:rsidP="00E46150">
      <w:pPr>
        <w:rPr>
          <w:b/>
          <w:sz w:val="24"/>
        </w:rPr>
      </w:pPr>
    </w:p>
    <w:p w14:paraId="322B8EF3" w14:textId="1E0DA519" w:rsidR="004E5724" w:rsidRDefault="00634535" w:rsidP="00E46150">
      <w:pPr>
        <w:rPr>
          <w:b/>
          <w:sz w:val="24"/>
        </w:rPr>
      </w:pPr>
      <w:r>
        <w:rPr>
          <w:rFonts w:ascii="Sylfaen" w:hAnsi="Sylfaen"/>
          <w:b/>
          <w:sz w:val="24"/>
          <w:lang w:val="ka-GE"/>
        </w:rPr>
        <w:t>შემუშავებულია</w:t>
      </w:r>
      <w:r w:rsidR="004E5724">
        <w:rPr>
          <w:b/>
          <w:sz w:val="24"/>
        </w:rPr>
        <w:t>:</w:t>
      </w:r>
    </w:p>
    <w:p w14:paraId="7F7E7BF4" w14:textId="77777777" w:rsidR="004E5724" w:rsidRPr="004E5724" w:rsidRDefault="004E5724" w:rsidP="00E46150">
      <w:pPr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3402"/>
        <w:gridCol w:w="1978"/>
      </w:tblGrid>
      <w:tr w:rsidR="0094081A" w14:paraId="4FE1E291" w14:textId="77777777" w:rsidTr="0075593F">
        <w:trPr>
          <w:trHeight w:val="567"/>
        </w:trPr>
        <w:tc>
          <w:tcPr>
            <w:tcW w:w="4673" w:type="dxa"/>
            <w:vAlign w:val="center"/>
          </w:tcPr>
          <w:p w14:paraId="571BB326" w14:textId="77777777" w:rsidR="00904F98" w:rsidRDefault="00904F98" w:rsidP="007D2187">
            <w:pPr>
              <w:rPr>
                <w:sz w:val="24"/>
              </w:rPr>
            </w:pPr>
          </w:p>
          <w:p w14:paraId="5524F957" w14:textId="6F639A2D" w:rsidR="0094081A" w:rsidRPr="00634535" w:rsidRDefault="00634535" w:rsidP="007D2187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ინჟინერ-ენერგეტიკოსი</w:t>
            </w:r>
          </w:p>
        </w:tc>
        <w:tc>
          <w:tcPr>
            <w:tcW w:w="3402" w:type="dxa"/>
            <w:vAlign w:val="center"/>
          </w:tcPr>
          <w:p w14:paraId="067E56F3" w14:textId="77777777" w:rsidR="0094081A" w:rsidRPr="007D2187" w:rsidRDefault="0094081A" w:rsidP="007D2187">
            <w:pPr>
              <w:rPr>
                <w:sz w:val="24"/>
              </w:rPr>
            </w:pPr>
          </w:p>
        </w:tc>
        <w:tc>
          <w:tcPr>
            <w:tcW w:w="1978" w:type="dxa"/>
            <w:vAlign w:val="center"/>
          </w:tcPr>
          <w:p w14:paraId="5CB49677" w14:textId="77777777" w:rsidR="00904F98" w:rsidRDefault="00904F98" w:rsidP="007D2187">
            <w:pPr>
              <w:rPr>
                <w:sz w:val="24"/>
              </w:rPr>
            </w:pPr>
          </w:p>
          <w:p w14:paraId="37DA61AC" w14:textId="5F26BC4A" w:rsidR="0094081A" w:rsidRPr="00634535" w:rsidRDefault="00634535" w:rsidP="007D2187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ვ.კოსტილევი</w:t>
            </w:r>
          </w:p>
        </w:tc>
      </w:tr>
      <w:bookmarkEnd w:id="1"/>
      <w:bookmarkEnd w:id="2"/>
    </w:tbl>
    <w:p w14:paraId="08CA72AB" w14:textId="2B588F7F" w:rsidR="004D286D" w:rsidRDefault="004D286D" w:rsidP="00E46150">
      <w:pPr>
        <w:rPr>
          <w:sz w:val="24"/>
        </w:rPr>
      </w:pPr>
    </w:p>
    <w:sectPr w:rsidR="004D286D" w:rsidSect="00E46150">
      <w:footerReference w:type="default" r:id="rId8"/>
      <w:pgSz w:w="11906" w:h="16838" w:code="9"/>
      <w:pgMar w:top="1134" w:right="709" w:bottom="1134" w:left="1134" w:header="34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495E8" w14:textId="77777777" w:rsidR="008202C1" w:rsidRDefault="008202C1" w:rsidP="0002060A">
      <w:r>
        <w:separator/>
      </w:r>
    </w:p>
  </w:endnote>
  <w:endnote w:type="continuationSeparator" w:id="0">
    <w:p w14:paraId="609742DC" w14:textId="77777777" w:rsidR="008202C1" w:rsidRDefault="008202C1" w:rsidP="0002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30746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EF7F8A3" w14:textId="17B3250F" w:rsidR="005C6AB2" w:rsidRPr="0002060A" w:rsidRDefault="005C6AB2">
        <w:pPr>
          <w:pStyle w:val="Footer"/>
          <w:jc w:val="right"/>
          <w:rPr>
            <w:sz w:val="22"/>
            <w:szCs w:val="22"/>
          </w:rPr>
        </w:pPr>
        <w:r w:rsidRPr="0002060A">
          <w:rPr>
            <w:sz w:val="22"/>
            <w:szCs w:val="22"/>
          </w:rPr>
          <w:fldChar w:fldCharType="begin"/>
        </w:r>
        <w:r w:rsidRPr="0002060A">
          <w:rPr>
            <w:sz w:val="22"/>
            <w:szCs w:val="22"/>
          </w:rPr>
          <w:instrText>PAGE   \* MERGEFORMAT</w:instrText>
        </w:r>
        <w:r w:rsidRPr="0002060A">
          <w:rPr>
            <w:sz w:val="22"/>
            <w:szCs w:val="22"/>
          </w:rPr>
          <w:fldChar w:fldCharType="separate"/>
        </w:r>
        <w:r w:rsidR="0015341D">
          <w:rPr>
            <w:noProof/>
            <w:sz w:val="22"/>
            <w:szCs w:val="22"/>
          </w:rPr>
          <w:t>4</w:t>
        </w:r>
        <w:r w:rsidRPr="0002060A">
          <w:rPr>
            <w:sz w:val="22"/>
            <w:szCs w:val="22"/>
          </w:rPr>
          <w:fldChar w:fldCharType="end"/>
        </w:r>
      </w:p>
    </w:sdtContent>
  </w:sdt>
  <w:p w14:paraId="2C104BF0" w14:textId="77777777" w:rsidR="005C6AB2" w:rsidRDefault="005C6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E6E9B" w14:textId="77777777" w:rsidR="008202C1" w:rsidRDefault="008202C1" w:rsidP="0002060A">
      <w:r>
        <w:separator/>
      </w:r>
    </w:p>
  </w:footnote>
  <w:footnote w:type="continuationSeparator" w:id="0">
    <w:p w14:paraId="1E8B3F96" w14:textId="77777777" w:rsidR="008202C1" w:rsidRDefault="008202C1" w:rsidP="0002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817CE"/>
    <w:multiLevelType w:val="hybridMultilevel"/>
    <w:tmpl w:val="7840AD34"/>
    <w:lvl w:ilvl="0" w:tplc="40822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615762"/>
    <w:multiLevelType w:val="hybridMultilevel"/>
    <w:tmpl w:val="3920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91"/>
    <w:rsid w:val="00002A13"/>
    <w:rsid w:val="00004325"/>
    <w:rsid w:val="00007CF1"/>
    <w:rsid w:val="0002060A"/>
    <w:rsid w:val="0002478D"/>
    <w:rsid w:val="00035237"/>
    <w:rsid w:val="00043712"/>
    <w:rsid w:val="000518E8"/>
    <w:rsid w:val="00051F79"/>
    <w:rsid w:val="00066570"/>
    <w:rsid w:val="00073D22"/>
    <w:rsid w:val="00074893"/>
    <w:rsid w:val="000753B0"/>
    <w:rsid w:val="00085A91"/>
    <w:rsid w:val="00090CF7"/>
    <w:rsid w:val="00092300"/>
    <w:rsid w:val="00096683"/>
    <w:rsid w:val="000A448F"/>
    <w:rsid w:val="000A7324"/>
    <w:rsid w:val="000B0A92"/>
    <w:rsid w:val="000B3968"/>
    <w:rsid w:val="000B4615"/>
    <w:rsid w:val="000B5D67"/>
    <w:rsid w:val="000C272A"/>
    <w:rsid w:val="000C3F72"/>
    <w:rsid w:val="000E1C01"/>
    <w:rsid w:val="000E2EE7"/>
    <w:rsid w:val="000E574A"/>
    <w:rsid w:val="000E64FE"/>
    <w:rsid w:val="000E66FF"/>
    <w:rsid w:val="000F5531"/>
    <w:rsid w:val="000F559D"/>
    <w:rsid w:val="00101A9A"/>
    <w:rsid w:val="00102A93"/>
    <w:rsid w:val="001052C5"/>
    <w:rsid w:val="00110B1A"/>
    <w:rsid w:val="0011166E"/>
    <w:rsid w:val="00112B5E"/>
    <w:rsid w:val="0011453D"/>
    <w:rsid w:val="00126B24"/>
    <w:rsid w:val="00131D63"/>
    <w:rsid w:val="0013254E"/>
    <w:rsid w:val="00133337"/>
    <w:rsid w:val="001378E2"/>
    <w:rsid w:val="00142FC5"/>
    <w:rsid w:val="001456AA"/>
    <w:rsid w:val="001523B2"/>
    <w:rsid w:val="0015341D"/>
    <w:rsid w:val="00164851"/>
    <w:rsid w:val="0017119A"/>
    <w:rsid w:val="00173CE7"/>
    <w:rsid w:val="0018291F"/>
    <w:rsid w:val="001833EE"/>
    <w:rsid w:val="00186C64"/>
    <w:rsid w:val="001874BC"/>
    <w:rsid w:val="00193BE4"/>
    <w:rsid w:val="0019568B"/>
    <w:rsid w:val="00195E09"/>
    <w:rsid w:val="001961F8"/>
    <w:rsid w:val="001A1E12"/>
    <w:rsid w:val="001B3656"/>
    <w:rsid w:val="001B4CEF"/>
    <w:rsid w:val="001B5F96"/>
    <w:rsid w:val="001B689A"/>
    <w:rsid w:val="001C25CA"/>
    <w:rsid w:val="001C513D"/>
    <w:rsid w:val="001D4B9D"/>
    <w:rsid w:val="001D4FB1"/>
    <w:rsid w:val="001E0CBA"/>
    <w:rsid w:val="001E651D"/>
    <w:rsid w:val="001F51FE"/>
    <w:rsid w:val="001F55EC"/>
    <w:rsid w:val="0020139B"/>
    <w:rsid w:val="00202AB1"/>
    <w:rsid w:val="002045FF"/>
    <w:rsid w:val="00206C5D"/>
    <w:rsid w:val="00211E14"/>
    <w:rsid w:val="0021221A"/>
    <w:rsid w:val="00224A31"/>
    <w:rsid w:val="002253E9"/>
    <w:rsid w:val="0022691E"/>
    <w:rsid w:val="00227CB0"/>
    <w:rsid w:val="002351FF"/>
    <w:rsid w:val="00235EBF"/>
    <w:rsid w:val="0024069A"/>
    <w:rsid w:val="00242C6D"/>
    <w:rsid w:val="00254C47"/>
    <w:rsid w:val="0026027F"/>
    <w:rsid w:val="00262F94"/>
    <w:rsid w:val="00271D9E"/>
    <w:rsid w:val="0027326B"/>
    <w:rsid w:val="002733EC"/>
    <w:rsid w:val="00276BEA"/>
    <w:rsid w:val="00282240"/>
    <w:rsid w:val="002838D6"/>
    <w:rsid w:val="00283E65"/>
    <w:rsid w:val="002907A7"/>
    <w:rsid w:val="00291F2C"/>
    <w:rsid w:val="0029773C"/>
    <w:rsid w:val="002A31B6"/>
    <w:rsid w:val="002B11F8"/>
    <w:rsid w:val="002B3C64"/>
    <w:rsid w:val="002B462C"/>
    <w:rsid w:val="002B5904"/>
    <w:rsid w:val="002C670C"/>
    <w:rsid w:val="002C7D1F"/>
    <w:rsid w:val="002D001B"/>
    <w:rsid w:val="002D0E68"/>
    <w:rsid w:val="002D6FA1"/>
    <w:rsid w:val="002E2212"/>
    <w:rsid w:val="002E4BB8"/>
    <w:rsid w:val="002E6280"/>
    <w:rsid w:val="002E7110"/>
    <w:rsid w:val="002E7A3A"/>
    <w:rsid w:val="002E7F1E"/>
    <w:rsid w:val="002F75C6"/>
    <w:rsid w:val="0030026C"/>
    <w:rsid w:val="003038A4"/>
    <w:rsid w:val="00303D1D"/>
    <w:rsid w:val="0030471C"/>
    <w:rsid w:val="0030773F"/>
    <w:rsid w:val="00322578"/>
    <w:rsid w:val="0032405F"/>
    <w:rsid w:val="00325C40"/>
    <w:rsid w:val="00326F0B"/>
    <w:rsid w:val="003272B6"/>
    <w:rsid w:val="00333837"/>
    <w:rsid w:val="00333945"/>
    <w:rsid w:val="003377B4"/>
    <w:rsid w:val="0034050B"/>
    <w:rsid w:val="00347DBE"/>
    <w:rsid w:val="00347EEE"/>
    <w:rsid w:val="00353EFA"/>
    <w:rsid w:val="00357397"/>
    <w:rsid w:val="00357E4B"/>
    <w:rsid w:val="0036299D"/>
    <w:rsid w:val="003660B2"/>
    <w:rsid w:val="00370B36"/>
    <w:rsid w:val="003758C0"/>
    <w:rsid w:val="00377C00"/>
    <w:rsid w:val="00385B85"/>
    <w:rsid w:val="00392C31"/>
    <w:rsid w:val="003A1001"/>
    <w:rsid w:val="003B2CC5"/>
    <w:rsid w:val="003C2905"/>
    <w:rsid w:val="003D251B"/>
    <w:rsid w:val="003D2693"/>
    <w:rsid w:val="003D3C23"/>
    <w:rsid w:val="003D425D"/>
    <w:rsid w:val="003D5C21"/>
    <w:rsid w:val="003E6649"/>
    <w:rsid w:val="003F0A95"/>
    <w:rsid w:val="003F2BB5"/>
    <w:rsid w:val="003F43AB"/>
    <w:rsid w:val="003F47C7"/>
    <w:rsid w:val="003F4C6A"/>
    <w:rsid w:val="003F54E2"/>
    <w:rsid w:val="004000B0"/>
    <w:rsid w:val="00412EAE"/>
    <w:rsid w:val="0043001A"/>
    <w:rsid w:val="00434A97"/>
    <w:rsid w:val="0043719E"/>
    <w:rsid w:val="004408BB"/>
    <w:rsid w:val="0044685D"/>
    <w:rsid w:val="004507F7"/>
    <w:rsid w:val="00452BD7"/>
    <w:rsid w:val="0045489C"/>
    <w:rsid w:val="00462946"/>
    <w:rsid w:val="00464298"/>
    <w:rsid w:val="00466A6D"/>
    <w:rsid w:val="0047222F"/>
    <w:rsid w:val="0048470F"/>
    <w:rsid w:val="0048573E"/>
    <w:rsid w:val="004903B4"/>
    <w:rsid w:val="004970B5"/>
    <w:rsid w:val="004A66E9"/>
    <w:rsid w:val="004B25FA"/>
    <w:rsid w:val="004B5A86"/>
    <w:rsid w:val="004B7DEF"/>
    <w:rsid w:val="004C5391"/>
    <w:rsid w:val="004C5459"/>
    <w:rsid w:val="004C6E97"/>
    <w:rsid w:val="004C7862"/>
    <w:rsid w:val="004D277B"/>
    <w:rsid w:val="004D286D"/>
    <w:rsid w:val="004D3A03"/>
    <w:rsid w:val="004D4246"/>
    <w:rsid w:val="004D467E"/>
    <w:rsid w:val="004E5724"/>
    <w:rsid w:val="004F04EF"/>
    <w:rsid w:val="004F417C"/>
    <w:rsid w:val="004F6BF7"/>
    <w:rsid w:val="004F6CA7"/>
    <w:rsid w:val="0050074F"/>
    <w:rsid w:val="0050255E"/>
    <w:rsid w:val="005034CA"/>
    <w:rsid w:val="005073AD"/>
    <w:rsid w:val="005136BC"/>
    <w:rsid w:val="00514E29"/>
    <w:rsid w:val="005152CC"/>
    <w:rsid w:val="0052002C"/>
    <w:rsid w:val="00525412"/>
    <w:rsid w:val="00526C39"/>
    <w:rsid w:val="005315D6"/>
    <w:rsid w:val="005332E3"/>
    <w:rsid w:val="00546F0A"/>
    <w:rsid w:val="005661F1"/>
    <w:rsid w:val="00573431"/>
    <w:rsid w:val="0058012A"/>
    <w:rsid w:val="005837CA"/>
    <w:rsid w:val="0058755A"/>
    <w:rsid w:val="005A2459"/>
    <w:rsid w:val="005A7B38"/>
    <w:rsid w:val="005B1010"/>
    <w:rsid w:val="005B509C"/>
    <w:rsid w:val="005C5437"/>
    <w:rsid w:val="005C6AB2"/>
    <w:rsid w:val="005D5E11"/>
    <w:rsid w:val="00601997"/>
    <w:rsid w:val="00607425"/>
    <w:rsid w:val="006118BF"/>
    <w:rsid w:val="00611A12"/>
    <w:rsid w:val="00612825"/>
    <w:rsid w:val="0061387C"/>
    <w:rsid w:val="00614834"/>
    <w:rsid w:val="00620236"/>
    <w:rsid w:val="00627011"/>
    <w:rsid w:val="00634535"/>
    <w:rsid w:val="00635DB0"/>
    <w:rsid w:val="00643012"/>
    <w:rsid w:val="00643602"/>
    <w:rsid w:val="00646AB3"/>
    <w:rsid w:val="00654647"/>
    <w:rsid w:val="00657557"/>
    <w:rsid w:val="00667C48"/>
    <w:rsid w:val="006712F1"/>
    <w:rsid w:val="00672373"/>
    <w:rsid w:val="00672D79"/>
    <w:rsid w:val="00675440"/>
    <w:rsid w:val="00676AA6"/>
    <w:rsid w:val="00680B16"/>
    <w:rsid w:val="006821FF"/>
    <w:rsid w:val="00693330"/>
    <w:rsid w:val="00695D13"/>
    <w:rsid w:val="006A1CAB"/>
    <w:rsid w:val="006A3310"/>
    <w:rsid w:val="006A560D"/>
    <w:rsid w:val="006A74A3"/>
    <w:rsid w:val="006B2D6E"/>
    <w:rsid w:val="006C6292"/>
    <w:rsid w:val="006C6DB5"/>
    <w:rsid w:val="006C7F71"/>
    <w:rsid w:val="006D63A2"/>
    <w:rsid w:val="006E3A30"/>
    <w:rsid w:val="006F1B24"/>
    <w:rsid w:val="006F1D77"/>
    <w:rsid w:val="006F5651"/>
    <w:rsid w:val="006F565E"/>
    <w:rsid w:val="006F7411"/>
    <w:rsid w:val="00700D6F"/>
    <w:rsid w:val="00710AB1"/>
    <w:rsid w:val="00711DCD"/>
    <w:rsid w:val="00712494"/>
    <w:rsid w:val="00712DB7"/>
    <w:rsid w:val="00714110"/>
    <w:rsid w:val="00717C01"/>
    <w:rsid w:val="00724F87"/>
    <w:rsid w:val="0073783D"/>
    <w:rsid w:val="00741478"/>
    <w:rsid w:val="00753E37"/>
    <w:rsid w:val="0075436C"/>
    <w:rsid w:val="0075593F"/>
    <w:rsid w:val="00756A96"/>
    <w:rsid w:val="007572D5"/>
    <w:rsid w:val="007628E2"/>
    <w:rsid w:val="007650B5"/>
    <w:rsid w:val="007727F0"/>
    <w:rsid w:val="00772BB6"/>
    <w:rsid w:val="007839C9"/>
    <w:rsid w:val="00790039"/>
    <w:rsid w:val="0079229C"/>
    <w:rsid w:val="0079266D"/>
    <w:rsid w:val="00792D94"/>
    <w:rsid w:val="007978D4"/>
    <w:rsid w:val="007A464F"/>
    <w:rsid w:val="007B1DCF"/>
    <w:rsid w:val="007B2E63"/>
    <w:rsid w:val="007B58C0"/>
    <w:rsid w:val="007B6865"/>
    <w:rsid w:val="007C2CEF"/>
    <w:rsid w:val="007C4A94"/>
    <w:rsid w:val="007D1A76"/>
    <w:rsid w:val="007D2187"/>
    <w:rsid w:val="007D43F3"/>
    <w:rsid w:val="007E1B9C"/>
    <w:rsid w:val="007F3C57"/>
    <w:rsid w:val="00811F1B"/>
    <w:rsid w:val="0081404A"/>
    <w:rsid w:val="00814136"/>
    <w:rsid w:val="00815840"/>
    <w:rsid w:val="00816E46"/>
    <w:rsid w:val="008202C1"/>
    <w:rsid w:val="008216BB"/>
    <w:rsid w:val="00830C6A"/>
    <w:rsid w:val="00840220"/>
    <w:rsid w:val="00840440"/>
    <w:rsid w:val="00841119"/>
    <w:rsid w:val="00843B0F"/>
    <w:rsid w:val="00850A2C"/>
    <w:rsid w:val="00851C60"/>
    <w:rsid w:val="00855F4D"/>
    <w:rsid w:val="0086042D"/>
    <w:rsid w:val="00861BC0"/>
    <w:rsid w:val="008622D8"/>
    <w:rsid w:val="00870FC2"/>
    <w:rsid w:val="0087622A"/>
    <w:rsid w:val="0088039A"/>
    <w:rsid w:val="00885ADD"/>
    <w:rsid w:val="00894CA1"/>
    <w:rsid w:val="008A3489"/>
    <w:rsid w:val="008A4A29"/>
    <w:rsid w:val="008A5846"/>
    <w:rsid w:val="008A608E"/>
    <w:rsid w:val="008A615D"/>
    <w:rsid w:val="008A6D59"/>
    <w:rsid w:val="008B1D29"/>
    <w:rsid w:val="008B745A"/>
    <w:rsid w:val="008C2CC1"/>
    <w:rsid w:val="008C69FC"/>
    <w:rsid w:val="008D1C85"/>
    <w:rsid w:val="008E0E3A"/>
    <w:rsid w:val="008F1C55"/>
    <w:rsid w:val="009016C1"/>
    <w:rsid w:val="009028C5"/>
    <w:rsid w:val="00904F98"/>
    <w:rsid w:val="00910DC8"/>
    <w:rsid w:val="00910E39"/>
    <w:rsid w:val="00912E27"/>
    <w:rsid w:val="00914B3C"/>
    <w:rsid w:val="00917445"/>
    <w:rsid w:val="00917F89"/>
    <w:rsid w:val="00920068"/>
    <w:rsid w:val="009200FD"/>
    <w:rsid w:val="00923A89"/>
    <w:rsid w:val="00925937"/>
    <w:rsid w:val="00926E08"/>
    <w:rsid w:val="0094081A"/>
    <w:rsid w:val="00940E36"/>
    <w:rsid w:val="00940ECE"/>
    <w:rsid w:val="00942A7C"/>
    <w:rsid w:val="009456D7"/>
    <w:rsid w:val="0094609A"/>
    <w:rsid w:val="00951387"/>
    <w:rsid w:val="0095346F"/>
    <w:rsid w:val="0095410D"/>
    <w:rsid w:val="009610BF"/>
    <w:rsid w:val="00962BC8"/>
    <w:rsid w:val="0096336E"/>
    <w:rsid w:val="00964C59"/>
    <w:rsid w:val="00976ADB"/>
    <w:rsid w:val="00977428"/>
    <w:rsid w:val="009778D3"/>
    <w:rsid w:val="00980767"/>
    <w:rsid w:val="009849BD"/>
    <w:rsid w:val="00984BA0"/>
    <w:rsid w:val="00986A2F"/>
    <w:rsid w:val="0099149C"/>
    <w:rsid w:val="00997418"/>
    <w:rsid w:val="009B2BDE"/>
    <w:rsid w:val="009B4860"/>
    <w:rsid w:val="009B5268"/>
    <w:rsid w:val="009B7CAB"/>
    <w:rsid w:val="009C17E7"/>
    <w:rsid w:val="009C20E5"/>
    <w:rsid w:val="009C3A4C"/>
    <w:rsid w:val="009D44FC"/>
    <w:rsid w:val="009E163A"/>
    <w:rsid w:val="009F13EA"/>
    <w:rsid w:val="00A02185"/>
    <w:rsid w:val="00A022D9"/>
    <w:rsid w:val="00A10579"/>
    <w:rsid w:val="00A1587C"/>
    <w:rsid w:val="00A24396"/>
    <w:rsid w:val="00A25DF3"/>
    <w:rsid w:val="00A25EC5"/>
    <w:rsid w:val="00A26D9B"/>
    <w:rsid w:val="00A3038D"/>
    <w:rsid w:val="00A34F50"/>
    <w:rsid w:val="00A44D4E"/>
    <w:rsid w:val="00A51417"/>
    <w:rsid w:val="00A52C2F"/>
    <w:rsid w:val="00A55E2D"/>
    <w:rsid w:val="00A56097"/>
    <w:rsid w:val="00A56A10"/>
    <w:rsid w:val="00A61A97"/>
    <w:rsid w:val="00A64CA5"/>
    <w:rsid w:val="00A652D9"/>
    <w:rsid w:val="00A65AC9"/>
    <w:rsid w:val="00A67162"/>
    <w:rsid w:val="00A80A14"/>
    <w:rsid w:val="00A8102A"/>
    <w:rsid w:val="00A837E1"/>
    <w:rsid w:val="00A85B87"/>
    <w:rsid w:val="00A9136F"/>
    <w:rsid w:val="00AA26EA"/>
    <w:rsid w:val="00AB03EA"/>
    <w:rsid w:val="00AB12C5"/>
    <w:rsid w:val="00AB456C"/>
    <w:rsid w:val="00AC20F6"/>
    <w:rsid w:val="00AC2B4C"/>
    <w:rsid w:val="00AD10AF"/>
    <w:rsid w:val="00AD1B96"/>
    <w:rsid w:val="00AD3385"/>
    <w:rsid w:val="00AD5AF3"/>
    <w:rsid w:val="00AE3D66"/>
    <w:rsid w:val="00AF5331"/>
    <w:rsid w:val="00B00B15"/>
    <w:rsid w:val="00B00DAE"/>
    <w:rsid w:val="00B04BB4"/>
    <w:rsid w:val="00B16249"/>
    <w:rsid w:val="00B2261C"/>
    <w:rsid w:val="00B230D8"/>
    <w:rsid w:val="00B25538"/>
    <w:rsid w:val="00B31E60"/>
    <w:rsid w:val="00B3299E"/>
    <w:rsid w:val="00B34F11"/>
    <w:rsid w:val="00B416C2"/>
    <w:rsid w:val="00B44ADF"/>
    <w:rsid w:val="00B51DB4"/>
    <w:rsid w:val="00B52290"/>
    <w:rsid w:val="00B52F24"/>
    <w:rsid w:val="00B60038"/>
    <w:rsid w:val="00B6005E"/>
    <w:rsid w:val="00B7200D"/>
    <w:rsid w:val="00B72C45"/>
    <w:rsid w:val="00B83AA6"/>
    <w:rsid w:val="00B846D8"/>
    <w:rsid w:val="00B85291"/>
    <w:rsid w:val="00B855FD"/>
    <w:rsid w:val="00B92BA1"/>
    <w:rsid w:val="00B941FF"/>
    <w:rsid w:val="00B94260"/>
    <w:rsid w:val="00B970C6"/>
    <w:rsid w:val="00BA6086"/>
    <w:rsid w:val="00BA6E78"/>
    <w:rsid w:val="00BB0DEA"/>
    <w:rsid w:val="00BB378F"/>
    <w:rsid w:val="00BC18D8"/>
    <w:rsid w:val="00BC26E1"/>
    <w:rsid w:val="00BC3FBE"/>
    <w:rsid w:val="00BD2555"/>
    <w:rsid w:val="00BD78EE"/>
    <w:rsid w:val="00BE7463"/>
    <w:rsid w:val="00BF15B5"/>
    <w:rsid w:val="00BF7734"/>
    <w:rsid w:val="00C20851"/>
    <w:rsid w:val="00C20F8A"/>
    <w:rsid w:val="00C223B4"/>
    <w:rsid w:val="00C250FA"/>
    <w:rsid w:val="00C300A9"/>
    <w:rsid w:val="00C3739F"/>
    <w:rsid w:val="00C438B7"/>
    <w:rsid w:val="00C4449A"/>
    <w:rsid w:val="00C44BCC"/>
    <w:rsid w:val="00C46083"/>
    <w:rsid w:val="00C464DA"/>
    <w:rsid w:val="00C54161"/>
    <w:rsid w:val="00C636B5"/>
    <w:rsid w:val="00C70A72"/>
    <w:rsid w:val="00C73537"/>
    <w:rsid w:val="00C7660E"/>
    <w:rsid w:val="00C863E5"/>
    <w:rsid w:val="00C92F23"/>
    <w:rsid w:val="00C9376C"/>
    <w:rsid w:val="00CA743A"/>
    <w:rsid w:val="00CB03BC"/>
    <w:rsid w:val="00CC0ECE"/>
    <w:rsid w:val="00CC4A3C"/>
    <w:rsid w:val="00CC4F08"/>
    <w:rsid w:val="00CC71F5"/>
    <w:rsid w:val="00CD57EE"/>
    <w:rsid w:val="00CD5CF3"/>
    <w:rsid w:val="00CE0BFF"/>
    <w:rsid w:val="00CE6ABC"/>
    <w:rsid w:val="00CF351D"/>
    <w:rsid w:val="00CF35E7"/>
    <w:rsid w:val="00D042E7"/>
    <w:rsid w:val="00D06C69"/>
    <w:rsid w:val="00D24DE1"/>
    <w:rsid w:val="00D26819"/>
    <w:rsid w:val="00D26C3C"/>
    <w:rsid w:val="00D30DF9"/>
    <w:rsid w:val="00D36481"/>
    <w:rsid w:val="00D36FDF"/>
    <w:rsid w:val="00D37C61"/>
    <w:rsid w:val="00D466B7"/>
    <w:rsid w:val="00D52EC2"/>
    <w:rsid w:val="00D56352"/>
    <w:rsid w:val="00D63FFF"/>
    <w:rsid w:val="00D71BEB"/>
    <w:rsid w:val="00D74FB5"/>
    <w:rsid w:val="00D7651D"/>
    <w:rsid w:val="00D8026B"/>
    <w:rsid w:val="00D83BB9"/>
    <w:rsid w:val="00D85541"/>
    <w:rsid w:val="00D86115"/>
    <w:rsid w:val="00D87E54"/>
    <w:rsid w:val="00D92987"/>
    <w:rsid w:val="00D95A6A"/>
    <w:rsid w:val="00DA1457"/>
    <w:rsid w:val="00DA6EFA"/>
    <w:rsid w:val="00DB41EB"/>
    <w:rsid w:val="00DB5A13"/>
    <w:rsid w:val="00DB5B94"/>
    <w:rsid w:val="00DC44F7"/>
    <w:rsid w:val="00DC52EC"/>
    <w:rsid w:val="00DD76A8"/>
    <w:rsid w:val="00DE07CF"/>
    <w:rsid w:val="00DE11B6"/>
    <w:rsid w:val="00DF5727"/>
    <w:rsid w:val="00E0003B"/>
    <w:rsid w:val="00E01CFE"/>
    <w:rsid w:val="00E07D51"/>
    <w:rsid w:val="00E164DB"/>
    <w:rsid w:val="00E24CDF"/>
    <w:rsid w:val="00E30E8F"/>
    <w:rsid w:val="00E33D73"/>
    <w:rsid w:val="00E35229"/>
    <w:rsid w:val="00E368E0"/>
    <w:rsid w:val="00E37CC0"/>
    <w:rsid w:val="00E41E76"/>
    <w:rsid w:val="00E46150"/>
    <w:rsid w:val="00E46B42"/>
    <w:rsid w:val="00E46D89"/>
    <w:rsid w:val="00E479E8"/>
    <w:rsid w:val="00E519E0"/>
    <w:rsid w:val="00E530C0"/>
    <w:rsid w:val="00E53927"/>
    <w:rsid w:val="00E54A25"/>
    <w:rsid w:val="00E5557B"/>
    <w:rsid w:val="00E55840"/>
    <w:rsid w:val="00E56ADC"/>
    <w:rsid w:val="00E63588"/>
    <w:rsid w:val="00E64C0C"/>
    <w:rsid w:val="00E653BE"/>
    <w:rsid w:val="00E771C4"/>
    <w:rsid w:val="00E77778"/>
    <w:rsid w:val="00E81279"/>
    <w:rsid w:val="00E83A51"/>
    <w:rsid w:val="00E87362"/>
    <w:rsid w:val="00E9059D"/>
    <w:rsid w:val="00E923BB"/>
    <w:rsid w:val="00E970A4"/>
    <w:rsid w:val="00EA269B"/>
    <w:rsid w:val="00EA395E"/>
    <w:rsid w:val="00EA77AC"/>
    <w:rsid w:val="00EC383A"/>
    <w:rsid w:val="00ED2B54"/>
    <w:rsid w:val="00ED60C1"/>
    <w:rsid w:val="00ED7C91"/>
    <w:rsid w:val="00EE3399"/>
    <w:rsid w:val="00EE49F4"/>
    <w:rsid w:val="00EF3232"/>
    <w:rsid w:val="00F0458E"/>
    <w:rsid w:val="00F1180B"/>
    <w:rsid w:val="00F11EE4"/>
    <w:rsid w:val="00F17DE4"/>
    <w:rsid w:val="00F329DD"/>
    <w:rsid w:val="00F46931"/>
    <w:rsid w:val="00F47A81"/>
    <w:rsid w:val="00F47C8B"/>
    <w:rsid w:val="00F50B2F"/>
    <w:rsid w:val="00F5133C"/>
    <w:rsid w:val="00F5390F"/>
    <w:rsid w:val="00F56218"/>
    <w:rsid w:val="00F60CC7"/>
    <w:rsid w:val="00F75BC4"/>
    <w:rsid w:val="00F7606B"/>
    <w:rsid w:val="00F82CF6"/>
    <w:rsid w:val="00F92CA4"/>
    <w:rsid w:val="00F96E48"/>
    <w:rsid w:val="00FA0D5D"/>
    <w:rsid w:val="00FA3A36"/>
    <w:rsid w:val="00FB1745"/>
    <w:rsid w:val="00FB2682"/>
    <w:rsid w:val="00FB57C7"/>
    <w:rsid w:val="00FC0C64"/>
    <w:rsid w:val="00FD04AC"/>
    <w:rsid w:val="00FD20DA"/>
    <w:rsid w:val="00FD24AF"/>
    <w:rsid w:val="00FD314F"/>
    <w:rsid w:val="00FE2497"/>
    <w:rsid w:val="00FE3E3E"/>
    <w:rsid w:val="00FE61F9"/>
    <w:rsid w:val="00FF16C2"/>
    <w:rsid w:val="00FF3A4B"/>
    <w:rsid w:val="00FF4471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4C46"/>
  <w15:docId w15:val="{AD3565D8-2FAD-44DC-BF6B-AC4D7E3C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417"/>
  </w:style>
  <w:style w:type="paragraph" w:styleId="Heading1">
    <w:name w:val="heading 1"/>
    <w:basedOn w:val="Normal"/>
    <w:next w:val="Normal"/>
    <w:link w:val="Heading1Char"/>
    <w:uiPriority w:val="9"/>
    <w:qFormat/>
    <w:rsid w:val="00074893"/>
    <w:pPr>
      <w:keepNext/>
      <w:keepLines/>
      <w:jc w:val="center"/>
      <w:outlineLvl w:val="0"/>
    </w:pPr>
    <w:rPr>
      <w:rFonts w:eastAsiaTheme="majorEastAs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893"/>
    <w:rPr>
      <w:rFonts w:eastAsiaTheme="majorEastAsia"/>
      <w:b/>
      <w:sz w:val="26"/>
      <w:szCs w:val="26"/>
    </w:rPr>
  </w:style>
  <w:style w:type="table" w:styleId="TableGrid">
    <w:name w:val="Table Grid"/>
    <w:aliases w:val="Сетка таблицы777,Текст в таблице,Обычная таблица со сеткой 10,MA Table"/>
    <w:basedOn w:val="TableNormal"/>
    <w:uiPriority w:val="39"/>
    <w:rsid w:val="0075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3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Абзац списка крупного,Основной Текст,Нумерованый список"/>
    <w:basedOn w:val="Normal"/>
    <w:link w:val="ListParagraphChar"/>
    <w:uiPriority w:val="34"/>
    <w:qFormat/>
    <w:rsid w:val="00EF3232"/>
    <w:pPr>
      <w:ind w:left="720"/>
      <w:contextualSpacing/>
    </w:pPr>
  </w:style>
  <w:style w:type="character" w:customStyle="1" w:styleId="ListParagraphChar">
    <w:name w:val="List Paragraph Char"/>
    <w:aliases w:val="Абзац маркированнный Char,UL Char,Шаг процесса Char,Table-Normal Char,RSHB_Table-Normal Char,Предусловия Char,Bullet List Char,FooterText Char,numbered Char,Bullet Number Char,Индексы Char,Num Bullet 1 Char,Indention_list Char,1 Char"/>
    <w:basedOn w:val="DefaultParagraphFont"/>
    <w:link w:val="ListParagraph"/>
    <w:uiPriority w:val="34"/>
    <w:qFormat/>
    <w:locked/>
    <w:rsid w:val="00325C40"/>
  </w:style>
  <w:style w:type="paragraph" w:styleId="Header">
    <w:name w:val="header"/>
    <w:aliases w:val=" Знак Знак, Знак,Знак Знак,Знак"/>
    <w:basedOn w:val="Normal"/>
    <w:link w:val="HeaderChar"/>
    <w:uiPriority w:val="99"/>
    <w:rsid w:val="00377C00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aliases w:val=" Знак Знак Char, Знак Char,Знак Знак Char,Знак Char"/>
    <w:basedOn w:val="DefaultParagraphFont"/>
    <w:link w:val="Header"/>
    <w:uiPriority w:val="99"/>
    <w:rsid w:val="00377C00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rsid w:val="00377C0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77C0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6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0A"/>
  </w:style>
  <w:style w:type="character" w:styleId="CommentReference">
    <w:name w:val="annotation reference"/>
    <w:basedOn w:val="DefaultParagraphFont"/>
    <w:uiPriority w:val="99"/>
    <w:semiHidden/>
    <w:unhideWhenUsed/>
    <w:rsid w:val="009C3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A4C"/>
  </w:style>
  <w:style w:type="character" w:customStyle="1" w:styleId="CommentTextChar">
    <w:name w:val="Comment Text Char"/>
    <w:basedOn w:val="DefaultParagraphFont"/>
    <w:link w:val="CommentText"/>
    <w:uiPriority w:val="99"/>
    <w:rsid w:val="009C3A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A4C"/>
    <w:rPr>
      <w:b/>
      <w:bCs/>
    </w:rPr>
  </w:style>
  <w:style w:type="paragraph" w:styleId="Revision">
    <w:name w:val="Revision"/>
    <w:hidden/>
    <w:uiPriority w:val="99"/>
    <w:semiHidden/>
    <w:rsid w:val="0079266D"/>
  </w:style>
  <w:style w:type="paragraph" w:styleId="BodyText">
    <w:name w:val="Body Text"/>
    <w:basedOn w:val="Normal"/>
    <w:link w:val="BodyTextChar"/>
    <w:rsid w:val="00712494"/>
    <w:rPr>
      <w:rFonts w:eastAsia="Times New Roman"/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rsid w:val="00712494"/>
    <w:rPr>
      <w:rFonts w:eastAsia="Times New Roman"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712494"/>
    <w:pPr>
      <w:ind w:left="284" w:hanging="284"/>
    </w:pPr>
    <w:rPr>
      <w:rFonts w:eastAsia="Times New Roman"/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712494"/>
    <w:rPr>
      <w:rFonts w:eastAsia="Times New Roman"/>
      <w:sz w:val="28"/>
      <w:lang w:eastAsia="ru-RU"/>
    </w:rPr>
  </w:style>
  <w:style w:type="paragraph" w:styleId="NoSpacing">
    <w:name w:val="No Spacing"/>
    <w:uiPriority w:val="1"/>
    <w:qFormat/>
    <w:rsid w:val="0041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E11C-9157-4BB9-B86E-02AE3E79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ОАО "СПбАЭП"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Kostylev</dc:creator>
  <cp:lastModifiedBy>Keta aleksimeskhishvili</cp:lastModifiedBy>
  <cp:revision>2</cp:revision>
  <cp:lastPrinted>2024-07-08T08:48:00Z</cp:lastPrinted>
  <dcterms:created xsi:type="dcterms:W3CDTF">2025-08-07T05:50:00Z</dcterms:created>
  <dcterms:modified xsi:type="dcterms:W3CDTF">2025-08-07T05:50:00Z</dcterms:modified>
</cp:coreProperties>
</file>