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62E2" w14:textId="77777777" w:rsidR="00BD760F" w:rsidRDefault="00BD760F" w:rsidP="00BD760F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30C96D4A" w14:textId="77777777" w:rsidR="009B5AFB" w:rsidRDefault="009B5AFB" w:rsidP="00BD760F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3A728D05" w14:textId="77777777" w:rsidR="009B5AFB" w:rsidRDefault="009B5AFB" w:rsidP="00BD760F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5798CA30" w14:textId="77777777" w:rsidR="00BD760F" w:rsidRDefault="00BD760F" w:rsidP="00BD760F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B917752" w14:textId="77777777" w:rsidR="00BD760F" w:rsidRPr="002B7758" w:rsidRDefault="00BD760F" w:rsidP="00BD760F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369B3D23" w14:textId="77777777" w:rsidR="00BD760F" w:rsidRPr="000D3510" w:rsidRDefault="00BD760F" w:rsidP="00BD760F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14:paraId="7C8531F7" w14:textId="77777777" w:rsidR="00BD760F" w:rsidRPr="000D3510" w:rsidRDefault="00BD760F" w:rsidP="00BD760F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14:paraId="1CDAD129" w14:textId="77777777" w:rsidR="00BD760F" w:rsidRPr="000D3510" w:rsidRDefault="00BD760F" w:rsidP="00BD760F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1196D243" w14:textId="77777777" w:rsidR="00BD760F" w:rsidRPr="000D3510" w:rsidRDefault="00BD760F" w:rsidP="00BD760F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620D08F0" w14:textId="77777777" w:rsidR="00BD760F" w:rsidRPr="000D3510" w:rsidRDefault="00BD760F" w:rsidP="00BD760F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291CCCA9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0E43155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D455DB9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92965DD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4359917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73EDDF9" w14:textId="77777777" w:rsidR="00BD760F" w:rsidRPr="009258B1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1D67266" w14:textId="77777777" w:rsidR="00BD760F" w:rsidRPr="002B7758" w:rsidRDefault="00BD760F" w:rsidP="00BD760F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 w:rsidRPr="002B7758">
        <w:rPr>
          <w:rFonts w:ascii="Sylfaen" w:hAnsi="Sylfaen"/>
          <w:b/>
          <w:sz w:val="28"/>
          <w:szCs w:val="28"/>
          <w:lang w:val="ka-GE"/>
        </w:rPr>
        <w:t xml:space="preserve">საკანცელარიო </w:t>
      </w:r>
      <w:r>
        <w:rPr>
          <w:rFonts w:ascii="Sylfaen" w:hAnsi="Sylfaen"/>
          <w:b/>
          <w:sz w:val="28"/>
          <w:szCs w:val="28"/>
          <w:lang w:val="ka-GE"/>
        </w:rPr>
        <w:t>საქონლის</w:t>
      </w:r>
      <w:r w:rsidRPr="002B775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2B7758">
        <w:rPr>
          <w:rFonts w:ascii="Sylfaen" w:hAnsi="Sylfaen" w:cs="Sylfaen"/>
          <w:b/>
          <w:noProof/>
          <w:sz w:val="28"/>
          <w:szCs w:val="28"/>
          <w:lang w:val="ka-GE"/>
        </w:rPr>
        <w:t>შესყიდვა</w:t>
      </w:r>
    </w:p>
    <w:p w14:paraId="0AEF7DD6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0BB38DC" w14:textId="77777777" w:rsidR="00BD760F" w:rsidRDefault="00BD760F" w:rsidP="00BD760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98119A7" w14:textId="62A9F2EE" w:rsidR="00BD760F" w:rsidRPr="003F7CAE" w:rsidRDefault="002C4A19" w:rsidP="00BD760F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</w:rPr>
        <w:t>20</w:t>
      </w:r>
      <w:r w:rsidR="00B20745">
        <w:rPr>
          <w:rFonts w:ascii="Sylfaen" w:hAnsi="Sylfaen" w:cs="Sylfaen"/>
          <w:b/>
          <w:noProof/>
          <w:sz w:val="24"/>
          <w:szCs w:val="24"/>
          <w:lang w:val="ka-GE"/>
        </w:rPr>
        <w:t>2</w:t>
      </w:r>
      <w:r w:rsidR="00B20745">
        <w:rPr>
          <w:rFonts w:ascii="Sylfaen" w:hAnsi="Sylfaen" w:cs="Sylfaen"/>
          <w:b/>
          <w:noProof/>
          <w:sz w:val="24"/>
          <w:szCs w:val="24"/>
        </w:rPr>
        <w:t>5</w:t>
      </w:r>
      <w:r w:rsidR="003F7CAE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წელი</w:t>
      </w:r>
    </w:p>
    <w:p w14:paraId="78C1EB50" w14:textId="77777777" w:rsidR="00BD760F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8F508F6" w14:textId="77777777" w:rsidR="00BD760F" w:rsidRPr="00B333F0" w:rsidRDefault="00BD760F" w:rsidP="00BD760F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B65BB4D" w14:textId="77777777" w:rsidR="00BD760F" w:rsidRPr="000D3510" w:rsidRDefault="00BD760F" w:rsidP="00BD760F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38CF7594" w14:textId="77777777" w:rsidR="00BD760F" w:rsidRDefault="00BD760F" w:rsidP="00BD760F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09DE8B4E" w14:textId="77777777" w:rsidR="00BD760F" w:rsidRPr="003831DC" w:rsidRDefault="00BD760F" w:rsidP="0045154F">
      <w:pPr>
        <w:spacing w:after="0" w:line="240" w:lineRule="auto"/>
        <w:jc w:val="both"/>
        <w:rPr>
          <w:rFonts w:ascii="Sylfaen" w:hAnsi="Sylfaen" w:cstheme="minorHAnsi"/>
          <w:b/>
          <w:noProof/>
          <w:u w:val="single"/>
          <w:lang w:val="ka-GE"/>
        </w:rPr>
      </w:pPr>
      <w:r w:rsidRPr="003831DC">
        <w:rPr>
          <w:rFonts w:ascii="Sylfaen" w:hAnsi="Sylfaen" w:cstheme="minorHAnsi"/>
          <w:b/>
          <w:noProof/>
          <w:u w:val="single"/>
          <w:lang w:val="ka-GE"/>
        </w:rPr>
        <w:t xml:space="preserve">1. </w:t>
      </w:r>
      <w:r w:rsidRPr="003831DC">
        <w:rPr>
          <w:rFonts w:ascii="Sylfaen" w:hAnsi="Sylfaen" w:cs="Sylfaen"/>
          <w:b/>
          <w:noProof/>
          <w:u w:val="single"/>
          <w:lang w:val="ka-GE"/>
        </w:rPr>
        <w:t>შესყიდვის</w:t>
      </w:r>
      <w:r w:rsidRPr="003831DC">
        <w:rPr>
          <w:rFonts w:ascii="Sylfaen" w:hAnsi="Sylfaen" w:cstheme="minorHAnsi"/>
          <w:b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noProof/>
          <w:u w:val="single"/>
          <w:lang w:val="ka-GE"/>
        </w:rPr>
        <w:t>ობიექტი</w:t>
      </w:r>
    </w:p>
    <w:p w14:paraId="3992EF53" w14:textId="409A0411" w:rsidR="00BD760F" w:rsidRPr="003831DC" w:rsidRDefault="00BD760F" w:rsidP="002C4021">
      <w:pPr>
        <w:spacing w:after="0" w:line="240" w:lineRule="auto"/>
        <w:contextualSpacing/>
        <w:jc w:val="both"/>
        <w:rPr>
          <w:rFonts w:ascii="Sylfaen" w:hAnsi="Sylfaen" w:cstheme="minorHAnsi"/>
          <w:noProof/>
          <w:lang w:val="ka-GE"/>
        </w:rPr>
      </w:pPr>
      <w:r w:rsidRPr="003831DC">
        <w:rPr>
          <w:rFonts w:ascii="Sylfaen" w:hAnsi="Sylfaen" w:cstheme="minorHAnsi"/>
          <w:noProof/>
          <w:lang w:val="ka-GE"/>
        </w:rPr>
        <w:t>1.1</w:t>
      </w:r>
      <w:r w:rsidR="002A492E">
        <w:rPr>
          <w:rFonts w:ascii="Sylfaen" w:hAnsi="Sylfaen" w:cstheme="minorHAnsi"/>
          <w:noProof/>
          <w:lang w:val="ka-GE"/>
        </w:rPr>
        <w:t>.</w:t>
      </w:r>
      <w:r w:rsidRPr="003831DC">
        <w:rPr>
          <w:rFonts w:ascii="Sylfaen" w:hAnsi="Sylfaen" w:cs="Sylfaen"/>
          <w:noProof/>
          <w:lang w:val="ka-GE"/>
        </w:rPr>
        <w:t>საკანცელარიო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საქონლის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შესყიდვა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ფასების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ცხრილის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="00336F51" w:rsidRPr="003831DC">
        <w:rPr>
          <w:rFonts w:ascii="Sylfaen" w:hAnsi="Sylfaen" w:cstheme="minorHAnsi"/>
          <w:b/>
          <w:noProof/>
          <w:lang w:val="ka-GE"/>
        </w:rPr>
        <w:t>(</w:t>
      </w:r>
      <w:r w:rsidR="00336F51" w:rsidRPr="003831DC">
        <w:rPr>
          <w:rFonts w:ascii="Sylfaen" w:hAnsi="Sylfaen" w:cs="Sylfaen"/>
          <w:b/>
          <w:noProof/>
          <w:lang w:val="ka-GE"/>
        </w:rPr>
        <w:t>დანართი</w:t>
      </w:r>
      <w:r w:rsidR="00336F51" w:rsidRPr="003831DC">
        <w:rPr>
          <w:rFonts w:ascii="Sylfaen" w:hAnsi="Sylfaen" w:cstheme="minorHAnsi"/>
          <w:b/>
          <w:noProof/>
          <w:lang w:val="ka-GE"/>
        </w:rPr>
        <w:t xml:space="preserve"> #</w:t>
      </w:r>
      <w:r w:rsidRPr="003831DC">
        <w:rPr>
          <w:rFonts w:ascii="Sylfaen" w:hAnsi="Sylfaen" w:cstheme="minorHAnsi"/>
          <w:b/>
          <w:noProof/>
          <w:lang w:val="ka-GE"/>
        </w:rPr>
        <w:t>1)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შესაბამისად</w:t>
      </w:r>
      <w:r w:rsidR="00B927FA">
        <w:rPr>
          <w:rFonts w:ascii="Sylfaen" w:hAnsi="Sylfaen" w:cstheme="minorHAnsi"/>
          <w:noProof/>
          <w:lang w:val="ka-GE"/>
        </w:rPr>
        <w:t>;</w:t>
      </w:r>
    </w:p>
    <w:p w14:paraId="54F421A3" w14:textId="166B7263" w:rsidR="00BD760F" w:rsidRPr="003831DC" w:rsidRDefault="00BD760F" w:rsidP="002C4021">
      <w:pPr>
        <w:spacing w:after="0" w:line="240" w:lineRule="auto"/>
        <w:contextualSpacing/>
        <w:jc w:val="both"/>
        <w:rPr>
          <w:rFonts w:ascii="Sylfaen" w:hAnsi="Sylfaen" w:cstheme="minorHAnsi"/>
          <w:noProof/>
          <w:lang w:val="ka-GE"/>
        </w:rPr>
      </w:pPr>
      <w:r w:rsidRPr="003831DC">
        <w:rPr>
          <w:rFonts w:ascii="Sylfaen" w:hAnsi="Sylfaen" w:cstheme="minorHAnsi"/>
          <w:noProof/>
          <w:lang w:val="ka-GE"/>
        </w:rPr>
        <w:t>1.2</w:t>
      </w:r>
      <w:r w:rsidR="002A492E">
        <w:rPr>
          <w:rFonts w:ascii="Sylfaen" w:hAnsi="Sylfaen" w:cstheme="minorHAnsi"/>
          <w:noProof/>
          <w:lang w:val="ka-GE"/>
        </w:rPr>
        <w:t>.</w:t>
      </w:r>
      <w:r w:rsidRPr="003831DC">
        <w:rPr>
          <w:rFonts w:ascii="Sylfaen" w:hAnsi="Sylfaen" w:cs="Sylfaen"/>
          <w:noProof/>
          <w:lang w:val="ka-GE"/>
        </w:rPr>
        <w:t>პრეტენდენტმა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="004803B5">
        <w:rPr>
          <w:rFonts w:ascii="Sylfaen" w:hAnsi="Sylfaen" w:cstheme="minorHAnsi"/>
          <w:noProof/>
          <w:lang w:val="ka-GE"/>
        </w:rPr>
        <w:t xml:space="preserve">ასევე </w:t>
      </w:r>
      <w:r w:rsidRPr="003831DC">
        <w:rPr>
          <w:rFonts w:ascii="Sylfaen" w:hAnsi="Sylfaen" w:cs="Sylfaen"/>
          <w:noProof/>
          <w:lang w:val="ka-GE"/>
        </w:rPr>
        <w:t>უნდა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წარმოადგინოს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პრეისკურანტი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="00336F51" w:rsidRPr="003831DC">
        <w:rPr>
          <w:rFonts w:ascii="Sylfaen" w:hAnsi="Sylfaen" w:cstheme="minorHAnsi"/>
          <w:b/>
          <w:noProof/>
          <w:lang w:val="ka-GE"/>
        </w:rPr>
        <w:t>(</w:t>
      </w:r>
      <w:r w:rsidR="00336F51" w:rsidRPr="003831DC">
        <w:rPr>
          <w:rFonts w:ascii="Sylfaen" w:hAnsi="Sylfaen" w:cs="Sylfaen"/>
          <w:b/>
          <w:noProof/>
          <w:lang w:val="ka-GE"/>
        </w:rPr>
        <w:t>დანართი</w:t>
      </w:r>
      <w:r w:rsidR="00336F51" w:rsidRPr="003831DC">
        <w:rPr>
          <w:rFonts w:ascii="Sylfaen" w:hAnsi="Sylfaen" w:cstheme="minorHAnsi"/>
          <w:b/>
          <w:noProof/>
          <w:lang w:val="ka-GE"/>
        </w:rPr>
        <w:t xml:space="preserve"> #</w:t>
      </w:r>
      <w:r w:rsidRPr="003831DC">
        <w:rPr>
          <w:rFonts w:ascii="Sylfaen" w:hAnsi="Sylfaen" w:cstheme="minorHAnsi"/>
          <w:b/>
          <w:noProof/>
          <w:lang w:val="ka-GE"/>
        </w:rPr>
        <w:t>2)</w:t>
      </w:r>
      <w:r w:rsidRPr="003831DC">
        <w:rPr>
          <w:rFonts w:ascii="Sylfaen" w:hAnsi="Sylfaen" w:cstheme="minorHAnsi"/>
          <w:noProof/>
          <w:lang w:val="ka-GE"/>
        </w:rPr>
        <w:t xml:space="preserve">, </w:t>
      </w:r>
      <w:r w:rsidRPr="003831DC">
        <w:rPr>
          <w:rFonts w:ascii="Sylfaen" w:hAnsi="Sylfaen" w:cs="Sylfaen"/>
          <w:noProof/>
          <w:lang w:val="ka-GE"/>
        </w:rPr>
        <w:t>რომელიც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არ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იქონიებს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გავლენას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გამარჯვებულის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ფასის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გამოვლენაზე</w:t>
      </w:r>
      <w:r w:rsidRPr="003831DC">
        <w:rPr>
          <w:rFonts w:ascii="Sylfaen" w:hAnsi="Sylfaen" w:cstheme="minorHAnsi"/>
          <w:noProof/>
          <w:lang w:val="ka-GE"/>
        </w:rPr>
        <w:t xml:space="preserve">. </w:t>
      </w:r>
      <w:r w:rsidR="00DA7B43" w:rsidRPr="003831DC">
        <w:rPr>
          <w:rFonts w:ascii="Sylfaen" w:hAnsi="Sylfaen" w:cs="Sylfaen"/>
          <w:noProof/>
          <w:lang w:val="ka-GE"/>
        </w:rPr>
        <w:t>პრეისკურანტი</w:t>
      </w:r>
      <w:r w:rsidR="00DA7B43" w:rsidRPr="003831DC">
        <w:rPr>
          <w:rFonts w:ascii="Sylfaen" w:hAnsi="Sylfaen" w:cstheme="minorHAnsi"/>
          <w:noProof/>
          <w:lang w:val="ka-GE"/>
        </w:rPr>
        <w:t xml:space="preserve"> </w:t>
      </w:r>
      <w:r w:rsidR="00336F51" w:rsidRPr="003831DC">
        <w:rPr>
          <w:rFonts w:ascii="Sylfaen" w:hAnsi="Sylfaen" w:cstheme="minorHAnsi"/>
          <w:b/>
          <w:noProof/>
          <w:lang w:val="ka-GE"/>
        </w:rPr>
        <w:t>(</w:t>
      </w:r>
      <w:r w:rsidR="00336F51" w:rsidRPr="003831DC">
        <w:rPr>
          <w:rFonts w:ascii="Sylfaen" w:hAnsi="Sylfaen" w:cs="Sylfaen"/>
          <w:b/>
          <w:noProof/>
          <w:lang w:val="ka-GE"/>
        </w:rPr>
        <w:t>დანართი</w:t>
      </w:r>
      <w:r w:rsidR="00336F51" w:rsidRPr="003831DC">
        <w:rPr>
          <w:rFonts w:ascii="Sylfaen" w:hAnsi="Sylfaen" w:cstheme="minorHAnsi"/>
          <w:b/>
          <w:noProof/>
          <w:lang w:val="ka-GE"/>
        </w:rPr>
        <w:t xml:space="preserve"> #</w:t>
      </w:r>
      <w:r w:rsidR="00DA7B43" w:rsidRPr="003831DC">
        <w:rPr>
          <w:rFonts w:ascii="Sylfaen" w:hAnsi="Sylfaen" w:cstheme="minorHAnsi"/>
          <w:b/>
          <w:noProof/>
          <w:lang w:val="ka-GE"/>
        </w:rPr>
        <w:t>2)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წარმოადგენს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საქონლის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ჩამონათვალს</w:t>
      </w:r>
      <w:r w:rsidRPr="003831DC">
        <w:rPr>
          <w:rFonts w:ascii="Sylfaen" w:hAnsi="Sylfaen" w:cstheme="minorHAnsi"/>
          <w:noProof/>
          <w:lang w:val="ka-GE"/>
        </w:rPr>
        <w:t xml:space="preserve">, </w:t>
      </w:r>
      <w:r w:rsidRPr="003831DC">
        <w:rPr>
          <w:rFonts w:ascii="Sylfaen" w:hAnsi="Sylfaen" w:cs="Sylfaen"/>
          <w:noProof/>
          <w:lang w:val="ka-GE"/>
        </w:rPr>
        <w:t>რომლის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მიხედვითაც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იხელმ</w:t>
      </w:r>
      <w:r w:rsidR="00336F51" w:rsidRPr="003831DC">
        <w:rPr>
          <w:rFonts w:ascii="Sylfaen" w:hAnsi="Sylfaen" w:cs="Sylfaen"/>
          <w:noProof/>
          <w:lang w:val="ka-GE"/>
        </w:rPr>
        <w:t>ძღვანელებს</w:t>
      </w:r>
      <w:r w:rsidR="00336F51" w:rsidRPr="003831DC">
        <w:rPr>
          <w:rFonts w:ascii="Sylfaen" w:hAnsi="Sylfaen" w:cstheme="minorHAnsi"/>
          <w:noProof/>
          <w:lang w:val="ka-GE"/>
        </w:rPr>
        <w:t xml:space="preserve"> </w:t>
      </w:r>
      <w:r w:rsidR="00336F51" w:rsidRPr="003831DC">
        <w:rPr>
          <w:rFonts w:ascii="Sylfaen" w:hAnsi="Sylfaen" w:cs="Sylfaen"/>
          <w:noProof/>
          <w:lang w:val="ka-GE"/>
        </w:rPr>
        <w:t>შემსყიდველი</w:t>
      </w:r>
      <w:r w:rsidR="00336F51" w:rsidRPr="003831DC">
        <w:rPr>
          <w:rFonts w:ascii="Sylfaen" w:hAnsi="Sylfaen" w:cstheme="minorHAnsi"/>
          <w:noProof/>
          <w:lang w:val="ka-GE"/>
        </w:rPr>
        <w:t xml:space="preserve"> </w:t>
      </w:r>
      <w:r w:rsidR="00336F51" w:rsidRPr="003831DC">
        <w:rPr>
          <w:rFonts w:ascii="Sylfaen" w:hAnsi="Sylfaen" w:cs="Sylfaen"/>
          <w:b/>
          <w:noProof/>
          <w:lang w:val="ka-GE"/>
        </w:rPr>
        <w:t>დანართი</w:t>
      </w:r>
      <w:r w:rsidR="00336F51" w:rsidRPr="003831DC">
        <w:rPr>
          <w:rFonts w:ascii="Sylfaen" w:hAnsi="Sylfaen" w:cstheme="minorHAnsi"/>
          <w:b/>
          <w:noProof/>
          <w:lang w:val="ka-GE"/>
        </w:rPr>
        <w:t xml:space="preserve"> #</w:t>
      </w:r>
      <w:r w:rsidRPr="003831DC">
        <w:rPr>
          <w:rFonts w:ascii="Sylfaen" w:hAnsi="Sylfaen" w:cstheme="minorHAnsi"/>
          <w:b/>
          <w:noProof/>
          <w:lang w:val="ka-GE"/>
        </w:rPr>
        <w:t>1</w:t>
      </w:r>
      <w:r w:rsidRPr="003831DC">
        <w:rPr>
          <w:rFonts w:ascii="Sylfaen" w:hAnsi="Sylfaen" w:cstheme="minorHAnsi"/>
          <w:noProof/>
          <w:lang w:val="ka-GE"/>
        </w:rPr>
        <w:t>-</w:t>
      </w:r>
      <w:r w:rsidRPr="003831DC">
        <w:rPr>
          <w:rFonts w:ascii="Sylfaen" w:hAnsi="Sylfaen" w:cs="Sylfaen"/>
          <w:noProof/>
          <w:lang w:val="ka-GE"/>
        </w:rPr>
        <w:t>ით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გაუთვალისწინებელი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საქონლის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შესყიდვისას</w:t>
      </w:r>
      <w:r w:rsidR="00B927FA">
        <w:rPr>
          <w:rFonts w:ascii="Sylfaen" w:hAnsi="Sylfaen" w:cstheme="minorHAnsi"/>
          <w:noProof/>
          <w:lang w:val="ka-GE"/>
        </w:rPr>
        <w:t>;</w:t>
      </w:r>
    </w:p>
    <w:p w14:paraId="563D54B6" w14:textId="77777777" w:rsidR="00336F51" w:rsidRPr="003831DC" w:rsidRDefault="00336F51" w:rsidP="002C4021">
      <w:pPr>
        <w:spacing w:after="0" w:line="240" w:lineRule="auto"/>
        <w:contextualSpacing/>
        <w:jc w:val="both"/>
        <w:rPr>
          <w:rFonts w:ascii="Sylfaen" w:hAnsi="Sylfaen" w:cstheme="minorHAnsi"/>
          <w:noProof/>
          <w:lang w:val="ka-GE"/>
        </w:rPr>
      </w:pPr>
    </w:p>
    <w:p w14:paraId="0D3C1BE7" w14:textId="77777777" w:rsidR="00AA2D24" w:rsidRDefault="00AA2D24" w:rsidP="00AA2D2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56072E54" w14:textId="77777777" w:rsidR="00AA2D24" w:rsidRPr="00B86F50" w:rsidRDefault="00AA2D24" w:rsidP="00AA2D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14:paraId="6C893C4E" w14:textId="77777777" w:rsidR="00AA2D24" w:rsidRDefault="00AA2D24" w:rsidP="00AA2D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14:paraId="67DB7CD6" w14:textId="24440B9E" w:rsidR="00AA2D24" w:rsidRPr="00AA2D24" w:rsidRDefault="00AA2D24" w:rsidP="00AA2D24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14:paraId="1DE243AF" w14:textId="77777777" w:rsidR="00AA2D24" w:rsidRPr="00AA2D24" w:rsidRDefault="00AA2D24" w:rsidP="00AA2D24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831DC">
        <w:rPr>
          <w:rFonts w:ascii="Sylfaen" w:hAnsi="Sylfaen" w:cs="Sylfaen"/>
          <w:noProof/>
          <w:lang w:val="ka-GE"/>
        </w:rPr>
        <w:t>პრეისკურანტი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theme="minorHAnsi"/>
          <w:b/>
          <w:noProof/>
          <w:lang w:val="ka-GE"/>
        </w:rPr>
        <w:t>(</w:t>
      </w:r>
      <w:r w:rsidRPr="003831DC">
        <w:rPr>
          <w:rFonts w:ascii="Sylfaen" w:hAnsi="Sylfaen" w:cs="Sylfaen"/>
          <w:b/>
          <w:noProof/>
          <w:lang w:val="ka-GE"/>
        </w:rPr>
        <w:t>დანართი</w:t>
      </w:r>
      <w:r w:rsidRPr="003831DC">
        <w:rPr>
          <w:rFonts w:ascii="Sylfaen" w:hAnsi="Sylfaen" w:cstheme="minorHAnsi"/>
          <w:b/>
          <w:noProof/>
          <w:lang w:val="ka-GE"/>
        </w:rPr>
        <w:t xml:space="preserve"> #2)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</w:p>
    <w:p w14:paraId="6FF824FF" w14:textId="77777777" w:rsidR="00AA2D24" w:rsidRDefault="00AA2D24" w:rsidP="00AA2D2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1DB02F0B" w14:textId="77777777" w:rsidR="00AA2D24" w:rsidRPr="00393F2A" w:rsidRDefault="00AA2D24" w:rsidP="00AA2D2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0B097BC3" w14:textId="02272C2D" w:rsidR="00AA2D24" w:rsidRPr="008F18F1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 w:rsidR="0093594C"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14:paraId="05DD9540" w14:textId="77777777" w:rsidR="00AA2D24" w:rsidRPr="00393F2A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2(ორი)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14:paraId="20B36E93" w14:textId="77777777" w:rsidR="00AA2D24" w:rsidRPr="000A1DF7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14:paraId="1EA5CB55" w14:textId="77777777" w:rsidR="00AA2D24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59762BC2" w14:textId="77777777" w:rsidR="00AA2D24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25798DF1" w14:textId="77777777" w:rsidR="00AA2D24" w:rsidRPr="00CD14A8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43470F92" w14:textId="77777777" w:rsidR="00AA2D24" w:rsidRDefault="00AA2D24" w:rsidP="00AA2D24">
      <w:pPr>
        <w:pStyle w:val="ListParagraph"/>
        <w:numPr>
          <w:ilvl w:val="0"/>
          <w:numId w:val="7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14:paraId="364BEF01" w14:textId="77777777" w:rsidR="008923CD" w:rsidRDefault="008923CD" w:rsidP="002C4021">
      <w:pPr>
        <w:spacing w:after="0" w:line="240" w:lineRule="auto"/>
        <w:jc w:val="both"/>
        <w:rPr>
          <w:rFonts w:ascii="Sylfaen" w:hAnsi="Sylfaen" w:cs="Sylfaen"/>
          <w:b/>
          <w:i/>
          <w:lang w:val="ka-GE"/>
        </w:rPr>
      </w:pPr>
    </w:p>
    <w:p w14:paraId="70F0C511" w14:textId="77F56F57" w:rsidR="00BD760F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4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შესყიდვის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ობიექტის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მიწოდების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ვადა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,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ადგილი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და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მიწოდების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პირობა</w:t>
      </w:r>
    </w:p>
    <w:p w14:paraId="49ABFAB0" w14:textId="6D03505B" w:rsidR="00A33900" w:rsidRPr="00A33900" w:rsidRDefault="00A45ED5" w:rsidP="002C4021">
      <w:pPr>
        <w:spacing w:after="0" w:line="240" w:lineRule="auto"/>
        <w:jc w:val="both"/>
        <w:rPr>
          <w:rFonts w:ascii="Sylfaen" w:hAnsi="Sylfaen" w:cstheme="minorHAnsi"/>
          <w:noProof/>
          <w:lang w:val="ka-GE"/>
        </w:rPr>
      </w:pPr>
      <w:r>
        <w:rPr>
          <w:rFonts w:ascii="Sylfaen" w:hAnsi="Sylfaen" w:cstheme="minorHAnsi"/>
          <w:noProof/>
          <w:lang w:val="ka-GE"/>
        </w:rPr>
        <w:t>4</w:t>
      </w:r>
      <w:r w:rsidR="00BD760F" w:rsidRPr="003831DC">
        <w:rPr>
          <w:rFonts w:ascii="Sylfaen" w:hAnsi="Sylfaen" w:cstheme="minorHAnsi"/>
          <w:noProof/>
          <w:lang w:val="ka-GE"/>
        </w:rPr>
        <w:t>.1</w:t>
      </w:r>
      <w:r w:rsidR="002A492E">
        <w:rPr>
          <w:rFonts w:ascii="Sylfaen" w:hAnsi="Sylfaen" w:cstheme="minorHAnsi"/>
          <w:noProof/>
          <w:lang w:val="ka-GE"/>
        </w:rPr>
        <w:t>.</w:t>
      </w:r>
      <w:r w:rsidR="00BD760F" w:rsidRPr="003831DC">
        <w:rPr>
          <w:rFonts w:ascii="Sylfaen" w:hAnsi="Sylfaen" w:cs="Sylfaen"/>
          <w:lang w:val="ka-GE"/>
        </w:rPr>
        <w:t>საქონლის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მოწოდება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8350E6" w:rsidRPr="003831DC">
        <w:rPr>
          <w:rFonts w:ascii="Sylfaen" w:hAnsi="Sylfaen" w:cs="Sylfaen"/>
          <w:lang w:val="ka-GE"/>
        </w:rPr>
        <w:t>უნდა</w:t>
      </w:r>
      <w:r w:rsidR="008350E6" w:rsidRPr="003831DC">
        <w:rPr>
          <w:rFonts w:ascii="Sylfaen" w:hAnsi="Sylfaen" w:cstheme="minorHAnsi"/>
          <w:lang w:val="ka-GE"/>
        </w:rPr>
        <w:t xml:space="preserve"> </w:t>
      </w:r>
      <w:r w:rsidR="008350E6" w:rsidRPr="003831DC">
        <w:rPr>
          <w:rFonts w:ascii="Sylfaen" w:hAnsi="Sylfaen" w:cs="Sylfaen"/>
          <w:lang w:val="ka-GE"/>
        </w:rPr>
        <w:t>განხორციელდეს</w:t>
      </w:r>
      <w:r w:rsidR="008350E6" w:rsidRPr="003831DC">
        <w:rPr>
          <w:rFonts w:ascii="Sylfaen" w:hAnsi="Sylfaen" w:cstheme="minorHAnsi"/>
          <w:lang w:val="ka-GE"/>
        </w:rPr>
        <w:t xml:space="preserve"> </w:t>
      </w:r>
      <w:r w:rsidR="008350E6" w:rsidRPr="003831DC">
        <w:rPr>
          <w:rFonts w:ascii="Sylfaen" w:hAnsi="Sylfaen" w:cs="Sylfaen"/>
          <w:lang w:val="ka-GE"/>
        </w:rPr>
        <w:t>ეტაპობრივად</w:t>
      </w:r>
      <w:r w:rsidR="008350E6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შემსყიდველის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მოთხოვნის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შესაბამისა</w:t>
      </w:r>
      <w:r w:rsidR="00466A57" w:rsidRPr="003831DC">
        <w:rPr>
          <w:rFonts w:ascii="Sylfaen" w:hAnsi="Sylfaen" w:cs="Sylfaen"/>
          <w:lang w:val="ka-GE"/>
        </w:rPr>
        <w:t>დ</w:t>
      </w:r>
      <w:r w:rsidR="00466A57" w:rsidRPr="003831DC">
        <w:rPr>
          <w:rFonts w:ascii="Sylfaen" w:hAnsi="Sylfaen" w:cstheme="minorHAnsi"/>
          <w:lang w:val="ka-GE"/>
        </w:rPr>
        <w:t xml:space="preserve"> </w:t>
      </w:r>
      <w:r w:rsidR="00466A57" w:rsidRPr="003831DC">
        <w:rPr>
          <w:rFonts w:ascii="Sylfaen" w:hAnsi="Sylfaen" w:cs="Sylfaen"/>
          <w:lang w:val="ka-GE"/>
        </w:rPr>
        <w:t>შემდეგ</w:t>
      </w:r>
      <w:r w:rsidR="00466A57" w:rsidRPr="003831DC">
        <w:rPr>
          <w:rFonts w:ascii="Sylfaen" w:hAnsi="Sylfaen" w:cstheme="minorHAnsi"/>
          <w:lang w:val="ka-GE"/>
        </w:rPr>
        <w:t xml:space="preserve"> </w:t>
      </w:r>
      <w:r w:rsidR="00466A57" w:rsidRPr="003831DC">
        <w:rPr>
          <w:rFonts w:ascii="Sylfaen" w:hAnsi="Sylfaen" w:cs="Sylfaen"/>
          <w:lang w:val="ka-GE"/>
        </w:rPr>
        <w:t>მისამართ</w:t>
      </w:r>
      <w:r w:rsidR="00A33900">
        <w:rPr>
          <w:rFonts w:ascii="Sylfaen" w:hAnsi="Sylfaen" w:cs="Sylfaen"/>
          <w:lang w:val="ka-GE"/>
        </w:rPr>
        <w:t>ებ</w:t>
      </w:r>
      <w:r w:rsidR="00466A57" w:rsidRPr="003831DC">
        <w:rPr>
          <w:rFonts w:ascii="Sylfaen" w:hAnsi="Sylfaen" w:cs="Sylfaen"/>
          <w:lang w:val="ka-GE"/>
        </w:rPr>
        <w:t>ზე</w:t>
      </w:r>
      <w:r w:rsidR="00466A57" w:rsidRPr="003831DC">
        <w:rPr>
          <w:rFonts w:ascii="Sylfaen" w:hAnsi="Sylfaen" w:cstheme="minorHAnsi"/>
          <w:lang w:val="ka-GE"/>
        </w:rPr>
        <w:t xml:space="preserve">: </w:t>
      </w:r>
      <w:r w:rsidR="00466A57" w:rsidRPr="00A33900">
        <w:rPr>
          <w:rFonts w:ascii="Sylfaen" w:hAnsi="Sylfaen" w:cs="Sylfaen"/>
          <w:lang w:val="ka-GE"/>
        </w:rPr>
        <w:t>ქ</w:t>
      </w:r>
      <w:r w:rsidR="00466A57" w:rsidRPr="00A33900">
        <w:rPr>
          <w:rFonts w:ascii="Sylfaen" w:hAnsi="Sylfaen" w:cstheme="minorHAnsi"/>
          <w:lang w:val="ka-GE"/>
        </w:rPr>
        <w:t>.</w:t>
      </w:r>
      <w:r w:rsidR="00466A57" w:rsidRPr="00A33900">
        <w:rPr>
          <w:rFonts w:ascii="Sylfaen" w:hAnsi="Sylfaen" w:cs="Sylfaen"/>
          <w:lang w:val="ka-GE"/>
        </w:rPr>
        <w:t>თბილისი</w:t>
      </w:r>
      <w:r w:rsidR="00466A57" w:rsidRPr="00A33900">
        <w:rPr>
          <w:rFonts w:ascii="Sylfaen" w:hAnsi="Sylfaen" w:cstheme="minorHAnsi"/>
          <w:lang w:val="ka-GE"/>
        </w:rPr>
        <w:t xml:space="preserve">, </w:t>
      </w:r>
      <w:r w:rsidR="006857B0" w:rsidRPr="00A33900">
        <w:rPr>
          <w:rFonts w:ascii="Sylfaen" w:hAnsi="Sylfaen" w:cs="Sylfaen"/>
          <w:lang w:val="ka-GE"/>
        </w:rPr>
        <w:t>სერგო</w:t>
      </w:r>
      <w:r w:rsidR="006857B0" w:rsidRPr="00A33900">
        <w:rPr>
          <w:rFonts w:ascii="Sylfaen" w:hAnsi="Sylfaen" w:cstheme="minorHAnsi"/>
          <w:lang w:val="ka-GE"/>
        </w:rPr>
        <w:t xml:space="preserve"> </w:t>
      </w:r>
      <w:r w:rsidR="006857B0" w:rsidRPr="00A33900">
        <w:rPr>
          <w:rFonts w:ascii="Sylfaen" w:hAnsi="Sylfaen" w:cs="Sylfaen"/>
          <w:lang w:val="ka-GE"/>
        </w:rPr>
        <w:t>გუჯეჯიანის</w:t>
      </w:r>
      <w:r w:rsidR="006857B0" w:rsidRPr="00A33900">
        <w:rPr>
          <w:rFonts w:ascii="Sylfaen" w:hAnsi="Sylfaen" w:cstheme="minorHAnsi"/>
          <w:lang w:val="ka-GE"/>
        </w:rPr>
        <w:t xml:space="preserve"> </w:t>
      </w:r>
      <w:r w:rsidR="006857B0" w:rsidRPr="00A33900">
        <w:rPr>
          <w:rFonts w:ascii="Sylfaen" w:hAnsi="Sylfaen" w:cs="Sylfaen"/>
          <w:lang w:val="ka-GE"/>
        </w:rPr>
        <w:t>პირველი</w:t>
      </w:r>
      <w:r w:rsidR="006857B0" w:rsidRPr="00A33900">
        <w:rPr>
          <w:rFonts w:ascii="Sylfaen" w:hAnsi="Sylfaen" w:cstheme="minorHAnsi"/>
          <w:lang w:val="ka-GE"/>
        </w:rPr>
        <w:t xml:space="preserve"> </w:t>
      </w:r>
      <w:r w:rsidR="006857B0" w:rsidRPr="00A33900">
        <w:rPr>
          <w:rFonts w:ascii="Sylfaen" w:hAnsi="Sylfaen" w:cs="Sylfaen"/>
          <w:lang w:val="ka-GE"/>
        </w:rPr>
        <w:t>ჩიხი</w:t>
      </w:r>
      <w:r w:rsidR="006857B0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 w:cstheme="minorHAnsi"/>
        </w:rPr>
        <w:t>N 12,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 w:cs="Sylfaen"/>
          <w:lang w:val="ka-GE"/>
        </w:rPr>
        <w:t>სს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/>
          <w:lang w:val="ka-GE"/>
        </w:rPr>
        <w:t>„</w:t>
      </w:r>
      <w:r w:rsidR="00D8392F" w:rsidRPr="00A33900">
        <w:rPr>
          <w:rFonts w:ascii="Sylfaen" w:hAnsi="Sylfaen" w:cs="Sylfaen"/>
          <w:lang w:val="ka-GE"/>
        </w:rPr>
        <w:t>ლიბერთი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 w:cs="Sylfaen"/>
          <w:lang w:val="ka-GE"/>
        </w:rPr>
        <w:t>ბანკი</w:t>
      </w:r>
      <w:r w:rsidR="00D8392F" w:rsidRPr="00A33900">
        <w:rPr>
          <w:rFonts w:ascii="Sylfaen" w:hAnsi="Sylfaen"/>
          <w:lang w:val="ka-GE"/>
        </w:rPr>
        <w:t>“</w:t>
      </w:r>
      <w:r w:rsidR="00D8392F" w:rsidRPr="00A33900">
        <w:rPr>
          <w:rFonts w:ascii="Sylfaen" w:hAnsi="Sylfaen" w:cstheme="minorHAnsi"/>
          <w:lang w:val="ka-GE"/>
        </w:rPr>
        <w:t>-</w:t>
      </w:r>
      <w:r w:rsidR="00D8392F" w:rsidRPr="00A33900">
        <w:rPr>
          <w:rFonts w:ascii="Sylfaen" w:hAnsi="Sylfaen" w:cs="Sylfaen"/>
          <w:lang w:val="ka-GE"/>
        </w:rPr>
        <w:t>ს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 w:cs="Sylfaen"/>
          <w:lang w:val="ka-GE"/>
        </w:rPr>
        <w:t>აეროპორტის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8392F" w:rsidRPr="00A33900">
        <w:rPr>
          <w:rFonts w:ascii="Sylfaen" w:hAnsi="Sylfaen" w:cs="Sylfaen"/>
          <w:lang w:val="ka-GE"/>
        </w:rPr>
        <w:t>მიმდებარე</w:t>
      </w:r>
      <w:r w:rsidR="00D8392F" w:rsidRPr="00A33900">
        <w:rPr>
          <w:rFonts w:ascii="Sylfaen" w:hAnsi="Sylfaen" w:cstheme="minorHAnsi"/>
          <w:lang w:val="ka-GE"/>
        </w:rPr>
        <w:t xml:space="preserve"> </w:t>
      </w:r>
      <w:r w:rsidR="00D43E74" w:rsidRPr="00A33900">
        <w:rPr>
          <w:rFonts w:ascii="Sylfaen" w:hAnsi="Sylfaen" w:cs="Sylfaen"/>
          <w:lang w:val="ka-GE"/>
        </w:rPr>
        <w:t>სასაწყობე</w:t>
      </w:r>
      <w:r w:rsidR="00D43E74" w:rsidRPr="00A33900">
        <w:rPr>
          <w:rFonts w:ascii="Sylfaen" w:hAnsi="Sylfaen" w:cstheme="minorHAnsi"/>
          <w:lang w:val="ka-GE"/>
        </w:rPr>
        <w:t xml:space="preserve"> </w:t>
      </w:r>
      <w:r w:rsidR="004A1CAC">
        <w:rPr>
          <w:rFonts w:ascii="Sylfaen" w:hAnsi="Sylfaen" w:cs="Sylfaen"/>
          <w:lang w:val="ka-GE"/>
        </w:rPr>
        <w:t>ფართ</w:t>
      </w:r>
      <w:r w:rsidR="00D43E74" w:rsidRPr="00A33900">
        <w:rPr>
          <w:rFonts w:ascii="Sylfaen" w:hAnsi="Sylfaen" w:cs="Sylfaen"/>
          <w:lang w:val="ka-GE"/>
        </w:rPr>
        <w:t>ი</w:t>
      </w:r>
      <w:r w:rsidR="00CD33EE">
        <w:rPr>
          <w:rFonts w:ascii="Sylfaen" w:hAnsi="Sylfaen" w:cstheme="minorHAnsi"/>
          <w:lang w:val="ka-GE"/>
        </w:rPr>
        <w:t xml:space="preserve"> და </w:t>
      </w:r>
      <w:r w:rsidR="00A33900" w:rsidRPr="00A33900">
        <w:rPr>
          <w:rFonts w:ascii="Sylfaen" w:hAnsi="Sylfaen" w:cstheme="minorHAnsi"/>
          <w:lang w:val="ka-GE"/>
        </w:rPr>
        <w:t xml:space="preserve">ქ. თბილისი, ი.ჭავჭავაძის გამზ. </w:t>
      </w:r>
      <w:r w:rsidR="00A33900" w:rsidRPr="00A33900">
        <w:rPr>
          <w:rFonts w:ascii="Sylfaen" w:hAnsi="Sylfaen" w:cstheme="minorHAnsi"/>
        </w:rPr>
        <w:t xml:space="preserve">N74, </w:t>
      </w:r>
      <w:r w:rsidR="00A33900" w:rsidRPr="00A33900">
        <w:rPr>
          <w:rFonts w:ascii="Sylfaen" w:hAnsi="Sylfaen" w:cs="Sylfaen"/>
          <w:lang w:val="ka-GE"/>
        </w:rPr>
        <w:t>სს</w:t>
      </w:r>
      <w:r w:rsidR="00A33900" w:rsidRPr="00A33900">
        <w:rPr>
          <w:rFonts w:ascii="Sylfaen" w:hAnsi="Sylfaen" w:cstheme="minorHAnsi"/>
          <w:lang w:val="ka-GE"/>
        </w:rPr>
        <w:t xml:space="preserve"> </w:t>
      </w:r>
      <w:r w:rsidR="00A33900" w:rsidRPr="00A33900">
        <w:rPr>
          <w:rFonts w:ascii="Sylfaen" w:hAnsi="Sylfaen"/>
          <w:lang w:val="ka-GE"/>
        </w:rPr>
        <w:t>„</w:t>
      </w:r>
      <w:r w:rsidR="00A33900" w:rsidRPr="00A33900">
        <w:rPr>
          <w:rFonts w:ascii="Sylfaen" w:hAnsi="Sylfaen" w:cs="Sylfaen"/>
          <w:lang w:val="ka-GE"/>
        </w:rPr>
        <w:t>ლიბერთი</w:t>
      </w:r>
      <w:r w:rsidR="00A33900" w:rsidRPr="00A33900">
        <w:rPr>
          <w:rFonts w:ascii="Sylfaen" w:hAnsi="Sylfaen" w:cstheme="minorHAnsi"/>
          <w:lang w:val="ka-GE"/>
        </w:rPr>
        <w:t xml:space="preserve"> </w:t>
      </w:r>
      <w:proofErr w:type="gramStart"/>
      <w:r w:rsidR="00A33900" w:rsidRPr="00A33900">
        <w:rPr>
          <w:rFonts w:ascii="Sylfaen" w:hAnsi="Sylfaen" w:cs="Sylfaen"/>
          <w:lang w:val="ka-GE"/>
        </w:rPr>
        <w:t>ბანკი</w:t>
      </w:r>
      <w:r w:rsidR="00A33900" w:rsidRPr="00A33900">
        <w:rPr>
          <w:rFonts w:ascii="Sylfaen" w:hAnsi="Sylfaen"/>
          <w:lang w:val="ka-GE"/>
        </w:rPr>
        <w:t>“</w:t>
      </w:r>
      <w:proofErr w:type="gramEnd"/>
      <w:r w:rsidR="00A33900" w:rsidRPr="00A33900">
        <w:rPr>
          <w:rFonts w:ascii="Sylfaen" w:hAnsi="Sylfaen" w:cstheme="minorHAnsi"/>
          <w:lang w:val="ka-GE"/>
        </w:rPr>
        <w:t>-</w:t>
      </w:r>
      <w:r w:rsidR="00A33900" w:rsidRPr="00A33900">
        <w:rPr>
          <w:rFonts w:ascii="Sylfaen" w:hAnsi="Sylfaen" w:cs="Sylfaen"/>
          <w:lang w:val="ka-GE"/>
        </w:rPr>
        <w:t>ს</w:t>
      </w:r>
      <w:r w:rsidR="00A33900" w:rsidRPr="00A33900">
        <w:rPr>
          <w:rFonts w:ascii="Sylfaen" w:hAnsi="Sylfaen" w:cs="Sylfaen"/>
        </w:rPr>
        <w:t xml:space="preserve"> </w:t>
      </w:r>
      <w:r w:rsidR="00A33900" w:rsidRPr="00A33900">
        <w:rPr>
          <w:rFonts w:ascii="Sylfaen" w:hAnsi="Sylfaen" w:cs="Sylfaen"/>
          <w:lang w:val="ka-GE"/>
        </w:rPr>
        <w:t>სათა</w:t>
      </w:r>
      <w:r w:rsidR="0012317C">
        <w:rPr>
          <w:rFonts w:ascii="Sylfaen" w:hAnsi="Sylfaen" w:cs="Sylfaen"/>
          <w:lang w:val="ka-GE"/>
        </w:rPr>
        <w:t>ვ</w:t>
      </w:r>
      <w:r w:rsidR="00A33900" w:rsidRPr="00A33900">
        <w:rPr>
          <w:rFonts w:ascii="Sylfaen" w:hAnsi="Sylfaen" w:cs="Sylfaen"/>
          <w:lang w:val="ka-GE"/>
        </w:rPr>
        <w:t>ო ოფისი;</w:t>
      </w:r>
    </w:p>
    <w:p w14:paraId="5B59C734" w14:textId="4BEA32F5" w:rsidR="00BD760F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noProof/>
          <w:lang w:val="ka-GE"/>
        </w:rPr>
        <w:t>4</w:t>
      </w:r>
      <w:r w:rsidR="00BD760F" w:rsidRPr="003831DC">
        <w:rPr>
          <w:rFonts w:ascii="Sylfaen" w:hAnsi="Sylfaen" w:cstheme="minorHAnsi"/>
          <w:noProof/>
          <w:lang w:val="ka-GE"/>
        </w:rPr>
        <w:t>.2</w:t>
      </w:r>
      <w:r w:rsidR="002A492E">
        <w:rPr>
          <w:rFonts w:ascii="Sylfaen" w:hAnsi="Sylfaen" w:cstheme="minorHAnsi"/>
          <w:noProof/>
          <w:lang w:val="ka-GE"/>
        </w:rPr>
        <w:t>.</w:t>
      </w:r>
      <w:r w:rsidR="00BD760F" w:rsidRPr="003831DC">
        <w:rPr>
          <w:rFonts w:ascii="Sylfaen" w:hAnsi="Sylfaen" w:cs="Sylfaen"/>
          <w:lang w:val="ka-GE"/>
        </w:rPr>
        <w:t>საქონლის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მოწოდება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უნდა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განხორციელდეს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შემსყიდველის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სიტყვიერი</w:t>
      </w:r>
      <w:r w:rsidR="00BD760F" w:rsidRPr="003831DC">
        <w:rPr>
          <w:rFonts w:ascii="Sylfaen" w:hAnsi="Sylfaen" w:cstheme="minorHAnsi"/>
          <w:lang w:val="ka-GE"/>
        </w:rPr>
        <w:t>/</w:t>
      </w:r>
      <w:r w:rsidR="00BD760F" w:rsidRPr="003831DC">
        <w:rPr>
          <w:rFonts w:ascii="Sylfaen" w:hAnsi="Sylfaen" w:cs="Sylfaen"/>
          <w:lang w:val="ka-GE"/>
        </w:rPr>
        <w:t>ელექტრონული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მოთხოვნის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საფუძველზე</w:t>
      </w:r>
      <w:r w:rsidR="00BD760F" w:rsidRPr="003831DC">
        <w:rPr>
          <w:rFonts w:ascii="Sylfaen" w:hAnsi="Sylfaen" w:cstheme="minorHAnsi"/>
          <w:lang w:val="ka-GE"/>
        </w:rPr>
        <w:t xml:space="preserve">: </w:t>
      </w:r>
      <w:r w:rsidR="00BD760F" w:rsidRPr="003831DC">
        <w:rPr>
          <w:rFonts w:ascii="Sylfaen" w:hAnsi="Sylfaen" w:cs="Sylfaen"/>
          <w:lang w:val="ka-GE"/>
        </w:rPr>
        <w:t>ყოველთვიური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საერთო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შეკვეთის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მიღების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შემთხვევაში</w:t>
      </w:r>
      <w:r w:rsidR="00BD760F" w:rsidRPr="003831DC">
        <w:rPr>
          <w:rFonts w:ascii="Sylfaen" w:hAnsi="Sylfaen" w:cstheme="minorHAnsi"/>
          <w:lang w:val="ka-GE"/>
        </w:rPr>
        <w:t xml:space="preserve"> 5 (</w:t>
      </w:r>
      <w:r w:rsidR="00BD760F" w:rsidRPr="003831DC">
        <w:rPr>
          <w:rFonts w:ascii="Sylfaen" w:hAnsi="Sylfaen" w:cs="Sylfaen"/>
          <w:lang w:val="ka-GE"/>
        </w:rPr>
        <w:t>ხუთი</w:t>
      </w:r>
      <w:r w:rsidR="00BD760F" w:rsidRPr="003831DC">
        <w:rPr>
          <w:rFonts w:ascii="Sylfaen" w:hAnsi="Sylfaen" w:cstheme="minorHAnsi"/>
          <w:lang w:val="ka-GE"/>
        </w:rPr>
        <w:t xml:space="preserve">) </w:t>
      </w:r>
      <w:r w:rsidR="00BD760F" w:rsidRPr="003831DC">
        <w:rPr>
          <w:rFonts w:ascii="Sylfaen" w:hAnsi="Sylfaen" w:cs="Sylfaen"/>
          <w:lang w:val="ka-GE"/>
        </w:rPr>
        <w:t>სამუშაო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დღის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ვადაში</w:t>
      </w:r>
      <w:r w:rsidR="00BD760F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ხოლო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ყოველდღიური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შეკვეთების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მიღების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შემთხვევაში</w:t>
      </w:r>
      <w:r w:rsidR="00AE66F7">
        <w:rPr>
          <w:rFonts w:ascii="Sylfaen" w:hAnsi="Sylfaen" w:cs="Sylfaen"/>
          <w:lang w:val="ka-GE"/>
        </w:rPr>
        <w:t>,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მისი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მიღებიდან</w:t>
      </w:r>
      <w:r w:rsidR="00BD760F" w:rsidRPr="003831DC">
        <w:rPr>
          <w:rFonts w:ascii="Sylfaen" w:hAnsi="Sylfaen" w:cstheme="minorHAnsi"/>
          <w:lang w:val="ka-GE"/>
        </w:rPr>
        <w:t xml:space="preserve"> 24</w:t>
      </w:r>
      <w:r w:rsidR="00ED26EA">
        <w:rPr>
          <w:rFonts w:ascii="Sylfaen" w:hAnsi="Sylfaen" w:cstheme="minorHAnsi"/>
          <w:lang w:val="ka-GE"/>
        </w:rPr>
        <w:t xml:space="preserve"> (ოცდაოთხი)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საათის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განმავლობაში</w:t>
      </w:r>
      <w:r w:rsidR="00BD760F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მისამართ</w:t>
      </w:r>
      <w:r w:rsidR="00CD33EE">
        <w:rPr>
          <w:rFonts w:ascii="Sylfaen" w:hAnsi="Sylfaen" w:cs="Sylfaen"/>
          <w:lang w:val="ka-GE"/>
        </w:rPr>
        <w:t>ებ</w:t>
      </w:r>
      <w:r w:rsidR="00BD760F" w:rsidRPr="003831DC">
        <w:rPr>
          <w:rFonts w:ascii="Sylfaen" w:hAnsi="Sylfaen" w:cs="Sylfaen"/>
          <w:lang w:val="ka-GE"/>
        </w:rPr>
        <w:t>ზე</w:t>
      </w:r>
      <w:r w:rsidR="00BD760F" w:rsidRPr="003831DC">
        <w:rPr>
          <w:rFonts w:ascii="Sylfaen" w:hAnsi="Sylfaen" w:cstheme="minorHAnsi"/>
          <w:lang w:val="ka-GE"/>
        </w:rPr>
        <w:t xml:space="preserve">: </w:t>
      </w:r>
      <w:r w:rsidR="00CD33EE" w:rsidRPr="00A33900">
        <w:rPr>
          <w:rFonts w:ascii="Sylfaen" w:hAnsi="Sylfaen" w:cs="Sylfaen"/>
          <w:lang w:val="ka-GE"/>
        </w:rPr>
        <w:t>ქ</w:t>
      </w:r>
      <w:r w:rsidR="00CD33EE" w:rsidRPr="00A33900">
        <w:rPr>
          <w:rFonts w:ascii="Sylfaen" w:hAnsi="Sylfaen" w:cstheme="minorHAnsi"/>
          <w:lang w:val="ka-GE"/>
        </w:rPr>
        <w:t>.</w:t>
      </w:r>
      <w:r w:rsidR="00CD33EE" w:rsidRPr="00A33900">
        <w:rPr>
          <w:rFonts w:ascii="Sylfaen" w:hAnsi="Sylfaen" w:cs="Sylfaen"/>
          <w:lang w:val="ka-GE"/>
        </w:rPr>
        <w:t>თბილისი</w:t>
      </w:r>
      <w:r w:rsidR="00CD33EE" w:rsidRPr="00A33900">
        <w:rPr>
          <w:rFonts w:ascii="Sylfaen" w:hAnsi="Sylfaen" w:cstheme="minorHAnsi"/>
          <w:lang w:val="ka-GE"/>
        </w:rPr>
        <w:t xml:space="preserve">, </w:t>
      </w:r>
      <w:r w:rsidR="00CD33EE" w:rsidRPr="00A33900">
        <w:rPr>
          <w:rFonts w:ascii="Sylfaen" w:hAnsi="Sylfaen" w:cs="Sylfaen"/>
          <w:lang w:val="ka-GE"/>
        </w:rPr>
        <w:t>სერგო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გუჯეჯიანის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პირველი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ჩიხი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theme="minorHAnsi"/>
        </w:rPr>
        <w:t>N 12,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სს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/>
          <w:lang w:val="ka-GE"/>
        </w:rPr>
        <w:t>„</w:t>
      </w:r>
      <w:r w:rsidR="00CD33EE" w:rsidRPr="00A33900">
        <w:rPr>
          <w:rFonts w:ascii="Sylfaen" w:hAnsi="Sylfaen" w:cs="Sylfaen"/>
          <w:lang w:val="ka-GE"/>
        </w:rPr>
        <w:t>ლიბერთი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ბანკი</w:t>
      </w:r>
      <w:r w:rsidR="00CD33EE" w:rsidRPr="00A33900">
        <w:rPr>
          <w:rFonts w:ascii="Sylfaen" w:hAnsi="Sylfaen"/>
          <w:lang w:val="ka-GE"/>
        </w:rPr>
        <w:t>“</w:t>
      </w:r>
      <w:r w:rsidR="00CD33EE" w:rsidRPr="00A33900">
        <w:rPr>
          <w:rFonts w:ascii="Sylfaen" w:hAnsi="Sylfaen" w:cstheme="minorHAnsi"/>
          <w:lang w:val="ka-GE"/>
        </w:rPr>
        <w:t>-</w:t>
      </w:r>
      <w:r w:rsidR="00CD33EE" w:rsidRPr="00A33900">
        <w:rPr>
          <w:rFonts w:ascii="Sylfaen" w:hAnsi="Sylfaen" w:cs="Sylfaen"/>
          <w:lang w:val="ka-GE"/>
        </w:rPr>
        <w:t>ს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აეროპორტის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მიმდებარე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სასაწყობე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272057">
        <w:rPr>
          <w:rFonts w:ascii="Sylfaen" w:hAnsi="Sylfaen" w:cs="Sylfaen"/>
          <w:lang w:val="ka-GE"/>
        </w:rPr>
        <w:t>ფართ</w:t>
      </w:r>
      <w:r w:rsidR="00CD33EE" w:rsidRPr="00A33900">
        <w:rPr>
          <w:rFonts w:ascii="Sylfaen" w:hAnsi="Sylfaen" w:cs="Sylfaen"/>
          <w:lang w:val="ka-GE"/>
        </w:rPr>
        <w:t>ი</w:t>
      </w:r>
      <w:r w:rsidR="00CD33EE">
        <w:rPr>
          <w:rFonts w:ascii="Sylfaen" w:hAnsi="Sylfaen" w:cstheme="minorHAnsi"/>
          <w:lang w:val="ka-GE"/>
        </w:rPr>
        <w:t xml:space="preserve"> და </w:t>
      </w:r>
      <w:r w:rsidR="00CD33EE" w:rsidRPr="00A33900">
        <w:rPr>
          <w:rFonts w:ascii="Sylfaen" w:hAnsi="Sylfaen" w:cstheme="minorHAnsi"/>
          <w:lang w:val="ka-GE"/>
        </w:rPr>
        <w:t xml:space="preserve">ქ. თბილისი, ი.ჭავჭავაძის გამზ. </w:t>
      </w:r>
      <w:r w:rsidR="00CD33EE" w:rsidRPr="00A33900">
        <w:rPr>
          <w:rFonts w:ascii="Sylfaen" w:hAnsi="Sylfaen" w:cstheme="minorHAnsi"/>
        </w:rPr>
        <w:t xml:space="preserve">N74, </w:t>
      </w:r>
      <w:r w:rsidR="00CD33EE" w:rsidRPr="00A33900">
        <w:rPr>
          <w:rFonts w:ascii="Sylfaen" w:hAnsi="Sylfaen" w:cs="Sylfaen"/>
          <w:lang w:val="ka-GE"/>
        </w:rPr>
        <w:t>სს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r w:rsidR="00CD33EE" w:rsidRPr="00A33900">
        <w:rPr>
          <w:rFonts w:ascii="Sylfaen" w:hAnsi="Sylfaen"/>
          <w:lang w:val="ka-GE"/>
        </w:rPr>
        <w:t>„</w:t>
      </w:r>
      <w:r w:rsidR="00CD33EE" w:rsidRPr="00A33900">
        <w:rPr>
          <w:rFonts w:ascii="Sylfaen" w:hAnsi="Sylfaen" w:cs="Sylfaen"/>
          <w:lang w:val="ka-GE"/>
        </w:rPr>
        <w:t>ლიბერთი</w:t>
      </w:r>
      <w:r w:rsidR="00CD33EE" w:rsidRPr="00A33900">
        <w:rPr>
          <w:rFonts w:ascii="Sylfaen" w:hAnsi="Sylfaen" w:cstheme="minorHAnsi"/>
          <w:lang w:val="ka-GE"/>
        </w:rPr>
        <w:t xml:space="preserve"> </w:t>
      </w:r>
      <w:proofErr w:type="gramStart"/>
      <w:r w:rsidR="00CD33EE" w:rsidRPr="00A33900">
        <w:rPr>
          <w:rFonts w:ascii="Sylfaen" w:hAnsi="Sylfaen" w:cs="Sylfaen"/>
          <w:lang w:val="ka-GE"/>
        </w:rPr>
        <w:t>ბანკი</w:t>
      </w:r>
      <w:r w:rsidR="00CD33EE" w:rsidRPr="00A33900">
        <w:rPr>
          <w:rFonts w:ascii="Sylfaen" w:hAnsi="Sylfaen"/>
          <w:lang w:val="ka-GE"/>
        </w:rPr>
        <w:t>“</w:t>
      </w:r>
      <w:proofErr w:type="gramEnd"/>
      <w:r w:rsidR="00CD33EE" w:rsidRPr="00A33900">
        <w:rPr>
          <w:rFonts w:ascii="Sylfaen" w:hAnsi="Sylfaen" w:cstheme="minorHAnsi"/>
          <w:lang w:val="ka-GE"/>
        </w:rPr>
        <w:t>-</w:t>
      </w:r>
      <w:r w:rsidR="00CD33EE" w:rsidRPr="00A33900">
        <w:rPr>
          <w:rFonts w:ascii="Sylfaen" w:hAnsi="Sylfaen" w:cs="Sylfaen"/>
          <w:lang w:val="ka-GE"/>
        </w:rPr>
        <w:t>ს</w:t>
      </w:r>
      <w:r w:rsidR="00CD33EE" w:rsidRPr="00A33900">
        <w:rPr>
          <w:rFonts w:ascii="Sylfaen" w:hAnsi="Sylfaen" w:cs="Sylfaen"/>
        </w:rPr>
        <w:t xml:space="preserve"> </w:t>
      </w:r>
      <w:r w:rsidR="00CD33EE" w:rsidRPr="00A33900">
        <w:rPr>
          <w:rFonts w:ascii="Sylfaen" w:hAnsi="Sylfaen" w:cs="Sylfaen"/>
          <w:lang w:val="ka-GE"/>
        </w:rPr>
        <w:t>სათა</w:t>
      </w:r>
      <w:r w:rsidR="00AE66F7">
        <w:rPr>
          <w:rFonts w:ascii="Sylfaen" w:hAnsi="Sylfaen" w:cs="Sylfaen"/>
          <w:lang w:val="ka-GE"/>
        </w:rPr>
        <w:t>ვ</w:t>
      </w:r>
      <w:r w:rsidR="00CD33EE" w:rsidRPr="00A33900">
        <w:rPr>
          <w:rFonts w:ascii="Sylfaen" w:hAnsi="Sylfaen" w:cs="Sylfaen"/>
          <w:lang w:val="ka-GE"/>
        </w:rPr>
        <w:t>ო ოფის</w:t>
      </w:r>
      <w:r w:rsidR="00272057">
        <w:rPr>
          <w:rFonts w:ascii="Sylfaen" w:hAnsi="Sylfaen" w:cs="Sylfaen"/>
          <w:lang w:val="ka-GE"/>
        </w:rPr>
        <w:t xml:space="preserve">ი, </w:t>
      </w:r>
      <w:r w:rsidR="00BD760F" w:rsidRPr="003831DC">
        <w:rPr>
          <w:rFonts w:ascii="Sylfaen" w:hAnsi="Sylfaen" w:cs="Sylfaen"/>
          <w:lang w:val="ka-GE"/>
        </w:rPr>
        <w:t>შ</w:t>
      </w:r>
      <w:r w:rsidR="00D43E74" w:rsidRPr="003831DC">
        <w:rPr>
          <w:rFonts w:ascii="Sylfaen" w:hAnsi="Sylfaen" w:cs="Sylfaen"/>
          <w:lang w:val="ka-GE"/>
        </w:rPr>
        <w:t>ემსყიდველის</w:t>
      </w:r>
      <w:r w:rsidR="00D43E74" w:rsidRPr="003831DC">
        <w:rPr>
          <w:rFonts w:ascii="Sylfaen" w:hAnsi="Sylfaen" w:cstheme="minorHAnsi"/>
          <w:lang w:val="ka-GE"/>
        </w:rPr>
        <w:t xml:space="preserve"> </w:t>
      </w:r>
      <w:r w:rsidR="00D43E74" w:rsidRPr="003831DC">
        <w:rPr>
          <w:rFonts w:ascii="Sylfaen" w:hAnsi="Sylfaen" w:cs="Sylfaen"/>
          <w:lang w:val="ka-GE"/>
        </w:rPr>
        <w:t>მიერ</w:t>
      </w:r>
      <w:r w:rsidR="00D43E74" w:rsidRPr="003831DC">
        <w:rPr>
          <w:rFonts w:ascii="Sylfaen" w:hAnsi="Sylfaen" w:cstheme="minorHAnsi"/>
          <w:lang w:val="ka-GE"/>
        </w:rPr>
        <w:t xml:space="preserve"> </w:t>
      </w:r>
      <w:r w:rsidR="00D43E74" w:rsidRPr="003831DC">
        <w:rPr>
          <w:rFonts w:ascii="Sylfaen" w:hAnsi="Sylfaen" w:cs="Sylfaen"/>
          <w:lang w:val="ka-GE"/>
        </w:rPr>
        <w:t>მომწოდებლის</w:t>
      </w:r>
      <w:r w:rsidR="00D43E74" w:rsidRPr="003831DC">
        <w:rPr>
          <w:rFonts w:ascii="Sylfaen" w:hAnsi="Sylfaen" w:cstheme="minorHAnsi"/>
          <w:lang w:val="ka-GE"/>
        </w:rPr>
        <w:t xml:space="preserve"> </w:t>
      </w:r>
      <w:r w:rsidR="00D43E74" w:rsidRPr="003831DC">
        <w:rPr>
          <w:rFonts w:ascii="Sylfaen" w:hAnsi="Sylfaen" w:cs="Sylfaen"/>
          <w:lang w:val="ka-GE"/>
        </w:rPr>
        <w:t>ელ</w:t>
      </w:r>
      <w:r w:rsidR="00D43E74" w:rsidRPr="003831DC">
        <w:rPr>
          <w:rFonts w:ascii="Sylfaen" w:hAnsi="Sylfaen" w:cstheme="minorHAnsi"/>
          <w:lang w:val="ka-GE"/>
        </w:rPr>
        <w:t>.</w:t>
      </w:r>
      <w:r w:rsidR="00BD760F" w:rsidRPr="003831DC">
        <w:rPr>
          <w:rFonts w:ascii="Sylfaen" w:hAnsi="Sylfaen" w:cs="Sylfaen"/>
          <w:lang w:val="ka-GE"/>
        </w:rPr>
        <w:t>ფოსტაზე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წინასწარ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გადაგზავნილი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ცხრილის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მიხედვით</w:t>
      </w:r>
      <w:r w:rsidR="00BD760F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სერვის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ცენტრებისთვის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დაფასოებულ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მდგომარეობაში</w:t>
      </w:r>
      <w:r w:rsidR="00BD760F" w:rsidRPr="003831DC">
        <w:rPr>
          <w:rFonts w:ascii="Sylfaen" w:hAnsi="Sylfaen" w:cstheme="minorHAnsi"/>
          <w:lang w:val="ka-GE"/>
        </w:rPr>
        <w:t>.</w:t>
      </w:r>
    </w:p>
    <w:p w14:paraId="72B1BB4A" w14:textId="34239CD9" w:rsidR="00B20745" w:rsidRDefault="00B20745" w:rsidP="002C4021">
      <w:pPr>
        <w:spacing w:after="0" w:line="240" w:lineRule="auto"/>
        <w:jc w:val="both"/>
        <w:rPr>
          <w:rFonts w:ascii="Sylfaen" w:hAnsi="Sylfaen" w:cstheme="minorHAnsi"/>
          <w:b/>
          <w:color w:val="FF0000"/>
          <w:lang w:val="ka-GE"/>
        </w:rPr>
      </w:pPr>
      <w:r w:rsidRPr="00B20745">
        <w:rPr>
          <w:rFonts w:ascii="Sylfaen" w:hAnsi="Sylfaen" w:cstheme="minorHAnsi"/>
          <w:b/>
          <w:color w:val="FF0000"/>
          <w:lang w:val="ka-GE"/>
        </w:rPr>
        <w:t>მნიშვნელოვანი ინფორმაცია!</w:t>
      </w:r>
    </w:p>
    <w:p w14:paraId="554501FA" w14:textId="5F9FDC73" w:rsidR="00B20745" w:rsidRDefault="00B20745" w:rsidP="002C4021">
      <w:pPr>
        <w:spacing w:after="0" w:line="240" w:lineRule="auto"/>
        <w:jc w:val="both"/>
        <w:rPr>
          <w:rFonts w:ascii="Sylfaen" w:hAnsi="Sylfaen" w:cstheme="minorHAnsi"/>
          <w:b/>
          <w:color w:val="FF0000"/>
          <w:lang w:val="ka-GE"/>
        </w:rPr>
      </w:pPr>
      <w:r>
        <w:rPr>
          <w:rFonts w:ascii="Sylfaen" w:hAnsi="Sylfaen" w:cstheme="minorHAnsi"/>
          <w:b/>
          <w:color w:val="FF0000"/>
          <w:lang w:val="ka-GE"/>
        </w:rPr>
        <w:t xml:space="preserve">გამარჯვებულ კომპანიას შეკვეთების დროს ბანკის მხრიდან გაეგზავნება  </w:t>
      </w:r>
      <w:r w:rsidR="00B1743A">
        <w:rPr>
          <w:rFonts w:ascii="Sylfaen" w:hAnsi="Sylfaen" w:cstheme="minorHAnsi"/>
          <w:b/>
          <w:color w:val="FF0000"/>
          <w:lang w:val="ka-GE"/>
        </w:rPr>
        <w:t>მთლიანი /ერთიანი ფაილი, სა</w:t>
      </w:r>
      <w:r>
        <w:rPr>
          <w:rFonts w:ascii="Sylfaen" w:hAnsi="Sylfaen" w:cstheme="minorHAnsi"/>
          <w:b/>
          <w:color w:val="FF0000"/>
          <w:lang w:val="ka-GE"/>
        </w:rPr>
        <w:t>იდანაც თავად კომპანიამ თავად უნდა მოახდიოს რაოდენობების ამოღება და დახარსხება რეგიონების და ფილიალების მიხედვით, ხოლო სათავო ოფისის შეკვეთების შემთხვევაში ბანკის მხრიდან გაეგზავნება ჩაშლილი ფაილი დეპარტამენტების შეკვეთების მიხედვით;</w:t>
      </w:r>
    </w:p>
    <w:p w14:paraId="34BC0108" w14:textId="77777777" w:rsidR="00B20745" w:rsidRPr="00B20745" w:rsidRDefault="00B20745" w:rsidP="002C4021">
      <w:pPr>
        <w:spacing w:after="0" w:line="240" w:lineRule="auto"/>
        <w:jc w:val="both"/>
        <w:rPr>
          <w:rFonts w:ascii="Sylfaen" w:hAnsi="Sylfaen" w:cstheme="minorHAnsi"/>
          <w:b/>
          <w:i/>
          <w:color w:val="FF0000"/>
          <w:lang w:val="ka-GE"/>
        </w:rPr>
      </w:pPr>
    </w:p>
    <w:p w14:paraId="1E3BFD12" w14:textId="77777777" w:rsidR="00BD760F" w:rsidRPr="003831DC" w:rsidRDefault="00BD760F" w:rsidP="002C4021">
      <w:pPr>
        <w:spacing w:after="0" w:line="240" w:lineRule="auto"/>
        <w:jc w:val="both"/>
        <w:rPr>
          <w:rFonts w:ascii="Sylfaen" w:hAnsi="Sylfaen" w:cstheme="minorHAnsi"/>
          <w:b/>
          <w:i/>
          <w:lang w:val="ka-GE"/>
        </w:rPr>
      </w:pPr>
      <w:r w:rsidRPr="003831DC">
        <w:rPr>
          <w:rFonts w:ascii="Sylfaen" w:hAnsi="Sylfaen" w:cs="Sylfaen"/>
          <w:b/>
          <w:i/>
          <w:lang w:val="ka-GE"/>
        </w:rPr>
        <w:t>შენიშვნა</w:t>
      </w:r>
      <w:r w:rsidRPr="003831DC">
        <w:rPr>
          <w:rFonts w:ascii="Sylfaen" w:hAnsi="Sylfaen" w:cstheme="minorHAnsi"/>
          <w:b/>
          <w:i/>
          <w:lang w:val="ka-GE"/>
        </w:rPr>
        <w:t>:</w:t>
      </w:r>
    </w:p>
    <w:p w14:paraId="7E685395" w14:textId="77777777" w:rsidR="00BD760F" w:rsidRPr="003831DC" w:rsidRDefault="00BD760F" w:rsidP="002C40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theme="minorHAnsi"/>
          <w:i/>
        </w:rPr>
      </w:pPr>
      <w:r w:rsidRPr="003831DC">
        <w:rPr>
          <w:rFonts w:ascii="Sylfaen" w:hAnsi="Sylfaen" w:cs="Sylfaen"/>
          <w:i/>
          <w:lang w:val="ka-GE"/>
        </w:rPr>
        <w:t>საქონლის</w:t>
      </w:r>
      <w:r w:rsidRPr="003831DC">
        <w:rPr>
          <w:rFonts w:ascii="Sylfaen" w:hAnsi="Sylfaen" w:cstheme="minorHAnsi"/>
          <w:i/>
          <w:lang w:val="ka-GE"/>
        </w:rPr>
        <w:t xml:space="preserve"> </w:t>
      </w:r>
      <w:r w:rsidRPr="003831DC">
        <w:rPr>
          <w:rFonts w:ascii="Sylfaen" w:hAnsi="Sylfaen" w:cs="Sylfaen"/>
          <w:i/>
          <w:lang w:val="ka-GE"/>
        </w:rPr>
        <w:t>მიწოდება</w:t>
      </w:r>
      <w:r w:rsidRPr="003831DC">
        <w:rPr>
          <w:rFonts w:ascii="Sylfaen" w:hAnsi="Sylfaen" w:cstheme="minorHAnsi"/>
          <w:i/>
          <w:lang w:val="ka-GE"/>
        </w:rPr>
        <w:t xml:space="preserve"> </w:t>
      </w:r>
      <w:r w:rsidRPr="003831DC">
        <w:rPr>
          <w:rFonts w:ascii="Sylfaen" w:hAnsi="Sylfaen" w:cs="Sylfaen"/>
          <w:i/>
          <w:lang w:val="ka-GE"/>
        </w:rPr>
        <w:t>უნდა</w:t>
      </w:r>
      <w:r w:rsidRPr="003831DC">
        <w:rPr>
          <w:rFonts w:ascii="Sylfaen" w:hAnsi="Sylfaen" w:cstheme="minorHAnsi"/>
          <w:i/>
          <w:lang w:val="ka-GE"/>
        </w:rPr>
        <w:t xml:space="preserve"> </w:t>
      </w:r>
      <w:r w:rsidRPr="003831DC">
        <w:rPr>
          <w:rFonts w:ascii="Sylfaen" w:hAnsi="Sylfaen" w:cs="Sylfaen"/>
          <w:i/>
          <w:lang w:val="ka-GE"/>
        </w:rPr>
        <w:t>განხორციელდეს</w:t>
      </w:r>
      <w:r w:rsidRPr="003831DC">
        <w:rPr>
          <w:rFonts w:ascii="Sylfaen" w:hAnsi="Sylfaen" w:cstheme="minorHAnsi"/>
          <w:i/>
          <w:lang w:val="ka-GE"/>
        </w:rPr>
        <w:t xml:space="preserve"> </w:t>
      </w:r>
      <w:r w:rsidRPr="003831DC">
        <w:rPr>
          <w:rFonts w:ascii="Sylfaen" w:hAnsi="Sylfaen" w:cs="Sylfaen"/>
          <w:i/>
          <w:lang w:val="ka-GE"/>
        </w:rPr>
        <w:t>სამუშაო</w:t>
      </w:r>
      <w:r w:rsidRPr="003831DC">
        <w:rPr>
          <w:rFonts w:ascii="Sylfaen" w:hAnsi="Sylfaen" w:cstheme="minorHAnsi"/>
          <w:i/>
          <w:lang w:val="ka-GE"/>
        </w:rPr>
        <w:t xml:space="preserve"> </w:t>
      </w:r>
      <w:r w:rsidRPr="003831DC">
        <w:rPr>
          <w:rFonts w:ascii="Sylfaen" w:hAnsi="Sylfaen" w:cs="Sylfaen"/>
          <w:i/>
          <w:lang w:val="ka-GE"/>
        </w:rPr>
        <w:t>საათებში</w:t>
      </w:r>
      <w:r w:rsidRPr="003831DC">
        <w:rPr>
          <w:rFonts w:ascii="Sylfaen" w:hAnsi="Sylfaen" w:cstheme="minorHAnsi"/>
          <w:i/>
          <w:lang w:val="ka-GE"/>
        </w:rPr>
        <w:t>;</w:t>
      </w:r>
    </w:p>
    <w:p w14:paraId="22A7A083" w14:textId="77777777" w:rsidR="00B125D2" w:rsidRPr="003831DC" w:rsidRDefault="00B125D2" w:rsidP="002C4021">
      <w:pPr>
        <w:spacing w:after="0" w:line="240" w:lineRule="auto"/>
        <w:jc w:val="both"/>
        <w:rPr>
          <w:rFonts w:ascii="Sylfaen" w:hAnsi="Sylfaen" w:cstheme="minorHAnsi"/>
          <w:b/>
          <w:u w:val="single"/>
        </w:rPr>
      </w:pPr>
    </w:p>
    <w:p w14:paraId="656FE2EA" w14:textId="23642BE4" w:rsidR="00BD760F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b/>
          <w:u w:val="single"/>
        </w:rPr>
      </w:pPr>
      <w:r>
        <w:rPr>
          <w:rFonts w:ascii="Sylfaen" w:hAnsi="Sylfaen" w:cstheme="minorHAnsi"/>
          <w:b/>
          <w:u w:val="single"/>
        </w:rPr>
        <w:t>5</w:t>
      </w:r>
      <w:r w:rsidR="00BD760F" w:rsidRPr="003831DC">
        <w:rPr>
          <w:rFonts w:ascii="Sylfaen" w:hAnsi="Sylfaen" w:cstheme="minorHAnsi"/>
          <w:b/>
          <w:u w:val="single"/>
        </w:rPr>
        <w:t xml:space="preserve">. </w:t>
      </w:r>
      <w:r w:rsidR="00BD760F"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პრეტენდენტის</w:t>
      </w:r>
      <w:r w:rsidR="00BD760F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proofErr w:type="spellStart"/>
      <w:r w:rsidR="00BD760F" w:rsidRPr="003831DC">
        <w:rPr>
          <w:rFonts w:ascii="Sylfaen" w:hAnsi="Sylfaen" w:cs="Sylfaen"/>
          <w:b/>
          <w:u w:val="single"/>
        </w:rPr>
        <w:t>წინადადების</w:t>
      </w:r>
      <w:proofErr w:type="spellEnd"/>
      <w:r w:rsidR="00BD760F" w:rsidRPr="003831DC">
        <w:rPr>
          <w:rFonts w:ascii="Sylfaen" w:hAnsi="Sylfaen" w:cstheme="minorHAnsi"/>
          <w:b/>
          <w:u w:val="single"/>
        </w:rPr>
        <w:t xml:space="preserve"> </w:t>
      </w:r>
      <w:proofErr w:type="spellStart"/>
      <w:r w:rsidR="00BD760F" w:rsidRPr="003831DC">
        <w:rPr>
          <w:rFonts w:ascii="Sylfaen" w:hAnsi="Sylfaen" w:cs="Sylfaen"/>
          <w:b/>
          <w:u w:val="single"/>
        </w:rPr>
        <w:t>ფასი</w:t>
      </w:r>
      <w:proofErr w:type="spellEnd"/>
      <w:r w:rsidR="00BD760F" w:rsidRPr="003831DC">
        <w:rPr>
          <w:rFonts w:ascii="Sylfaen" w:hAnsi="Sylfaen" w:cstheme="minorHAnsi"/>
          <w:b/>
          <w:u w:val="single"/>
          <w:lang w:val="ka-GE"/>
        </w:rPr>
        <w:t xml:space="preserve"> </w:t>
      </w:r>
      <w:r w:rsidR="00BD760F" w:rsidRPr="003831DC">
        <w:rPr>
          <w:rFonts w:ascii="Sylfaen" w:hAnsi="Sylfaen" w:cs="Sylfaen"/>
          <w:b/>
          <w:u w:val="single"/>
          <w:lang w:val="ka-GE"/>
        </w:rPr>
        <w:t>და</w:t>
      </w:r>
      <w:r w:rsidR="00BD760F" w:rsidRPr="003831DC">
        <w:rPr>
          <w:rFonts w:ascii="Sylfaen" w:hAnsi="Sylfaen" w:cstheme="minorHAnsi"/>
          <w:b/>
          <w:u w:val="single"/>
          <w:lang w:val="ka-GE"/>
        </w:rPr>
        <w:t xml:space="preserve"> </w:t>
      </w:r>
      <w:proofErr w:type="spellStart"/>
      <w:r w:rsidR="00BD760F" w:rsidRPr="003831DC">
        <w:rPr>
          <w:rFonts w:ascii="Sylfaen" w:hAnsi="Sylfaen" w:cs="Sylfaen"/>
          <w:b/>
          <w:u w:val="single"/>
        </w:rPr>
        <w:t>ანგარიშსწორების</w:t>
      </w:r>
      <w:proofErr w:type="spellEnd"/>
      <w:r w:rsidR="00BD760F" w:rsidRPr="003831DC">
        <w:rPr>
          <w:rFonts w:ascii="Sylfaen" w:hAnsi="Sylfaen" w:cstheme="minorHAnsi"/>
          <w:b/>
          <w:u w:val="single"/>
        </w:rPr>
        <w:t xml:space="preserve"> </w:t>
      </w:r>
      <w:proofErr w:type="spellStart"/>
      <w:r w:rsidR="00BD760F" w:rsidRPr="003831DC">
        <w:rPr>
          <w:rFonts w:ascii="Sylfaen" w:hAnsi="Sylfaen" w:cs="Sylfaen"/>
          <w:b/>
          <w:u w:val="single"/>
        </w:rPr>
        <w:t>პირობები</w:t>
      </w:r>
      <w:proofErr w:type="spellEnd"/>
    </w:p>
    <w:p w14:paraId="5BDCA06D" w14:textId="4BF2B1E8" w:rsidR="00BD760F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2A492E">
        <w:rPr>
          <w:rFonts w:ascii="Sylfaen" w:hAnsi="Sylfaen" w:cstheme="minorHAnsi"/>
          <w:lang w:val="ka-GE"/>
        </w:rPr>
        <w:t>.1.</w:t>
      </w:r>
      <w:r w:rsidR="00BD760F" w:rsidRPr="003831DC">
        <w:rPr>
          <w:rFonts w:ascii="Sylfaen" w:hAnsi="Sylfaen" w:cs="Sylfaen"/>
          <w:lang w:val="ka-GE"/>
        </w:rPr>
        <w:t>ხარჯები</w:t>
      </w:r>
      <w:r w:rsidR="00BD760F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რომლებიც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სატენდერო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წინადადების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ფასში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არ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იქნება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გათვალისწინებული</w:t>
      </w:r>
      <w:r w:rsidR="00BD760F" w:rsidRPr="003831DC">
        <w:rPr>
          <w:rFonts w:ascii="Sylfaen" w:hAnsi="Sylfaen" w:cstheme="minorHAnsi"/>
          <w:lang w:val="ka-GE"/>
        </w:rPr>
        <w:t xml:space="preserve">, </w:t>
      </w:r>
      <w:r w:rsidR="00BD760F" w:rsidRPr="003831DC">
        <w:rPr>
          <w:rFonts w:ascii="Sylfaen" w:hAnsi="Sylfaen" w:cs="Sylfaen"/>
          <w:lang w:val="ka-GE"/>
        </w:rPr>
        <w:t>არ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დაექვემდებარება</w:t>
      </w:r>
      <w:r w:rsidR="00BD760F" w:rsidRPr="003831DC">
        <w:rPr>
          <w:rFonts w:ascii="Sylfaen" w:hAnsi="Sylfaen" w:cstheme="minorHAnsi"/>
          <w:lang w:val="ka-GE"/>
        </w:rPr>
        <w:t xml:space="preserve"> </w:t>
      </w:r>
      <w:r w:rsidR="00BD760F" w:rsidRPr="003831DC">
        <w:rPr>
          <w:rFonts w:ascii="Sylfaen" w:hAnsi="Sylfaen" w:cs="Sylfaen"/>
          <w:lang w:val="ka-GE"/>
        </w:rPr>
        <w:t>ანაზღაურებას</w:t>
      </w:r>
      <w:r w:rsidR="00BD760F" w:rsidRPr="003831DC">
        <w:rPr>
          <w:rFonts w:ascii="Sylfaen" w:hAnsi="Sylfaen" w:cstheme="minorHAnsi"/>
          <w:lang w:val="ka-GE"/>
        </w:rPr>
        <w:t>;</w:t>
      </w:r>
    </w:p>
    <w:p w14:paraId="3A035C06" w14:textId="191FD53A" w:rsidR="009F4342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BD760F" w:rsidRPr="003831DC">
        <w:rPr>
          <w:rFonts w:ascii="Sylfaen" w:hAnsi="Sylfaen" w:cstheme="minorHAnsi"/>
          <w:lang w:val="ka-GE"/>
        </w:rPr>
        <w:t>.</w:t>
      </w:r>
      <w:r w:rsidR="002A492E">
        <w:rPr>
          <w:rFonts w:ascii="Sylfaen" w:hAnsi="Sylfaen" w:cstheme="minorHAnsi"/>
        </w:rPr>
        <w:t>2.</w:t>
      </w:r>
      <w:r w:rsidR="009F4342" w:rsidRPr="003831DC">
        <w:rPr>
          <w:rFonts w:ascii="Sylfaen" w:hAnsi="Sylfaen" w:cs="Sylfaen"/>
          <w:lang w:val="ka-GE"/>
        </w:rPr>
        <w:t>ბანკის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მიერ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ანაზღაურება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განხორციელდება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noProof/>
          <w:lang w:val="ka-GE"/>
        </w:rPr>
        <w:t>ფაქტიურად</w:t>
      </w:r>
      <w:r w:rsidR="009F4342" w:rsidRPr="003831DC">
        <w:rPr>
          <w:rFonts w:ascii="Sylfaen" w:hAnsi="Sylfaen" w:cstheme="minorHAnsi"/>
          <w:noProof/>
          <w:lang w:val="ka-GE"/>
        </w:rPr>
        <w:t xml:space="preserve"> </w:t>
      </w:r>
      <w:r w:rsidR="009F4342" w:rsidRPr="003831DC">
        <w:rPr>
          <w:rFonts w:ascii="Sylfaen" w:hAnsi="Sylfaen" w:cs="Sylfaen"/>
          <w:noProof/>
          <w:lang w:val="ka-GE"/>
        </w:rPr>
        <w:t>მოწოდებული</w:t>
      </w:r>
      <w:r w:rsidR="009F4342" w:rsidRPr="003831DC">
        <w:rPr>
          <w:rFonts w:ascii="Sylfaen" w:hAnsi="Sylfaen" w:cstheme="minorHAnsi"/>
          <w:noProof/>
          <w:lang w:val="ka-GE"/>
        </w:rPr>
        <w:t xml:space="preserve"> </w:t>
      </w:r>
      <w:r w:rsidR="009F4342" w:rsidRPr="003831DC">
        <w:rPr>
          <w:rFonts w:ascii="Sylfaen" w:hAnsi="Sylfaen" w:cs="Sylfaen"/>
          <w:noProof/>
          <w:lang w:val="ka-GE"/>
        </w:rPr>
        <w:t>საქონლის</w:t>
      </w:r>
      <w:r w:rsidR="009F4342" w:rsidRPr="003831DC">
        <w:rPr>
          <w:rFonts w:ascii="Sylfaen" w:hAnsi="Sylfaen" w:cstheme="minorHAnsi"/>
          <w:noProof/>
          <w:lang w:val="ka-GE"/>
        </w:rPr>
        <w:t xml:space="preserve">  </w:t>
      </w:r>
      <w:r w:rsidR="00494227">
        <w:rPr>
          <w:rFonts w:ascii="Sylfaen" w:hAnsi="Sylfaen" w:cs="Sylfaen"/>
          <w:lang w:val="ka-GE"/>
        </w:rPr>
        <w:t>შესახებ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0A6906">
        <w:rPr>
          <w:rFonts w:ascii="Sylfaen" w:hAnsi="Sylfaen" w:cstheme="minorHAnsi"/>
          <w:lang w:val="ka-GE"/>
        </w:rPr>
        <w:t xml:space="preserve">სასაქონლო </w:t>
      </w:r>
      <w:r w:rsidR="009F4342" w:rsidRPr="003831DC">
        <w:rPr>
          <w:rFonts w:ascii="Sylfaen" w:hAnsi="Sylfaen" w:cs="Sylfaen"/>
          <w:lang w:val="ka-GE"/>
        </w:rPr>
        <w:t>ზედნადების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494227" w:rsidRPr="003831DC">
        <w:rPr>
          <w:rFonts w:ascii="Sylfaen" w:hAnsi="Sylfaen" w:cs="Sylfaen"/>
          <w:lang w:val="ka-GE"/>
        </w:rPr>
        <w:t>და</w:t>
      </w:r>
      <w:r w:rsidR="00494227">
        <w:rPr>
          <w:rFonts w:ascii="Sylfaen" w:hAnsi="Sylfaen" w:cs="Sylfaen"/>
          <w:lang w:val="ka-GE"/>
        </w:rPr>
        <w:t xml:space="preserve"> </w:t>
      </w:r>
      <w:r w:rsidR="00494227" w:rsidRPr="003831DC">
        <w:rPr>
          <w:rFonts w:ascii="Sylfaen" w:hAnsi="Sylfaen" w:cs="Sylfaen"/>
          <w:lang w:val="ka-GE"/>
        </w:rPr>
        <w:t>საგადასახადო</w:t>
      </w:r>
      <w:r w:rsidR="00494227" w:rsidRPr="003831DC">
        <w:rPr>
          <w:rFonts w:ascii="Sylfaen" w:hAnsi="Sylfaen" w:cstheme="minorHAnsi"/>
          <w:lang w:val="ka-GE"/>
        </w:rPr>
        <w:t xml:space="preserve"> </w:t>
      </w:r>
      <w:r w:rsidR="00494227" w:rsidRPr="003831DC">
        <w:rPr>
          <w:rFonts w:ascii="Sylfaen" w:hAnsi="Sylfaen" w:cs="Sylfaen"/>
          <w:lang w:val="ka-GE"/>
        </w:rPr>
        <w:t>ანგარიშ</w:t>
      </w:r>
      <w:r w:rsidR="00494227">
        <w:rPr>
          <w:rFonts w:ascii="Sylfaen" w:hAnsi="Sylfaen" w:cs="Sylfaen"/>
        </w:rPr>
        <w:t>-</w:t>
      </w:r>
      <w:r w:rsidR="00494227">
        <w:rPr>
          <w:rFonts w:ascii="Sylfaen" w:hAnsi="Sylfaen" w:cs="Sylfaen"/>
          <w:lang w:val="ka-GE"/>
        </w:rPr>
        <w:t>ფაქტურის</w:t>
      </w:r>
      <w:r w:rsidR="00494227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წარმოდგენიდან</w:t>
      </w:r>
      <w:r w:rsidR="009F4342" w:rsidRPr="003831DC">
        <w:rPr>
          <w:rFonts w:ascii="Sylfaen" w:hAnsi="Sylfaen" w:cstheme="minorHAnsi"/>
          <w:lang w:val="ka-GE"/>
        </w:rPr>
        <w:t xml:space="preserve">  10 (</w:t>
      </w:r>
      <w:r w:rsidR="009F4342" w:rsidRPr="003831DC">
        <w:rPr>
          <w:rFonts w:ascii="Sylfaen" w:hAnsi="Sylfaen" w:cs="Sylfaen"/>
          <w:lang w:val="ka-GE"/>
        </w:rPr>
        <w:t>ათი</w:t>
      </w:r>
      <w:r w:rsidR="009F4342" w:rsidRPr="003831DC">
        <w:rPr>
          <w:rFonts w:ascii="Sylfaen" w:hAnsi="Sylfaen" w:cstheme="minorHAnsi"/>
          <w:lang w:val="ka-GE"/>
        </w:rPr>
        <w:t xml:space="preserve">) </w:t>
      </w:r>
      <w:r w:rsidR="009F4342" w:rsidRPr="003831DC">
        <w:rPr>
          <w:rFonts w:ascii="Sylfaen" w:hAnsi="Sylfaen" w:cs="Sylfaen"/>
          <w:lang w:val="ka-GE"/>
        </w:rPr>
        <w:t>სამუშაო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დღის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განმავლობაში</w:t>
      </w:r>
      <w:r w:rsidR="009F4342" w:rsidRPr="003831DC">
        <w:rPr>
          <w:rFonts w:ascii="Sylfaen" w:hAnsi="Sylfaen" w:cstheme="minorHAnsi"/>
          <w:lang w:val="ka-GE"/>
        </w:rPr>
        <w:t>;</w:t>
      </w:r>
    </w:p>
    <w:p w14:paraId="0C892A9C" w14:textId="1A05ECEC" w:rsidR="00685DB6" w:rsidRDefault="00685DB6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2DEE37A2" w14:textId="457059A5" w:rsidR="009F4342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b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lastRenderedPageBreak/>
        <w:t>6</w:t>
      </w:r>
      <w:r w:rsidR="009F4342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="009F4342" w:rsidRPr="003831DC">
        <w:rPr>
          <w:rFonts w:ascii="Sylfaen" w:hAnsi="Sylfaen" w:cs="Sylfaen"/>
          <w:b/>
          <w:noProof/>
          <w:u w:val="single"/>
          <w:lang w:val="ka-GE"/>
        </w:rPr>
        <w:t>ზოგადი</w:t>
      </w:r>
      <w:r w:rsidR="009F4342" w:rsidRPr="003831DC">
        <w:rPr>
          <w:rFonts w:ascii="Sylfaen" w:hAnsi="Sylfaen" w:cstheme="minorHAnsi"/>
          <w:b/>
          <w:noProof/>
          <w:u w:val="single"/>
          <w:lang w:val="ka-GE"/>
        </w:rPr>
        <w:t xml:space="preserve"> </w:t>
      </w:r>
      <w:r w:rsidR="009F4342" w:rsidRPr="003831DC">
        <w:rPr>
          <w:rFonts w:ascii="Sylfaen" w:hAnsi="Sylfaen" w:cs="Sylfaen"/>
          <w:b/>
          <w:noProof/>
          <w:u w:val="single"/>
          <w:lang w:val="ka-GE"/>
        </w:rPr>
        <w:t>პირობები</w:t>
      </w:r>
    </w:p>
    <w:p w14:paraId="26D91972" w14:textId="36A47FDE" w:rsidR="009F4342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9F4342" w:rsidRPr="003831DC">
        <w:rPr>
          <w:rFonts w:ascii="Sylfaen" w:hAnsi="Sylfaen" w:cstheme="minorHAnsi"/>
          <w:lang w:val="ka-GE"/>
        </w:rPr>
        <w:t>.1</w:t>
      </w:r>
      <w:r w:rsidR="002A492E">
        <w:rPr>
          <w:rFonts w:ascii="Sylfaen" w:hAnsi="Sylfaen" w:cstheme="minorHAnsi"/>
          <w:lang w:val="ka-GE"/>
        </w:rPr>
        <w:t>.</w:t>
      </w:r>
      <w:r w:rsidR="009F4342" w:rsidRPr="003831DC">
        <w:rPr>
          <w:rFonts w:ascii="Sylfaen" w:hAnsi="Sylfaen" w:cs="Sylfaen"/>
          <w:lang w:val="ka-GE"/>
        </w:rPr>
        <w:t>პრეტენდენტის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მიერ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მოწოდებული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ყველა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დოკუმენტი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ან</w:t>
      </w:r>
      <w:r w:rsidR="009F4342" w:rsidRPr="003831DC">
        <w:rPr>
          <w:rFonts w:ascii="Sylfaen" w:hAnsi="Sylfaen" w:cstheme="minorHAnsi"/>
          <w:lang w:val="ka-GE"/>
        </w:rPr>
        <w:t>/</w:t>
      </w:r>
      <w:r w:rsidR="009F4342" w:rsidRPr="003831DC">
        <w:rPr>
          <w:rFonts w:ascii="Sylfaen" w:hAnsi="Sylfaen" w:cs="Sylfaen"/>
          <w:lang w:val="ka-GE"/>
        </w:rPr>
        <w:t>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ინფორმაცია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ხელმოწერილი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ბეჭედდასმული</w:t>
      </w:r>
      <w:r w:rsidR="009F4342" w:rsidRPr="003831DC">
        <w:rPr>
          <w:rFonts w:ascii="Sylfaen" w:hAnsi="Sylfaen" w:cstheme="minorHAnsi"/>
          <w:lang w:val="ka-GE"/>
        </w:rPr>
        <w:t xml:space="preserve"> (</w:t>
      </w:r>
      <w:r w:rsidR="009F4342" w:rsidRPr="003831DC">
        <w:rPr>
          <w:rFonts w:ascii="Sylfaen" w:hAnsi="Sylfaen" w:cs="Sylfaen"/>
          <w:lang w:val="ka-GE"/>
        </w:rPr>
        <w:t>ბეჭდის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არსებობის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შემთხვევაში</w:t>
      </w:r>
      <w:r w:rsidR="009F4342" w:rsidRPr="003831DC">
        <w:rPr>
          <w:rFonts w:ascii="Sylfaen" w:hAnsi="Sylfaen" w:cstheme="minorHAnsi"/>
          <w:lang w:val="ka-GE"/>
        </w:rPr>
        <w:t xml:space="preserve">) </w:t>
      </w:r>
      <w:r w:rsidR="009F4342" w:rsidRPr="003831DC">
        <w:rPr>
          <w:rFonts w:ascii="Sylfaen" w:hAnsi="Sylfaen" w:cs="Sylfaen"/>
          <w:lang w:val="ka-GE"/>
        </w:rPr>
        <w:t>უნდა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იყოს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უფლებამოსილი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პირის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მიერ</w:t>
      </w:r>
      <w:r w:rsidR="009F4342" w:rsidRPr="003831DC">
        <w:rPr>
          <w:rFonts w:ascii="Sylfaen" w:hAnsi="Sylfaen" w:cstheme="minorHAnsi"/>
          <w:lang w:val="ka-GE"/>
        </w:rPr>
        <w:t xml:space="preserve"> (</w:t>
      </w:r>
      <w:r w:rsidR="009F4342" w:rsidRPr="003831DC">
        <w:rPr>
          <w:rFonts w:ascii="Sylfaen" w:hAnsi="Sylfaen" w:cs="Sylfaen"/>
          <w:lang w:val="ka-GE"/>
        </w:rPr>
        <w:t>საჭიროების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შემთხვევაში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წარმოდგენილი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უნდა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იქნას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მინდობილობა</w:t>
      </w:r>
      <w:r w:rsidR="009F4342" w:rsidRPr="003831DC">
        <w:rPr>
          <w:rFonts w:ascii="Sylfaen" w:hAnsi="Sylfaen" w:cstheme="minorHAnsi"/>
          <w:lang w:val="ka-GE"/>
        </w:rPr>
        <w:t>);</w:t>
      </w:r>
    </w:p>
    <w:p w14:paraId="71B1EADA" w14:textId="11479924" w:rsidR="009F4342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9F4342" w:rsidRPr="003831DC">
        <w:rPr>
          <w:rFonts w:ascii="Sylfaen" w:hAnsi="Sylfaen" w:cstheme="minorHAnsi"/>
          <w:lang w:val="ka-GE"/>
        </w:rPr>
        <w:t>.2</w:t>
      </w:r>
      <w:r w:rsidR="002A492E">
        <w:rPr>
          <w:rFonts w:ascii="Sylfaen" w:hAnsi="Sylfaen" w:cstheme="minorHAnsi"/>
          <w:lang w:val="ka-GE"/>
        </w:rPr>
        <w:t>.</w:t>
      </w:r>
      <w:r w:rsidR="009F4342" w:rsidRPr="003831DC">
        <w:rPr>
          <w:rFonts w:ascii="Sylfaen" w:hAnsi="Sylfaen" w:cs="Sylfaen"/>
          <w:lang w:val="ka-GE"/>
        </w:rPr>
        <w:t>სატენდერო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დოკუმენტაციით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მოთხოვნილი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ყველა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დოკუმენტ</w:t>
      </w:r>
      <w:r w:rsidR="009F4342" w:rsidRPr="003831DC">
        <w:rPr>
          <w:rFonts w:ascii="Sylfaen" w:hAnsi="Sylfaen" w:cstheme="minorHAnsi"/>
          <w:lang w:val="ka-GE"/>
        </w:rPr>
        <w:t>(</w:t>
      </w:r>
      <w:r w:rsidR="009F4342" w:rsidRPr="003831DC">
        <w:rPr>
          <w:rFonts w:ascii="Sylfaen" w:hAnsi="Sylfaen" w:cs="Sylfaen"/>
          <w:lang w:val="ka-GE"/>
        </w:rPr>
        <w:t>ებ</w:t>
      </w:r>
      <w:r w:rsidR="009F4342" w:rsidRPr="003831DC">
        <w:rPr>
          <w:rFonts w:ascii="Sylfaen" w:hAnsi="Sylfaen" w:cstheme="minorHAnsi"/>
          <w:lang w:val="ka-GE"/>
        </w:rPr>
        <w:t>)</w:t>
      </w:r>
      <w:r w:rsidR="009F4342" w:rsidRPr="003831DC">
        <w:rPr>
          <w:rFonts w:ascii="Sylfaen" w:hAnsi="Sylfaen" w:cs="Sylfaen"/>
          <w:lang w:val="ka-GE"/>
        </w:rPr>
        <w:t>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წარმოდგენილ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უნდა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იქნეს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ქართულ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ენაზე</w:t>
      </w:r>
      <w:r w:rsidR="009F4342" w:rsidRPr="003831DC">
        <w:rPr>
          <w:rFonts w:ascii="Sylfaen" w:hAnsi="Sylfaen" w:cstheme="minorHAnsi"/>
          <w:lang w:val="ka-GE"/>
        </w:rPr>
        <w:t xml:space="preserve">; </w:t>
      </w:r>
      <w:r w:rsidR="009F4342" w:rsidRPr="003831DC">
        <w:rPr>
          <w:rFonts w:ascii="Sylfaen" w:hAnsi="Sylfaen" w:cs="Sylfaen"/>
          <w:lang w:val="ka-GE"/>
        </w:rPr>
        <w:t>დოკუმენტების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ინფორმაციის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უცხოურ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ენაზე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წარდგენის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შემთხვევაში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მათ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უნდა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დაერთოს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ნოტარიულად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დამოწმებული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ქართული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თარგმანი</w:t>
      </w:r>
      <w:r w:rsidR="009F4342" w:rsidRPr="003831DC">
        <w:rPr>
          <w:rFonts w:ascii="Sylfaen" w:hAnsi="Sylfaen" w:cstheme="minorHAnsi"/>
          <w:lang w:val="ka-GE"/>
        </w:rPr>
        <w:t>;</w:t>
      </w:r>
    </w:p>
    <w:p w14:paraId="518B8F20" w14:textId="0650BD82" w:rsidR="00BD760F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9F4342" w:rsidRPr="003831DC">
        <w:rPr>
          <w:rFonts w:ascii="Sylfaen" w:hAnsi="Sylfaen" w:cstheme="minorHAnsi"/>
          <w:lang w:val="ka-GE"/>
        </w:rPr>
        <w:t>.3</w:t>
      </w:r>
      <w:r w:rsidR="002A492E">
        <w:rPr>
          <w:rFonts w:ascii="Sylfaen" w:hAnsi="Sylfaen" w:cstheme="minorHAnsi"/>
          <w:lang w:val="ka-GE"/>
        </w:rPr>
        <w:t>.</w:t>
      </w:r>
      <w:r w:rsidR="009F4342" w:rsidRPr="003831DC">
        <w:rPr>
          <w:rFonts w:ascii="Sylfaen" w:hAnsi="Sylfaen" w:cs="Sylfaen"/>
          <w:lang w:val="ka-GE"/>
        </w:rPr>
        <w:t>გამარჯვებულ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პრეტენდენტთან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ხელშეკრულება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გაფორმდება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ხელშეკრულების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დრაფტის</w:t>
      </w:r>
      <w:r w:rsidR="009F4342" w:rsidRPr="003831DC">
        <w:rPr>
          <w:rFonts w:ascii="Sylfaen" w:hAnsi="Sylfaen" w:cstheme="minorHAnsi"/>
          <w:lang w:val="ka-GE"/>
        </w:rPr>
        <w:t xml:space="preserve">  </w:t>
      </w:r>
      <w:r w:rsidR="009F4342" w:rsidRPr="003831DC">
        <w:rPr>
          <w:rFonts w:ascii="Sylfaen" w:hAnsi="Sylfaen" w:cstheme="minorHAnsi"/>
          <w:b/>
          <w:lang w:val="ka-GE"/>
        </w:rPr>
        <w:t>(</w:t>
      </w:r>
      <w:r w:rsidR="009F4342" w:rsidRPr="003831DC">
        <w:rPr>
          <w:rFonts w:ascii="Sylfaen" w:hAnsi="Sylfaen" w:cs="Sylfaen"/>
          <w:b/>
          <w:lang w:val="ka-GE"/>
        </w:rPr>
        <w:t>დანართი</w:t>
      </w:r>
      <w:r w:rsidR="009F4342" w:rsidRPr="003831DC">
        <w:rPr>
          <w:rFonts w:ascii="Sylfaen" w:hAnsi="Sylfaen" w:cstheme="minorHAnsi"/>
          <w:b/>
          <w:lang w:val="ka-GE"/>
        </w:rPr>
        <w:t xml:space="preserve"> </w:t>
      </w:r>
      <w:r w:rsidR="00CB3F01" w:rsidRPr="003831DC">
        <w:rPr>
          <w:rFonts w:ascii="Sylfaen" w:hAnsi="Sylfaen" w:cstheme="minorHAnsi"/>
          <w:b/>
          <w:lang w:val="ka-GE"/>
        </w:rPr>
        <w:t>#</w:t>
      </w:r>
      <w:r w:rsidR="00F54A9D" w:rsidRPr="003831DC">
        <w:rPr>
          <w:rFonts w:ascii="Sylfaen" w:hAnsi="Sylfaen" w:cstheme="minorHAnsi"/>
          <w:b/>
          <w:lang w:val="ka-GE"/>
        </w:rPr>
        <w:t>3</w:t>
      </w:r>
      <w:r w:rsidR="009F4342" w:rsidRPr="003831DC">
        <w:rPr>
          <w:rFonts w:ascii="Sylfaen" w:hAnsi="Sylfaen" w:cstheme="minorHAnsi"/>
          <w:lang w:val="ka-GE"/>
        </w:rPr>
        <w:t xml:space="preserve">) </w:t>
      </w:r>
      <w:r w:rsidR="009F4342" w:rsidRPr="003831DC">
        <w:rPr>
          <w:rFonts w:ascii="Sylfaen" w:hAnsi="Sylfaen" w:cs="Sylfaen"/>
          <w:lang w:val="ka-GE"/>
        </w:rPr>
        <w:t>მიხედვით</w:t>
      </w:r>
      <w:r w:rsidR="009F4342" w:rsidRPr="003831DC">
        <w:rPr>
          <w:rFonts w:ascii="Sylfaen" w:hAnsi="Sylfaen" w:cstheme="minorHAnsi"/>
          <w:lang w:val="ka-GE"/>
        </w:rPr>
        <w:t xml:space="preserve">. </w:t>
      </w:r>
      <w:r w:rsidR="009F4342" w:rsidRPr="003831DC">
        <w:rPr>
          <w:rFonts w:ascii="Sylfaen" w:hAnsi="Sylfaen" w:cs="Sylfaen"/>
          <w:lang w:val="ka-GE"/>
        </w:rPr>
        <w:t>ხელშეკრულების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ხელმოწერაზე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უარის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თქმა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ავტომატურად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გამოიწვევს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პრეტენდენტის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დისკვალიფიკაციას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და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შავ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სიაში</w:t>
      </w:r>
      <w:r w:rsidR="009F4342" w:rsidRPr="003831DC">
        <w:rPr>
          <w:rFonts w:ascii="Sylfaen" w:hAnsi="Sylfaen" w:cstheme="minorHAnsi"/>
          <w:lang w:val="ka-GE"/>
        </w:rPr>
        <w:t xml:space="preserve"> </w:t>
      </w:r>
      <w:r w:rsidR="009F4342" w:rsidRPr="003831DC">
        <w:rPr>
          <w:rFonts w:ascii="Sylfaen" w:hAnsi="Sylfaen" w:cs="Sylfaen"/>
          <w:lang w:val="ka-GE"/>
        </w:rPr>
        <w:t>მოხვედრას</w:t>
      </w:r>
      <w:r w:rsidR="009F4342" w:rsidRPr="003831DC">
        <w:rPr>
          <w:rFonts w:ascii="Sylfaen" w:hAnsi="Sylfaen" w:cstheme="minorHAnsi"/>
          <w:lang w:val="ka-GE"/>
        </w:rPr>
        <w:t>.</w:t>
      </w:r>
    </w:p>
    <w:p w14:paraId="03BA8611" w14:textId="77777777" w:rsidR="00794F8B" w:rsidRPr="003831DC" w:rsidRDefault="00794F8B" w:rsidP="002C4021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</w:p>
    <w:p w14:paraId="71FEA80C" w14:textId="677E2062" w:rsidR="00897C0C" w:rsidRPr="003831DC" w:rsidRDefault="00A45ED5" w:rsidP="002C4021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="00897C0C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="00897C0C"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="00897C0C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897C0C"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14:paraId="4D4F61F6" w14:textId="70E5121E" w:rsidR="00DA0397" w:rsidRDefault="00A45ED5" w:rsidP="002C402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="00897C0C" w:rsidRPr="003831DC">
        <w:rPr>
          <w:rFonts w:ascii="Sylfaen" w:hAnsi="Sylfaen" w:cstheme="minorHAnsi"/>
          <w:lang w:val="ka-GE"/>
        </w:rPr>
        <w:t>.1</w:t>
      </w:r>
      <w:r w:rsidR="002A492E">
        <w:rPr>
          <w:rFonts w:ascii="Sylfaen" w:hAnsi="Sylfaen" w:cstheme="minorHAnsi"/>
          <w:lang w:val="ka-GE"/>
        </w:rPr>
        <w:t>.</w:t>
      </w:r>
      <w:r w:rsidR="00DA0397"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2C4260">
        <w:rPr>
          <w:rFonts w:ascii="Sylfaen" w:hAnsi="Sylfaen"/>
          <w:b/>
          <w:lang w:val="ka-GE"/>
        </w:rPr>
        <w:t>2025</w:t>
      </w:r>
      <w:r w:rsidR="00DA0397" w:rsidRPr="00E42DF8">
        <w:rPr>
          <w:rFonts w:ascii="Sylfaen" w:hAnsi="Sylfaen"/>
          <w:b/>
          <w:lang w:val="ka-GE"/>
        </w:rPr>
        <w:t xml:space="preserve"> წლის </w:t>
      </w:r>
      <w:r w:rsidR="002C4260">
        <w:rPr>
          <w:rFonts w:ascii="Sylfaen" w:hAnsi="Sylfaen"/>
          <w:b/>
          <w:lang w:val="ka-GE"/>
        </w:rPr>
        <w:t xml:space="preserve"> 18</w:t>
      </w:r>
      <w:r w:rsidR="00535A25">
        <w:rPr>
          <w:rFonts w:ascii="Sylfaen" w:hAnsi="Sylfaen"/>
          <w:b/>
          <w:lang w:val="ka-GE"/>
        </w:rPr>
        <w:t xml:space="preserve"> </w:t>
      </w:r>
      <w:r w:rsidR="002C4260">
        <w:rPr>
          <w:rFonts w:ascii="Sylfaen" w:hAnsi="Sylfaen"/>
          <w:b/>
          <w:lang w:val="ka-GE"/>
        </w:rPr>
        <w:t>აგვისტო</w:t>
      </w:r>
      <w:r w:rsidR="00DA0397">
        <w:rPr>
          <w:rFonts w:ascii="Sylfaen" w:hAnsi="Sylfaen"/>
          <w:b/>
          <w:lang w:val="ka-GE"/>
        </w:rPr>
        <w:t xml:space="preserve">, </w:t>
      </w:r>
      <w:r w:rsidR="00DA0397" w:rsidRPr="00974247">
        <w:rPr>
          <w:rFonts w:ascii="Sylfaen" w:hAnsi="Sylfaen"/>
          <w:lang w:val="ka-GE"/>
        </w:rPr>
        <w:t>1</w:t>
      </w:r>
      <w:r w:rsidR="00DA0397" w:rsidRPr="007B425F">
        <w:rPr>
          <w:rFonts w:ascii="Sylfaen" w:hAnsi="Sylfaen"/>
          <w:lang w:val="ka-GE"/>
        </w:rPr>
        <w:t>7</w:t>
      </w:r>
      <w:r w:rsidR="00DA0397" w:rsidRPr="00974247">
        <w:rPr>
          <w:rFonts w:ascii="Sylfaen" w:hAnsi="Sylfaen"/>
          <w:lang w:val="ka-GE"/>
        </w:rPr>
        <w:t>:00</w:t>
      </w:r>
      <w:r w:rsidR="00DA0397">
        <w:rPr>
          <w:rFonts w:ascii="Sylfaen" w:hAnsi="Sylfaen"/>
          <w:lang w:val="ka-GE"/>
        </w:rPr>
        <w:t xml:space="preserve"> საათი;</w:t>
      </w:r>
    </w:p>
    <w:p w14:paraId="1E0E3E84" w14:textId="12F03487" w:rsidR="00897C0C" w:rsidRDefault="00A45ED5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</w:t>
      </w:r>
      <w:r w:rsidR="002A492E">
        <w:rPr>
          <w:rFonts w:ascii="Sylfaen" w:hAnsi="Sylfaen" w:cstheme="minorHAnsi"/>
          <w:lang w:val="ka-GE"/>
        </w:rPr>
        <w:t>.</w:t>
      </w:r>
      <w:r w:rsidR="00897C0C" w:rsidRPr="003831DC">
        <w:rPr>
          <w:rFonts w:ascii="Sylfaen" w:hAnsi="Sylfaen" w:cs="Sylfaen"/>
          <w:lang w:val="ka-GE"/>
        </w:rPr>
        <w:t>სატენდერო</w:t>
      </w:r>
      <w:r w:rsidR="00897C0C" w:rsidRPr="003831DC">
        <w:rPr>
          <w:rFonts w:ascii="Sylfaen" w:hAnsi="Sylfaen" w:cstheme="minorHAnsi"/>
          <w:lang w:val="ka-GE"/>
        </w:rPr>
        <w:t xml:space="preserve"> </w:t>
      </w:r>
      <w:r w:rsidR="00897C0C" w:rsidRPr="003831DC">
        <w:rPr>
          <w:rFonts w:ascii="Sylfaen" w:hAnsi="Sylfaen" w:cs="Sylfaen"/>
          <w:lang w:val="ka-GE"/>
        </w:rPr>
        <w:t>დოკუმენტაციასთან</w:t>
      </w:r>
      <w:r w:rsidR="00897C0C" w:rsidRPr="003831DC">
        <w:rPr>
          <w:rFonts w:ascii="Sylfaen" w:hAnsi="Sylfaen" w:cstheme="minorHAnsi"/>
          <w:lang w:val="ka-GE"/>
        </w:rPr>
        <w:t xml:space="preserve"> </w:t>
      </w:r>
      <w:r w:rsidR="00897C0C" w:rsidRPr="003831DC">
        <w:rPr>
          <w:rFonts w:ascii="Sylfaen" w:hAnsi="Sylfaen" w:cs="Sylfaen"/>
          <w:lang w:val="ka-GE"/>
        </w:rPr>
        <w:t>დაკავშირებული</w:t>
      </w:r>
      <w:r w:rsidR="00897C0C" w:rsidRPr="003831DC">
        <w:rPr>
          <w:rFonts w:ascii="Sylfaen" w:hAnsi="Sylfaen" w:cstheme="minorHAnsi"/>
          <w:lang w:val="ka-GE"/>
        </w:rPr>
        <w:t xml:space="preserve"> </w:t>
      </w:r>
      <w:r w:rsidR="00897C0C" w:rsidRPr="003831DC">
        <w:rPr>
          <w:rFonts w:ascii="Sylfaen" w:hAnsi="Sylfaen" w:cs="Sylfaen"/>
          <w:lang w:val="ka-GE"/>
        </w:rPr>
        <w:t>განმარტებების</w:t>
      </w:r>
      <w:r w:rsidR="00897C0C" w:rsidRPr="003831DC">
        <w:rPr>
          <w:rFonts w:ascii="Sylfaen" w:hAnsi="Sylfaen" w:cstheme="minorHAnsi"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მიღება</w:t>
      </w:r>
      <w:r w:rsidR="00897C0C" w:rsidRPr="003831DC">
        <w:rPr>
          <w:rFonts w:ascii="Sylfaen" w:hAnsi="Sylfaen" w:cstheme="minorHAnsi"/>
          <w:noProof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პრეტენდენტს</w:t>
      </w:r>
      <w:r w:rsidR="00897C0C" w:rsidRPr="003831DC">
        <w:rPr>
          <w:rFonts w:ascii="Sylfaen" w:hAnsi="Sylfaen" w:cstheme="minorHAnsi"/>
          <w:noProof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შეუძლია</w:t>
      </w:r>
      <w:r w:rsidR="00897C0C" w:rsidRPr="003831DC">
        <w:rPr>
          <w:rFonts w:ascii="Sylfaen" w:hAnsi="Sylfaen" w:cstheme="minorHAnsi"/>
          <w:noProof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სატენდერო</w:t>
      </w:r>
      <w:r w:rsidR="00897C0C" w:rsidRPr="003831DC">
        <w:rPr>
          <w:rFonts w:ascii="Sylfaen" w:hAnsi="Sylfaen" w:cstheme="minorHAnsi"/>
          <w:noProof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კომისიის</w:t>
      </w:r>
      <w:r w:rsidR="00897C0C" w:rsidRPr="003831DC">
        <w:rPr>
          <w:rFonts w:ascii="Sylfaen" w:hAnsi="Sylfaen" w:cstheme="minorHAnsi"/>
          <w:noProof/>
          <w:lang w:val="ka-GE"/>
        </w:rPr>
        <w:t xml:space="preserve"> </w:t>
      </w:r>
      <w:r w:rsidR="00897C0C" w:rsidRPr="003831DC">
        <w:rPr>
          <w:rFonts w:ascii="Sylfaen" w:hAnsi="Sylfaen" w:cs="Sylfaen"/>
          <w:noProof/>
          <w:lang w:val="ka-GE"/>
        </w:rPr>
        <w:t>აპარატში</w:t>
      </w:r>
      <w:r w:rsidR="00B456FF">
        <w:rPr>
          <w:rFonts w:ascii="Sylfaen" w:hAnsi="Sylfaen" w:cstheme="minorHAnsi"/>
          <w:noProof/>
          <w:lang w:val="ka-GE"/>
        </w:rPr>
        <w:t>:</w:t>
      </w:r>
      <w:r w:rsidR="0092292A">
        <w:rPr>
          <w:rFonts w:ascii="Sylfaen" w:hAnsi="Sylfaen" w:cstheme="minorHAnsi"/>
          <w:noProof/>
          <w:lang w:val="ka-GE"/>
        </w:rPr>
        <w:t xml:space="preserve"> </w:t>
      </w:r>
      <w:r w:rsidR="00867D22"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="00897C0C" w:rsidRPr="003831DC">
        <w:rPr>
          <w:rFonts w:ascii="Sylfaen" w:hAnsi="Sylfaen" w:cs="Sylfaen"/>
          <w:lang w:val="ka-GE"/>
        </w:rPr>
        <w:t>შორენა</w:t>
      </w:r>
      <w:r w:rsidR="00897C0C" w:rsidRPr="003831DC">
        <w:rPr>
          <w:rFonts w:ascii="Sylfaen" w:hAnsi="Sylfaen" w:cstheme="minorHAnsi"/>
          <w:lang w:val="ka-GE"/>
        </w:rPr>
        <w:t xml:space="preserve"> </w:t>
      </w:r>
      <w:r w:rsidR="00897C0C" w:rsidRPr="003831DC">
        <w:rPr>
          <w:rFonts w:ascii="Sylfaen" w:hAnsi="Sylfaen" w:cs="Sylfaen"/>
          <w:lang w:val="ka-GE"/>
        </w:rPr>
        <w:t>თავაძე</w:t>
      </w:r>
      <w:r w:rsidR="00063927">
        <w:rPr>
          <w:rFonts w:ascii="Sylfaen" w:hAnsi="Sylfaen" w:cs="Sylfaen"/>
          <w:lang w:val="ka-GE"/>
        </w:rPr>
        <w:t xml:space="preserve">, </w:t>
      </w:r>
      <w:r w:rsidR="00897C0C" w:rsidRPr="003831DC">
        <w:rPr>
          <w:rFonts w:ascii="Sylfaen" w:hAnsi="Sylfaen" w:cs="Sylfaen"/>
          <w:lang w:val="ka-GE"/>
        </w:rPr>
        <w:t>ელ</w:t>
      </w:r>
      <w:r w:rsidR="00897C0C" w:rsidRPr="003831DC">
        <w:rPr>
          <w:rFonts w:ascii="Sylfaen" w:hAnsi="Sylfaen" w:cstheme="minorHAnsi"/>
          <w:lang w:val="ka-GE"/>
        </w:rPr>
        <w:t>-</w:t>
      </w:r>
      <w:r w:rsidR="00897C0C" w:rsidRPr="003831DC">
        <w:rPr>
          <w:rFonts w:ascii="Sylfaen" w:hAnsi="Sylfaen" w:cs="Sylfaen"/>
          <w:lang w:val="ka-GE"/>
        </w:rPr>
        <w:t>ფოსტა</w:t>
      </w:r>
      <w:r w:rsidR="00897C0C" w:rsidRPr="003831DC">
        <w:rPr>
          <w:rFonts w:ascii="Sylfaen" w:hAnsi="Sylfaen" w:cstheme="minorHAnsi"/>
          <w:lang w:val="ka-GE"/>
        </w:rPr>
        <w:t xml:space="preserve">: </w:t>
      </w:r>
      <w:r w:rsidR="00B04BA8" w:rsidRPr="00510323">
        <w:rPr>
          <w:rStyle w:val="Hyperlink"/>
          <w:rFonts w:ascii="Sylfaen" w:hAnsi="Sylfaen" w:cstheme="minorHAnsi"/>
          <w:bCs/>
          <w:lang w:val="ka-GE"/>
        </w:rPr>
        <w:t>Shorena.tavadze@lb</w:t>
      </w:r>
      <w:r w:rsidR="00897C0C" w:rsidRPr="00510323">
        <w:rPr>
          <w:rStyle w:val="Hyperlink"/>
          <w:rFonts w:ascii="Sylfaen" w:hAnsi="Sylfaen" w:cstheme="minorHAnsi"/>
          <w:bCs/>
          <w:lang w:val="ka-GE"/>
        </w:rPr>
        <w:t>.ge</w:t>
      </w:r>
      <w:r w:rsidR="005F70BE">
        <w:rPr>
          <w:rFonts w:ascii="Sylfaen" w:hAnsi="Sylfaen" w:cstheme="minorHAnsi"/>
          <w:color w:val="44546A" w:themeColor="text2"/>
          <w:lang w:val="ka-GE"/>
        </w:rPr>
        <w:t>;</w:t>
      </w:r>
    </w:p>
    <w:p w14:paraId="07D1D8E3" w14:textId="77777777" w:rsidR="00CF7B64" w:rsidRPr="003831DC" w:rsidRDefault="00CF7B64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30D47154" w14:textId="0F83B727" w:rsidR="0027451A" w:rsidRPr="003831DC" w:rsidRDefault="00A45ED5" w:rsidP="002C4021">
      <w:pPr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8</w:t>
      </w:r>
      <w:r w:rsidR="0027451A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="0027451A" w:rsidRPr="003831DC">
        <w:rPr>
          <w:rFonts w:ascii="Sylfaen" w:hAnsi="Sylfaen" w:cs="Sylfaen"/>
          <w:b/>
          <w:bCs/>
          <w:noProof/>
          <w:u w:val="single"/>
          <w:lang w:val="ka-GE"/>
        </w:rPr>
        <w:t>ნიმუშ</w:t>
      </w:r>
      <w:r w:rsidR="0027451A" w:rsidRPr="003831DC">
        <w:rPr>
          <w:rFonts w:ascii="Sylfaen" w:hAnsi="Sylfaen" w:cstheme="minorHAnsi"/>
          <w:b/>
          <w:bCs/>
          <w:noProof/>
          <w:u w:val="single"/>
          <w:lang w:val="ka-GE"/>
        </w:rPr>
        <w:t>(</w:t>
      </w:r>
      <w:r w:rsidR="0027451A" w:rsidRPr="003831DC">
        <w:rPr>
          <w:rFonts w:ascii="Sylfaen" w:hAnsi="Sylfaen" w:cs="Sylfaen"/>
          <w:b/>
          <w:bCs/>
          <w:noProof/>
          <w:u w:val="single"/>
          <w:lang w:val="ka-GE"/>
        </w:rPr>
        <w:t>ებ</w:t>
      </w:r>
      <w:r w:rsidR="0027451A" w:rsidRPr="003831DC">
        <w:rPr>
          <w:rFonts w:ascii="Sylfaen" w:hAnsi="Sylfaen" w:cstheme="minorHAnsi"/>
          <w:b/>
          <w:bCs/>
          <w:noProof/>
          <w:u w:val="single"/>
          <w:lang w:val="ka-GE"/>
        </w:rPr>
        <w:t>)</w:t>
      </w:r>
      <w:r w:rsidR="0027451A" w:rsidRPr="003831DC">
        <w:rPr>
          <w:rFonts w:ascii="Sylfaen" w:hAnsi="Sylfaen" w:cs="Sylfaen"/>
          <w:b/>
          <w:bCs/>
          <w:noProof/>
          <w:u w:val="single"/>
          <w:lang w:val="ka-GE"/>
        </w:rPr>
        <w:t>ის</w:t>
      </w:r>
      <w:r w:rsidR="0027451A"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="0027451A" w:rsidRPr="003831DC">
        <w:rPr>
          <w:rFonts w:ascii="Sylfaen" w:hAnsi="Sylfaen" w:cs="Sylfaen"/>
          <w:b/>
          <w:bCs/>
          <w:noProof/>
          <w:u w:val="single"/>
          <w:lang w:val="ka-GE"/>
        </w:rPr>
        <w:t>წარმოდგენა</w:t>
      </w:r>
    </w:p>
    <w:p w14:paraId="610C65D3" w14:textId="01B19DD6" w:rsidR="0027451A" w:rsidRPr="003831DC" w:rsidRDefault="00A45ED5" w:rsidP="002C40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lang w:val="ka-GE"/>
        </w:rPr>
        <w:t>8</w:t>
      </w:r>
      <w:r w:rsidR="0027451A" w:rsidRPr="003831DC">
        <w:rPr>
          <w:rFonts w:ascii="Sylfaen" w:hAnsi="Sylfaen" w:cstheme="minorHAnsi"/>
          <w:lang w:val="ka-GE"/>
        </w:rPr>
        <w:t>.1</w:t>
      </w:r>
      <w:r w:rsidR="002A492E">
        <w:rPr>
          <w:rFonts w:ascii="Sylfaen" w:hAnsi="Sylfaen" w:cstheme="minorHAnsi"/>
          <w:lang w:val="ka-GE"/>
        </w:rPr>
        <w:t>.</w:t>
      </w:r>
      <w:r w:rsidR="0027451A" w:rsidRPr="003831DC">
        <w:rPr>
          <w:rFonts w:ascii="Sylfaen" w:hAnsi="Sylfaen" w:cs="Sylfaen"/>
          <w:lang w:val="ka-GE"/>
        </w:rPr>
        <w:t>მოთხოვნის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შემთხვევაში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პრეტენდენტმა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არაუგვიანეს</w:t>
      </w:r>
      <w:r w:rsidR="0027451A" w:rsidRPr="003831DC">
        <w:rPr>
          <w:rFonts w:ascii="Sylfaen" w:hAnsi="Sylfaen" w:cstheme="minorHAnsi"/>
          <w:lang w:val="ka-GE"/>
        </w:rPr>
        <w:t xml:space="preserve"> 2</w:t>
      </w:r>
      <w:r w:rsidR="00A37D6D">
        <w:rPr>
          <w:rFonts w:ascii="Sylfaen" w:hAnsi="Sylfaen" w:cstheme="minorHAnsi"/>
          <w:lang w:val="ka-GE"/>
        </w:rPr>
        <w:t xml:space="preserve"> (ორი)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სამუშაო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დღისა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უნდა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წარმოადგინოს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მოსაწოდებელი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საქონლის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ნიმუში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მისამართზე</w:t>
      </w:r>
      <w:r w:rsidR="0027451A" w:rsidRPr="003831DC">
        <w:rPr>
          <w:rFonts w:ascii="Sylfaen" w:hAnsi="Sylfaen" w:cstheme="minorHAnsi"/>
          <w:lang w:val="ka-GE"/>
        </w:rPr>
        <w:t xml:space="preserve">: </w:t>
      </w:r>
      <w:r w:rsidR="0027451A" w:rsidRPr="003831DC">
        <w:rPr>
          <w:rFonts w:ascii="Sylfaen" w:hAnsi="Sylfaen" w:cs="Sylfaen"/>
          <w:lang w:val="ka-GE"/>
        </w:rPr>
        <w:t>ქ</w:t>
      </w:r>
      <w:r w:rsidR="0027451A" w:rsidRPr="003831DC">
        <w:rPr>
          <w:rFonts w:ascii="Sylfaen" w:hAnsi="Sylfaen" w:cstheme="minorHAnsi"/>
          <w:lang w:val="ka-GE"/>
        </w:rPr>
        <w:t>.</w:t>
      </w:r>
      <w:r w:rsidR="0027451A" w:rsidRPr="003831DC">
        <w:rPr>
          <w:rFonts w:ascii="Sylfaen" w:hAnsi="Sylfaen" w:cs="Sylfaen"/>
          <w:lang w:val="ka-GE"/>
        </w:rPr>
        <w:t>თბილისი</w:t>
      </w:r>
      <w:r w:rsidR="0027451A" w:rsidRPr="003831DC">
        <w:rPr>
          <w:rFonts w:ascii="Sylfaen" w:hAnsi="Sylfaen" w:cstheme="minorHAnsi"/>
          <w:lang w:val="ka-GE"/>
        </w:rPr>
        <w:t xml:space="preserve">, </w:t>
      </w:r>
      <w:r w:rsidR="0027451A" w:rsidRPr="003831DC">
        <w:rPr>
          <w:rFonts w:ascii="Sylfaen" w:hAnsi="Sylfaen" w:cs="Sylfaen"/>
          <w:lang w:val="ka-GE"/>
        </w:rPr>
        <w:t>ი</w:t>
      </w:r>
      <w:r w:rsidR="0027451A" w:rsidRPr="003831DC">
        <w:rPr>
          <w:rFonts w:ascii="Sylfaen" w:hAnsi="Sylfaen" w:cstheme="minorHAnsi"/>
          <w:lang w:val="ka-GE"/>
        </w:rPr>
        <w:t>.</w:t>
      </w:r>
      <w:r w:rsidR="0027451A" w:rsidRPr="003831DC">
        <w:rPr>
          <w:rFonts w:ascii="Sylfaen" w:hAnsi="Sylfaen" w:cs="Sylfaen"/>
          <w:lang w:val="ka-GE"/>
        </w:rPr>
        <w:t>ჭავჭავაძის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გამზ</w:t>
      </w:r>
      <w:r w:rsidR="0027451A" w:rsidRPr="003831DC">
        <w:rPr>
          <w:rFonts w:ascii="Sylfaen" w:hAnsi="Sylfaen" w:cstheme="minorHAnsi"/>
          <w:lang w:val="ka-GE"/>
        </w:rPr>
        <w:t xml:space="preserve">. #74, </w:t>
      </w:r>
      <w:r w:rsidR="0027451A" w:rsidRPr="003831DC">
        <w:rPr>
          <w:rFonts w:ascii="Sylfaen" w:hAnsi="Sylfaen" w:cs="Sylfaen"/>
          <w:lang w:val="ka-GE"/>
        </w:rPr>
        <w:t>სს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/>
          <w:lang w:val="ka-GE"/>
        </w:rPr>
        <w:t>„</w:t>
      </w:r>
      <w:r w:rsidR="0027451A" w:rsidRPr="003831DC">
        <w:rPr>
          <w:rFonts w:ascii="Sylfaen" w:hAnsi="Sylfaen" w:cs="Sylfaen"/>
          <w:lang w:val="ka-GE"/>
        </w:rPr>
        <w:t>ლიბე</w:t>
      </w:r>
      <w:r w:rsidR="006D216E">
        <w:rPr>
          <w:rFonts w:ascii="Sylfaen" w:hAnsi="Sylfaen" w:cs="Sylfaen"/>
          <w:lang w:val="ka-GE"/>
        </w:rPr>
        <w:t>რ</w:t>
      </w:r>
      <w:r w:rsidR="0027451A" w:rsidRPr="003831DC">
        <w:rPr>
          <w:rFonts w:ascii="Sylfaen" w:hAnsi="Sylfaen" w:cs="Sylfaen"/>
          <w:lang w:val="ka-GE"/>
        </w:rPr>
        <w:t>თი</w:t>
      </w:r>
      <w:r w:rsidR="0027451A" w:rsidRPr="003831DC">
        <w:rPr>
          <w:rFonts w:ascii="Sylfaen" w:hAnsi="Sylfaen" w:cstheme="minorHAnsi"/>
          <w:lang w:val="ka-GE"/>
        </w:rPr>
        <w:t xml:space="preserve"> </w:t>
      </w:r>
      <w:r w:rsidR="0027451A" w:rsidRPr="003831DC">
        <w:rPr>
          <w:rFonts w:ascii="Sylfaen" w:hAnsi="Sylfaen" w:cs="Sylfaen"/>
          <w:lang w:val="ka-GE"/>
        </w:rPr>
        <w:t>ბანკი</w:t>
      </w:r>
      <w:r w:rsidR="0027451A" w:rsidRPr="003831DC">
        <w:rPr>
          <w:rFonts w:ascii="Sylfaen" w:hAnsi="Sylfaen"/>
          <w:lang w:val="ka-GE"/>
        </w:rPr>
        <w:t>“</w:t>
      </w:r>
      <w:r w:rsidR="00DE7C78">
        <w:rPr>
          <w:rFonts w:ascii="Sylfaen" w:hAnsi="Sylfaen" w:cstheme="minorHAnsi"/>
          <w:lang w:val="ka-GE"/>
        </w:rPr>
        <w:t>.</w:t>
      </w:r>
    </w:p>
    <w:p w14:paraId="4CB646A8" w14:textId="2D8D1EFF" w:rsidR="00BD760F" w:rsidRDefault="00BD760F" w:rsidP="002C40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lang w:val="ka-GE"/>
        </w:rPr>
      </w:pPr>
    </w:p>
    <w:p w14:paraId="19EADCEE" w14:textId="77777777" w:rsidR="0047005E" w:rsidRPr="003831DC" w:rsidRDefault="0047005E" w:rsidP="002C40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lang w:val="ka-GE"/>
        </w:rPr>
      </w:pPr>
    </w:p>
    <w:p w14:paraId="07C166B6" w14:textId="77777777" w:rsidR="00BD760F" w:rsidRPr="003831DC" w:rsidRDefault="00BD760F" w:rsidP="002C40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lang w:val="ka-GE"/>
        </w:rPr>
      </w:pPr>
      <w:bookmarkStart w:id="0" w:name="_GoBack"/>
      <w:bookmarkEnd w:id="0"/>
    </w:p>
    <w:p w14:paraId="218E1921" w14:textId="77777777" w:rsidR="00BD760F" w:rsidRPr="003831DC" w:rsidRDefault="00BD760F" w:rsidP="002C4021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6366C5A0" w14:textId="77777777" w:rsidR="00433BDE" w:rsidRPr="00E02262" w:rsidRDefault="00433BDE" w:rsidP="002C4021">
      <w:pPr>
        <w:spacing w:after="0" w:line="240" w:lineRule="auto"/>
        <w:rPr>
          <w:rFonts w:ascii="Sylfaen" w:hAnsi="Sylfaen" w:cstheme="minorHAnsi"/>
          <w:lang w:val="ka-GE"/>
        </w:rPr>
      </w:pPr>
    </w:p>
    <w:sectPr w:rsidR="00433BDE" w:rsidRPr="00E02262" w:rsidSect="00E02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1128" w14:textId="77777777" w:rsidR="00EB4DAC" w:rsidRDefault="00EB4DAC">
      <w:pPr>
        <w:spacing w:after="0" w:line="240" w:lineRule="auto"/>
      </w:pPr>
      <w:r>
        <w:separator/>
      </w:r>
    </w:p>
  </w:endnote>
  <w:endnote w:type="continuationSeparator" w:id="0">
    <w:p w14:paraId="32CE63C9" w14:textId="77777777" w:rsidR="00EB4DAC" w:rsidRDefault="00EB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0234" w14:textId="2CD49B88" w:rsidR="00E02262" w:rsidRPr="00061D01" w:rsidRDefault="002C4260" w:rsidP="00061D01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E02262" w:rsidRPr="00061D01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BD5B" w14:textId="2EC76346" w:rsidR="00E02262" w:rsidRDefault="00E02262" w:rsidP="00061D01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061D01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14:paraId="2F6CCD35" w14:textId="65795D7E" w:rsidR="00E02262" w:rsidRPr="006D5A40" w:rsidRDefault="00E02262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2C4260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68B5" w14:textId="29080E45" w:rsidR="00E02262" w:rsidRDefault="00E02262" w:rsidP="00061D01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061D01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14:paraId="1D44A174" w14:textId="6DD4AF92" w:rsidR="00E02262" w:rsidRPr="00F311E7" w:rsidRDefault="00E02262" w:rsidP="00E02262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9ADB" w14:textId="77777777" w:rsidR="00EB4DAC" w:rsidRDefault="00EB4DAC">
      <w:pPr>
        <w:spacing w:after="0" w:line="240" w:lineRule="auto"/>
      </w:pPr>
      <w:r>
        <w:separator/>
      </w:r>
    </w:p>
  </w:footnote>
  <w:footnote w:type="continuationSeparator" w:id="0">
    <w:p w14:paraId="3F0B2AEA" w14:textId="77777777" w:rsidR="00EB4DAC" w:rsidRDefault="00EB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EAC7B" w14:textId="40B43423" w:rsidR="00E02262" w:rsidRPr="00061D01" w:rsidRDefault="002C4260" w:rsidP="00061D01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E02262" w:rsidRPr="00061D01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0492" w14:textId="73F60A71" w:rsidR="00E02262" w:rsidRPr="00061D01" w:rsidRDefault="002C4260" w:rsidP="00061D01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E02262" w:rsidRPr="00061D01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EC90" w14:textId="2DD795B6" w:rsidR="00E02262" w:rsidRPr="00061D01" w:rsidRDefault="002C4260" w:rsidP="00061D01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E02262" w:rsidRPr="00061D01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509E9"/>
    <w:multiLevelType w:val="hybridMultilevel"/>
    <w:tmpl w:val="9E9A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3B93"/>
    <w:multiLevelType w:val="hybridMultilevel"/>
    <w:tmpl w:val="8144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06"/>
    <w:rsid w:val="00061D01"/>
    <w:rsid w:val="00063927"/>
    <w:rsid w:val="000910E5"/>
    <w:rsid w:val="000A6906"/>
    <w:rsid w:val="000C14A7"/>
    <w:rsid w:val="000D4CEA"/>
    <w:rsid w:val="0012317C"/>
    <w:rsid w:val="00137621"/>
    <w:rsid w:val="001A209B"/>
    <w:rsid w:val="001A2B29"/>
    <w:rsid w:val="001A6B15"/>
    <w:rsid w:val="001B4E4F"/>
    <w:rsid w:val="001D135C"/>
    <w:rsid w:val="001E4136"/>
    <w:rsid w:val="00223032"/>
    <w:rsid w:val="00272057"/>
    <w:rsid w:val="0027451A"/>
    <w:rsid w:val="0027458E"/>
    <w:rsid w:val="002A1126"/>
    <w:rsid w:val="002A492E"/>
    <w:rsid w:val="002C3A24"/>
    <w:rsid w:val="002C4021"/>
    <w:rsid w:val="002C4260"/>
    <w:rsid w:val="002C4A19"/>
    <w:rsid w:val="002E464A"/>
    <w:rsid w:val="00311900"/>
    <w:rsid w:val="00313AE8"/>
    <w:rsid w:val="00336F51"/>
    <w:rsid w:val="0035215B"/>
    <w:rsid w:val="00353556"/>
    <w:rsid w:val="00362E5B"/>
    <w:rsid w:val="003831DC"/>
    <w:rsid w:val="0038550C"/>
    <w:rsid w:val="00396E36"/>
    <w:rsid w:val="003D1EA2"/>
    <w:rsid w:val="003F7CAE"/>
    <w:rsid w:val="0041339F"/>
    <w:rsid w:val="00433BDE"/>
    <w:rsid w:val="0045154F"/>
    <w:rsid w:val="00466A57"/>
    <w:rsid w:val="0046773F"/>
    <w:rsid w:val="0047005E"/>
    <w:rsid w:val="004803B5"/>
    <w:rsid w:val="00494227"/>
    <w:rsid w:val="004A0BDA"/>
    <w:rsid w:val="004A1CAC"/>
    <w:rsid w:val="004B4DE5"/>
    <w:rsid w:val="00510323"/>
    <w:rsid w:val="00521B8C"/>
    <w:rsid w:val="00535A25"/>
    <w:rsid w:val="00554839"/>
    <w:rsid w:val="005831F8"/>
    <w:rsid w:val="005910E3"/>
    <w:rsid w:val="005E3607"/>
    <w:rsid w:val="005F70BE"/>
    <w:rsid w:val="00613BA7"/>
    <w:rsid w:val="00652C16"/>
    <w:rsid w:val="006857B0"/>
    <w:rsid w:val="00685DB6"/>
    <w:rsid w:val="00686052"/>
    <w:rsid w:val="006A569A"/>
    <w:rsid w:val="006B0E80"/>
    <w:rsid w:val="006D216E"/>
    <w:rsid w:val="006E07D6"/>
    <w:rsid w:val="006E0935"/>
    <w:rsid w:val="00712A30"/>
    <w:rsid w:val="0075716E"/>
    <w:rsid w:val="0076008E"/>
    <w:rsid w:val="00787B84"/>
    <w:rsid w:val="00794F8B"/>
    <w:rsid w:val="00807384"/>
    <w:rsid w:val="008350E6"/>
    <w:rsid w:val="00867D22"/>
    <w:rsid w:val="008923CD"/>
    <w:rsid w:val="00897360"/>
    <w:rsid w:val="00897C0C"/>
    <w:rsid w:val="008A40D4"/>
    <w:rsid w:val="008A7471"/>
    <w:rsid w:val="008C1043"/>
    <w:rsid w:val="008C173E"/>
    <w:rsid w:val="008D3FF4"/>
    <w:rsid w:val="0092292A"/>
    <w:rsid w:val="0092638C"/>
    <w:rsid w:val="0093594C"/>
    <w:rsid w:val="009822E2"/>
    <w:rsid w:val="009B5AFB"/>
    <w:rsid w:val="009E1D7B"/>
    <w:rsid w:val="009E374E"/>
    <w:rsid w:val="009F4342"/>
    <w:rsid w:val="009F6206"/>
    <w:rsid w:val="00A10E0E"/>
    <w:rsid w:val="00A12425"/>
    <w:rsid w:val="00A33900"/>
    <w:rsid w:val="00A37D6D"/>
    <w:rsid w:val="00A45ED5"/>
    <w:rsid w:val="00A54205"/>
    <w:rsid w:val="00A64AB1"/>
    <w:rsid w:val="00A6693B"/>
    <w:rsid w:val="00A75AC1"/>
    <w:rsid w:val="00A763CA"/>
    <w:rsid w:val="00A91BF4"/>
    <w:rsid w:val="00AA2D24"/>
    <w:rsid w:val="00AA4F67"/>
    <w:rsid w:val="00AB3EA1"/>
    <w:rsid w:val="00AE66F7"/>
    <w:rsid w:val="00AF2936"/>
    <w:rsid w:val="00B04BA8"/>
    <w:rsid w:val="00B125D2"/>
    <w:rsid w:val="00B1743A"/>
    <w:rsid w:val="00B20745"/>
    <w:rsid w:val="00B32561"/>
    <w:rsid w:val="00B456FF"/>
    <w:rsid w:val="00B50DBB"/>
    <w:rsid w:val="00B6119E"/>
    <w:rsid w:val="00B64689"/>
    <w:rsid w:val="00B73D6E"/>
    <w:rsid w:val="00B86EFA"/>
    <w:rsid w:val="00B927FA"/>
    <w:rsid w:val="00BD760F"/>
    <w:rsid w:val="00C5417B"/>
    <w:rsid w:val="00C836D5"/>
    <w:rsid w:val="00CA6C36"/>
    <w:rsid w:val="00CB3F01"/>
    <w:rsid w:val="00CD33EE"/>
    <w:rsid w:val="00CF7B64"/>
    <w:rsid w:val="00D132FC"/>
    <w:rsid w:val="00D43E74"/>
    <w:rsid w:val="00D63AB2"/>
    <w:rsid w:val="00D8392F"/>
    <w:rsid w:val="00D9289B"/>
    <w:rsid w:val="00D965E0"/>
    <w:rsid w:val="00DA0397"/>
    <w:rsid w:val="00DA783A"/>
    <w:rsid w:val="00DA7B43"/>
    <w:rsid w:val="00DE7C78"/>
    <w:rsid w:val="00E02262"/>
    <w:rsid w:val="00E1590F"/>
    <w:rsid w:val="00E3732B"/>
    <w:rsid w:val="00E50C0A"/>
    <w:rsid w:val="00E749E3"/>
    <w:rsid w:val="00EB4DAC"/>
    <w:rsid w:val="00EC762A"/>
    <w:rsid w:val="00ED26EA"/>
    <w:rsid w:val="00F0113A"/>
    <w:rsid w:val="00F30323"/>
    <w:rsid w:val="00F3545A"/>
    <w:rsid w:val="00F447E7"/>
    <w:rsid w:val="00F53693"/>
    <w:rsid w:val="00F54A9D"/>
    <w:rsid w:val="00F874E3"/>
    <w:rsid w:val="00FB1342"/>
    <w:rsid w:val="00FC7D13"/>
    <w:rsid w:val="00FD4B3A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3601B8"/>
  <w15:chartTrackingRefBased/>
  <w15:docId w15:val="{D962F2B1-AFD8-4CF0-A4F7-12B245B2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0F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60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D760F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6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60F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60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BD760F"/>
    <w:pPr>
      <w:ind w:left="720"/>
    </w:pPr>
  </w:style>
  <w:style w:type="paragraph" w:styleId="NormalWeb">
    <w:name w:val="Normal (Web)"/>
    <w:basedOn w:val="Normal"/>
    <w:uiPriority w:val="99"/>
    <w:rsid w:val="00BD76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BD76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locked/>
    <w:rsid w:val="00BD760F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BD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0F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BD760F"/>
  </w:style>
  <w:style w:type="paragraph" w:styleId="Header">
    <w:name w:val="header"/>
    <w:basedOn w:val="Normal"/>
    <w:link w:val="HeaderChar"/>
    <w:uiPriority w:val="99"/>
    <w:semiHidden/>
    <w:rsid w:val="00BD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60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BD7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0F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BD760F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BD760F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BD760F"/>
    <w:rPr>
      <w:rFonts w:ascii="Calibri" w:eastAsia="Times New Roman" w:hAnsi="Calibri" w:cs="Calibri"/>
    </w:rPr>
  </w:style>
  <w:style w:type="character" w:customStyle="1" w:styleId="BodyTextChar1">
    <w:name w:val="Body Text Char1"/>
    <w:link w:val="BodyText"/>
    <w:uiPriority w:val="99"/>
    <w:semiHidden/>
    <w:locked/>
    <w:rsid w:val="00BD760F"/>
    <w:rPr>
      <w:rFonts w:ascii="Literaturuly-ITV" w:eastAsia="Times New Roman" w:hAnsi="Literaturuly-ITV" w:cs="Literaturuly-ITV"/>
      <w:sz w:val="28"/>
      <w:szCs w:val="28"/>
    </w:rPr>
  </w:style>
  <w:style w:type="paragraph" w:customStyle="1" w:styleId="Normal0">
    <w:name w:val="[Normal]"/>
    <w:uiPriority w:val="99"/>
    <w:rsid w:val="00BD760F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D760F"/>
    <w:pPr>
      <w:spacing w:after="200" w:line="276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BD760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BD760F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BD760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D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D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D760F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BD760F"/>
    <w:rPr>
      <w:rFonts w:ascii="Consolas" w:eastAsia="AcadNusx" w:hAnsi="Consolas" w:cs="Times New Roman"/>
      <w:sz w:val="21"/>
      <w:szCs w:val="21"/>
      <w:lang w:val="ru-RU"/>
    </w:rPr>
  </w:style>
  <w:style w:type="character" w:styleId="Strong">
    <w:name w:val="Strong"/>
    <w:basedOn w:val="DefaultParagraphFont"/>
    <w:uiPriority w:val="22"/>
    <w:qFormat/>
    <w:rsid w:val="00BD760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0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60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760F"/>
    <w:rPr>
      <w:color w:val="800080"/>
      <w:u w:val="single"/>
    </w:rPr>
  </w:style>
  <w:style w:type="paragraph" w:customStyle="1" w:styleId="font5">
    <w:name w:val="font5"/>
    <w:basedOn w:val="Normal"/>
    <w:rsid w:val="00BD760F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BD760F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BD760F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BD76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BD76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BD7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BD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BD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BD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60F"/>
  </w:style>
  <w:style w:type="paragraph" w:styleId="CommentText">
    <w:name w:val="annotation text"/>
    <w:basedOn w:val="Normal"/>
    <w:link w:val="CommentTextChar"/>
    <w:uiPriority w:val="99"/>
    <w:semiHidden/>
    <w:unhideWhenUsed/>
    <w:rsid w:val="00BD760F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1">
    <w:name w:val="Comment Text Char1"/>
    <w:basedOn w:val="DefaultParagraphFont"/>
    <w:uiPriority w:val="99"/>
    <w:semiHidden/>
    <w:rsid w:val="00BD760F"/>
    <w:rPr>
      <w:rFonts w:ascii="Calibri" w:eastAsia="Times New Roman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0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0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D760F"/>
    <w:rPr>
      <w:rFonts w:ascii="Calibri" w:eastAsia="Times New Roman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60F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6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760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D76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Props1.xml><?xml version="1.0" encoding="utf-8"?>
<ds:datastoreItem xmlns:ds="http://schemas.openxmlformats.org/officeDocument/2006/customXml" ds:itemID="{4FC2012D-7045-4487-9DF4-90D309DE28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Mikiashvili</dc:creator>
  <cp:keywords/>
  <dc:description/>
  <cp:lastModifiedBy>Shorena Tavadze</cp:lastModifiedBy>
  <cp:revision>257</cp:revision>
  <cp:lastPrinted>2019-03-05T06:52:00Z</cp:lastPrinted>
  <dcterms:created xsi:type="dcterms:W3CDTF">2018-01-26T08:12:00Z</dcterms:created>
  <dcterms:modified xsi:type="dcterms:W3CDTF">2025-08-11T11:01:00Z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043f098c-d664-4fa2-a1fd-841fd6d0c012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