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6636" w14:textId="20A99118" w:rsidR="00A92E91" w:rsidRPr="009434C5" w:rsidRDefault="005B7AE4">
      <w:pPr>
        <w:tabs>
          <w:tab w:val="left" w:pos="2610"/>
        </w:tabs>
        <w:rPr>
          <w:rFonts w:ascii="Sylfaen" w:hAnsi="Sylfaen" w:cs="Sylfaen"/>
          <w:sz w:val="32"/>
          <w:szCs w:val="32"/>
          <w:lang w:val="en-US"/>
        </w:rPr>
      </w:pPr>
      <w:r w:rsidRPr="009434C5">
        <w:rPr>
          <w:rFonts w:ascii="Sylfaen" w:hAnsi="Sylfaen" w:cs="Sylfaen"/>
          <w:sz w:val="32"/>
          <w:szCs w:val="32"/>
          <w:lang w:val="en-US"/>
        </w:rPr>
        <w:tab/>
      </w:r>
    </w:p>
    <w:p w14:paraId="726B7F4B" w14:textId="77777777" w:rsidR="00C432D1" w:rsidRDefault="009434C5" w:rsidP="00C432D1">
      <w:pPr>
        <w:pStyle w:val="Header"/>
        <w:rPr>
          <w:rFonts w:ascii="Sylfaen" w:hAnsi="Sylfaen"/>
          <w:lang w:val="en-US"/>
        </w:rPr>
      </w:pPr>
      <w:r w:rsidRPr="00526134">
        <w:rPr>
          <w:rFonts w:ascii="Sylfaen" w:hAnsi="Sylfaen"/>
          <w:b/>
          <w:sz w:val="30"/>
          <w:szCs w:val="30"/>
          <w:lang w:val="ka-GE"/>
        </w:rPr>
        <w:t>ტენდერი</w:t>
      </w:r>
      <w:r w:rsidRPr="00526134">
        <w:rPr>
          <w:rFonts w:ascii="Sylfaen" w:hAnsi="Sylfaen"/>
          <w:sz w:val="30"/>
          <w:szCs w:val="30"/>
          <w:lang w:val="ka-GE"/>
        </w:rPr>
        <w:t>:</w:t>
      </w:r>
      <w:r w:rsidR="00815F27" w:rsidRPr="00526134">
        <w:rPr>
          <w:rFonts w:ascii="Sylfaen" w:hAnsi="Sylfaen"/>
          <w:sz w:val="30"/>
          <w:szCs w:val="30"/>
          <w:lang w:val="ka-GE"/>
        </w:rPr>
        <w:t xml:space="preserve"> </w:t>
      </w:r>
      <w:r w:rsidR="00C432D1">
        <w:rPr>
          <w:rFonts w:ascii="Sylfaen" w:hAnsi="Sylfaen" w:cs="Sylfaen"/>
          <w:b/>
          <w:bCs/>
          <w:sz w:val="20"/>
          <w:lang w:val="ka-GE"/>
        </w:rPr>
        <w:t>დიზელის გენერატორის</w:t>
      </w:r>
      <w:r w:rsidR="00C432D1" w:rsidRPr="00E04CD3">
        <w:rPr>
          <w:rFonts w:ascii="Sylfaen" w:hAnsi="Sylfaen" w:cs="Sylfaen"/>
          <w:b/>
          <w:bCs/>
          <w:sz w:val="20"/>
          <w:lang w:val="ka-GE"/>
        </w:rPr>
        <w:t xml:space="preserve"> შესყიდვაზე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6750"/>
      </w:tblGrid>
      <w:tr w:rsidR="0078001B" w:rsidRPr="00526134" w14:paraId="122593E4" w14:textId="77777777" w:rsidTr="001B7EBF">
        <w:tc>
          <w:tcPr>
            <w:tcW w:w="3528" w:type="dxa"/>
          </w:tcPr>
          <w:p w14:paraId="4E820396" w14:textId="77777777" w:rsidR="0078001B" w:rsidRPr="00526134" w:rsidRDefault="0078001B" w:rsidP="001B7EBF">
            <w:r w:rsidRPr="00526134">
              <w:rPr>
                <w:rFonts w:ascii="Sylfaen" w:hAnsi="Sylfaen" w:cs="Sylfaen"/>
                <w:lang w:val="ka-GE"/>
              </w:rPr>
              <w:t>ტ</w:t>
            </w:r>
            <w:r w:rsidRPr="00526134">
              <w:rPr>
                <w:lang w:val="ka-GE"/>
              </w:rPr>
              <w:t>ენდერის</w:t>
            </w:r>
            <w:r w:rsidRPr="00526134">
              <w:t xml:space="preserve"> #</w:t>
            </w:r>
          </w:p>
        </w:tc>
        <w:tc>
          <w:tcPr>
            <w:tcW w:w="6750" w:type="dxa"/>
          </w:tcPr>
          <w:p w14:paraId="6CD067A8" w14:textId="77777777" w:rsidR="0078001B" w:rsidRPr="00526134" w:rsidRDefault="0078001B" w:rsidP="001B7EBF"/>
        </w:tc>
      </w:tr>
      <w:tr w:rsidR="0078001B" w:rsidRPr="00526134" w14:paraId="1A33A359" w14:textId="77777777" w:rsidTr="001B7EBF">
        <w:tc>
          <w:tcPr>
            <w:tcW w:w="3528" w:type="dxa"/>
          </w:tcPr>
          <w:p w14:paraId="46A74F0B" w14:textId="77777777" w:rsidR="0078001B" w:rsidRPr="00066288" w:rsidRDefault="0078001B" w:rsidP="001B7EBF">
            <w:pPr>
              <w:rPr>
                <w:lang w:val="ka-GE"/>
              </w:rPr>
            </w:pPr>
            <w:r w:rsidRPr="00066288">
              <w:rPr>
                <w:lang w:val="ka-GE"/>
              </w:rPr>
              <w:t>გამოცხადების თარიღი:</w:t>
            </w:r>
          </w:p>
          <w:p w14:paraId="1B904233" w14:textId="77777777" w:rsidR="0078001B" w:rsidRPr="00066288" w:rsidRDefault="0078001B" w:rsidP="001B7EBF">
            <w:pPr>
              <w:rPr>
                <w:lang w:val="ka-GE"/>
              </w:rPr>
            </w:pPr>
            <w:r w:rsidRPr="00066288">
              <w:rPr>
                <w:lang w:val="ka-GE"/>
              </w:rPr>
              <w:t>დასრულების თარიღი:</w:t>
            </w:r>
          </w:p>
        </w:tc>
        <w:tc>
          <w:tcPr>
            <w:tcW w:w="6750" w:type="dxa"/>
          </w:tcPr>
          <w:p w14:paraId="084852E8" w14:textId="270D9F29" w:rsidR="0078001B" w:rsidRPr="00066288" w:rsidRDefault="00A25EB7" w:rsidP="001B7EB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BF55AD">
              <w:rPr>
                <w:rFonts w:ascii="Sylfaen" w:hAnsi="Sylfaen"/>
                <w:lang w:val="ka-GE"/>
              </w:rPr>
              <w:t>6</w:t>
            </w:r>
            <w:r w:rsidR="00285808" w:rsidRPr="00066288">
              <w:rPr>
                <w:rFonts w:ascii="Sylfaen" w:hAnsi="Sylfaen"/>
                <w:lang w:val="ka-GE"/>
              </w:rPr>
              <w:t>.</w:t>
            </w:r>
            <w:r w:rsidR="00874B8F" w:rsidRPr="00066288">
              <w:rPr>
                <w:rFonts w:ascii="Sylfaen" w:hAnsi="Sylfaen"/>
                <w:lang w:val="ka-GE"/>
              </w:rPr>
              <w:t>0</w:t>
            </w:r>
            <w:r>
              <w:rPr>
                <w:rFonts w:ascii="Sylfaen" w:hAnsi="Sylfaen"/>
                <w:lang w:val="ka-GE"/>
              </w:rPr>
              <w:t>8</w:t>
            </w:r>
            <w:r w:rsidR="00C45743" w:rsidRPr="00066288">
              <w:rPr>
                <w:rFonts w:ascii="Sylfaen" w:hAnsi="Sylfaen"/>
                <w:lang w:val="ka-GE"/>
              </w:rPr>
              <w:t>.202</w:t>
            </w:r>
            <w:r w:rsidR="00285808" w:rsidRPr="00066288">
              <w:rPr>
                <w:rFonts w:ascii="Sylfaen" w:hAnsi="Sylfaen"/>
                <w:lang w:val="ka-GE"/>
              </w:rPr>
              <w:t>5</w:t>
            </w:r>
          </w:p>
          <w:p w14:paraId="59A1407B" w14:textId="197C7621" w:rsidR="0078001B" w:rsidRPr="00066288" w:rsidRDefault="00A25EB7" w:rsidP="001B7EBF">
            <w:r>
              <w:rPr>
                <w:rFonts w:ascii="Sylfaen" w:hAnsi="Sylfaen"/>
                <w:lang w:val="ka-GE"/>
              </w:rPr>
              <w:t>0</w:t>
            </w:r>
            <w:r w:rsidR="00BF55AD">
              <w:rPr>
                <w:rFonts w:ascii="Sylfaen" w:hAnsi="Sylfaen"/>
                <w:lang w:val="ka-GE"/>
              </w:rPr>
              <w:t>4</w:t>
            </w:r>
            <w:r w:rsidR="00285808" w:rsidRPr="00066288">
              <w:rPr>
                <w:rFonts w:ascii="Sylfaen" w:hAnsi="Sylfaen"/>
                <w:lang w:val="ka-GE"/>
              </w:rPr>
              <w:t>.0</w:t>
            </w:r>
            <w:r>
              <w:rPr>
                <w:rFonts w:ascii="Sylfaen" w:hAnsi="Sylfaen"/>
                <w:lang w:val="ka-GE"/>
              </w:rPr>
              <w:t>9</w:t>
            </w:r>
            <w:r w:rsidR="00285808" w:rsidRPr="00066288">
              <w:rPr>
                <w:rFonts w:ascii="Sylfaen" w:hAnsi="Sylfaen"/>
                <w:lang w:val="ka-GE"/>
              </w:rPr>
              <w:t>.</w:t>
            </w:r>
            <w:r w:rsidR="00987FDF" w:rsidRPr="00066288">
              <w:rPr>
                <w:rFonts w:ascii="Sylfaen" w:hAnsi="Sylfaen"/>
                <w:lang w:val="ka-GE"/>
              </w:rPr>
              <w:t>202</w:t>
            </w:r>
            <w:r w:rsidR="00FB0B8C" w:rsidRPr="00066288">
              <w:rPr>
                <w:rFonts w:ascii="Sylfaen" w:hAnsi="Sylfaen"/>
                <w:lang w:val="ka-GE"/>
              </w:rPr>
              <w:t>5</w:t>
            </w:r>
          </w:p>
        </w:tc>
      </w:tr>
      <w:tr w:rsidR="0078001B" w:rsidRPr="00526134" w14:paraId="07695192" w14:textId="77777777" w:rsidTr="001B7EBF">
        <w:trPr>
          <w:trHeight w:val="80"/>
        </w:trPr>
        <w:tc>
          <w:tcPr>
            <w:tcW w:w="3528" w:type="dxa"/>
          </w:tcPr>
          <w:p w14:paraId="4A0E600D" w14:textId="77777777" w:rsidR="0078001B" w:rsidRPr="00526134" w:rsidRDefault="0078001B" w:rsidP="001B7EBF">
            <w:r w:rsidRPr="00526134">
              <w:rPr>
                <w:lang w:val="ka-GE"/>
              </w:rPr>
              <w:t>საკონტაქტო პირი</w:t>
            </w:r>
            <w:r w:rsidRPr="00526134">
              <w:t>:</w:t>
            </w:r>
          </w:p>
        </w:tc>
        <w:tc>
          <w:tcPr>
            <w:tcW w:w="6750" w:type="dxa"/>
          </w:tcPr>
          <w:p w14:paraId="5C9419D9" w14:textId="77777777" w:rsidR="00A25EB7" w:rsidRDefault="00A25EB7" w:rsidP="001B7EB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დიანა ბიჩელაშვილი</w:t>
            </w:r>
          </w:p>
          <w:p w14:paraId="6901DC32" w14:textId="34A2EEA5" w:rsidR="0078001B" w:rsidRPr="00A25EB7" w:rsidRDefault="00A25EB7" w:rsidP="001B7EB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en-US"/>
              </w:rPr>
              <w:t>dbichelashvili</w:t>
            </w:r>
            <w:r w:rsidR="003B5F96" w:rsidRPr="00526134">
              <w:rPr>
                <w:rFonts w:ascii="Sylfaen" w:hAnsi="Sylfaen"/>
                <w:lang w:val="en-US"/>
              </w:rPr>
              <w:t>@evex.ge</w:t>
            </w:r>
          </w:p>
        </w:tc>
      </w:tr>
    </w:tbl>
    <w:p w14:paraId="24301226" w14:textId="6334F9C5" w:rsidR="0078001B" w:rsidRPr="00526134" w:rsidRDefault="0078001B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</w:p>
    <w:p w14:paraId="025EDCBA" w14:textId="0C467D1A" w:rsidR="0078001B" w:rsidRPr="00526134" w:rsidRDefault="0078001B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</w:p>
    <w:p w14:paraId="073A0466" w14:textId="57C77F22" w:rsidR="0078001B" w:rsidRPr="00526134" w:rsidRDefault="0078001B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</w:p>
    <w:p w14:paraId="1B650DE1" w14:textId="0ED22B1C" w:rsidR="0078001B" w:rsidRPr="00526134" w:rsidRDefault="0078001B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</w:p>
    <w:p w14:paraId="2FCC97C1" w14:textId="56E6A4FF" w:rsidR="0078001B" w:rsidRPr="00526134" w:rsidRDefault="0078001B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</w:p>
    <w:p w14:paraId="6954BB54" w14:textId="72A3668C" w:rsidR="0078001B" w:rsidRPr="00526134" w:rsidRDefault="0078001B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</w:p>
    <w:p w14:paraId="01A1EB52" w14:textId="77777777" w:rsidR="0078001B" w:rsidRPr="00526134" w:rsidRDefault="0078001B">
      <w:pPr>
        <w:tabs>
          <w:tab w:val="left" w:pos="2610"/>
        </w:tabs>
        <w:rPr>
          <w:rFonts w:ascii="Sylfaen" w:hAnsi="Sylfaen" w:cs="Sylfaen"/>
          <w:sz w:val="20"/>
          <w:lang w:val="ka-GE"/>
        </w:rPr>
      </w:pPr>
    </w:p>
    <w:p w14:paraId="0C3BF472" w14:textId="77777777" w:rsidR="00A92E91" w:rsidRPr="00526134" w:rsidRDefault="005B7AE4">
      <w:pPr>
        <w:rPr>
          <w:rFonts w:ascii="Sylfaen" w:hAnsi="Sylfaen" w:cs="Sylfaen"/>
          <w:b/>
          <w:sz w:val="20"/>
          <w:u w:val="single"/>
          <w:lang w:val="ka-GE"/>
        </w:rPr>
      </w:pPr>
      <w:r w:rsidRPr="00526134">
        <w:rPr>
          <w:rFonts w:ascii="Sylfaen" w:hAnsi="Sylfaen" w:cs="Sylfaen"/>
          <w:b/>
          <w:sz w:val="20"/>
          <w:u w:val="single"/>
          <w:lang w:val="ka-GE"/>
        </w:rPr>
        <w:t>სარჩევი</w:t>
      </w:r>
    </w:p>
    <w:p w14:paraId="731D702F" w14:textId="77777777" w:rsidR="00A92E91" w:rsidRPr="00526134" w:rsidRDefault="00A92E91">
      <w:pPr>
        <w:rPr>
          <w:rFonts w:ascii="Sylfaen" w:hAnsi="Sylfaen" w:cs="Sylfaen"/>
          <w:sz w:val="20"/>
          <w:lang w:val="ka-GE"/>
        </w:rPr>
      </w:pPr>
    </w:p>
    <w:p w14:paraId="4B65B2CF" w14:textId="3BADCC05" w:rsidR="00A92E91" w:rsidRPr="00526134" w:rsidRDefault="0075353F">
      <w:pPr>
        <w:pStyle w:val="ListParagraph"/>
        <w:numPr>
          <w:ilvl w:val="0"/>
          <w:numId w:val="8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ტენდერის </w:t>
      </w:r>
      <w:r w:rsidR="00815F27" w:rsidRPr="00526134">
        <w:rPr>
          <w:rFonts w:ascii="Sylfaen" w:hAnsi="Sylfaen" w:cs="Sylfaen"/>
          <w:sz w:val="20"/>
          <w:lang w:val="ka-GE"/>
        </w:rPr>
        <w:t>საგანი</w:t>
      </w:r>
      <w:r w:rsidR="003B5F96" w:rsidRPr="00526134">
        <w:rPr>
          <w:rFonts w:ascii="Sylfaen" w:hAnsi="Sylfaen" w:cs="Sylfaen"/>
          <w:sz w:val="20"/>
          <w:lang w:val="ka-GE"/>
        </w:rPr>
        <w:t xml:space="preserve"> </w:t>
      </w:r>
    </w:p>
    <w:p w14:paraId="5774971E" w14:textId="77777777" w:rsidR="00623307" w:rsidRPr="00526134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შერჩევის პროცესის მიმდინარეობა</w:t>
      </w:r>
    </w:p>
    <w:p w14:paraId="434428AE" w14:textId="52B936DB" w:rsidR="00623307" w:rsidRPr="00526134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ტენდერით შესასყიდი </w:t>
      </w:r>
      <w:r w:rsidR="0042617C" w:rsidRPr="00526134">
        <w:rPr>
          <w:rFonts w:ascii="Sylfaen" w:hAnsi="Sylfaen" w:cs="Sylfaen"/>
          <w:sz w:val="20"/>
          <w:lang w:val="ka-GE"/>
        </w:rPr>
        <w:t xml:space="preserve">საქონელის/მომსახურების </w:t>
      </w:r>
      <w:r w:rsidRPr="00526134">
        <w:rPr>
          <w:rFonts w:ascii="Sylfaen" w:hAnsi="Sylfaen" w:cs="Sylfaen"/>
          <w:sz w:val="20"/>
          <w:lang w:val="ka-GE"/>
        </w:rPr>
        <w:t>სპეციფიკაციები</w:t>
      </w:r>
    </w:p>
    <w:p w14:paraId="03FC7482" w14:textId="267A528A" w:rsidR="00623307" w:rsidRPr="00526134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შერჩევის კრიტერიუმები და მოთხოვნები </w:t>
      </w:r>
      <w:r w:rsidR="00FD53E1" w:rsidRPr="00526134">
        <w:rPr>
          <w:rFonts w:ascii="Sylfaen" w:hAnsi="Sylfaen" w:cs="Sylfaen"/>
          <w:sz w:val="20"/>
          <w:lang w:val="ka-GE"/>
        </w:rPr>
        <w:t xml:space="preserve">პრეტენდენტის </w:t>
      </w:r>
      <w:r w:rsidRPr="00526134">
        <w:rPr>
          <w:rFonts w:ascii="Sylfaen" w:hAnsi="Sylfaen" w:cs="Sylfaen"/>
          <w:sz w:val="20"/>
          <w:lang w:val="ka-GE"/>
        </w:rPr>
        <w:t>მიმართ</w:t>
      </w:r>
    </w:p>
    <w:p w14:paraId="5F977F51" w14:textId="77777777" w:rsidR="00623307" w:rsidRPr="00526134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სატენდერო წინადადება </w:t>
      </w:r>
    </w:p>
    <w:p w14:paraId="44D46EFE" w14:textId="06F42762" w:rsidR="00623307" w:rsidRPr="00526134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პრეტენდენტის დისკვალიფიკაცია</w:t>
      </w:r>
    </w:p>
    <w:p w14:paraId="1D32E3A7" w14:textId="77777777" w:rsidR="00623307" w:rsidRPr="00526134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კონფიდენციალურობა</w:t>
      </w:r>
    </w:p>
    <w:p w14:paraId="70786640" w14:textId="77777777" w:rsidR="0075353F" w:rsidRPr="00526134" w:rsidRDefault="00623307" w:rsidP="0075353F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სატენდერო წინადადების წარდგენა</w:t>
      </w:r>
    </w:p>
    <w:p w14:paraId="6066D53F" w14:textId="77777777" w:rsidR="00623307" w:rsidRPr="00526134" w:rsidRDefault="00623307" w:rsidP="0075353F">
      <w:pPr>
        <w:rPr>
          <w:rFonts w:ascii="Sylfaen" w:hAnsi="Sylfaen" w:cs="Sylfaen"/>
          <w:sz w:val="20"/>
          <w:lang w:val="ka-GE"/>
        </w:rPr>
      </w:pPr>
    </w:p>
    <w:p w14:paraId="4D72B68A" w14:textId="77777777" w:rsidR="00A92E91" w:rsidRPr="00526134" w:rsidRDefault="00A92E91">
      <w:pPr>
        <w:ind w:left="360"/>
        <w:rPr>
          <w:rFonts w:ascii="Sylfaen" w:hAnsi="Sylfaen" w:cs="Sylfaen"/>
          <w:sz w:val="20"/>
          <w:lang w:val="ka-GE"/>
        </w:rPr>
      </w:pPr>
    </w:p>
    <w:p w14:paraId="38657292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26E91F56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863E6FB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BA102A1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AEE8CFE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CA3B015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EA6FE3A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773E6CA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469A68E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242760E4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5BCD35D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80543AC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D01C964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897EC1A" w14:textId="0A6AC5CA" w:rsidR="00A92E91" w:rsidRPr="00526134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D32915A" w14:textId="57FF01A9" w:rsidR="0075353F" w:rsidRPr="00526134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53AE05B8" w14:textId="77777777" w:rsidR="0064254B" w:rsidRPr="00526134" w:rsidRDefault="0064254B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5FB00593" w14:textId="77777777" w:rsidR="0064254B" w:rsidRPr="00526134" w:rsidRDefault="0064254B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CEF93AC" w14:textId="3E01212D" w:rsidR="0075353F" w:rsidRPr="00526134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4C628035" w14:textId="79DD4851" w:rsidR="0075353F" w:rsidRPr="00526134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92C4E2D" w14:textId="73BFECD6" w:rsidR="0075353F" w:rsidRPr="00526134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0AE75D94" w14:textId="68FDB375" w:rsidR="00FD5B9D" w:rsidRPr="00526134" w:rsidRDefault="00FD5B9D" w:rsidP="009434C5">
      <w:pPr>
        <w:rPr>
          <w:rFonts w:ascii="Sylfaen" w:hAnsi="Sylfaen" w:cs="Sylfaen"/>
          <w:b/>
          <w:sz w:val="20"/>
          <w:lang w:val="ka-GE"/>
        </w:rPr>
      </w:pPr>
    </w:p>
    <w:p w14:paraId="67DA6E49" w14:textId="77777777" w:rsidR="00FD5B9D" w:rsidRPr="00526134" w:rsidRDefault="00FD5B9D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7E630259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75E158E" w14:textId="77777777" w:rsidR="00A92E91" w:rsidRPr="00526134" w:rsidRDefault="00A92E91">
      <w:pPr>
        <w:rPr>
          <w:rFonts w:ascii="Sylfaen" w:hAnsi="Sylfaen" w:cs="Sylfaen"/>
          <w:b/>
          <w:sz w:val="20"/>
          <w:lang w:val="ka-GE"/>
        </w:rPr>
      </w:pPr>
    </w:p>
    <w:p w14:paraId="2F6DC0ED" w14:textId="4FD37A3E" w:rsidR="00A92E91" w:rsidRPr="00526134" w:rsidRDefault="0075353F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526134">
        <w:rPr>
          <w:rFonts w:ascii="Sylfaen" w:hAnsi="Sylfaen" w:cs="Sylfaen"/>
          <w:b/>
          <w:sz w:val="20"/>
          <w:lang w:val="ka-GE"/>
        </w:rPr>
        <w:t xml:space="preserve">ტენდერის </w:t>
      </w:r>
      <w:r w:rsidR="00815F27" w:rsidRPr="00526134">
        <w:rPr>
          <w:rFonts w:ascii="Sylfaen" w:hAnsi="Sylfaen" w:cs="Sylfaen"/>
          <w:b/>
          <w:sz w:val="20"/>
          <w:lang w:val="ka-GE"/>
        </w:rPr>
        <w:t>საგანი:</w:t>
      </w:r>
    </w:p>
    <w:p w14:paraId="6DD2968B" w14:textId="77777777" w:rsidR="00285808" w:rsidRPr="00526134" w:rsidRDefault="00285808" w:rsidP="00285808">
      <w:pPr>
        <w:pStyle w:val="ListParagraph"/>
        <w:ind w:left="426"/>
        <w:rPr>
          <w:rFonts w:ascii="Sylfaen" w:hAnsi="Sylfaen" w:cs="Sylfaen"/>
          <w:b/>
          <w:sz w:val="20"/>
          <w:lang w:val="ka-GE"/>
        </w:rPr>
      </w:pPr>
    </w:p>
    <w:p w14:paraId="64EDFE3A" w14:textId="5B238FEA" w:rsidR="00285808" w:rsidRPr="00526134" w:rsidRDefault="00285808" w:rsidP="00285808">
      <w:p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სს ევექსი („შემსყიდველი“) აცხადებს ტენდერს</w:t>
      </w:r>
      <w:r w:rsidR="00A25EB7">
        <w:rPr>
          <w:rFonts w:ascii="Sylfaen" w:hAnsi="Sylfaen" w:cs="Sylfaen"/>
          <w:sz w:val="20"/>
          <w:lang w:val="ka-GE"/>
        </w:rPr>
        <w:t xml:space="preserve"> ლიფტის</w:t>
      </w:r>
      <w:r w:rsidR="00C432D1" w:rsidRPr="00C432D1">
        <w:rPr>
          <w:rFonts w:ascii="Sylfaen" w:hAnsi="Sylfaen" w:cs="Sylfaen"/>
          <w:sz w:val="20"/>
          <w:lang w:val="ka-GE"/>
        </w:rPr>
        <w:t xml:space="preserve"> </w:t>
      </w:r>
      <w:r w:rsidRPr="00526134">
        <w:rPr>
          <w:rFonts w:ascii="Sylfaen" w:hAnsi="Sylfaen" w:cs="Sylfaen"/>
          <w:sz w:val="20"/>
          <w:lang w:val="ka-GE"/>
        </w:rPr>
        <w:t>შესყიდვაზე.</w:t>
      </w:r>
      <w:r w:rsidR="00C432D1">
        <w:rPr>
          <w:rFonts w:ascii="Sylfaen" w:hAnsi="Sylfaen" w:cs="Sylfaen"/>
          <w:sz w:val="20"/>
          <w:lang w:val="ka-GE"/>
        </w:rPr>
        <w:t xml:space="preserve"> </w:t>
      </w:r>
      <w:r w:rsidRPr="00526134">
        <w:rPr>
          <w:rFonts w:ascii="Sylfaen" w:hAnsi="Sylfaen" w:cs="Sylfaen"/>
          <w:sz w:val="20"/>
          <w:lang w:val="ka-GE"/>
        </w:rPr>
        <w:t>წინამდებარე დოკუმენტის მიზანია, პრეტენდენტს განემარტოს შემსყიდველის მოთხოვნები და პირობები სრულყოფილი სატენდერო წინადადების წარსადგენად.</w:t>
      </w:r>
    </w:p>
    <w:p w14:paraId="193ED63B" w14:textId="77777777" w:rsidR="00285808" w:rsidRPr="00526134" w:rsidRDefault="00285808" w:rsidP="00285808">
      <w:pPr>
        <w:rPr>
          <w:rFonts w:ascii="Sylfaen" w:hAnsi="Sylfaen" w:cs="Sylfaen"/>
          <w:sz w:val="20"/>
          <w:lang w:val="ka-GE"/>
        </w:rPr>
      </w:pPr>
    </w:p>
    <w:p w14:paraId="1B96647D" w14:textId="1AAD6323" w:rsidR="00F41D13" w:rsidRPr="00526134" w:rsidRDefault="00285808" w:rsidP="00285808">
      <w:p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ტენდერში გამარჯვებულ პირ/ებ/თან გაფორმდება  ერთჯერადი ნასყიდობის ხელშეკრულება.</w:t>
      </w:r>
    </w:p>
    <w:p w14:paraId="266A0278" w14:textId="77777777" w:rsidR="00A92E91" w:rsidRPr="00526134" w:rsidRDefault="00A92E91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2BB2BFA5" w14:textId="77777777" w:rsidR="00285808" w:rsidRPr="00526134" w:rsidRDefault="00ED4C82" w:rsidP="00285808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526134">
        <w:rPr>
          <w:rFonts w:ascii="Sylfaen" w:hAnsi="Sylfaen" w:cs="Sylfaen"/>
          <w:b/>
          <w:sz w:val="20"/>
          <w:lang w:val="ka-GE"/>
        </w:rPr>
        <w:softHyphen/>
      </w:r>
      <w:r w:rsidRPr="00526134">
        <w:rPr>
          <w:rFonts w:ascii="Sylfaen" w:hAnsi="Sylfaen" w:cs="Sylfaen"/>
          <w:b/>
          <w:sz w:val="20"/>
          <w:lang w:val="ka-GE"/>
        </w:rPr>
        <w:softHyphen/>
      </w:r>
      <w:r w:rsidR="00285808" w:rsidRPr="00526134">
        <w:rPr>
          <w:rFonts w:ascii="Sylfaen" w:hAnsi="Sylfaen" w:cs="Sylfaen"/>
          <w:b/>
          <w:sz w:val="20"/>
          <w:lang w:val="ka-GE"/>
        </w:rPr>
        <w:t>შერჩევის პროცესის მიმდინარეობა</w:t>
      </w:r>
    </w:p>
    <w:p w14:paraId="036EE421" w14:textId="77777777" w:rsidR="00285808" w:rsidRPr="00526134" w:rsidRDefault="00285808" w:rsidP="0028580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შერჩევა  ჩატარდება შემდეგი განრიგით:</w:t>
      </w:r>
    </w:p>
    <w:p w14:paraId="50326888" w14:textId="77777777" w:rsidR="00285808" w:rsidRPr="00526134" w:rsidRDefault="00285808" w:rsidP="00285808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38E0F921" w14:textId="41D57D4B" w:rsidR="00285808" w:rsidRPr="00066288" w:rsidRDefault="00285808" w:rsidP="00285808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პრეტენდენტებმა სატენდერო წინადადება უნდა წარმოადგინონ </w:t>
      </w:r>
      <w:r w:rsidRPr="00066288">
        <w:rPr>
          <w:rFonts w:ascii="Sylfaen" w:hAnsi="Sylfaen" w:cs="Sylfaen"/>
          <w:sz w:val="20"/>
          <w:lang w:val="ka-GE"/>
        </w:rPr>
        <w:t xml:space="preserve">2025 წლის  </w:t>
      </w:r>
      <w:r w:rsidR="004C393D">
        <w:rPr>
          <w:rFonts w:ascii="Sylfaen" w:hAnsi="Sylfaen" w:cs="Sylfaen"/>
          <w:sz w:val="20"/>
          <w:lang w:val="ka-GE"/>
        </w:rPr>
        <w:t>04</w:t>
      </w:r>
      <w:r w:rsidR="00A25EB7">
        <w:rPr>
          <w:rFonts w:ascii="Sylfaen" w:hAnsi="Sylfaen" w:cs="Sylfaen"/>
          <w:sz w:val="20"/>
          <w:lang w:val="ka-GE"/>
        </w:rPr>
        <w:t xml:space="preserve"> სექტემბერი</w:t>
      </w:r>
      <w:r w:rsidRPr="00066288">
        <w:rPr>
          <w:rFonts w:ascii="Sylfaen" w:hAnsi="Sylfaen" w:cs="Sylfaen"/>
          <w:sz w:val="20"/>
          <w:lang w:val="ka-GE"/>
        </w:rPr>
        <w:t xml:space="preserve">  1</w:t>
      </w:r>
      <w:r w:rsidR="004C393D">
        <w:rPr>
          <w:rFonts w:ascii="Sylfaen" w:hAnsi="Sylfaen" w:cs="Sylfaen"/>
          <w:sz w:val="20"/>
          <w:lang w:val="ka-GE"/>
        </w:rPr>
        <w:t>9</w:t>
      </w:r>
      <w:r w:rsidRPr="00066288">
        <w:rPr>
          <w:rFonts w:ascii="Sylfaen" w:hAnsi="Sylfaen" w:cs="Sylfaen"/>
          <w:sz w:val="20"/>
          <w:lang w:val="ka-GE"/>
        </w:rPr>
        <w:t>:00 საათამდე.</w:t>
      </w:r>
    </w:p>
    <w:p w14:paraId="29C24B05" w14:textId="77777777" w:rsidR="00285808" w:rsidRPr="00526134" w:rsidRDefault="00285808" w:rsidP="00285808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შემსყიდველი განიხილავს შემოსულ სატენდერო წინადადებებს</w:t>
      </w:r>
      <w:r w:rsidRPr="00526134">
        <w:rPr>
          <w:rFonts w:ascii="Sylfaen" w:hAnsi="Sylfaen" w:cs="Sylfaen"/>
          <w:sz w:val="20"/>
          <w:lang w:val="en-US"/>
        </w:rPr>
        <w:t xml:space="preserve"> </w:t>
      </w:r>
      <w:r w:rsidRPr="00526134">
        <w:rPr>
          <w:rFonts w:ascii="Sylfaen" w:hAnsi="Sylfaen" w:cs="Sylfaen"/>
          <w:sz w:val="20"/>
          <w:lang w:val="ka-GE"/>
        </w:rPr>
        <w:t>და მოახდენს პრეტენდენტ/ებ/ის, წარმოდგენილი წინადადებების შეფასებასა და გამარჯვებული კომპანიის გამოვლენას წარმოდგენილი პირობების შესაბამისად.</w:t>
      </w:r>
    </w:p>
    <w:p w14:paraId="1DC4C51A" w14:textId="77777777" w:rsidR="00285808" w:rsidRPr="00526134" w:rsidRDefault="00285808" w:rsidP="00285808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საჭიროების შემთხვევაში, შერჩეულ პრეტენდენტ/ებ/თან ჩატარდება დამატებითი მოლაპარაკებები. </w:t>
      </w:r>
    </w:p>
    <w:p w14:paraId="20CA3876" w14:textId="77777777" w:rsidR="00285808" w:rsidRPr="00526134" w:rsidRDefault="00285808" w:rsidP="00285808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საბოლოო ეტაპზე გამარჯვებულთან გაფორმდება ხელშეკრულება</w:t>
      </w:r>
      <w:r w:rsidRPr="00526134">
        <w:rPr>
          <w:rFonts w:ascii="Sylfaen" w:hAnsi="Sylfaen" w:cs="Sylfaen"/>
          <w:sz w:val="20"/>
          <w:lang w:val="en-US"/>
        </w:rPr>
        <w:t>.</w:t>
      </w:r>
      <w:r w:rsidRPr="00526134">
        <w:rPr>
          <w:rFonts w:ascii="Sylfaen" w:hAnsi="Sylfaen" w:cs="Sylfaen"/>
          <w:sz w:val="20"/>
        </w:rPr>
        <w:t xml:space="preserve"> </w:t>
      </w:r>
    </w:p>
    <w:p w14:paraId="08E4BB52" w14:textId="77777777" w:rsidR="00285808" w:rsidRPr="00526134" w:rsidRDefault="00285808" w:rsidP="00285808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ტენდერი განხორციელდება შემდეგ ვადებში: </w:t>
      </w:r>
    </w:p>
    <w:p w14:paraId="49F2F1F6" w14:textId="77777777" w:rsidR="00285808" w:rsidRPr="00526134" w:rsidRDefault="00285808" w:rsidP="00285808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0839348D" w14:textId="5E430282" w:rsidR="00285808" w:rsidRPr="00066288" w:rsidRDefault="00285808" w:rsidP="00285808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bookmarkStart w:id="0" w:name="_Hlk189094273"/>
      <w:r w:rsidRPr="00066288">
        <w:rPr>
          <w:rFonts w:ascii="Sylfaen" w:hAnsi="Sylfaen" w:cs="Sylfaen"/>
          <w:sz w:val="20"/>
          <w:lang w:val="ka-GE"/>
        </w:rPr>
        <w:t>ტენდერის გამოცხადება  . . . . . . . . . . . . . . . . . . . . . . . . . .. . . . . . . . . . . . . . . . . . . .</w:t>
      </w:r>
      <w:r w:rsidRPr="00066288">
        <w:rPr>
          <w:rFonts w:ascii="Sylfaen" w:hAnsi="Sylfaen" w:cs="Sylfaen"/>
          <w:sz w:val="20"/>
          <w:lang w:val="en-US"/>
        </w:rPr>
        <w:t xml:space="preserve"> . .  </w:t>
      </w:r>
      <w:r w:rsidR="00A25EB7">
        <w:rPr>
          <w:rFonts w:ascii="Sylfaen" w:hAnsi="Sylfaen" w:cs="Sylfaen"/>
          <w:sz w:val="20"/>
          <w:lang w:val="en-US"/>
        </w:rPr>
        <w:t>25 აგვისტო</w:t>
      </w:r>
      <w:r w:rsidRPr="00066288">
        <w:rPr>
          <w:rFonts w:ascii="Sylfaen" w:hAnsi="Sylfaen" w:cs="Sylfaen"/>
          <w:sz w:val="20"/>
          <w:lang w:val="en-US"/>
        </w:rPr>
        <w:t xml:space="preserve"> </w:t>
      </w:r>
      <w:r w:rsidRPr="00066288">
        <w:rPr>
          <w:rFonts w:ascii="Sylfaen" w:hAnsi="Sylfaen" w:cs="Sylfaen"/>
          <w:sz w:val="20"/>
          <w:lang w:val="ka-GE"/>
        </w:rPr>
        <w:t xml:space="preserve"> 20</w:t>
      </w:r>
      <w:r w:rsidRPr="00066288">
        <w:rPr>
          <w:rFonts w:ascii="Sylfaen" w:hAnsi="Sylfaen" w:cs="Sylfaen"/>
          <w:sz w:val="20"/>
          <w:lang w:val="en-US"/>
        </w:rPr>
        <w:t>2</w:t>
      </w:r>
      <w:r w:rsidRPr="00066288">
        <w:rPr>
          <w:rFonts w:ascii="Sylfaen" w:hAnsi="Sylfaen" w:cs="Sylfaen"/>
          <w:sz w:val="20"/>
          <w:lang w:val="ka-GE"/>
        </w:rPr>
        <w:t>5</w:t>
      </w:r>
    </w:p>
    <w:p w14:paraId="15A1B1F5" w14:textId="020119B2" w:rsidR="00285808" w:rsidRPr="00066288" w:rsidRDefault="00285808" w:rsidP="00285808">
      <w:pPr>
        <w:tabs>
          <w:tab w:val="left" w:pos="1440"/>
        </w:tabs>
        <w:rPr>
          <w:rFonts w:ascii="Sylfaen" w:hAnsi="Sylfaen" w:cs="Sylfaen"/>
          <w:sz w:val="20"/>
          <w:lang w:val="en-US"/>
        </w:rPr>
      </w:pPr>
      <w:r w:rsidRPr="00066288">
        <w:rPr>
          <w:rFonts w:ascii="Sylfaen" w:hAnsi="Sylfaen" w:cs="Sylfaen"/>
          <w:sz w:val="20"/>
          <w:lang w:val="ka-GE"/>
        </w:rPr>
        <w:t xml:space="preserve">სატენდერო წინადადებების მიღების დასრულება . . . . . . . . . . . . . . . . . . . . . . . . . . </w:t>
      </w:r>
      <w:r w:rsidR="00A25EB7">
        <w:rPr>
          <w:rFonts w:ascii="Sylfaen" w:hAnsi="Sylfaen" w:cs="Sylfaen"/>
          <w:sz w:val="20"/>
          <w:lang w:val="ka-GE"/>
        </w:rPr>
        <w:t>0</w:t>
      </w:r>
      <w:r w:rsidR="00BF55AD">
        <w:rPr>
          <w:rFonts w:ascii="Sylfaen" w:hAnsi="Sylfaen" w:cs="Sylfaen"/>
          <w:sz w:val="20"/>
          <w:lang w:val="ka-GE"/>
        </w:rPr>
        <w:t>4</w:t>
      </w:r>
      <w:r w:rsidR="00A25EB7">
        <w:rPr>
          <w:rFonts w:ascii="Sylfaen" w:hAnsi="Sylfaen" w:cs="Sylfaen"/>
          <w:sz w:val="20"/>
          <w:lang w:val="ka-GE"/>
        </w:rPr>
        <w:t xml:space="preserve"> სექტემბერი</w:t>
      </w:r>
      <w:r w:rsidRPr="00066288">
        <w:rPr>
          <w:rFonts w:ascii="Sylfaen" w:hAnsi="Sylfaen" w:cs="Sylfaen"/>
          <w:sz w:val="20"/>
          <w:lang w:val="ka-GE"/>
        </w:rPr>
        <w:t xml:space="preserve">  2025</w:t>
      </w:r>
    </w:p>
    <w:bookmarkEnd w:id="0"/>
    <w:p w14:paraId="16CC6A0D" w14:textId="11567CED" w:rsidR="00A92E91" w:rsidRPr="00526134" w:rsidRDefault="00A92E91" w:rsidP="00285808">
      <w:pPr>
        <w:pStyle w:val="ListParagraph"/>
        <w:ind w:left="426"/>
        <w:rPr>
          <w:rFonts w:ascii="Sylfaen" w:hAnsi="Sylfaen" w:cs="Sylfaen"/>
          <w:sz w:val="20"/>
          <w:lang w:val="ka-GE"/>
        </w:rPr>
      </w:pPr>
    </w:p>
    <w:p w14:paraId="3B0D2653" w14:textId="56B215E3" w:rsidR="00A92E91" w:rsidRPr="00526134" w:rsidRDefault="0088294C" w:rsidP="001001B8">
      <w:pPr>
        <w:pStyle w:val="ListParagraph"/>
        <w:numPr>
          <w:ilvl w:val="0"/>
          <w:numId w:val="21"/>
        </w:numPr>
        <w:rPr>
          <w:rFonts w:ascii="Sylfaen" w:hAnsi="Sylfaen"/>
          <w:iCs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შემსყიდველი</w:t>
      </w:r>
      <w:r w:rsidR="005B7AE4" w:rsidRPr="00526134">
        <w:rPr>
          <w:rFonts w:ascii="Sylfaen" w:hAnsi="Sylfaen" w:cs="Sylfaen"/>
          <w:sz w:val="20"/>
          <w:lang w:val="ka-GE"/>
        </w:rPr>
        <w:t xml:space="preserve"> </w:t>
      </w:r>
      <w:r w:rsidR="00E71227" w:rsidRPr="00526134">
        <w:rPr>
          <w:rFonts w:ascii="Sylfaen" w:hAnsi="Sylfaen"/>
          <w:iCs/>
          <w:sz w:val="20"/>
          <w:lang w:val="ka-GE"/>
        </w:rPr>
        <w:t>იტოვებ</w:t>
      </w:r>
      <w:r w:rsidR="005B7AE4" w:rsidRPr="00526134">
        <w:rPr>
          <w:rFonts w:ascii="Sylfaen" w:hAnsi="Sylfaen"/>
          <w:iCs/>
          <w:sz w:val="20"/>
          <w:lang w:val="ka-GE"/>
        </w:rPr>
        <w:t>ს უფლებას</w:t>
      </w:r>
      <w:r w:rsidR="00C6057A" w:rsidRPr="00526134">
        <w:rPr>
          <w:rFonts w:ascii="Sylfaen" w:hAnsi="Sylfaen"/>
          <w:iCs/>
          <w:sz w:val="20"/>
          <w:lang w:val="ka-GE"/>
        </w:rPr>
        <w:t>,</w:t>
      </w:r>
      <w:r w:rsidR="005B7AE4" w:rsidRPr="00526134">
        <w:rPr>
          <w:rFonts w:ascii="Sylfaen" w:hAnsi="Sylfaen"/>
          <w:iCs/>
          <w:sz w:val="20"/>
          <w:lang w:val="ka-GE"/>
        </w:rPr>
        <w:t xml:space="preserve"> ტენდერის მიმდინარეობის  ნებისმიერ ეტაპზე შეაჩერო</w:t>
      </w:r>
      <w:r w:rsidR="00F41D13" w:rsidRPr="00526134">
        <w:rPr>
          <w:rFonts w:ascii="Sylfaen" w:hAnsi="Sylfaen"/>
          <w:iCs/>
          <w:sz w:val="20"/>
          <w:lang w:val="ka-GE"/>
        </w:rPr>
        <w:t>ს</w:t>
      </w:r>
      <w:r w:rsidR="005B7AE4" w:rsidRPr="00526134">
        <w:rPr>
          <w:rFonts w:ascii="Sylfaen" w:hAnsi="Sylfaen"/>
          <w:iCs/>
          <w:sz w:val="20"/>
          <w:lang w:val="ka-GE"/>
        </w:rPr>
        <w:t>, შეწყვიტო</w:t>
      </w:r>
      <w:r w:rsidR="003C48E8" w:rsidRPr="00526134">
        <w:rPr>
          <w:rFonts w:ascii="Sylfaen" w:hAnsi="Sylfaen"/>
          <w:iCs/>
          <w:sz w:val="20"/>
          <w:lang w:val="ka-GE"/>
        </w:rPr>
        <w:t>ს</w:t>
      </w:r>
      <w:r w:rsidR="005B7AE4" w:rsidRPr="00526134">
        <w:rPr>
          <w:rFonts w:ascii="Sylfaen" w:hAnsi="Sylfaen"/>
          <w:iCs/>
          <w:sz w:val="20"/>
          <w:lang w:val="ka-GE"/>
        </w:rPr>
        <w:t xml:space="preserve"> ან/და გამოაცხადო</w:t>
      </w:r>
      <w:r w:rsidR="00F41D13" w:rsidRPr="00526134">
        <w:rPr>
          <w:rFonts w:ascii="Sylfaen" w:hAnsi="Sylfaen"/>
          <w:iCs/>
          <w:sz w:val="20"/>
          <w:lang w:val="ka-GE"/>
        </w:rPr>
        <w:t>ს</w:t>
      </w:r>
      <w:r w:rsidR="005B7AE4" w:rsidRPr="00526134">
        <w:rPr>
          <w:rFonts w:ascii="Sylfaen" w:hAnsi="Sylfaen"/>
          <w:iCs/>
          <w:sz w:val="20"/>
          <w:lang w:val="ka-GE"/>
        </w:rPr>
        <w:t xml:space="preserve"> ახალი ტენდერი პრეტენდენტ/ებ/თან წინასწარი შეთანხმების გარეშე</w:t>
      </w:r>
      <w:r w:rsidR="00C6057A" w:rsidRPr="00526134">
        <w:rPr>
          <w:rFonts w:ascii="Sylfaen" w:hAnsi="Sylfaen"/>
          <w:iCs/>
          <w:sz w:val="20"/>
          <w:lang w:val="ka-GE"/>
        </w:rPr>
        <w:t>, საკუთარი შეხედულებისამებრ</w:t>
      </w:r>
      <w:r w:rsidRPr="00526134">
        <w:rPr>
          <w:rFonts w:ascii="Sylfaen" w:hAnsi="Sylfaen"/>
          <w:iCs/>
          <w:sz w:val="20"/>
          <w:lang w:val="ka-GE"/>
        </w:rPr>
        <w:t>.</w:t>
      </w:r>
      <w:r w:rsidR="005B7AE4" w:rsidRPr="00526134">
        <w:rPr>
          <w:rFonts w:ascii="Sylfaen" w:hAnsi="Sylfaen"/>
          <w:iCs/>
          <w:sz w:val="20"/>
          <w:lang w:val="ka-GE"/>
        </w:rPr>
        <w:t xml:space="preserve"> </w:t>
      </w:r>
    </w:p>
    <w:p w14:paraId="4B6BE673" w14:textId="77777777" w:rsidR="00F41D13" w:rsidRPr="00526134" w:rsidRDefault="00F41D13">
      <w:pPr>
        <w:ind w:left="720"/>
        <w:rPr>
          <w:rFonts w:ascii="Sylfaen" w:hAnsi="Sylfaen"/>
          <w:iCs/>
          <w:sz w:val="20"/>
          <w:lang w:val="ka-GE"/>
        </w:rPr>
      </w:pPr>
    </w:p>
    <w:p w14:paraId="02842170" w14:textId="64881A2F" w:rsidR="00A92E91" w:rsidRPr="00526134" w:rsidRDefault="005B7AE4" w:rsidP="001001B8">
      <w:pPr>
        <w:pStyle w:val="ListParagraph"/>
        <w:numPr>
          <w:ilvl w:val="0"/>
          <w:numId w:val="21"/>
        </w:numPr>
        <w:rPr>
          <w:rFonts w:ascii="Sylfaen" w:hAnsi="Sylfaen"/>
          <w:iCs/>
          <w:sz w:val="20"/>
          <w:lang w:val="ka-GE"/>
        </w:rPr>
      </w:pPr>
      <w:r w:rsidRPr="00526134">
        <w:rPr>
          <w:rFonts w:ascii="Sylfaen" w:hAnsi="Sylfaen"/>
          <w:iCs/>
          <w:sz w:val="20"/>
          <w:lang w:val="ka-GE"/>
        </w:rPr>
        <w:t>ტენდერის შეჩერების</w:t>
      </w:r>
      <w:r w:rsidR="003C48E8" w:rsidRPr="00526134">
        <w:rPr>
          <w:rFonts w:ascii="Sylfaen" w:hAnsi="Sylfaen"/>
          <w:iCs/>
          <w:sz w:val="20"/>
          <w:lang w:val="ka-GE"/>
        </w:rPr>
        <w:t xml:space="preserve"> </w:t>
      </w:r>
      <w:r w:rsidRPr="00526134">
        <w:rPr>
          <w:rFonts w:ascii="Sylfaen" w:hAnsi="Sylfaen"/>
          <w:iCs/>
          <w:sz w:val="20"/>
          <w:lang w:val="ka-GE"/>
        </w:rPr>
        <w:t xml:space="preserve">/ შეწყვეტის შესახებ </w:t>
      </w:r>
      <w:r w:rsidR="00F41D13" w:rsidRPr="00526134">
        <w:rPr>
          <w:rFonts w:ascii="Sylfaen" w:hAnsi="Sylfaen"/>
          <w:iCs/>
          <w:sz w:val="20"/>
          <w:lang w:val="ka-GE"/>
        </w:rPr>
        <w:t xml:space="preserve">ინფორმაციის მიღება </w:t>
      </w:r>
      <w:r w:rsidRPr="00526134">
        <w:rPr>
          <w:rFonts w:ascii="Sylfaen" w:hAnsi="Sylfaen"/>
          <w:iCs/>
          <w:sz w:val="20"/>
          <w:lang w:val="ka-GE"/>
        </w:rPr>
        <w:t>პრეტენდენტ</w:t>
      </w:r>
      <w:r w:rsidR="00EC467E" w:rsidRPr="00526134">
        <w:rPr>
          <w:rFonts w:ascii="Sylfaen" w:hAnsi="Sylfaen"/>
          <w:iCs/>
          <w:sz w:val="20"/>
          <w:lang w:val="ka-GE"/>
        </w:rPr>
        <w:t>/</w:t>
      </w:r>
      <w:r w:rsidRPr="00526134">
        <w:rPr>
          <w:rFonts w:ascii="Sylfaen" w:hAnsi="Sylfaen"/>
          <w:iCs/>
          <w:sz w:val="20"/>
          <w:lang w:val="ka-GE"/>
        </w:rPr>
        <w:t>ებ</w:t>
      </w:r>
      <w:r w:rsidR="00EC467E" w:rsidRPr="00526134">
        <w:rPr>
          <w:rFonts w:ascii="Sylfaen" w:hAnsi="Sylfaen"/>
          <w:iCs/>
          <w:sz w:val="20"/>
          <w:lang w:val="ka-GE"/>
        </w:rPr>
        <w:t>/</w:t>
      </w:r>
      <w:r w:rsidRPr="00526134">
        <w:rPr>
          <w:rFonts w:ascii="Sylfaen" w:hAnsi="Sylfaen"/>
          <w:iCs/>
          <w:sz w:val="20"/>
          <w:lang w:val="ka-GE"/>
        </w:rPr>
        <w:t xml:space="preserve">ს </w:t>
      </w:r>
      <w:r w:rsidR="00F41D13" w:rsidRPr="00526134">
        <w:rPr>
          <w:rFonts w:ascii="Sylfaen" w:hAnsi="Sylfaen"/>
          <w:iCs/>
          <w:sz w:val="20"/>
          <w:lang w:val="ka-GE"/>
        </w:rPr>
        <w:t>შეეძლებათ სატენდერო განცხადების პორტალზე.</w:t>
      </w:r>
    </w:p>
    <w:p w14:paraId="22036CA7" w14:textId="77777777" w:rsidR="00A92E91" w:rsidRPr="00526134" w:rsidRDefault="00A92E91">
      <w:pPr>
        <w:ind w:left="720"/>
        <w:rPr>
          <w:rFonts w:ascii="Sylfaen" w:hAnsi="Sylfaen"/>
          <w:iCs/>
          <w:sz w:val="20"/>
          <w:lang w:val="ka-GE"/>
        </w:rPr>
      </w:pPr>
    </w:p>
    <w:p w14:paraId="63DE5F1E" w14:textId="3E2FECD3" w:rsidR="00D43EF4" w:rsidRPr="00526134" w:rsidRDefault="00D43EF4" w:rsidP="001001B8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Sylfaen" w:hAnsi="Sylfaen" w:cs="Sylfaen"/>
          <w:color w:val="000000"/>
          <w:sz w:val="20"/>
          <w:lang w:val="ka-GE"/>
        </w:rPr>
      </w:pPr>
      <w:r w:rsidRPr="00526134">
        <w:rPr>
          <w:rFonts w:ascii="Sylfaen" w:hAnsi="Sylfaen" w:cs="Sylfaen"/>
          <w:color w:val="000000"/>
          <w:sz w:val="20"/>
          <w:lang w:val="en-US"/>
        </w:rPr>
        <w:t>ტენდერის შეჩერება ან/და შეწყვეტა არ გამოიწვევს რაიმე სახის, მათ შორის, ფინა</w:t>
      </w:r>
      <w:r w:rsidR="00F66A67" w:rsidRPr="00526134">
        <w:rPr>
          <w:rFonts w:ascii="Sylfaen" w:hAnsi="Sylfaen" w:cs="Sylfaen"/>
          <w:color w:val="000000"/>
          <w:sz w:val="20"/>
          <w:lang w:val="ka-GE"/>
        </w:rPr>
        <w:t>ნ</w:t>
      </w:r>
      <w:r w:rsidRPr="00526134">
        <w:rPr>
          <w:rFonts w:ascii="Sylfaen" w:hAnsi="Sylfaen" w:cs="Sylfaen"/>
          <w:color w:val="000000"/>
          <w:sz w:val="20"/>
          <w:lang w:val="en-US"/>
        </w:rPr>
        <w:t xml:space="preserve">სური </w:t>
      </w:r>
      <w:r w:rsidRPr="00526134">
        <w:rPr>
          <w:rFonts w:ascii="Sylfaen" w:hAnsi="Sylfaen" w:cs="Sylfaen"/>
          <w:color w:val="000000"/>
          <w:sz w:val="20"/>
          <w:lang w:val="ka-GE"/>
        </w:rPr>
        <w:t>პ</w:t>
      </w:r>
      <w:r w:rsidRPr="00526134">
        <w:rPr>
          <w:rFonts w:ascii="Sylfaen" w:hAnsi="Sylfaen" w:cs="Sylfaen"/>
          <w:color w:val="000000"/>
          <w:sz w:val="20"/>
          <w:lang w:val="en-US"/>
        </w:rPr>
        <w:t xml:space="preserve">ასუხისმგებლობის დაკისრებას </w:t>
      </w:r>
      <w:r w:rsidRPr="00526134">
        <w:rPr>
          <w:rFonts w:ascii="Sylfaen" w:hAnsi="Sylfaen" w:cs="Sylfaen"/>
          <w:color w:val="000000"/>
          <w:sz w:val="20"/>
          <w:lang w:val="ka-GE"/>
        </w:rPr>
        <w:t>შემსყიდველისათვის.</w:t>
      </w:r>
    </w:p>
    <w:p w14:paraId="6369B41C" w14:textId="4513E152" w:rsidR="00A92E91" w:rsidRPr="00526134" w:rsidRDefault="00A92E91" w:rsidP="001001B8">
      <w:pPr>
        <w:autoSpaceDE w:val="0"/>
        <w:autoSpaceDN w:val="0"/>
        <w:adjustRightInd w:val="0"/>
        <w:ind w:firstLine="48"/>
        <w:jc w:val="left"/>
        <w:rPr>
          <w:rFonts w:ascii="Sylfaen" w:hAnsi="Sylfaen" w:cs="Sylfaen"/>
          <w:color w:val="000000"/>
          <w:sz w:val="20"/>
          <w:lang w:val="en-US"/>
        </w:rPr>
      </w:pPr>
    </w:p>
    <w:p w14:paraId="692F8FEE" w14:textId="05CEF545" w:rsidR="00A92E91" w:rsidRPr="00526134" w:rsidRDefault="006B4E51" w:rsidP="001001B8">
      <w:pPr>
        <w:pStyle w:val="ListParagraph"/>
        <w:numPr>
          <w:ilvl w:val="0"/>
          <w:numId w:val="21"/>
        </w:numPr>
        <w:rPr>
          <w:rFonts w:ascii="Sylfaen" w:hAnsi="Sylfaen"/>
          <w:iCs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შემსყიდველი </w:t>
      </w:r>
      <w:r w:rsidR="005B7AE4" w:rsidRPr="00526134">
        <w:rPr>
          <w:rFonts w:ascii="Sylfaen" w:hAnsi="Sylfaen"/>
          <w:iCs/>
          <w:sz w:val="20"/>
          <w:lang w:val="ka-GE"/>
        </w:rPr>
        <w:t>იტოვებეს უფლებას</w:t>
      </w:r>
      <w:r w:rsidR="00C6057A" w:rsidRPr="00526134">
        <w:rPr>
          <w:rFonts w:ascii="Sylfaen" w:hAnsi="Sylfaen"/>
          <w:iCs/>
          <w:sz w:val="20"/>
          <w:lang w:val="ka-GE"/>
        </w:rPr>
        <w:t>,</w:t>
      </w:r>
      <w:r w:rsidR="005B7AE4" w:rsidRPr="00526134">
        <w:rPr>
          <w:rFonts w:ascii="Sylfaen" w:hAnsi="Sylfaen"/>
          <w:iCs/>
          <w:sz w:val="20"/>
          <w:lang w:val="ka-GE"/>
        </w:rPr>
        <w:t xml:space="preserve"> </w:t>
      </w:r>
      <w:r w:rsidR="00C6057A" w:rsidRPr="00526134">
        <w:rPr>
          <w:rFonts w:ascii="Sylfaen" w:hAnsi="Sylfaen"/>
          <w:iCs/>
          <w:sz w:val="20"/>
          <w:lang w:val="ka-GE"/>
        </w:rPr>
        <w:t xml:space="preserve">გამარჯვებულთან ხელშეკრულების გაფორმებამდე </w:t>
      </w:r>
      <w:r w:rsidR="005B7AE4" w:rsidRPr="00526134">
        <w:rPr>
          <w:rFonts w:ascii="Sylfaen" w:hAnsi="Sylfaen"/>
          <w:iCs/>
          <w:sz w:val="20"/>
          <w:lang w:val="ka-GE"/>
        </w:rPr>
        <w:t>გააფართოვო</w:t>
      </w:r>
      <w:r w:rsidR="00ED4C82" w:rsidRPr="00526134">
        <w:rPr>
          <w:rFonts w:ascii="Sylfaen" w:hAnsi="Sylfaen"/>
          <w:iCs/>
          <w:sz w:val="20"/>
          <w:lang w:val="ka-GE"/>
        </w:rPr>
        <w:t>ს</w:t>
      </w:r>
      <w:r w:rsidR="005B7AE4" w:rsidRPr="00526134">
        <w:rPr>
          <w:rFonts w:ascii="Sylfaen" w:hAnsi="Sylfaen"/>
          <w:iCs/>
          <w:sz w:val="20"/>
          <w:lang w:val="ka-GE"/>
        </w:rPr>
        <w:t xml:space="preserve"> ან შეცვალო</w:t>
      </w:r>
      <w:r w:rsidR="00ED4C82" w:rsidRPr="00526134">
        <w:rPr>
          <w:rFonts w:ascii="Sylfaen" w:hAnsi="Sylfaen"/>
          <w:iCs/>
          <w:sz w:val="20"/>
          <w:lang w:val="ka-GE"/>
        </w:rPr>
        <w:t>ს</w:t>
      </w:r>
      <w:r w:rsidR="005B7AE4" w:rsidRPr="00526134">
        <w:rPr>
          <w:rFonts w:ascii="Sylfaen" w:hAnsi="Sylfaen"/>
          <w:iCs/>
          <w:sz w:val="20"/>
          <w:lang w:val="ka-GE"/>
        </w:rPr>
        <w:t xml:space="preserve"> მოთხოვნები გასაწევ მომსახურებასთან</w:t>
      </w:r>
      <w:r w:rsidRPr="00526134">
        <w:rPr>
          <w:rFonts w:ascii="Sylfaen" w:hAnsi="Sylfaen"/>
          <w:iCs/>
          <w:sz w:val="20"/>
          <w:lang w:val="ka-GE"/>
        </w:rPr>
        <w:t>/შესყიდვასთან</w:t>
      </w:r>
      <w:r w:rsidR="005B7AE4" w:rsidRPr="00526134">
        <w:rPr>
          <w:rFonts w:ascii="Sylfaen" w:hAnsi="Sylfaen"/>
          <w:iCs/>
          <w:sz w:val="20"/>
          <w:lang w:val="ka-GE"/>
        </w:rPr>
        <w:t xml:space="preserve"> დაკავშირებით, რის შესახებაც </w:t>
      </w:r>
      <w:r w:rsidR="00F41D13" w:rsidRPr="00526134">
        <w:rPr>
          <w:rFonts w:ascii="Sylfaen" w:hAnsi="Sylfaen"/>
          <w:iCs/>
          <w:sz w:val="20"/>
          <w:lang w:val="ka-GE"/>
        </w:rPr>
        <w:t xml:space="preserve">ინფორმაცია განთავსდება სატენდერო განცხადებების პორტალზე. </w:t>
      </w:r>
    </w:p>
    <w:p w14:paraId="090FF7BD" w14:textId="77777777" w:rsidR="001001B8" w:rsidRPr="00526134" w:rsidRDefault="001001B8" w:rsidP="00FD1B21">
      <w:pPr>
        <w:rPr>
          <w:rFonts w:ascii="Sylfaen" w:hAnsi="Sylfaen"/>
          <w:iCs/>
          <w:sz w:val="20"/>
          <w:lang w:val="ka-GE"/>
        </w:rPr>
      </w:pPr>
    </w:p>
    <w:p w14:paraId="70206482" w14:textId="3D7326E4" w:rsidR="001001B8" w:rsidRPr="00526134" w:rsidRDefault="001001B8" w:rsidP="001001B8">
      <w:pPr>
        <w:pStyle w:val="ListParagraph"/>
        <w:numPr>
          <w:ilvl w:val="0"/>
          <w:numId w:val="21"/>
        </w:numPr>
        <w:rPr>
          <w:rFonts w:ascii="Sylfaen" w:hAnsi="Sylfaen"/>
          <w:iCs/>
          <w:sz w:val="20"/>
          <w:lang w:val="ka-GE"/>
        </w:rPr>
      </w:pPr>
      <w:r w:rsidRPr="00526134">
        <w:rPr>
          <w:rFonts w:ascii="Sylfaen" w:hAnsi="Sylfaen"/>
          <w:iCs/>
          <w:sz w:val="20"/>
          <w:lang w:val="ka-GE"/>
        </w:rPr>
        <w:t xml:space="preserve">ტენდერის დასრულების თარიღის გასვლის შემდეგ, შემსყიდველი არაა ვალდებული მიღებულ სატენდერო წინადადებაზე აწარმოოს მოლაპარაკება ან განათავსოს შეკვეთა ასეთი წინადადების წარმდგენ პრეტენდენტთან. </w:t>
      </w:r>
    </w:p>
    <w:p w14:paraId="37E52ECE" w14:textId="6B94E1DC" w:rsidR="00905499" w:rsidRPr="00526134" w:rsidRDefault="00905499" w:rsidP="00FD1B21">
      <w:pPr>
        <w:rPr>
          <w:rFonts w:ascii="Sylfaen" w:hAnsi="Sylfaen"/>
          <w:iCs/>
          <w:sz w:val="20"/>
          <w:lang w:val="ka-GE"/>
        </w:rPr>
      </w:pPr>
    </w:p>
    <w:p w14:paraId="3581B052" w14:textId="17EADB6F" w:rsidR="008E79C3" w:rsidRPr="00526134" w:rsidRDefault="001001B8" w:rsidP="001001B8">
      <w:pPr>
        <w:pStyle w:val="ListParagraph"/>
        <w:numPr>
          <w:ilvl w:val="0"/>
          <w:numId w:val="21"/>
        </w:numPr>
        <w:rPr>
          <w:rFonts w:ascii="Sylfaen" w:hAnsi="Sylfaen"/>
          <w:iCs/>
          <w:sz w:val="20"/>
          <w:lang w:val="ka-GE"/>
        </w:rPr>
      </w:pPr>
      <w:r w:rsidRPr="00526134">
        <w:rPr>
          <w:rFonts w:ascii="Sylfaen" w:hAnsi="Sylfaen"/>
          <w:iCs/>
          <w:sz w:val="20"/>
          <w:lang w:val="ka-GE"/>
        </w:rPr>
        <w:t>იმ შემთხვევაში, თუ წარმატებული პრეტენდენტი ვერ შეძლებს სატენდერო წინადადებაში წარმოდგენილი პირობების დაცვას, შემსყიდველი უფლებამოსილია გაუქმოს შეკვეთა/კონტრაქტი შერჩეულ კომპანიასთან საჯარიმო სანქციების გარეშე შემსყიდველის მიმართ, და გადასცეს დაკვეთა სხვა პრეტენდენტს ან გაუქმოს ტენდერი.</w:t>
      </w:r>
    </w:p>
    <w:p w14:paraId="4FC2127A" w14:textId="77777777" w:rsidR="001001B8" w:rsidRPr="00526134" w:rsidRDefault="001001B8" w:rsidP="001001B8">
      <w:pPr>
        <w:pStyle w:val="ListParagraph"/>
        <w:rPr>
          <w:rFonts w:ascii="Sylfaen" w:hAnsi="Sylfaen"/>
          <w:iCs/>
          <w:sz w:val="20"/>
          <w:lang w:val="ka-GE"/>
        </w:rPr>
      </w:pPr>
    </w:p>
    <w:p w14:paraId="12C5F7DA" w14:textId="1614B3B4" w:rsidR="001001B8" w:rsidRPr="00526134" w:rsidRDefault="001001B8" w:rsidP="001001B8">
      <w:pPr>
        <w:pStyle w:val="ListParagraph"/>
        <w:numPr>
          <w:ilvl w:val="0"/>
          <w:numId w:val="21"/>
        </w:numPr>
        <w:rPr>
          <w:rFonts w:ascii="Sylfaen" w:hAnsi="Sylfaen"/>
          <w:iCs/>
          <w:sz w:val="20"/>
          <w:lang w:val="ka-GE"/>
        </w:rPr>
      </w:pPr>
      <w:r w:rsidRPr="00526134">
        <w:rPr>
          <w:rFonts w:ascii="Sylfaen" w:hAnsi="Sylfaen"/>
          <w:iCs/>
          <w:sz w:val="20"/>
          <w:lang w:val="ka-GE"/>
        </w:rPr>
        <w:t xml:space="preserve">სატენდერო წინადადების წარდგენით პრეტენდენტი ადასტურებს, რომ ის გაეცნო ტენდერის ყველა მოთხოვნას და ვალდებულია დაიცვას ყველა ეს პირობა, შემსყიდველის </w:t>
      </w:r>
      <w:r w:rsidRPr="00526134">
        <w:rPr>
          <w:rFonts w:ascii="Sylfaen" w:hAnsi="Sylfaen"/>
          <w:iCs/>
          <w:sz w:val="20"/>
          <w:lang w:val="ka-GE"/>
        </w:rPr>
        <w:lastRenderedPageBreak/>
        <w:t>მხრიდან სატენდერო წინადადების მიღების შემთხვევაში. სატენდერო წინადადების მომზადებასთან და წარდგენასთან დაკავშირებული ყველა ხარჯი ეკისრება პრეტენდენტს, მიუხედავად იმისა, რომ მიღებული იქნება ეს წინადადება თუ არა დამკვეთის მხრიდან.</w:t>
      </w:r>
    </w:p>
    <w:p w14:paraId="3D44FB4D" w14:textId="77777777" w:rsidR="008E79C3" w:rsidRPr="00526134" w:rsidRDefault="008E79C3" w:rsidP="00FD1B21">
      <w:pPr>
        <w:rPr>
          <w:rFonts w:ascii="Sylfaen" w:hAnsi="Sylfaen"/>
          <w:iCs/>
          <w:sz w:val="20"/>
          <w:lang w:val="ka-GE"/>
        </w:rPr>
      </w:pPr>
    </w:p>
    <w:p w14:paraId="6131B036" w14:textId="77777777" w:rsidR="008E79C3" w:rsidRPr="00526134" w:rsidRDefault="008E79C3" w:rsidP="00FD1B21">
      <w:pPr>
        <w:rPr>
          <w:rFonts w:ascii="Sylfaen" w:hAnsi="Sylfaen"/>
          <w:iCs/>
          <w:sz w:val="20"/>
          <w:lang w:val="ka-GE"/>
        </w:rPr>
      </w:pPr>
    </w:p>
    <w:p w14:paraId="49C50C49" w14:textId="77777777" w:rsidR="00C45743" w:rsidRPr="00526134" w:rsidRDefault="00C45743" w:rsidP="00FD1B21">
      <w:pPr>
        <w:rPr>
          <w:rFonts w:ascii="Sylfaen" w:hAnsi="Sylfaen"/>
          <w:iCs/>
          <w:sz w:val="20"/>
          <w:lang w:val="ka-GE"/>
        </w:rPr>
      </w:pPr>
    </w:p>
    <w:p w14:paraId="4563EEB5" w14:textId="5FB7C615" w:rsidR="00905499" w:rsidRPr="00526134" w:rsidRDefault="00905499" w:rsidP="00FD1B21">
      <w:pPr>
        <w:rPr>
          <w:rFonts w:ascii="Sylfaen" w:hAnsi="Sylfaen"/>
          <w:iCs/>
          <w:sz w:val="20"/>
          <w:lang w:val="ka-GE"/>
        </w:rPr>
      </w:pPr>
    </w:p>
    <w:p w14:paraId="1CACA42D" w14:textId="30B84E60" w:rsidR="004B790A" w:rsidRPr="00526134" w:rsidRDefault="00173EC8" w:rsidP="00EB710E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color w:val="000000" w:themeColor="text1"/>
          <w:sz w:val="20"/>
          <w:lang w:val="ka-GE"/>
        </w:rPr>
      </w:pPr>
      <w:r w:rsidRPr="00526134">
        <w:rPr>
          <w:rFonts w:ascii="Sylfaen" w:hAnsi="Sylfaen" w:cs="Sylfaen"/>
          <w:b/>
          <w:color w:val="000000" w:themeColor="text1"/>
          <w:sz w:val="20"/>
          <w:lang w:val="ka-GE"/>
        </w:rPr>
        <w:t xml:space="preserve">ტენდერით შესასყიდი </w:t>
      </w:r>
      <w:r w:rsidR="00B43835" w:rsidRPr="00526134">
        <w:rPr>
          <w:rFonts w:ascii="Sylfaen" w:hAnsi="Sylfaen" w:cs="Sylfaen"/>
          <w:b/>
          <w:color w:val="000000" w:themeColor="text1"/>
          <w:sz w:val="20"/>
          <w:lang w:val="ka-GE"/>
        </w:rPr>
        <w:t>მომსახურების/</w:t>
      </w:r>
      <w:r w:rsidR="007E2B97" w:rsidRPr="00526134">
        <w:rPr>
          <w:rFonts w:ascii="Sylfaen" w:hAnsi="Sylfaen" w:cs="Sylfaen"/>
          <w:b/>
          <w:color w:val="000000" w:themeColor="text1"/>
          <w:sz w:val="20"/>
          <w:lang w:val="ka-GE"/>
        </w:rPr>
        <w:t>საქონლის</w:t>
      </w:r>
      <w:r w:rsidR="009E38BF" w:rsidRPr="00526134">
        <w:rPr>
          <w:rFonts w:ascii="Sylfaen" w:hAnsi="Sylfaen" w:cs="Sylfaen"/>
          <w:b/>
          <w:color w:val="000000" w:themeColor="text1"/>
          <w:sz w:val="20"/>
          <w:lang w:val="ka-GE"/>
        </w:rPr>
        <w:t xml:space="preserve"> </w:t>
      </w:r>
      <w:r w:rsidR="00EE254B" w:rsidRPr="00526134">
        <w:rPr>
          <w:rFonts w:ascii="Sylfaen" w:hAnsi="Sylfaen" w:cs="Sylfaen"/>
          <w:b/>
          <w:color w:val="000000" w:themeColor="text1"/>
          <w:sz w:val="20"/>
          <w:lang w:val="ka-GE"/>
        </w:rPr>
        <w:t xml:space="preserve">აღწერილობა </w:t>
      </w:r>
      <w:r w:rsidR="009E38BF" w:rsidRPr="00526134">
        <w:rPr>
          <w:rFonts w:ascii="Sylfaen" w:hAnsi="Sylfaen" w:cs="Sylfaen"/>
          <w:b/>
          <w:color w:val="000000" w:themeColor="text1"/>
          <w:sz w:val="20"/>
          <w:lang w:val="ka-GE"/>
        </w:rPr>
        <w:t>/ სპეციფიკაციები</w:t>
      </w:r>
    </w:p>
    <w:p w14:paraId="057D027C" w14:textId="119F3537" w:rsidR="001B4D85" w:rsidRPr="00526134" w:rsidRDefault="001B4D85" w:rsidP="000B355A">
      <w:pPr>
        <w:tabs>
          <w:tab w:val="left" w:pos="720"/>
        </w:tabs>
        <w:rPr>
          <w:rFonts w:ascii="Sylfaen" w:hAnsi="Sylfaen" w:cs="Sylfaen"/>
          <w:sz w:val="20"/>
          <w:u w:val="single"/>
          <w:lang w:val="ka-GE"/>
        </w:rPr>
      </w:pPr>
    </w:p>
    <w:p w14:paraId="7FA4E07E" w14:textId="6712FAB0" w:rsidR="002D2162" w:rsidRPr="00FF591A" w:rsidRDefault="00A25EB7" w:rsidP="002D2162">
      <w:pPr>
        <w:pStyle w:val="ListParagraph"/>
        <w:tabs>
          <w:tab w:val="left" w:pos="720"/>
        </w:tabs>
        <w:rPr>
          <w:rFonts w:ascii="Sylfaen" w:hAnsi="Sylfaen" w:cs="Sylfaen"/>
          <w:b/>
          <w:bCs/>
          <w:sz w:val="20"/>
          <w:u w:val="single"/>
          <w:lang w:val="ka-GE"/>
        </w:rPr>
      </w:pPr>
      <w:r>
        <w:rPr>
          <w:rFonts w:ascii="Sylfaen" w:hAnsi="Sylfaen" w:cs="Sylfaen"/>
          <w:b/>
          <w:bCs/>
          <w:sz w:val="20"/>
          <w:u w:val="single"/>
          <w:lang w:val="ka-GE"/>
        </w:rPr>
        <w:t>ლიფტი</w:t>
      </w:r>
      <w:r w:rsidR="002D2162" w:rsidRPr="00FF591A">
        <w:rPr>
          <w:rFonts w:ascii="Sylfaen" w:hAnsi="Sylfaen" w:cs="Sylfaen"/>
          <w:b/>
          <w:bCs/>
          <w:sz w:val="20"/>
          <w:u w:val="single"/>
          <w:lang w:val="ka-GE"/>
        </w:rPr>
        <w:t xml:space="preserve"> - </w:t>
      </w:r>
      <w:r w:rsidR="00285808" w:rsidRPr="00FF591A">
        <w:rPr>
          <w:rFonts w:ascii="Sylfaen" w:hAnsi="Sylfaen" w:cs="Sylfaen"/>
          <w:b/>
          <w:bCs/>
          <w:sz w:val="20"/>
          <w:u w:val="single"/>
          <w:lang w:val="ka-GE"/>
        </w:rPr>
        <w:t>1 ერთ</w:t>
      </w:r>
      <w:r>
        <w:rPr>
          <w:rFonts w:ascii="Sylfaen" w:hAnsi="Sylfaen" w:cs="Sylfaen"/>
          <w:b/>
          <w:bCs/>
          <w:sz w:val="20"/>
          <w:u w:val="single"/>
          <w:lang w:val="ka-GE"/>
        </w:rPr>
        <w:t>ე</w:t>
      </w:r>
      <w:r w:rsidR="00285808" w:rsidRPr="00FF591A">
        <w:rPr>
          <w:rFonts w:ascii="Sylfaen" w:hAnsi="Sylfaen" w:cs="Sylfaen"/>
          <w:b/>
          <w:bCs/>
          <w:sz w:val="20"/>
          <w:u w:val="single"/>
          <w:lang w:val="ka-GE"/>
        </w:rPr>
        <w:t xml:space="preserve">ული </w:t>
      </w:r>
    </w:p>
    <w:p w14:paraId="6D194802" w14:textId="77777777" w:rsidR="00285808" w:rsidRPr="00526134" w:rsidRDefault="00285808" w:rsidP="002D2162">
      <w:pPr>
        <w:pStyle w:val="ListParagraph"/>
        <w:tabs>
          <w:tab w:val="left" w:pos="720"/>
        </w:tabs>
        <w:rPr>
          <w:rFonts w:ascii="Sylfaen" w:hAnsi="Sylfaen" w:cs="Sylfaen"/>
          <w:sz w:val="20"/>
          <w:u w:val="single"/>
          <w:lang w:val="ka-GE"/>
        </w:rPr>
      </w:pPr>
    </w:p>
    <w:p w14:paraId="3EC366A7" w14:textId="5811BE3E" w:rsidR="00285808" w:rsidRPr="00AB7E34" w:rsidRDefault="00285808" w:rsidP="002D2162">
      <w:pPr>
        <w:pStyle w:val="ListParagraph"/>
        <w:tabs>
          <w:tab w:val="left" w:pos="720"/>
        </w:tabs>
        <w:rPr>
          <w:rFonts w:ascii="Sylfaen" w:hAnsi="Sylfaen" w:cs="Sylfaen"/>
          <w:sz w:val="20"/>
          <w:u w:val="single"/>
          <w:lang w:val="ka-GE"/>
        </w:rPr>
      </w:pPr>
    </w:p>
    <w:p w14:paraId="3F6F63E7" w14:textId="77777777" w:rsidR="00AB7E34" w:rsidRDefault="00AB7E34" w:rsidP="002D2162">
      <w:pPr>
        <w:pStyle w:val="ListParagraph"/>
        <w:tabs>
          <w:tab w:val="left" w:pos="720"/>
        </w:tabs>
        <w:rPr>
          <w:rFonts w:ascii="Sylfaen" w:hAnsi="Sylfaen"/>
          <w:iCs/>
          <w:sz w:val="20"/>
          <w:lang w:val="ka-GE"/>
        </w:rPr>
      </w:pPr>
    </w:p>
    <w:p w14:paraId="68B7C13F" w14:textId="58E8E6A4" w:rsidR="002D2162" w:rsidRDefault="002D2162" w:rsidP="00AB7E34">
      <w:pPr>
        <w:tabs>
          <w:tab w:val="left" w:pos="720"/>
        </w:tabs>
        <w:rPr>
          <w:rFonts w:ascii="Sylfaen" w:hAnsi="Sylfaen"/>
          <w:iCs/>
          <w:sz w:val="20"/>
          <w:lang w:val="ka-GE"/>
        </w:rPr>
      </w:pPr>
      <w:r w:rsidRPr="00AB7E34">
        <w:rPr>
          <w:rFonts w:ascii="Sylfaen" w:hAnsi="Sylfaen" w:cs="Sylfaen"/>
          <w:iCs/>
          <w:sz w:val="20"/>
          <w:lang w:val="ka-GE"/>
        </w:rPr>
        <w:t>ტენდერში</w:t>
      </w:r>
      <w:r w:rsidRPr="00AB7E34">
        <w:rPr>
          <w:rFonts w:ascii="Sylfaen" w:hAnsi="Sylfaen"/>
          <w:iCs/>
          <w:sz w:val="20"/>
          <w:lang w:val="ka-GE"/>
        </w:rPr>
        <w:t xml:space="preserve"> </w:t>
      </w:r>
      <w:r w:rsidRPr="00AB7E34">
        <w:rPr>
          <w:rFonts w:ascii="Sylfaen" w:hAnsi="Sylfaen" w:cs="Sylfaen"/>
          <w:iCs/>
          <w:sz w:val="20"/>
          <w:lang w:val="ka-GE"/>
        </w:rPr>
        <w:t>მონაწილემ</w:t>
      </w:r>
      <w:r w:rsidRPr="00AB7E34">
        <w:rPr>
          <w:rFonts w:ascii="Sylfaen" w:hAnsi="Sylfaen"/>
          <w:iCs/>
          <w:sz w:val="20"/>
          <w:lang w:val="ka-GE"/>
        </w:rPr>
        <w:t xml:space="preserve"> </w:t>
      </w:r>
      <w:r w:rsidRPr="00AB7E34">
        <w:rPr>
          <w:rFonts w:ascii="Sylfaen" w:hAnsi="Sylfaen" w:cs="Sylfaen"/>
          <w:iCs/>
          <w:sz w:val="20"/>
          <w:lang w:val="ka-GE"/>
        </w:rPr>
        <w:t>უნდა</w:t>
      </w:r>
      <w:r w:rsidRPr="00AB7E34">
        <w:rPr>
          <w:rFonts w:ascii="Sylfaen" w:hAnsi="Sylfaen"/>
          <w:iCs/>
          <w:sz w:val="20"/>
          <w:lang w:val="ka-GE"/>
        </w:rPr>
        <w:t xml:space="preserve"> </w:t>
      </w:r>
      <w:r w:rsidRPr="00AB7E34">
        <w:rPr>
          <w:rFonts w:ascii="Sylfaen" w:hAnsi="Sylfaen" w:cs="Sylfaen"/>
          <w:iCs/>
          <w:sz w:val="20"/>
          <w:lang w:val="ka-GE"/>
        </w:rPr>
        <w:t>წარმოადგინოს</w:t>
      </w:r>
      <w:r w:rsidRPr="00AB7E34">
        <w:rPr>
          <w:rFonts w:ascii="Sylfaen" w:hAnsi="Sylfaen"/>
          <w:iCs/>
          <w:sz w:val="20"/>
          <w:lang w:val="ka-GE"/>
        </w:rPr>
        <w:t xml:space="preserve"> </w:t>
      </w:r>
      <w:r w:rsidRPr="00AB7E34">
        <w:rPr>
          <w:rFonts w:ascii="Sylfaen" w:hAnsi="Sylfaen" w:cs="Sylfaen"/>
          <w:iCs/>
          <w:sz w:val="20"/>
          <w:lang w:val="ka-GE"/>
        </w:rPr>
        <w:t>წინადადება</w:t>
      </w:r>
      <w:r w:rsidRPr="00AB7E34">
        <w:rPr>
          <w:rFonts w:ascii="Sylfaen" w:hAnsi="Sylfaen"/>
          <w:iCs/>
          <w:sz w:val="20"/>
          <w:lang w:val="ka-GE"/>
        </w:rPr>
        <w:t xml:space="preserve">, </w:t>
      </w:r>
      <w:r w:rsidR="00AB7E34" w:rsidRPr="00AB7E34">
        <w:rPr>
          <w:rFonts w:ascii="Sylfaen" w:hAnsi="Sylfaen"/>
          <w:iCs/>
          <w:sz w:val="20"/>
          <w:lang w:val="ka-GE"/>
        </w:rPr>
        <w:t>ახალი ლიფტის</w:t>
      </w:r>
      <w:r w:rsidRPr="00AB7E34">
        <w:rPr>
          <w:rFonts w:ascii="Sylfaen" w:hAnsi="Sylfaen"/>
          <w:iCs/>
          <w:sz w:val="20"/>
          <w:lang w:val="ka-GE"/>
        </w:rPr>
        <w:t xml:space="preserve"> შესყიდვაზე. შემსყიდველი უფლებამოსილია საკუთარი გადაწყვეტილების საფუძველზე შეარჩიოს მისთვის სასურველი ვარიანტი </w:t>
      </w:r>
      <w:r w:rsidR="00A926B8" w:rsidRPr="00AB7E34">
        <w:rPr>
          <w:rFonts w:ascii="Sylfaen" w:hAnsi="Sylfaen"/>
          <w:iCs/>
          <w:sz w:val="20"/>
          <w:lang w:val="ka-GE"/>
        </w:rPr>
        <w:t>1 ერთეულის შესყიდვაზე.</w:t>
      </w:r>
    </w:p>
    <w:p w14:paraId="651B2AFF" w14:textId="71F4E20B" w:rsidR="00FD4671" w:rsidRPr="0010695F" w:rsidRDefault="00FD4671" w:rsidP="0010695F">
      <w:pPr>
        <w:tabs>
          <w:tab w:val="left" w:pos="720"/>
        </w:tabs>
        <w:rPr>
          <w:rFonts w:ascii="Sylfaen" w:hAnsi="Sylfaen"/>
          <w:iCs/>
          <w:sz w:val="20"/>
          <w:lang w:val="ka-GE"/>
        </w:rPr>
      </w:pPr>
    </w:p>
    <w:p w14:paraId="4B99437A" w14:textId="346B3E2F" w:rsidR="00183657" w:rsidRPr="00526134" w:rsidRDefault="00F53700" w:rsidP="002D2162">
      <w:pPr>
        <w:tabs>
          <w:tab w:val="left" w:pos="720"/>
        </w:tabs>
        <w:rPr>
          <w:rFonts w:ascii="Sylfaen" w:hAnsi="Sylfaen"/>
          <w:b/>
          <w:bCs/>
          <w:iCs/>
          <w:sz w:val="20"/>
          <w:lang w:val="ka-GE"/>
        </w:rPr>
      </w:pPr>
      <w:bookmarkStart w:id="1" w:name="_Hlk207098698"/>
      <w:r w:rsidRPr="00AB7E34">
        <w:rPr>
          <w:rFonts w:ascii="Sylfaen" w:hAnsi="Sylfaen"/>
          <w:iCs/>
          <w:sz w:val="20"/>
          <w:lang w:val="ka-GE"/>
        </w:rPr>
        <w:t>შემოთავაზებული ტექნიკური პარამეტრები და დამატებითი ინფორმაცია უნდა მოიცავდეს უშუალოდ მწარმოებლის მიერ განსაზღვრულ მახასიათებლებს, რისი შესაბამისი დოკუმენტი უნდა იქნეს წარმოდგენილი.</w:t>
      </w:r>
      <w:r w:rsidR="003E42B4" w:rsidRPr="00526134">
        <w:rPr>
          <w:rFonts w:ascii="Sylfaen" w:hAnsi="Sylfaen"/>
          <w:iCs/>
          <w:sz w:val="20"/>
          <w:lang w:val="ka-GE"/>
        </w:rPr>
        <w:t xml:space="preserve"> </w:t>
      </w:r>
    </w:p>
    <w:p w14:paraId="24BA089C" w14:textId="2E35C4F1" w:rsidR="00183657" w:rsidRPr="00526134" w:rsidRDefault="00116300" w:rsidP="002D2162">
      <w:pPr>
        <w:tabs>
          <w:tab w:val="left" w:pos="720"/>
        </w:tabs>
        <w:rPr>
          <w:rFonts w:ascii="Sylfaen" w:hAnsi="Sylfaen"/>
          <w:iCs/>
          <w:sz w:val="20"/>
          <w:lang w:val="ka-GE"/>
        </w:rPr>
      </w:pPr>
      <w:r>
        <w:rPr>
          <w:rFonts w:ascii="Sylfaen" w:hAnsi="Sylfaen"/>
          <w:iCs/>
          <w:sz w:val="20"/>
          <w:lang w:val="ka-GE"/>
        </w:rPr>
        <w:t>ლიფტის</w:t>
      </w:r>
      <w:r w:rsidR="00183657" w:rsidRPr="00AB7E34">
        <w:rPr>
          <w:rFonts w:ascii="Sylfaen" w:hAnsi="Sylfaen"/>
          <w:iCs/>
          <w:sz w:val="20"/>
          <w:lang w:val="ka-GE"/>
        </w:rPr>
        <w:t xml:space="preserve"> მოწოდების პარალელურად მომწოდებელმა უნდა უზურნველყოს </w:t>
      </w:r>
      <w:r w:rsidR="00AB7E34" w:rsidRPr="00AB7E34">
        <w:rPr>
          <w:rFonts w:ascii="Sylfaen" w:hAnsi="Sylfaen"/>
          <w:iCs/>
          <w:sz w:val="20"/>
          <w:lang w:val="ka-GE"/>
        </w:rPr>
        <w:t>ლიფტის</w:t>
      </w:r>
      <w:r w:rsidR="005E2A23" w:rsidRPr="00AB7E34">
        <w:rPr>
          <w:rFonts w:ascii="Sylfaen" w:hAnsi="Sylfaen"/>
          <w:iCs/>
          <w:sz w:val="20"/>
          <w:lang w:val="ka-GE"/>
        </w:rPr>
        <w:t xml:space="preserve"> </w:t>
      </w:r>
      <w:r w:rsidR="00183657" w:rsidRPr="00AB7E34">
        <w:rPr>
          <w:rFonts w:ascii="Sylfaen" w:hAnsi="Sylfaen"/>
          <w:iCs/>
          <w:sz w:val="20"/>
          <w:lang w:val="ka-GE"/>
        </w:rPr>
        <w:t>მონტაჟი</w:t>
      </w:r>
      <w:r w:rsidR="00501FE5" w:rsidRPr="00AB7E34">
        <w:rPr>
          <w:rFonts w:ascii="Sylfaen" w:hAnsi="Sylfaen"/>
          <w:iCs/>
          <w:sz w:val="20"/>
          <w:lang w:val="ka-GE"/>
        </w:rPr>
        <w:t xml:space="preserve">, </w:t>
      </w:r>
      <w:r w:rsidR="005E2A23" w:rsidRPr="00AB7E34">
        <w:rPr>
          <w:rFonts w:ascii="Sylfaen" w:hAnsi="Sylfaen"/>
          <w:iCs/>
          <w:sz w:val="20"/>
          <w:lang w:val="ka-GE"/>
        </w:rPr>
        <w:t>მონტაჟისთვის დამხმარე საჭირო მასალები</w:t>
      </w:r>
      <w:r w:rsidR="00AB7E34" w:rsidRPr="00AB7E34">
        <w:rPr>
          <w:rFonts w:ascii="Sylfaen" w:hAnsi="Sylfaen"/>
          <w:iCs/>
          <w:sz w:val="20"/>
          <w:lang w:val="ka-GE"/>
        </w:rPr>
        <w:t xml:space="preserve">, </w:t>
      </w:r>
      <w:r w:rsidR="00501FE5" w:rsidRPr="00AB7E34">
        <w:rPr>
          <w:rFonts w:ascii="Sylfaen" w:hAnsi="Sylfaen"/>
          <w:iCs/>
          <w:sz w:val="20"/>
          <w:lang w:val="ka-GE"/>
        </w:rPr>
        <w:t>ექსპლუატაციაში გაშვება</w:t>
      </w:r>
      <w:r w:rsidR="00A25EB7" w:rsidRPr="00AB7E34">
        <w:rPr>
          <w:rFonts w:ascii="Sylfaen" w:hAnsi="Sylfaen"/>
          <w:iCs/>
          <w:sz w:val="20"/>
          <w:lang w:val="ka-GE"/>
        </w:rPr>
        <w:t xml:space="preserve"> და ლიცენზიის მიღება</w:t>
      </w:r>
      <w:r w:rsidR="005E2A23" w:rsidRPr="00AB7E34">
        <w:rPr>
          <w:rFonts w:ascii="Sylfaen" w:hAnsi="Sylfaen"/>
          <w:iCs/>
          <w:sz w:val="20"/>
          <w:lang w:val="ka-GE"/>
        </w:rPr>
        <w:t xml:space="preserve">. </w:t>
      </w:r>
      <w:r w:rsidR="00183657" w:rsidRPr="00AB7E34">
        <w:rPr>
          <w:rFonts w:ascii="Sylfaen" w:hAnsi="Sylfaen"/>
          <w:iCs/>
          <w:sz w:val="20"/>
          <w:lang w:val="ka-GE"/>
        </w:rPr>
        <w:t>მონტაჟისა და</w:t>
      </w:r>
      <w:r w:rsidR="00AB7E34" w:rsidRPr="00AB7E34">
        <w:rPr>
          <w:rFonts w:ascii="Sylfaen" w:hAnsi="Sylfaen"/>
          <w:iCs/>
          <w:sz w:val="20"/>
          <w:lang w:val="ka-GE"/>
        </w:rPr>
        <w:t xml:space="preserve"> ლიფტის</w:t>
      </w:r>
      <w:r w:rsidR="00183657" w:rsidRPr="00AB7E34">
        <w:rPr>
          <w:rFonts w:ascii="Sylfaen" w:hAnsi="Sylfaen"/>
          <w:iCs/>
          <w:sz w:val="20"/>
          <w:lang w:val="ka-GE"/>
        </w:rPr>
        <w:t xml:space="preserve"> გამართული მუშაობისთვის ყველა საჭირო მასალის ჩამონათვალი</w:t>
      </w:r>
      <w:r w:rsidR="007147E4" w:rsidRPr="00AB7E34">
        <w:rPr>
          <w:rFonts w:ascii="Sylfaen" w:hAnsi="Sylfaen"/>
          <w:iCs/>
          <w:sz w:val="20"/>
          <w:lang w:val="ka-GE"/>
        </w:rPr>
        <w:t xml:space="preserve">, განსათავსებელ სივრცესთან დაკავშირებული რეკომენდაცია </w:t>
      </w:r>
      <w:r w:rsidR="00183657" w:rsidRPr="00AB7E34">
        <w:rPr>
          <w:rFonts w:ascii="Sylfaen" w:hAnsi="Sylfaen"/>
          <w:iCs/>
          <w:sz w:val="20"/>
          <w:lang w:val="ka-GE"/>
        </w:rPr>
        <w:t>წინასწარ უნდა იქნას შეთანხმებული შემსყიდველთან</w:t>
      </w:r>
      <w:r w:rsidR="005E2A23" w:rsidRPr="00AB7E34">
        <w:rPr>
          <w:rFonts w:ascii="Sylfaen" w:hAnsi="Sylfaen"/>
          <w:iCs/>
          <w:sz w:val="20"/>
          <w:lang w:val="ka-GE"/>
        </w:rPr>
        <w:t>.</w:t>
      </w:r>
      <w:r w:rsidR="005E2A23">
        <w:rPr>
          <w:rFonts w:ascii="Sylfaen" w:hAnsi="Sylfaen"/>
          <w:iCs/>
          <w:sz w:val="20"/>
          <w:lang w:val="ka-GE"/>
        </w:rPr>
        <w:t xml:space="preserve"> </w:t>
      </w:r>
    </w:p>
    <w:p w14:paraId="5B2D7A97" w14:textId="2A05B8BE" w:rsidR="00AB7E34" w:rsidRPr="00526134" w:rsidRDefault="00AB7E34" w:rsidP="002D2162">
      <w:pPr>
        <w:tabs>
          <w:tab w:val="left" w:pos="720"/>
        </w:tabs>
        <w:rPr>
          <w:rFonts w:ascii="Sylfaen" w:hAnsi="Sylfaen"/>
          <w:iCs/>
          <w:sz w:val="20"/>
          <w:lang w:val="ka-GE"/>
        </w:rPr>
      </w:pPr>
      <w:r>
        <w:rPr>
          <w:rFonts w:ascii="Sylfaen" w:hAnsi="Sylfaen"/>
          <w:iCs/>
          <w:sz w:val="20"/>
          <w:lang w:val="ka-GE"/>
        </w:rPr>
        <w:t>ნახაზ</w:t>
      </w:r>
      <w:r w:rsidR="0010695F">
        <w:rPr>
          <w:rFonts w:ascii="Sylfaen" w:hAnsi="Sylfaen"/>
          <w:iCs/>
          <w:sz w:val="20"/>
          <w:lang w:val="ka-GE"/>
        </w:rPr>
        <w:t>ები</w:t>
      </w:r>
      <w:r>
        <w:rPr>
          <w:rFonts w:ascii="Sylfaen" w:hAnsi="Sylfaen"/>
          <w:iCs/>
          <w:sz w:val="20"/>
          <w:lang w:val="ka-GE"/>
        </w:rPr>
        <w:t xml:space="preserve"> წარმოდგენილია დანართი #3 - ის სახით.</w:t>
      </w:r>
    </w:p>
    <w:bookmarkEnd w:id="1"/>
    <w:p w14:paraId="43B69546" w14:textId="51361104" w:rsidR="00F414C6" w:rsidRDefault="00F414C6" w:rsidP="00F414C6">
      <w:pPr>
        <w:tabs>
          <w:tab w:val="left" w:pos="720"/>
        </w:tabs>
        <w:rPr>
          <w:rFonts w:ascii="Sylfaen" w:hAnsi="Sylfaen"/>
          <w:b/>
          <w:bCs/>
          <w:iCs/>
          <w:sz w:val="20"/>
          <w:lang w:val="ka-GE"/>
        </w:rPr>
      </w:pPr>
    </w:p>
    <w:p w14:paraId="4D3AD5D4" w14:textId="4E118ECA" w:rsidR="00AB7E34" w:rsidRDefault="00AB7E34" w:rsidP="00F414C6">
      <w:pPr>
        <w:tabs>
          <w:tab w:val="left" w:pos="720"/>
        </w:tabs>
        <w:rPr>
          <w:rFonts w:ascii="Sylfaen" w:hAnsi="Sylfaen"/>
          <w:b/>
          <w:bCs/>
          <w:iCs/>
          <w:sz w:val="20"/>
          <w:lang w:val="ka-GE"/>
        </w:rPr>
      </w:pPr>
      <w:r>
        <w:rPr>
          <w:rFonts w:ascii="Sylfaen" w:hAnsi="Sylfaen"/>
          <w:b/>
          <w:bCs/>
          <w:iCs/>
          <w:sz w:val="20"/>
          <w:lang w:val="ka-GE"/>
        </w:rPr>
        <w:t>ზოგადი მოთხოვნების აღწერა:</w:t>
      </w:r>
    </w:p>
    <w:p w14:paraId="6C801B0C" w14:textId="77777777" w:rsidR="00DF7313" w:rsidRDefault="00DF7313" w:rsidP="00F414C6">
      <w:pPr>
        <w:tabs>
          <w:tab w:val="left" w:pos="720"/>
        </w:tabs>
        <w:rPr>
          <w:rFonts w:ascii="Sylfaen" w:hAnsi="Sylfaen"/>
          <w:b/>
          <w:bCs/>
          <w:iCs/>
          <w:sz w:val="20"/>
          <w:lang w:val="ka-GE"/>
        </w:rPr>
      </w:pPr>
      <w:bookmarkStart w:id="2" w:name="_Hlk207098724"/>
    </w:p>
    <w:p w14:paraId="178A3442" w14:textId="060862C9" w:rsidR="00AB7E34" w:rsidRDefault="00DF7313" w:rsidP="00DF7313">
      <w:pPr>
        <w:pStyle w:val="ListParagraph"/>
        <w:numPr>
          <w:ilvl w:val="0"/>
          <w:numId w:val="30"/>
        </w:numPr>
        <w:tabs>
          <w:tab w:val="left" w:pos="720"/>
        </w:tabs>
        <w:rPr>
          <w:rFonts w:ascii="Sylfaen" w:hAnsi="Sylfaen"/>
          <w:iCs/>
          <w:sz w:val="20"/>
          <w:lang w:val="ka-GE"/>
        </w:rPr>
      </w:pPr>
      <w:r w:rsidRPr="00DF7313">
        <w:rPr>
          <w:rFonts w:ascii="Sylfaen" w:hAnsi="Sylfaen"/>
          <w:iCs/>
          <w:sz w:val="20"/>
          <w:lang w:val="ka-GE"/>
        </w:rPr>
        <w:t>ლიფტი უნდა მოემსახუროს 3 სართულს</w:t>
      </w:r>
      <w:r>
        <w:rPr>
          <w:rFonts w:ascii="Sylfaen" w:hAnsi="Sylfaen"/>
          <w:iCs/>
          <w:sz w:val="20"/>
          <w:lang w:val="ka-GE"/>
        </w:rPr>
        <w:t>, მინიმუმ 6 მგზავრს;</w:t>
      </w:r>
    </w:p>
    <w:bookmarkEnd w:id="2"/>
    <w:p w14:paraId="3CCFFF38" w14:textId="40584EB1" w:rsidR="00DF7313" w:rsidRPr="00DF7313" w:rsidRDefault="00DF7313" w:rsidP="00DF7313">
      <w:pPr>
        <w:pStyle w:val="ListParagraph"/>
        <w:numPr>
          <w:ilvl w:val="0"/>
          <w:numId w:val="30"/>
        </w:numPr>
        <w:tabs>
          <w:tab w:val="left" w:pos="720"/>
        </w:tabs>
        <w:rPr>
          <w:rFonts w:ascii="Sylfaen" w:hAnsi="Sylfaen"/>
          <w:iCs/>
          <w:sz w:val="20"/>
          <w:lang w:val="ka-GE"/>
        </w:rPr>
      </w:pPr>
      <w:r w:rsidRPr="00DF7313">
        <w:rPr>
          <w:rFonts w:ascii="Sylfaen" w:hAnsi="Sylfaen"/>
          <w:iCs/>
          <w:sz w:val="20"/>
        </w:rPr>
        <w:t>ლიფტის კაბინის შიდა ინტერიერის დიზაინ</w:t>
      </w:r>
      <w:r>
        <w:rPr>
          <w:rFonts w:ascii="Sylfaen" w:hAnsi="Sylfaen"/>
          <w:iCs/>
          <w:sz w:val="20"/>
        </w:rPr>
        <w:t>ი წარმოდგენილი უნდა იყოს შემოთავაზებაში და მოთხოვნის შემთხვევაში უნდა ადაპტირდეს დამკვეთის მოთხოვნის თანახმად;</w:t>
      </w:r>
    </w:p>
    <w:p w14:paraId="22DBFC91" w14:textId="00C13435" w:rsidR="00DF7313" w:rsidRPr="00DF7313" w:rsidRDefault="00DF7313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ka-GE"/>
        </w:rPr>
        <w:t>ლიფტის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კაბინა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აღჭურვილი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უნდა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იყოს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კონდიცირებ</w:t>
      </w:r>
      <w:r>
        <w:rPr>
          <w:rFonts w:ascii="Sylfaen" w:hAnsi="Sylfaen" w:cs="Sylfaen"/>
          <w:color w:val="141B3D"/>
          <w:sz w:val="20"/>
          <w:lang w:val="ka-GE"/>
        </w:rPr>
        <w:t>ა-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ვენტილაციის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სისტემით</w:t>
      </w:r>
      <w:r w:rsidRPr="00DF7313">
        <w:rPr>
          <w:rFonts w:ascii="Arial" w:hAnsi="Arial" w:cs="Arial"/>
          <w:color w:val="141B3D"/>
          <w:sz w:val="20"/>
          <w:lang w:val="ka-GE"/>
        </w:rPr>
        <w:t>;</w:t>
      </w:r>
    </w:p>
    <w:p w14:paraId="22385677" w14:textId="510BC805" w:rsidR="00DF7313" w:rsidRPr="00DF7313" w:rsidRDefault="00DF7313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>
        <w:rPr>
          <w:rFonts w:ascii="Sylfaen" w:hAnsi="Sylfaen" w:cs="Sylfaen"/>
          <w:color w:val="141B3D"/>
          <w:sz w:val="20"/>
          <w:lang w:val="ka-GE"/>
        </w:rPr>
        <w:t>შემოთავაზების შედგენამდე ტენდერში მონაწილე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ადგილზე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უნდა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გაეცნოს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ტექნიკურ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საკითხებს</w:t>
      </w:r>
      <w:r w:rsidRPr="00DF7313">
        <w:rPr>
          <w:rFonts w:ascii="Arial" w:hAnsi="Arial" w:cs="Arial"/>
          <w:color w:val="141B3D"/>
          <w:sz w:val="20"/>
          <w:lang w:val="ka-GE"/>
        </w:rPr>
        <w:t>;</w:t>
      </w:r>
    </w:p>
    <w:p w14:paraId="0A9583EC" w14:textId="661B5DF3" w:rsidR="00DF7313" w:rsidRPr="00DF7313" w:rsidRDefault="00FD074D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bookmarkStart w:id="3" w:name="_Hlk207098765"/>
      <w:r w:rsidRPr="00DF7313">
        <w:rPr>
          <w:rFonts w:ascii="Sylfaen" w:hAnsi="Sylfaen" w:cs="Sylfaen"/>
          <w:color w:val="141B3D"/>
          <w:sz w:val="20"/>
          <w:lang w:val="en-US"/>
        </w:rPr>
        <w:t>ლიფტი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სრულად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ადაპტირებული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შშმ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პირთა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მოთხოვნებზე</w:t>
      </w:r>
      <w:r>
        <w:rPr>
          <w:rFonts w:ascii="Sylfaen" w:hAnsi="Sylfaen" w:cs="Sylfaen"/>
          <w:color w:val="141B3D"/>
          <w:sz w:val="20"/>
          <w:lang w:val="en-US"/>
        </w:rPr>
        <w:t xml:space="preserve">, </w:t>
      </w:r>
      <w:bookmarkEnd w:id="3"/>
      <w:r>
        <w:rPr>
          <w:rFonts w:ascii="Sylfaen" w:hAnsi="Sylfaen" w:cs="Sylfaen"/>
          <w:color w:val="141B3D"/>
          <w:sz w:val="20"/>
          <w:lang w:val="en-US"/>
        </w:rPr>
        <w:t>შესაძლ</w:t>
      </w:r>
      <w:r w:rsidR="00CE35C1">
        <w:rPr>
          <w:rFonts w:ascii="Sylfaen" w:hAnsi="Sylfaen" w:cs="Sylfaen"/>
          <w:color w:val="141B3D"/>
          <w:sz w:val="20"/>
          <w:lang w:val="en-US"/>
        </w:rPr>
        <w:t>ებელი იყოს კ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აბინაში</w:t>
      </w:r>
      <w:r w:rsidR="00CE35C1">
        <w:rPr>
          <w:rFonts w:ascii="Sylfaen" w:hAnsi="Sylfaen" w:cs="Sylfaen"/>
          <w:color w:val="141B3D"/>
          <w:sz w:val="20"/>
          <w:lang w:val="en-US"/>
        </w:rPr>
        <w:t xml:space="preserve"> შესვლა</w:t>
      </w:r>
      <w:r w:rsidR="00217D06">
        <w:rPr>
          <w:rFonts w:ascii="Sylfaen" w:hAnsi="Sylfaen" w:cs="Sylfaen"/>
          <w:color w:val="141B3D"/>
          <w:sz w:val="20"/>
          <w:lang w:val="en-US"/>
        </w:rPr>
        <w:t xml:space="preserve"> და</w:t>
      </w:r>
      <w:r w:rsidR="00CE35C1">
        <w:rPr>
          <w:rFonts w:ascii="Sylfaen" w:hAnsi="Sylfaen" w:cs="Sylfaen"/>
          <w:color w:val="141B3D"/>
          <w:sz w:val="20"/>
          <w:lang w:val="en-US"/>
        </w:rPr>
        <w:t xml:space="preserve"> ექსპლუატაცია</w:t>
      </w:r>
      <w:r w:rsidR="00217D06">
        <w:rPr>
          <w:rFonts w:ascii="Sylfaen" w:hAnsi="Sylfaen" w:cs="Sylfaen"/>
          <w:color w:val="141B3D"/>
          <w:sz w:val="20"/>
          <w:lang w:val="en-US"/>
        </w:rPr>
        <w:t>.</w:t>
      </w:r>
    </w:p>
    <w:p w14:paraId="24F2AA3C" w14:textId="77777777" w:rsidR="00DF7313" w:rsidRPr="00DF7313" w:rsidRDefault="00DF7313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en-US"/>
        </w:rPr>
        <w:t>ლიფტები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მოწყობილი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ტექნიკური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რეგლამენტის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- „</w:t>
      </w:r>
      <w:r w:rsidRPr="00DF7313">
        <w:rPr>
          <w:rFonts w:ascii="Sylfaen" w:hAnsi="Sylfaen" w:cs="Sylfaen"/>
          <w:color w:val="141B3D"/>
          <w:sz w:val="20"/>
          <w:lang w:val="en-US"/>
        </w:rPr>
        <w:t>მისაწვდომობის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ეროვნული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სტანდარტების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en-US"/>
        </w:rPr>
        <w:t>ქვეთავი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407 - </w:t>
      </w:r>
      <w:r w:rsidRPr="00DF7313">
        <w:rPr>
          <w:rFonts w:ascii="Sylfaen" w:hAnsi="Sylfaen" w:cs="Sylfaen"/>
          <w:color w:val="141B3D"/>
          <w:sz w:val="20"/>
          <w:lang w:val="en-US"/>
        </w:rPr>
        <w:t>ლიფტები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” </w:t>
      </w:r>
      <w:r w:rsidRPr="00DF7313">
        <w:rPr>
          <w:rFonts w:ascii="Sylfaen" w:hAnsi="Sylfaen" w:cs="Sylfaen"/>
          <w:color w:val="141B3D"/>
          <w:sz w:val="20"/>
          <w:lang w:val="en-US"/>
        </w:rPr>
        <w:t>სრული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დაცვით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მათ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შორის</w:t>
      </w:r>
      <w:r w:rsidRPr="00DF7313">
        <w:rPr>
          <w:rFonts w:ascii="Arial" w:hAnsi="Arial" w:cs="Arial"/>
          <w:color w:val="141B3D"/>
          <w:sz w:val="20"/>
          <w:lang w:val="en-US"/>
        </w:rPr>
        <w:t>: </w:t>
      </w:r>
      <w:r w:rsidRPr="00DF7313">
        <w:rPr>
          <w:rFonts w:ascii="Sylfaen" w:hAnsi="Sylfaen" w:cs="Sylfaen"/>
          <w:b/>
          <w:bCs/>
          <w:color w:val="141B3D"/>
          <w:sz w:val="20"/>
          <w:lang w:val="en-US"/>
        </w:rPr>
        <w:t>გამოძახების</w:t>
      </w:r>
      <w:r w:rsidRPr="00DF7313">
        <w:rPr>
          <w:rFonts w:ascii="Arial" w:hAnsi="Arial" w:cs="Arial"/>
          <w:b/>
          <w:bCs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b/>
          <w:bCs/>
          <w:color w:val="141B3D"/>
          <w:sz w:val="20"/>
          <w:lang w:val="en-US"/>
        </w:rPr>
        <w:t>ღილაკების</w:t>
      </w:r>
      <w:r w:rsidRPr="00DF7313">
        <w:rPr>
          <w:rFonts w:ascii="Arial" w:hAnsi="Arial" w:cs="Arial"/>
          <w:b/>
          <w:bCs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b/>
          <w:bCs/>
          <w:color w:val="141B3D"/>
          <w:sz w:val="20"/>
          <w:lang w:val="en-US"/>
        </w:rPr>
        <w:t>მოთხოვნები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 -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დაცული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გამოსაძახებელი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ღილაკების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სიმაღლის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en-US"/>
        </w:rPr>
        <w:t>მათი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ზომის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გამოძახების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რეგისტრაციაზე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მიმთითებელი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ხმოვანი</w:t>
      </w:r>
      <w:r w:rsidRPr="00DF7313">
        <w:rPr>
          <w:rFonts w:ascii="Arial" w:hAnsi="Arial" w:cs="Arial"/>
          <w:color w:val="141B3D"/>
          <w:sz w:val="20"/>
          <w:lang w:val="en-US"/>
        </w:rPr>
        <w:t>/</w:t>
      </w:r>
      <w:r w:rsidRPr="00DF7313">
        <w:rPr>
          <w:rFonts w:ascii="Sylfaen" w:hAnsi="Sylfaen" w:cs="Sylfaen"/>
          <w:color w:val="141B3D"/>
          <w:sz w:val="20"/>
          <w:lang w:val="en-US"/>
        </w:rPr>
        <w:t>ვიზუალური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მანიშნებლების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en-US"/>
        </w:rPr>
        <w:t>ლიფტის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მოძრაობის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მიმართულების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შესაბამისი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ხმოვანი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ან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ტექსტური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შეტყობინების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en-US"/>
        </w:rPr>
        <w:t>სართულის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აღმნიშნავის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en-US"/>
        </w:rPr>
        <w:t>მართვის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ღილაკებისა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საავარიო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ღილაკების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მდებარეობის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სტანდარტები</w:t>
      </w:r>
      <w:r w:rsidRPr="00DF7313">
        <w:rPr>
          <w:rFonts w:ascii="Arial" w:hAnsi="Arial" w:cs="Arial"/>
          <w:color w:val="141B3D"/>
          <w:sz w:val="20"/>
          <w:lang w:val="en-US"/>
        </w:rPr>
        <w:t>; </w:t>
      </w:r>
      <w:r w:rsidRPr="00DF7313">
        <w:rPr>
          <w:rFonts w:ascii="Sylfaen" w:hAnsi="Sylfaen" w:cs="Sylfaen"/>
          <w:b/>
          <w:bCs/>
          <w:color w:val="141B3D"/>
          <w:sz w:val="20"/>
          <w:lang w:val="en-US"/>
        </w:rPr>
        <w:t>კაბინისა</w:t>
      </w:r>
      <w:r w:rsidRPr="00DF7313">
        <w:rPr>
          <w:rFonts w:ascii="Arial" w:hAnsi="Arial" w:cs="Arial"/>
          <w:b/>
          <w:bCs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b/>
          <w:bCs/>
          <w:color w:val="141B3D"/>
          <w:sz w:val="20"/>
          <w:lang w:val="en-US"/>
        </w:rPr>
        <w:t>და</w:t>
      </w:r>
      <w:r w:rsidRPr="00DF7313">
        <w:rPr>
          <w:rFonts w:ascii="Arial" w:hAnsi="Arial" w:cs="Arial"/>
          <w:b/>
          <w:bCs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b/>
          <w:bCs/>
          <w:color w:val="141B3D"/>
          <w:sz w:val="20"/>
          <w:lang w:val="en-US"/>
        </w:rPr>
        <w:t>ლიფტის</w:t>
      </w:r>
      <w:r w:rsidRPr="00DF7313">
        <w:rPr>
          <w:rFonts w:ascii="Arial" w:hAnsi="Arial" w:cs="Arial"/>
          <w:b/>
          <w:bCs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b/>
          <w:bCs/>
          <w:color w:val="141B3D"/>
          <w:sz w:val="20"/>
          <w:lang w:val="en-US"/>
        </w:rPr>
        <w:t>კარის</w:t>
      </w:r>
      <w:r w:rsidRPr="00DF7313">
        <w:rPr>
          <w:rFonts w:ascii="Arial" w:hAnsi="Arial" w:cs="Arial"/>
          <w:b/>
          <w:bCs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b/>
          <w:bCs/>
          <w:color w:val="141B3D"/>
          <w:sz w:val="20"/>
          <w:lang w:val="en-US"/>
        </w:rPr>
        <w:t>მოთხოვნები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 -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დაცული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ლიფტის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კაბინისა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კარის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ღიობის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ზომები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en-US"/>
        </w:rPr>
        <w:t>უსაფრთხოების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ნორმები</w:t>
      </w:r>
      <w:r w:rsidRPr="00DF7313">
        <w:rPr>
          <w:rFonts w:ascii="Arial" w:hAnsi="Arial" w:cs="Arial"/>
          <w:color w:val="141B3D"/>
          <w:sz w:val="20"/>
          <w:lang w:val="en-US"/>
        </w:rPr>
        <w:t>, </w:t>
      </w:r>
      <w:r w:rsidRPr="00DF7313">
        <w:rPr>
          <w:rFonts w:ascii="Sylfaen" w:hAnsi="Sylfaen" w:cs="Sylfaen"/>
          <w:color w:val="141B3D"/>
          <w:sz w:val="20"/>
          <w:lang w:val="ka-GE"/>
        </w:rPr>
        <w:t>იატაკის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ზედაპირები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უნდა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იყოს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მდგრადი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მყარი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და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არასრიალა</w:t>
      </w:r>
      <w:r w:rsidRPr="00DF7313">
        <w:rPr>
          <w:rFonts w:ascii="Arial" w:hAnsi="Arial" w:cs="Arial"/>
          <w:color w:val="141B3D"/>
          <w:sz w:val="20"/>
          <w:lang w:val="ka-GE"/>
        </w:rPr>
        <w:t>;</w:t>
      </w:r>
    </w:p>
    <w:p w14:paraId="2E41A852" w14:textId="31B5DED6" w:rsidR="00DF7313" w:rsidRPr="00DF7313" w:rsidRDefault="00DF7313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en-US"/>
        </w:rPr>
        <w:t>ტვირთამწეობის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გადაჭარბების</w:t>
      </w:r>
      <w:r w:rsidR="00FD1726">
        <w:rPr>
          <w:rFonts w:ascii="Sylfaen" w:hAnsi="Sylfaen" w:cs="Sylfaen"/>
          <w:color w:val="141B3D"/>
          <w:sz w:val="20"/>
          <w:lang w:val="en-US"/>
        </w:rPr>
        <w:t xml:space="preserve"> შემთხვევაში </w:t>
      </w:r>
      <w:r w:rsidRPr="00DF7313">
        <w:rPr>
          <w:rFonts w:ascii="Sylfaen" w:hAnsi="Sylfaen" w:cs="Sylfaen"/>
          <w:color w:val="141B3D"/>
          <w:sz w:val="20"/>
          <w:lang w:val="en-US"/>
        </w:rPr>
        <w:t>შეუძლებელი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ლიფტის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მოძრაობის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დაწყება</w:t>
      </w:r>
      <w:r w:rsidRPr="00DF7313">
        <w:rPr>
          <w:rFonts w:ascii="Arial" w:hAnsi="Arial" w:cs="Arial"/>
          <w:color w:val="141B3D"/>
          <w:sz w:val="20"/>
          <w:lang w:val="en-US"/>
        </w:rPr>
        <w:t>;</w:t>
      </w:r>
    </w:p>
    <w:p w14:paraId="27E32A22" w14:textId="3D2229F2" w:rsidR="00DF7313" w:rsidRPr="00DF7313" w:rsidRDefault="00DF7313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en-US"/>
        </w:rPr>
        <w:t>ლიფტი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აღჭურვილი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სიჩქარის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გადაჭარბების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შემზღუდველით</w:t>
      </w:r>
      <w:r w:rsidRPr="00DF7313">
        <w:rPr>
          <w:rFonts w:ascii="Arial" w:hAnsi="Arial" w:cs="Arial"/>
          <w:color w:val="141B3D"/>
          <w:sz w:val="20"/>
          <w:lang w:val="en-US"/>
        </w:rPr>
        <w:t>;</w:t>
      </w:r>
    </w:p>
    <w:p w14:paraId="50D413BF" w14:textId="76567FC8" w:rsidR="00DF7313" w:rsidRPr="00DF7313" w:rsidRDefault="00DF7313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en-US"/>
        </w:rPr>
        <w:t>ლიფტი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უზრუნველყოფილ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იქნას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დამოუკიდებელი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ელ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. </w:t>
      </w:r>
      <w:r w:rsidRPr="00DF7313">
        <w:rPr>
          <w:rFonts w:ascii="Sylfaen" w:hAnsi="Sylfaen" w:cs="Sylfaen"/>
          <w:color w:val="141B3D"/>
          <w:sz w:val="20"/>
          <w:lang w:val="en-US"/>
        </w:rPr>
        <w:t>ხაზით</w:t>
      </w:r>
      <w:r w:rsidR="007F3DCD">
        <w:rPr>
          <w:rFonts w:ascii="Arial" w:hAnsi="Arial" w:cs="Arial"/>
          <w:color w:val="141B3D"/>
          <w:sz w:val="20"/>
          <w:lang w:val="en-US"/>
        </w:rPr>
        <w:t xml:space="preserve">. </w:t>
      </w:r>
      <w:r w:rsidR="007F3DCD" w:rsidRPr="00DF7313">
        <w:rPr>
          <w:rFonts w:ascii="Sylfaen" w:hAnsi="Sylfaen" w:cs="Sylfaen"/>
          <w:color w:val="141B3D"/>
          <w:sz w:val="20"/>
          <w:lang w:val="en-US"/>
        </w:rPr>
        <w:t>ძირითადი</w:t>
      </w:r>
      <w:r w:rsidR="007F3DCD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7F3DCD" w:rsidRPr="00DF7313">
        <w:rPr>
          <w:rFonts w:ascii="Sylfaen" w:hAnsi="Sylfaen" w:cs="Sylfaen"/>
          <w:color w:val="141B3D"/>
          <w:sz w:val="20"/>
          <w:lang w:val="en-US"/>
        </w:rPr>
        <w:t>ელ</w:t>
      </w:r>
      <w:r w:rsidR="007F3DCD" w:rsidRPr="00DF7313">
        <w:rPr>
          <w:rFonts w:ascii="Arial" w:hAnsi="Arial" w:cs="Arial"/>
          <w:color w:val="141B3D"/>
          <w:sz w:val="20"/>
          <w:lang w:val="en-US"/>
        </w:rPr>
        <w:t xml:space="preserve">. </w:t>
      </w:r>
      <w:r w:rsidR="007F3DCD" w:rsidRPr="00DF7313">
        <w:rPr>
          <w:rFonts w:ascii="Sylfaen" w:hAnsi="Sylfaen" w:cs="Sylfaen"/>
          <w:color w:val="141B3D"/>
          <w:sz w:val="20"/>
          <w:lang w:val="en-US"/>
        </w:rPr>
        <w:t>ენერგიის</w:t>
      </w:r>
      <w:r w:rsidR="007F3DCD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7F3DCD" w:rsidRPr="00DF7313">
        <w:rPr>
          <w:rFonts w:ascii="Sylfaen" w:hAnsi="Sylfaen" w:cs="Sylfaen"/>
          <w:color w:val="141B3D"/>
          <w:sz w:val="20"/>
          <w:lang w:val="en-US"/>
        </w:rPr>
        <w:t>მიწოდების</w:t>
      </w:r>
      <w:r w:rsidR="007F3DCD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7F3DCD" w:rsidRPr="00DF7313">
        <w:rPr>
          <w:rFonts w:ascii="Sylfaen" w:hAnsi="Sylfaen" w:cs="Sylfaen"/>
          <w:color w:val="141B3D"/>
          <w:sz w:val="20"/>
          <w:lang w:val="en-US"/>
        </w:rPr>
        <w:t>შეფერხების</w:t>
      </w:r>
      <w:r w:rsidR="007F3DCD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7F3DCD" w:rsidRPr="00DF7313">
        <w:rPr>
          <w:rFonts w:ascii="Sylfaen" w:hAnsi="Sylfaen" w:cs="Sylfaen"/>
          <w:color w:val="141B3D"/>
          <w:sz w:val="20"/>
          <w:lang w:val="en-US"/>
        </w:rPr>
        <w:t>შემთხვევაში</w:t>
      </w:r>
      <w:r w:rsidR="007F3DCD">
        <w:rPr>
          <w:rFonts w:ascii="Sylfaen" w:hAnsi="Sylfaen" w:cs="Sylfaen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ლიფტს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ემსახურებოდეს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CE35C1">
        <w:rPr>
          <w:rFonts w:ascii="Sylfaen" w:hAnsi="Sylfaen" w:cs="Sylfaen"/>
          <w:color w:val="141B3D"/>
          <w:sz w:val="20"/>
          <w:lang w:val="en-US"/>
        </w:rPr>
        <w:t xml:space="preserve">კლინიკაში </w:t>
      </w:r>
      <w:r w:rsidR="00CE35C1">
        <w:rPr>
          <w:rFonts w:ascii="Sylfaen" w:hAnsi="Sylfaen" w:cs="Sylfaen"/>
          <w:color w:val="141B3D"/>
          <w:sz w:val="20"/>
          <w:lang w:val="en-US"/>
        </w:rPr>
        <w:lastRenderedPageBreak/>
        <w:t xml:space="preserve">არსებული დიზელ გენერატორი, </w:t>
      </w:r>
      <w:r w:rsidR="007F3DCD">
        <w:rPr>
          <w:rFonts w:ascii="Sylfaen" w:hAnsi="Sylfaen" w:cs="Sylfaen"/>
          <w:color w:val="141B3D"/>
          <w:sz w:val="20"/>
          <w:lang w:val="en-US"/>
        </w:rPr>
        <w:t>რომელიც</w:t>
      </w:r>
      <w:r w:rsidR="00CE35C1">
        <w:rPr>
          <w:rFonts w:ascii="Sylfaen" w:hAnsi="Sylfaen" w:cs="Arial"/>
          <w:color w:val="141B3D"/>
          <w:sz w:val="20"/>
          <w:lang w:val="en-US"/>
        </w:rPr>
        <w:t xml:space="preserve"> უზრუნველყოფს </w:t>
      </w:r>
      <w:r w:rsidRPr="00DF7313">
        <w:rPr>
          <w:rFonts w:ascii="Sylfaen" w:hAnsi="Sylfaen" w:cs="Sylfaen"/>
          <w:color w:val="141B3D"/>
          <w:sz w:val="20"/>
          <w:lang w:val="en-US"/>
        </w:rPr>
        <w:t>უახლოეს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სართულამდე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7F3DCD">
        <w:rPr>
          <w:rFonts w:ascii="Sylfaen" w:hAnsi="Sylfaen" w:cs="Sylfaen"/>
          <w:color w:val="141B3D"/>
          <w:sz w:val="20"/>
          <w:lang w:val="en-US"/>
        </w:rPr>
        <w:t>ასვლას/ჩასვლას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კარის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გაღება</w:t>
      </w:r>
      <w:r w:rsidR="007F3DCD">
        <w:rPr>
          <w:rFonts w:ascii="Sylfaen" w:hAnsi="Sylfaen" w:cs="Sylfaen"/>
          <w:color w:val="141B3D"/>
          <w:sz w:val="20"/>
          <w:lang w:val="en-US"/>
        </w:rPr>
        <w:t>ს</w:t>
      </w:r>
      <w:r w:rsidRPr="00DF7313">
        <w:rPr>
          <w:rFonts w:ascii="Arial" w:hAnsi="Arial" w:cs="Arial"/>
          <w:color w:val="141B3D"/>
          <w:sz w:val="20"/>
          <w:lang w:val="en-US"/>
        </w:rPr>
        <w:t>;</w:t>
      </w:r>
    </w:p>
    <w:p w14:paraId="576F99B0" w14:textId="6018C652" w:rsidR="00DF7313" w:rsidRPr="00DF7313" w:rsidRDefault="00DF7313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en-US"/>
        </w:rPr>
        <w:t>შეუძლებელი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ლიფტის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კაბინის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ამოძრავება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თუ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ჩასასხდომი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კარები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არაა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დაკეტილი</w:t>
      </w:r>
      <w:r w:rsidRPr="00DF7313">
        <w:rPr>
          <w:rFonts w:ascii="Arial" w:hAnsi="Arial" w:cs="Arial"/>
          <w:color w:val="141B3D"/>
          <w:sz w:val="20"/>
          <w:lang w:val="en-US"/>
        </w:rPr>
        <w:t> </w:t>
      </w:r>
      <w:r w:rsidRPr="00DF7313">
        <w:rPr>
          <w:rFonts w:ascii="Sylfaen" w:hAnsi="Sylfaen" w:cs="Sylfaen"/>
          <w:color w:val="141B3D"/>
          <w:sz w:val="20"/>
          <w:lang w:val="ka-GE"/>
        </w:rPr>
        <w:t>ან</w:t>
      </w:r>
      <w:r w:rsidR="00CE35C1">
        <w:rPr>
          <w:rFonts w:ascii="Sylfaen" w:hAnsi="Sylfaen" w:cs="Sylfaen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კაბინას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არ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მიუღწევია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ბაქნამდე</w:t>
      </w:r>
      <w:r w:rsidRPr="00DF7313">
        <w:rPr>
          <w:rFonts w:ascii="Arial" w:hAnsi="Arial" w:cs="Arial"/>
          <w:color w:val="141B3D"/>
          <w:sz w:val="20"/>
          <w:lang w:val="en-US"/>
        </w:rPr>
        <w:t>;</w:t>
      </w:r>
    </w:p>
    <w:p w14:paraId="6F67E0C2" w14:textId="77777777" w:rsidR="00DF7313" w:rsidRPr="00DF7313" w:rsidRDefault="00DF7313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en-US"/>
        </w:rPr>
        <w:t>ელ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. </w:t>
      </w:r>
      <w:r w:rsidRPr="00DF7313">
        <w:rPr>
          <w:rFonts w:ascii="Sylfaen" w:hAnsi="Sylfaen" w:cs="Sylfaen"/>
          <w:color w:val="141B3D"/>
          <w:sz w:val="20"/>
          <w:lang w:val="en-US"/>
        </w:rPr>
        <w:t>ენერგიის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გათიშვის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ან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ლიფტის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ელ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. </w:t>
      </w:r>
      <w:r w:rsidRPr="00DF7313">
        <w:rPr>
          <w:rFonts w:ascii="Sylfaen" w:hAnsi="Sylfaen" w:cs="Sylfaen"/>
          <w:color w:val="141B3D"/>
          <w:sz w:val="20"/>
          <w:lang w:val="en-US"/>
        </w:rPr>
        <w:t>მექანიზმების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მწყობრიდან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გამოსვლის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შემთხვევაში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ლიფტს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ჰქონდეს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თავისუფალი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ვარდნისაგან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დამცავი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ზევით</w:t>
      </w:r>
      <w:r w:rsidRPr="00DF7313">
        <w:rPr>
          <w:rFonts w:ascii="Arial" w:hAnsi="Arial" w:cs="Arial"/>
          <w:color w:val="141B3D"/>
          <w:sz w:val="20"/>
          <w:lang w:val="en-US"/>
        </w:rPr>
        <w:t>-</w:t>
      </w:r>
      <w:r w:rsidRPr="00DF7313">
        <w:rPr>
          <w:rFonts w:ascii="Sylfaen" w:hAnsi="Sylfaen" w:cs="Sylfaen"/>
          <w:color w:val="141B3D"/>
          <w:sz w:val="20"/>
          <w:lang w:val="en-US"/>
        </w:rPr>
        <w:t>ქვევით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უკონტროლო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გადაადგილებისგან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დამცავი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მოწყობილობა</w:t>
      </w:r>
      <w:r w:rsidRPr="00DF7313">
        <w:rPr>
          <w:rFonts w:ascii="Arial" w:hAnsi="Arial" w:cs="Arial"/>
          <w:color w:val="141B3D"/>
          <w:sz w:val="20"/>
          <w:lang w:val="en-US"/>
        </w:rPr>
        <w:t>;</w:t>
      </w:r>
    </w:p>
    <w:p w14:paraId="7F265AEC" w14:textId="77777777" w:rsidR="00DF7313" w:rsidRPr="00DF7313" w:rsidRDefault="00DF7313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en-US"/>
        </w:rPr>
        <w:t>ჩასასხდომი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კაბინის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კარებები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აღჭურვილ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იქნას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მოწყობილობით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en-US"/>
        </w:rPr>
        <w:t>რომელიც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გამორიცხავს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ადამიანის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დაზიანებას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კარების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მოძრაობის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პროცესში</w:t>
      </w:r>
      <w:r w:rsidRPr="00DF7313">
        <w:rPr>
          <w:rFonts w:ascii="Arial" w:hAnsi="Arial" w:cs="Arial"/>
          <w:color w:val="141B3D"/>
          <w:sz w:val="20"/>
          <w:lang w:val="en-US"/>
        </w:rPr>
        <w:t>;</w:t>
      </w:r>
    </w:p>
    <w:p w14:paraId="7D7B1807" w14:textId="1B61BFD0" w:rsidR="00DF7313" w:rsidRPr="00DF7313" w:rsidRDefault="00FD1726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en-US"/>
        </w:rPr>
        <w:t>ლიფტის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კაბინას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ჰქონდეს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სტანდარტების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შესაბამისი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ცეცხლმედეგობის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ხარისხი</w:t>
      </w:r>
      <w:r w:rsidRPr="00DF7313">
        <w:rPr>
          <w:rFonts w:ascii="Arial" w:hAnsi="Arial" w:cs="Arial"/>
          <w:color w:val="141B3D"/>
          <w:sz w:val="20"/>
          <w:lang w:val="en-US"/>
        </w:rPr>
        <w:t>.</w:t>
      </w:r>
      <w:r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ლიფტი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ცეცხლმედეგი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მისი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ხარისხის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საიზოლაციო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თვისებების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(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ალის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შეჩერება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)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და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თბოგადაცემის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(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თბური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გამოსხივების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)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თვალსაზრისით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;  </w:t>
      </w:r>
    </w:p>
    <w:p w14:paraId="4FFFCC73" w14:textId="0C3FFEDD" w:rsidR="00DF7313" w:rsidRPr="00DF7313" w:rsidRDefault="00DF7313" w:rsidP="007F3DCD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en-US"/>
        </w:rPr>
        <w:t>ლიფტი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აღჭურვილი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კაბინაში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ავარიული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შემთხვევისას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დარჩენილი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მგზავრების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გამოყვანის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(</w:t>
      </w:r>
      <w:r w:rsidRPr="00DF7313">
        <w:rPr>
          <w:rFonts w:ascii="Sylfaen" w:hAnsi="Sylfaen" w:cs="Sylfaen"/>
          <w:color w:val="141B3D"/>
          <w:sz w:val="20"/>
          <w:lang w:val="en-US"/>
        </w:rPr>
        <w:t>ევაკუაციის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) </w:t>
      </w:r>
      <w:r w:rsidRPr="00DF7313">
        <w:rPr>
          <w:rFonts w:ascii="Sylfaen" w:hAnsi="Sylfaen" w:cs="Sylfaen"/>
          <w:color w:val="141B3D"/>
          <w:sz w:val="20"/>
          <w:lang w:val="en-US"/>
        </w:rPr>
        <w:t>საშუალებებით</w:t>
      </w:r>
      <w:r w:rsidRPr="00DF7313">
        <w:rPr>
          <w:rFonts w:ascii="Arial" w:hAnsi="Arial" w:cs="Arial"/>
          <w:color w:val="141B3D"/>
          <w:sz w:val="20"/>
          <w:lang w:val="en-US"/>
        </w:rPr>
        <w:t>;</w:t>
      </w:r>
    </w:p>
    <w:p w14:paraId="48A65773" w14:textId="77777777" w:rsidR="00DF7313" w:rsidRPr="00DF7313" w:rsidRDefault="00DF7313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en-US"/>
        </w:rPr>
        <w:t>ლიფტის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კაბინა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დაპროექტდეს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დამზადდეს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იმგვარად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en-US"/>
        </w:rPr>
        <w:t>რომ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ლიფტის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ხანგრძლივი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გაჩერების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შემთხვევაშიც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უზრუნველყოფილი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ვენტილაცია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მგზავრებისათვის</w:t>
      </w:r>
      <w:r w:rsidRPr="00DF7313">
        <w:rPr>
          <w:rFonts w:ascii="Arial" w:hAnsi="Arial" w:cs="Arial"/>
          <w:color w:val="141B3D"/>
          <w:sz w:val="20"/>
          <w:lang w:val="en-US"/>
        </w:rPr>
        <w:t>;</w:t>
      </w:r>
    </w:p>
    <w:p w14:paraId="308F11D8" w14:textId="1975338C" w:rsidR="00DF7313" w:rsidRPr="00DF7313" w:rsidRDefault="00DF7313" w:rsidP="00375F59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en-US"/>
        </w:rPr>
        <w:t>გამოყენების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დროს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ან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ღია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კარის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შემთხვევაში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ლიფტის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კაბინა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განათებული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.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კაბინაში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აგრეთვე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ავარიული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განათება</w:t>
      </w:r>
      <w:r w:rsidR="007F3DCD">
        <w:rPr>
          <w:rFonts w:ascii="Arial" w:hAnsi="Arial" w:cs="Arial"/>
          <w:color w:val="141B3D"/>
          <w:sz w:val="20"/>
          <w:lang w:val="en-US"/>
        </w:rPr>
        <w:t xml:space="preserve">. </w:t>
      </w:r>
      <w:r w:rsidRPr="00DF7313">
        <w:rPr>
          <w:rFonts w:ascii="Sylfaen" w:hAnsi="Sylfaen" w:cs="Sylfaen"/>
          <w:color w:val="141B3D"/>
          <w:sz w:val="20"/>
          <w:lang w:val="en-US"/>
        </w:rPr>
        <w:t>უწყვეტი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კვების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საშუალებები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განათება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ავარიული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განათება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ფუნქციონირებდნენ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ჩვეულებრივი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ელექტრომომარაგების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გარეშეც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. </w:t>
      </w:r>
      <w:r w:rsidRPr="00DF7313">
        <w:rPr>
          <w:rFonts w:ascii="Sylfaen" w:hAnsi="Sylfaen" w:cs="Sylfaen"/>
          <w:color w:val="141B3D"/>
          <w:sz w:val="20"/>
          <w:lang w:val="en-US"/>
        </w:rPr>
        <w:t>მათი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მუშაობის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პერიოდი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საკმაოდ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ხანგრძლივი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იმისათვის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en-US"/>
        </w:rPr>
        <w:t>რომ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შესრულდეს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გათავისუფლების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ჩვეულებრივი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პროცედურა</w:t>
      </w:r>
      <w:r w:rsidRPr="00DF7313">
        <w:rPr>
          <w:rFonts w:ascii="Arial" w:hAnsi="Arial" w:cs="Arial"/>
          <w:color w:val="141B3D"/>
          <w:sz w:val="20"/>
          <w:lang w:val="en-US"/>
        </w:rPr>
        <w:t>;</w:t>
      </w:r>
    </w:p>
    <w:p w14:paraId="1E0DEC84" w14:textId="06B98D94" w:rsidR="00DF7313" w:rsidRPr="00DF7313" w:rsidRDefault="007F3DCD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>
        <w:rPr>
          <w:rFonts w:ascii="Sylfaen" w:hAnsi="Sylfaen" w:cs="Sylfaen"/>
          <w:color w:val="141B3D"/>
          <w:sz w:val="20"/>
          <w:lang w:val="en-US"/>
        </w:rPr>
        <w:t xml:space="preserve">თუ შემოთავაზებულ ლიფტში, შესაძლებელია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კაბინაში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>
        <w:rPr>
          <w:rFonts w:ascii="Sylfaen" w:hAnsi="Sylfaen" w:cs="Sylfaen"/>
          <w:color w:val="141B3D"/>
          <w:sz w:val="20"/>
          <w:lang w:val="en-US"/>
        </w:rPr>
        <w:t xml:space="preserve">დარჩენილი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მგზავრებ</w:t>
      </w:r>
      <w:r>
        <w:rPr>
          <w:rFonts w:ascii="Sylfaen" w:hAnsi="Sylfaen" w:cs="Sylfaen"/>
          <w:color w:val="141B3D"/>
          <w:sz w:val="20"/>
          <w:lang w:val="en-US"/>
        </w:rPr>
        <w:t>ისთვის შესაძლებელი იქნება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კაბინიდან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გამოსვლა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სხვა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პირების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დახმარების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გარეშე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კაბინაში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განთავსებული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აღნიშნული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ქმედებების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შესრულების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მკაფიო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ინსტრუქციები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>;</w:t>
      </w:r>
    </w:p>
    <w:p w14:paraId="1B6EA825" w14:textId="77777777" w:rsidR="007F3DCD" w:rsidRPr="007F3DCD" w:rsidRDefault="00DF7313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ka-GE"/>
        </w:rPr>
        <w:t>ლიფტების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სამონტაჟო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სამუშაოების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დასრულების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შემდგომ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="00CE35C1">
        <w:rPr>
          <w:rFonts w:ascii="Sylfaen" w:hAnsi="Sylfaen" w:cs="Sylfaen"/>
          <w:color w:val="141B3D"/>
          <w:sz w:val="20"/>
          <w:lang w:val="ka-GE"/>
        </w:rPr>
        <w:t>მ</w:t>
      </w:r>
      <w:r w:rsidR="007F3DCD">
        <w:rPr>
          <w:rFonts w:ascii="Sylfaen" w:hAnsi="Sylfaen" w:cs="Sylfaen"/>
          <w:color w:val="141B3D"/>
          <w:sz w:val="20"/>
          <w:lang w:val="ka-GE"/>
        </w:rPr>
        <w:t>ი</w:t>
      </w:r>
      <w:r w:rsidR="00CE35C1">
        <w:rPr>
          <w:rFonts w:ascii="Sylfaen" w:hAnsi="Sylfaen" w:cs="Sylfaen"/>
          <w:color w:val="141B3D"/>
          <w:sz w:val="20"/>
          <w:lang w:val="ka-GE"/>
        </w:rPr>
        <w:t xml:space="preserve">მწოდებელმა </w:t>
      </w:r>
      <w:r w:rsidRPr="00DF7313">
        <w:rPr>
          <w:rFonts w:ascii="Sylfaen" w:hAnsi="Sylfaen" w:cs="Sylfaen"/>
          <w:color w:val="141B3D"/>
          <w:sz w:val="20"/>
          <w:lang w:val="ka-GE"/>
        </w:rPr>
        <w:t>უნდა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ჩაატაროს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ლიფტების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კაბინის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ბაგირების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ამძრავი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მოწყობილობების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საკიდების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და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სხვა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მექანიზმების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მდგრადობისა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და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გამართულობის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ასევე</w:t>
      </w:r>
      <w:r w:rsidR="002A6305">
        <w:rPr>
          <w:rFonts w:ascii="Sylfaen" w:hAnsi="Sylfaen" w:cs="Sylfaen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ვენტილაციის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სამართავი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და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საავარიო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ღილაკების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ხმოვანი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შეტყობინებების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 </w:t>
      </w:r>
      <w:r w:rsidRPr="00DF7313">
        <w:rPr>
          <w:rFonts w:ascii="Sylfaen" w:hAnsi="Sylfaen" w:cs="Sylfaen"/>
          <w:color w:val="141B3D"/>
          <w:sz w:val="20"/>
          <w:lang w:val="ka-GE"/>
        </w:rPr>
        <w:t>შემოწმება</w:t>
      </w:r>
      <w:r w:rsidRPr="00DF7313">
        <w:rPr>
          <w:rFonts w:ascii="Arial" w:hAnsi="Arial" w:cs="Arial"/>
          <w:color w:val="141B3D"/>
          <w:sz w:val="20"/>
          <w:lang w:val="ka-GE"/>
        </w:rPr>
        <w:t>/</w:t>
      </w:r>
      <w:r w:rsidRPr="00DF7313">
        <w:rPr>
          <w:rFonts w:ascii="Sylfaen" w:hAnsi="Sylfaen" w:cs="Sylfaen"/>
          <w:color w:val="141B3D"/>
          <w:sz w:val="20"/>
          <w:lang w:val="ka-GE"/>
        </w:rPr>
        <w:t>ტესტი</w:t>
      </w:r>
      <w:r w:rsidRPr="00DF7313">
        <w:rPr>
          <w:rFonts w:ascii="Arial" w:hAnsi="Arial" w:cs="Arial"/>
          <w:color w:val="141B3D"/>
          <w:sz w:val="20"/>
          <w:lang w:val="ka-GE"/>
        </w:rPr>
        <w:t>.</w:t>
      </w:r>
    </w:p>
    <w:p w14:paraId="06EF8968" w14:textId="7F354797" w:rsidR="00CE35C1" w:rsidRPr="00CE35C1" w:rsidRDefault="00DF7313" w:rsidP="007F3DCD">
      <w:pPr>
        <w:shd w:val="clear" w:color="auto" w:fill="FFFFFF"/>
        <w:ind w:left="720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ka-GE"/>
        </w:rPr>
        <w:t>ლიფტების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შემოწმება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ასევე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უნდა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მოხდეს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სხვადასხვა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სცენარების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გათვალისწინებით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მაგალითად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: </w:t>
      </w:r>
      <w:r w:rsidRPr="00DF7313">
        <w:rPr>
          <w:rFonts w:ascii="Sylfaen" w:hAnsi="Sylfaen" w:cs="Sylfaen"/>
          <w:color w:val="141B3D"/>
          <w:sz w:val="20"/>
          <w:lang w:val="ka-GE"/>
        </w:rPr>
        <w:t>ელ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. </w:t>
      </w:r>
      <w:r w:rsidRPr="00DF7313">
        <w:rPr>
          <w:rFonts w:ascii="Sylfaen" w:hAnsi="Sylfaen" w:cs="Sylfaen"/>
          <w:color w:val="141B3D"/>
          <w:sz w:val="20"/>
          <w:lang w:val="ka-GE"/>
        </w:rPr>
        <w:t>ენერგიის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მიუწვდომლობა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ლიფტის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ავარიული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გაჩერება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გადაჭარბებული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წონა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ან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ტემპერატურა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ავარიული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მართვის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შესაძლებლობა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საგანგებო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სიტუაციები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. </w:t>
      </w:r>
    </w:p>
    <w:p w14:paraId="4F1F7B23" w14:textId="69A08E1A" w:rsidR="00CE35C1" w:rsidRPr="00CE35C1" w:rsidRDefault="00CE35C1" w:rsidP="00CE35C1">
      <w:pPr>
        <w:shd w:val="clear" w:color="auto" w:fill="FFFFFF"/>
        <w:ind w:left="720"/>
        <w:jc w:val="left"/>
        <w:rPr>
          <w:rFonts w:ascii="Sylfaen" w:hAnsi="Sylfaen" w:cs="Arial"/>
          <w:color w:val="141B3D"/>
          <w:sz w:val="20"/>
          <w:lang w:val="en-US"/>
        </w:rPr>
      </w:pPr>
      <w:r>
        <w:rPr>
          <w:rFonts w:ascii="Sylfaen" w:hAnsi="Sylfaen" w:cs="Arial"/>
          <w:color w:val="141B3D"/>
          <w:sz w:val="20"/>
          <w:lang w:val="ka-GE"/>
        </w:rPr>
        <w:t xml:space="preserve">ლიფტის შემოწმება მოხდება დამკვეთის წარმომადგენლების თანდასწრებით, </w:t>
      </w:r>
    </w:p>
    <w:p w14:paraId="1737333C" w14:textId="37C429AA" w:rsidR="00DF7313" w:rsidRDefault="00DF7313" w:rsidP="00CE35C1">
      <w:pPr>
        <w:shd w:val="clear" w:color="auto" w:fill="FFFFFF"/>
        <w:ind w:left="720"/>
        <w:jc w:val="left"/>
        <w:rPr>
          <w:rFonts w:ascii="Arial" w:hAnsi="Arial" w:cs="Arial"/>
          <w:color w:val="141B3D"/>
          <w:sz w:val="20"/>
          <w:lang w:val="ka-GE"/>
        </w:rPr>
      </w:pPr>
      <w:r w:rsidRPr="00DF7313">
        <w:rPr>
          <w:rFonts w:ascii="Sylfaen" w:hAnsi="Sylfaen" w:cs="Sylfaen"/>
          <w:color w:val="141B3D"/>
          <w:sz w:val="20"/>
          <w:lang w:val="ka-GE"/>
        </w:rPr>
        <w:t>შემოწმების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შემდგომ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უნდა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="00CE35C1">
        <w:rPr>
          <w:rFonts w:ascii="Sylfaen" w:hAnsi="Sylfaen" w:cs="Sylfaen"/>
          <w:color w:val="141B3D"/>
          <w:sz w:val="20"/>
          <w:lang w:val="ka-GE"/>
        </w:rPr>
        <w:t xml:space="preserve">მომზადდება შესაბამისი შემოწმების ოქმი, 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შემოწმებული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მექანიზმებისა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და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გამართულობის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შესახებ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რომელიც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="00CE35C1">
        <w:rPr>
          <w:rFonts w:ascii="Sylfaen" w:hAnsi="Sylfaen" w:cs="Arial"/>
          <w:color w:val="141B3D"/>
          <w:sz w:val="20"/>
          <w:lang w:val="ka-GE"/>
        </w:rPr>
        <w:t xml:space="preserve">გაეცნობა </w:t>
      </w:r>
      <w:r w:rsidRPr="00DF7313">
        <w:rPr>
          <w:rFonts w:ascii="Sylfaen" w:hAnsi="Sylfaen" w:cs="Sylfaen"/>
          <w:color w:val="141B3D"/>
          <w:sz w:val="20"/>
          <w:lang w:val="ka-GE"/>
        </w:rPr>
        <w:t>გადაეცემა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დამკვეთს</w:t>
      </w:r>
      <w:r w:rsidR="00CE35C1">
        <w:rPr>
          <w:rFonts w:ascii="Sylfaen" w:hAnsi="Sylfaen" w:cs="Sylfaen"/>
          <w:color w:val="141B3D"/>
          <w:sz w:val="20"/>
          <w:lang w:val="ka-GE"/>
        </w:rPr>
        <w:t xml:space="preserve"> დადასტურების მიზნით</w:t>
      </w:r>
      <w:r w:rsidRPr="00DF7313">
        <w:rPr>
          <w:rFonts w:ascii="Arial" w:hAnsi="Arial" w:cs="Arial"/>
          <w:color w:val="141B3D"/>
          <w:sz w:val="20"/>
          <w:lang w:val="ka-GE"/>
        </w:rPr>
        <w:t>.</w:t>
      </w:r>
    </w:p>
    <w:p w14:paraId="1BA6EE32" w14:textId="77777777" w:rsidR="00AB7E34" w:rsidRDefault="00AB7E34" w:rsidP="00F414C6">
      <w:pPr>
        <w:tabs>
          <w:tab w:val="left" w:pos="720"/>
        </w:tabs>
        <w:rPr>
          <w:rFonts w:ascii="Sylfaen" w:hAnsi="Sylfaen"/>
          <w:b/>
          <w:bCs/>
          <w:iCs/>
          <w:sz w:val="20"/>
          <w:lang w:val="ka-GE"/>
        </w:rPr>
      </w:pPr>
    </w:p>
    <w:p w14:paraId="7911B305" w14:textId="77777777" w:rsidR="00AB7E34" w:rsidRDefault="00AB7E34" w:rsidP="00F414C6">
      <w:pPr>
        <w:tabs>
          <w:tab w:val="left" w:pos="720"/>
        </w:tabs>
        <w:rPr>
          <w:rFonts w:ascii="Sylfaen" w:hAnsi="Sylfaen"/>
          <w:b/>
          <w:bCs/>
          <w:iCs/>
          <w:sz w:val="20"/>
          <w:lang w:val="ka-GE"/>
        </w:rPr>
      </w:pPr>
    </w:p>
    <w:p w14:paraId="24EF6FB5" w14:textId="4DF6A8E6" w:rsidR="00AB7E34" w:rsidRPr="00F414C6" w:rsidRDefault="00B5514F" w:rsidP="00F414C6">
      <w:pPr>
        <w:tabs>
          <w:tab w:val="left" w:pos="720"/>
        </w:tabs>
        <w:rPr>
          <w:rFonts w:ascii="Sylfaen" w:hAnsi="Sylfaen"/>
          <w:b/>
          <w:bCs/>
          <w:iCs/>
          <w:sz w:val="20"/>
          <w:lang w:val="ka-GE"/>
        </w:rPr>
      </w:pPr>
      <w:r>
        <w:rPr>
          <w:rFonts w:ascii="Sylfaen" w:hAnsi="Sylfaen"/>
          <w:b/>
          <w:bCs/>
          <w:iCs/>
          <w:sz w:val="20"/>
          <w:lang w:val="ka-GE"/>
        </w:rPr>
        <w:t>დამატებითი</w:t>
      </w:r>
      <w:r w:rsidR="00AB7E34">
        <w:rPr>
          <w:rFonts w:ascii="Sylfaen" w:hAnsi="Sylfaen"/>
          <w:b/>
          <w:bCs/>
          <w:iCs/>
          <w:sz w:val="20"/>
          <w:lang w:val="ka-GE"/>
        </w:rPr>
        <w:t xml:space="preserve"> მოთხოვნა განსაზღვრულია დანართი # 1-ში.</w:t>
      </w:r>
    </w:p>
    <w:p w14:paraId="289B966E" w14:textId="77777777" w:rsidR="007922D6" w:rsidRPr="00526134" w:rsidRDefault="007922D6" w:rsidP="007922D6">
      <w:pPr>
        <w:pStyle w:val="ListParagraph"/>
        <w:jc w:val="left"/>
        <w:rPr>
          <w:rFonts w:ascii="Sylfaen" w:hAnsi="Sylfaen"/>
          <w:iCs/>
          <w:sz w:val="20"/>
          <w:lang w:val="ka-GE"/>
        </w:rPr>
      </w:pPr>
    </w:p>
    <w:p w14:paraId="0C12A7C2" w14:textId="19E7C619" w:rsidR="0047218F" w:rsidRPr="00526134" w:rsidRDefault="0047218F" w:rsidP="002D2162">
      <w:pPr>
        <w:tabs>
          <w:tab w:val="left" w:pos="720"/>
        </w:tabs>
        <w:rPr>
          <w:rFonts w:ascii="Sylfaen" w:hAnsi="Sylfaen"/>
          <w:iCs/>
          <w:sz w:val="20"/>
          <w:lang w:val="en-US"/>
        </w:rPr>
      </w:pPr>
    </w:p>
    <w:p w14:paraId="57109354" w14:textId="3DAC6B69" w:rsidR="00A92E91" w:rsidRDefault="002A3FEC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526134">
        <w:rPr>
          <w:rFonts w:ascii="Sylfaen" w:hAnsi="Sylfaen" w:cs="Sylfaen"/>
          <w:b/>
          <w:sz w:val="20"/>
          <w:lang w:val="ka-GE"/>
        </w:rPr>
        <w:t xml:space="preserve">შერჩევის </w:t>
      </w:r>
      <w:r w:rsidR="005B7AE4" w:rsidRPr="00526134">
        <w:rPr>
          <w:rFonts w:ascii="Sylfaen" w:hAnsi="Sylfaen" w:cs="Sylfaen"/>
          <w:b/>
          <w:sz w:val="20"/>
          <w:lang w:val="ka-GE"/>
        </w:rPr>
        <w:t>კრიტერიუმები და მოთხოვნები</w:t>
      </w:r>
      <w:r w:rsidR="00173EC8" w:rsidRPr="00526134">
        <w:rPr>
          <w:rFonts w:ascii="Sylfaen" w:hAnsi="Sylfaen" w:cs="Sylfaen"/>
          <w:b/>
          <w:sz w:val="20"/>
          <w:lang w:val="ka-GE"/>
        </w:rPr>
        <w:t xml:space="preserve"> მომწოდებლის მიმართ</w:t>
      </w:r>
    </w:p>
    <w:p w14:paraId="3928EA91" w14:textId="77777777" w:rsidR="00F414C6" w:rsidRDefault="00F414C6" w:rsidP="00F414C6">
      <w:pPr>
        <w:pStyle w:val="ListParagraph"/>
        <w:ind w:left="426"/>
        <w:rPr>
          <w:rFonts w:ascii="Sylfaen" w:hAnsi="Sylfaen" w:cs="Sylfaen"/>
          <w:b/>
          <w:sz w:val="20"/>
          <w:lang w:val="ka-GE"/>
        </w:rPr>
      </w:pPr>
    </w:p>
    <w:p w14:paraId="3768FC80" w14:textId="4B812B53" w:rsidR="009E2912" w:rsidRPr="00526134" w:rsidRDefault="009E2912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3567F0B6" w14:textId="6E82F9CE" w:rsidR="009E2912" w:rsidRPr="00526134" w:rsidRDefault="00FD1B21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სატენდერო წინადადების განხი</w:t>
      </w:r>
      <w:r w:rsidR="009E2912" w:rsidRPr="00526134">
        <w:rPr>
          <w:rFonts w:ascii="Sylfaen" w:hAnsi="Sylfaen" w:cs="Sylfaen"/>
          <w:sz w:val="20"/>
          <w:lang w:val="ka-GE"/>
        </w:rPr>
        <w:t xml:space="preserve">ლვა მოხდება </w:t>
      </w:r>
      <w:r w:rsidR="009E2912" w:rsidRPr="00526134">
        <w:rPr>
          <w:rFonts w:ascii="Sylfaen" w:hAnsi="Sylfaen" w:cs="Sylfaen"/>
          <w:b/>
          <w:bCs/>
          <w:color w:val="FF0000"/>
          <w:sz w:val="20"/>
          <w:lang w:val="ka-GE"/>
        </w:rPr>
        <w:t xml:space="preserve">მხოლოდ </w:t>
      </w:r>
      <w:r w:rsidR="009F5BE2" w:rsidRPr="00526134">
        <w:rPr>
          <w:rFonts w:ascii="Sylfaen" w:hAnsi="Sylfaen" w:cs="Sylfaen"/>
          <w:b/>
          <w:bCs/>
          <w:color w:val="FF0000"/>
          <w:sz w:val="20"/>
          <w:lang w:val="ka-GE"/>
        </w:rPr>
        <w:t xml:space="preserve">სრულყოფილად </w:t>
      </w:r>
      <w:r w:rsidR="009E2912" w:rsidRPr="00526134">
        <w:rPr>
          <w:rFonts w:ascii="Sylfaen" w:hAnsi="Sylfaen" w:cs="Sylfaen"/>
          <w:b/>
          <w:bCs/>
          <w:color w:val="FF0000"/>
          <w:sz w:val="20"/>
          <w:lang w:val="ka-GE"/>
        </w:rPr>
        <w:t>წა</w:t>
      </w:r>
      <w:r w:rsidRPr="00526134">
        <w:rPr>
          <w:rFonts w:ascii="Sylfaen" w:hAnsi="Sylfaen" w:cs="Sylfaen"/>
          <w:b/>
          <w:bCs/>
          <w:color w:val="FF0000"/>
          <w:sz w:val="20"/>
          <w:lang w:val="ka-GE"/>
        </w:rPr>
        <w:t>რმოდგენილი დოკუმენტაციის</w:t>
      </w:r>
      <w:r w:rsidR="009F5BE2" w:rsidRPr="00526134">
        <w:rPr>
          <w:rFonts w:ascii="Sylfaen" w:hAnsi="Sylfaen" w:cs="Sylfaen"/>
          <w:sz w:val="20"/>
          <w:lang w:val="ka-GE"/>
        </w:rPr>
        <w:t xml:space="preserve"> პირობებში.</w:t>
      </w:r>
    </w:p>
    <w:p w14:paraId="570177EC" w14:textId="77777777" w:rsidR="002A3FEC" w:rsidRPr="00526134" w:rsidRDefault="002A3FEC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7FE44B54" w14:textId="0C29D7F2" w:rsidR="00A92E91" w:rsidRPr="00526134" w:rsidRDefault="00E4656D">
      <w:pPr>
        <w:rPr>
          <w:rFonts w:ascii="Sylfaen" w:hAnsi="Sylfaen" w:cs="Sylfaen"/>
          <w:b/>
          <w:sz w:val="20"/>
          <w:lang w:val="ka-GE"/>
        </w:rPr>
      </w:pPr>
      <w:r w:rsidRPr="00526134">
        <w:rPr>
          <w:rFonts w:ascii="Sylfaen" w:hAnsi="Sylfaen" w:cs="Sylfaen"/>
          <w:b/>
          <w:sz w:val="20"/>
          <w:lang w:val="ka-GE"/>
        </w:rPr>
        <w:t xml:space="preserve">სატენდერო წინადადებები </w:t>
      </w:r>
      <w:r w:rsidR="005B7AE4" w:rsidRPr="00526134">
        <w:rPr>
          <w:rFonts w:ascii="Sylfaen" w:hAnsi="Sylfaen" w:cs="Sylfaen"/>
          <w:b/>
          <w:sz w:val="20"/>
          <w:lang w:val="ka-GE"/>
        </w:rPr>
        <w:t>შეფასდება შემდეგი კრიტერიუმების მიხედვით:</w:t>
      </w:r>
    </w:p>
    <w:p w14:paraId="742AE29A" w14:textId="77777777" w:rsidR="00A92E91" w:rsidRPr="00526134" w:rsidRDefault="00A92E91">
      <w:pPr>
        <w:rPr>
          <w:rFonts w:ascii="Sylfaen" w:hAnsi="Sylfaen" w:cs="Sylfaen"/>
          <w:b/>
          <w:sz w:val="20"/>
          <w:lang w:val="ka-GE"/>
        </w:rPr>
      </w:pPr>
    </w:p>
    <w:p w14:paraId="0F61E37B" w14:textId="54B07877" w:rsidR="00ED4C82" w:rsidRPr="00526134" w:rsidRDefault="00E55BD5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bookmarkStart w:id="4" w:name="_Hlk516600461"/>
      <w:r w:rsidRPr="00526134">
        <w:rPr>
          <w:rFonts w:ascii="Sylfaen" w:hAnsi="Sylfaen" w:cs="Sylfaen"/>
          <w:sz w:val="20"/>
          <w:lang w:val="ka-GE"/>
        </w:rPr>
        <w:lastRenderedPageBreak/>
        <w:t xml:space="preserve">შესყიდვის </w:t>
      </w:r>
      <w:r w:rsidR="005B7AE4" w:rsidRPr="00526134">
        <w:rPr>
          <w:rFonts w:ascii="Sylfaen" w:hAnsi="Sylfaen" w:cs="Sylfaen"/>
          <w:sz w:val="20"/>
          <w:lang w:val="ka-GE"/>
        </w:rPr>
        <w:t>ფასი</w:t>
      </w:r>
      <w:r w:rsidR="002E6E6C" w:rsidRPr="00526134">
        <w:rPr>
          <w:rFonts w:ascii="Sylfaen" w:hAnsi="Sylfaen" w:cs="Sylfaen"/>
          <w:sz w:val="20"/>
          <w:lang w:val="ka-GE"/>
        </w:rPr>
        <w:t xml:space="preserve">, ვალუტა-ლარი </w:t>
      </w:r>
      <w:r w:rsidR="00FB33E6" w:rsidRPr="00526134">
        <w:rPr>
          <w:rFonts w:ascii="Sylfaen" w:hAnsi="Sylfaen" w:cs="Sylfaen"/>
          <w:sz w:val="20"/>
          <w:lang w:val="ka-GE"/>
        </w:rPr>
        <w:t>კანონმდებლობით დადგენილი ყველა გადასახადის გათვალისწინებით</w:t>
      </w:r>
    </w:p>
    <w:p w14:paraId="2C442F59" w14:textId="2C3E4817" w:rsidR="00A92E91" w:rsidRPr="00526134" w:rsidRDefault="00ED4C82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მ</w:t>
      </w:r>
      <w:r w:rsidR="00FD5B9D" w:rsidRPr="00526134">
        <w:rPr>
          <w:rFonts w:ascii="Sylfaen" w:hAnsi="Sylfaen" w:cs="Sylfaen"/>
          <w:sz w:val="20"/>
          <w:lang w:val="ka-GE"/>
        </w:rPr>
        <w:t>ი</w:t>
      </w:r>
      <w:r w:rsidRPr="00526134">
        <w:rPr>
          <w:rFonts w:ascii="Sylfaen" w:hAnsi="Sylfaen" w:cs="Sylfaen"/>
          <w:sz w:val="20"/>
          <w:lang w:val="ka-GE"/>
        </w:rPr>
        <w:t xml:space="preserve">წოდების </w:t>
      </w:r>
      <w:r w:rsidR="00EC467E" w:rsidRPr="00526134">
        <w:rPr>
          <w:rFonts w:ascii="Sylfaen" w:hAnsi="Sylfaen" w:cs="Sylfaen"/>
          <w:sz w:val="20"/>
          <w:lang w:val="ka-GE"/>
        </w:rPr>
        <w:t>/ მომსახურების ვადები</w:t>
      </w:r>
    </w:p>
    <w:p w14:paraId="6C605506" w14:textId="7AA68E2D" w:rsidR="00D43EF4" w:rsidRPr="00526134" w:rsidRDefault="00D43EF4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გადახდის პირობა</w:t>
      </w:r>
    </w:p>
    <w:p w14:paraId="62A946E9" w14:textId="729ADCEA" w:rsidR="00D43EF4" w:rsidRPr="00526134" w:rsidRDefault="00496D0C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შესასყიდი </w:t>
      </w:r>
      <w:r w:rsidR="00A25EB7">
        <w:rPr>
          <w:rFonts w:ascii="Sylfaen" w:hAnsi="Sylfaen" w:cs="Sylfaen"/>
          <w:sz w:val="20"/>
          <w:lang w:val="ka-GE"/>
        </w:rPr>
        <w:t>ლიფტის ტექნიკური სპეციფიკაცია, ბრენდი/წარმოშობის ქვეყანა</w:t>
      </w:r>
    </w:p>
    <w:p w14:paraId="659F6D5F" w14:textId="47367667" w:rsidR="00ED4C82" w:rsidRPr="00526134" w:rsidRDefault="00ED4C82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საგარანტიო პირობა</w:t>
      </w:r>
      <w:r w:rsidR="00A25EB7">
        <w:rPr>
          <w:rFonts w:ascii="Sylfaen" w:hAnsi="Sylfaen" w:cs="Sylfaen"/>
          <w:sz w:val="20"/>
          <w:lang w:val="ka-GE"/>
        </w:rPr>
        <w:t>/ვადა</w:t>
      </w:r>
    </w:p>
    <w:p w14:paraId="6BED3F7A" w14:textId="1994E601" w:rsidR="00A92E91" w:rsidRPr="00526134" w:rsidRDefault="00E4656D" w:rsidP="00173EC8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კომპანიის </w:t>
      </w:r>
      <w:r w:rsidR="005B7AE4" w:rsidRPr="00526134">
        <w:rPr>
          <w:rFonts w:ascii="Sylfaen" w:hAnsi="Sylfaen" w:cs="Sylfaen"/>
          <w:sz w:val="20"/>
          <w:lang w:val="ka-GE"/>
        </w:rPr>
        <w:t>გამოცდილება</w:t>
      </w:r>
      <w:r w:rsidR="009F5BE2" w:rsidRPr="00526134">
        <w:rPr>
          <w:rFonts w:ascii="Sylfaen" w:hAnsi="Sylfaen" w:cs="Sylfaen"/>
          <w:sz w:val="20"/>
          <w:lang w:val="ka-GE"/>
        </w:rPr>
        <w:t>/ სანდოობა</w:t>
      </w:r>
    </w:p>
    <w:bookmarkEnd w:id="4"/>
    <w:p w14:paraId="61E3941C" w14:textId="61AB67D0" w:rsidR="00E4656D" w:rsidRPr="00526134" w:rsidRDefault="00E4656D" w:rsidP="00E4656D">
      <w:pPr>
        <w:tabs>
          <w:tab w:val="left" w:pos="1080"/>
        </w:tabs>
        <w:rPr>
          <w:rFonts w:ascii="Sylfaen" w:hAnsi="Sylfaen" w:cs="Sylfaen"/>
          <w:color w:val="FF0000"/>
          <w:sz w:val="20"/>
          <w:lang w:val="ka-GE"/>
        </w:rPr>
      </w:pPr>
    </w:p>
    <w:p w14:paraId="339FD68D" w14:textId="77777777" w:rsidR="001D32AD" w:rsidRPr="00526134" w:rsidRDefault="001D32AD" w:rsidP="001D32AD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526134">
        <w:rPr>
          <w:rFonts w:ascii="Sylfaen" w:hAnsi="Sylfaen" w:cs="Sylfaen"/>
          <w:b/>
          <w:sz w:val="20"/>
          <w:lang w:val="ka-GE"/>
        </w:rPr>
        <w:t>სატენდერო წინადადების ფორმატი</w:t>
      </w:r>
    </w:p>
    <w:p w14:paraId="15F69E8A" w14:textId="77777777" w:rsidR="001D32AD" w:rsidRPr="00526134" w:rsidRDefault="001D32AD" w:rsidP="001D32AD">
      <w:pPr>
        <w:spacing w:before="120" w:after="240"/>
        <w:rPr>
          <w:rFonts w:eastAsiaTheme="minorHAnsi"/>
          <w:sz w:val="20"/>
        </w:rPr>
      </w:pPr>
      <w:r w:rsidRPr="00526134">
        <w:rPr>
          <w:rFonts w:ascii="Sylfaen" w:hAnsi="Sylfaen"/>
          <w:sz w:val="20"/>
          <w:lang w:val="ka-GE"/>
        </w:rPr>
        <w:t>პრეტენდენტების მიერ წარდგენილი სატენდერო წინადადება ჩამოყალიბებული უნდა იყოს შემდეგი ფორმატით</w:t>
      </w:r>
      <w:r w:rsidRPr="00526134">
        <w:rPr>
          <w:sz w:val="20"/>
        </w:rPr>
        <w:t>:</w:t>
      </w:r>
    </w:p>
    <w:p w14:paraId="312CDA44" w14:textId="2668E6CA" w:rsidR="001D32AD" w:rsidRPr="00526134" w:rsidRDefault="001D32AD" w:rsidP="001D32AD">
      <w:pPr>
        <w:pStyle w:val="ListParagraph"/>
        <w:numPr>
          <w:ilvl w:val="0"/>
          <w:numId w:val="24"/>
        </w:numPr>
        <w:spacing w:before="120" w:after="120" w:line="264" w:lineRule="auto"/>
        <w:ind w:hanging="357"/>
        <w:rPr>
          <w:sz w:val="20"/>
        </w:rPr>
      </w:pPr>
      <w:r w:rsidRPr="00526134">
        <w:rPr>
          <w:rFonts w:ascii="Sylfaen" w:hAnsi="Sylfaen"/>
          <w:b/>
          <w:bCs/>
          <w:sz w:val="20"/>
          <w:lang w:val="ka-GE"/>
        </w:rPr>
        <w:t>ზოგადი ინფორმაცია კომპანიის შესახებ-</w:t>
      </w:r>
      <w:r w:rsidRPr="00526134">
        <w:rPr>
          <w:rFonts w:ascii="Sylfaen" w:hAnsi="Sylfaen"/>
          <w:sz w:val="20"/>
          <w:lang w:val="ka-GE"/>
        </w:rPr>
        <w:t xml:space="preserve"> კომპანიის ზოგადი აღწერა, საიდენდიფიკაციო კოდი, იურიდიული და ფაქტიური მისამართი, საბანკო რეკვიზიტები, ბრენდების ჩამონათვალი, რომელსაც წარმოადგენს კომპანია. პარტნიორების და კლიენტების ჩამონათვალი;</w:t>
      </w:r>
    </w:p>
    <w:p w14:paraId="20BE3D25" w14:textId="77777777" w:rsidR="001D32AD" w:rsidRPr="00526134" w:rsidRDefault="001D32AD" w:rsidP="001D32AD">
      <w:pPr>
        <w:pStyle w:val="ListParagraph"/>
        <w:numPr>
          <w:ilvl w:val="0"/>
          <w:numId w:val="24"/>
        </w:numPr>
        <w:spacing w:before="120" w:after="120" w:line="264" w:lineRule="auto"/>
        <w:ind w:hanging="357"/>
        <w:rPr>
          <w:b/>
          <w:sz w:val="20"/>
        </w:rPr>
      </w:pPr>
      <w:r w:rsidRPr="00526134">
        <w:rPr>
          <w:rFonts w:ascii="Sylfaen" w:hAnsi="Sylfaen"/>
          <w:b/>
          <w:sz w:val="20"/>
          <w:lang w:val="ka-GE"/>
        </w:rPr>
        <w:t>გამოცდილება:</w:t>
      </w:r>
    </w:p>
    <w:p w14:paraId="3D3C7122" w14:textId="558FF58D" w:rsidR="001D32AD" w:rsidRPr="00526134" w:rsidRDefault="001D32AD" w:rsidP="001D32AD">
      <w:pPr>
        <w:spacing w:before="120"/>
        <w:ind w:left="1080"/>
        <w:rPr>
          <w:b/>
          <w:sz w:val="20"/>
        </w:rPr>
      </w:pPr>
      <w:r w:rsidRPr="00526134">
        <w:rPr>
          <w:rFonts w:ascii="Sylfaen" w:hAnsi="Sylfaen"/>
          <w:b/>
          <w:sz w:val="20"/>
          <w:lang w:val="ka-GE"/>
        </w:rPr>
        <w:t xml:space="preserve">ა) კლიენტების ჩამონათვალი: </w:t>
      </w:r>
      <w:r w:rsidRPr="00526134">
        <w:rPr>
          <w:rFonts w:ascii="Sylfaen" w:hAnsi="Sylfaen"/>
          <w:sz w:val="20"/>
          <w:lang w:val="ka-GE"/>
        </w:rPr>
        <w:t xml:space="preserve">ბოლო </w:t>
      </w:r>
      <w:r w:rsidR="00A25EB7">
        <w:rPr>
          <w:rFonts w:ascii="Sylfaen" w:hAnsi="Sylfaen"/>
          <w:sz w:val="20"/>
          <w:lang w:val="ka-GE"/>
        </w:rPr>
        <w:t>5</w:t>
      </w:r>
      <w:r w:rsidRPr="00526134">
        <w:rPr>
          <w:rFonts w:ascii="Sylfaen" w:hAnsi="Sylfaen"/>
          <w:sz w:val="20"/>
          <w:lang w:val="ka-GE"/>
        </w:rPr>
        <w:t xml:space="preserve"> წლის მანძილზე</w:t>
      </w:r>
      <w:r w:rsidR="00A25EB7">
        <w:rPr>
          <w:rFonts w:ascii="Sylfaen" w:hAnsi="Sylfaen"/>
          <w:sz w:val="20"/>
          <w:lang w:val="ka-GE"/>
        </w:rPr>
        <w:t xml:space="preserve"> მიწოდებული საქონლის</w:t>
      </w:r>
      <w:r w:rsidR="00B40CBA">
        <w:rPr>
          <w:rFonts w:ascii="Sylfaen" w:hAnsi="Sylfaen"/>
          <w:sz w:val="20"/>
          <w:lang w:val="ka-GE"/>
        </w:rPr>
        <w:t xml:space="preserve"> </w:t>
      </w:r>
      <w:r w:rsidRPr="00526134">
        <w:rPr>
          <w:rFonts w:ascii="Sylfaen" w:hAnsi="Sylfaen"/>
          <w:sz w:val="20"/>
          <w:lang w:val="ka-GE"/>
        </w:rPr>
        <w:t>და კორპორატიული კლიენტების ჩამონათვალი (დასრულებული და მიმდინარე)</w:t>
      </w:r>
      <w:r w:rsidR="00DF7313">
        <w:rPr>
          <w:rFonts w:ascii="Sylfaen" w:hAnsi="Sylfaen"/>
          <w:sz w:val="20"/>
          <w:lang w:val="ka-GE"/>
        </w:rPr>
        <w:t>, სარეკომენდაციო წერილები  (მინიმუმ 3, შემოთავაზებული მსგავსი ლიფტის მიწოდების თაობაზე)</w:t>
      </w:r>
      <w:r w:rsidRPr="00526134">
        <w:rPr>
          <w:rFonts w:ascii="Sylfaen" w:hAnsi="Sylfaen"/>
          <w:color w:val="000000"/>
          <w:sz w:val="20"/>
          <w:lang w:val="en-US"/>
        </w:rPr>
        <w:t>;</w:t>
      </w:r>
    </w:p>
    <w:p w14:paraId="52CD0423" w14:textId="77777777" w:rsidR="001D32AD" w:rsidRPr="00526134" w:rsidRDefault="001D32AD" w:rsidP="001D32AD">
      <w:pPr>
        <w:spacing w:before="120"/>
        <w:ind w:left="1080"/>
        <w:rPr>
          <w:rFonts w:asciiTheme="minorHAnsi" w:hAnsiTheme="minorHAnsi"/>
          <w:sz w:val="20"/>
          <w:lang w:val="ka-GE"/>
        </w:rPr>
      </w:pPr>
      <w:r w:rsidRPr="00526134">
        <w:rPr>
          <w:rFonts w:ascii="Sylfaen" w:hAnsi="Sylfaen"/>
          <w:b/>
          <w:sz w:val="20"/>
          <w:lang w:val="ka-GE"/>
        </w:rPr>
        <w:t xml:space="preserve">ბ) შემოთავაზებული ქვე-კონტრაქტორები (არსებობის შემთხვევაში)- </w:t>
      </w:r>
      <w:r w:rsidRPr="00526134">
        <w:rPr>
          <w:rFonts w:ascii="Sylfaen" w:hAnsi="Sylfaen"/>
          <w:sz w:val="20"/>
          <w:lang w:val="ka-GE"/>
        </w:rPr>
        <w:t>კომპანიის დასახელება და ინფორმაცია, სამუშაო მოცულობა/აღწერა რომელისაც ქვე-კონტრაქტორი შეასრულებს</w:t>
      </w:r>
      <w:r w:rsidRPr="00526134">
        <w:rPr>
          <w:sz w:val="20"/>
          <w:lang w:val="ka-GE"/>
        </w:rPr>
        <w:t>;</w:t>
      </w:r>
    </w:p>
    <w:p w14:paraId="1E2483F1" w14:textId="21969068" w:rsidR="001D32AD" w:rsidRPr="00526134" w:rsidRDefault="001D32AD" w:rsidP="001D32AD">
      <w:pPr>
        <w:pStyle w:val="ListParagraph"/>
        <w:numPr>
          <w:ilvl w:val="0"/>
          <w:numId w:val="24"/>
        </w:numPr>
        <w:spacing w:before="120"/>
        <w:rPr>
          <w:rFonts w:ascii="Sylfaen" w:hAnsi="Sylfaen"/>
          <w:sz w:val="20"/>
          <w:lang w:val="ka-GE"/>
        </w:rPr>
      </w:pPr>
      <w:r w:rsidRPr="00526134">
        <w:rPr>
          <w:rFonts w:ascii="Sylfaen" w:hAnsi="Sylfaen"/>
          <w:b/>
          <w:sz w:val="20"/>
          <w:lang w:val="ka-GE"/>
        </w:rPr>
        <w:t xml:space="preserve">კომერციული წინდადება: </w:t>
      </w:r>
      <w:r w:rsidRPr="00526134">
        <w:rPr>
          <w:rFonts w:ascii="Sylfaen" w:hAnsi="Sylfaen"/>
          <w:sz w:val="20"/>
          <w:lang w:val="ka-GE"/>
        </w:rPr>
        <w:t xml:space="preserve">ფასები წარმოდგენილი უნდა იქნას , დამატებითი ღირებულების ჩათვლით, ფასი უნდა შეიცავდეს ტრანსპორტირების, </w:t>
      </w:r>
      <w:r w:rsidR="00B40CBA">
        <w:rPr>
          <w:rFonts w:ascii="Sylfaen" w:hAnsi="Sylfaen"/>
          <w:sz w:val="20"/>
          <w:lang w:val="ka-GE"/>
        </w:rPr>
        <w:t xml:space="preserve">დამხმარე ყველანაირი </w:t>
      </w:r>
      <w:r w:rsidRPr="00526134">
        <w:rPr>
          <w:rFonts w:ascii="Sylfaen" w:hAnsi="Sylfaen"/>
          <w:sz w:val="20"/>
          <w:lang w:val="ka-GE"/>
        </w:rPr>
        <w:t xml:space="preserve">მასალისა და მომსახურების  ფასს, საქართველოს კანონმდებლობით დადგენილი გადასახადებისა და სავალდებულო შენატანების ჩათვლით. </w:t>
      </w:r>
    </w:p>
    <w:p w14:paraId="169C2CF1" w14:textId="77777777" w:rsidR="001D32AD" w:rsidRPr="00526134" w:rsidRDefault="001D32AD" w:rsidP="001D32AD">
      <w:pPr>
        <w:pStyle w:val="ListParagraph"/>
        <w:numPr>
          <w:ilvl w:val="0"/>
          <w:numId w:val="24"/>
        </w:numPr>
        <w:rPr>
          <w:rFonts w:ascii="Sylfaen" w:hAnsi="Sylfaen"/>
          <w:color w:val="000000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პრეტენდენტმა უნდა წარმოადგინოს იურიდიული პირის განახლებული ამონაწერი სამეწარმეო რეესტრიდან;</w:t>
      </w:r>
    </w:p>
    <w:p w14:paraId="0074E336" w14:textId="77777777" w:rsidR="001D32AD" w:rsidRPr="00526134" w:rsidRDefault="001D32AD" w:rsidP="001D32AD">
      <w:pPr>
        <w:pStyle w:val="ListParagraph"/>
        <w:spacing w:before="120"/>
        <w:rPr>
          <w:rFonts w:ascii="Sylfaen" w:hAnsi="Sylfaen"/>
          <w:sz w:val="20"/>
          <w:lang w:val="ka-GE"/>
        </w:rPr>
      </w:pPr>
    </w:p>
    <w:p w14:paraId="1F3D30F0" w14:textId="77777777" w:rsidR="001D32AD" w:rsidRPr="00526134" w:rsidRDefault="001D32AD" w:rsidP="001D32AD">
      <w:pPr>
        <w:pStyle w:val="ListParagraph"/>
        <w:numPr>
          <w:ilvl w:val="0"/>
          <w:numId w:val="24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პრეტენდენტის მიერ ხელმოწერილი აფიდავიტი - აფიდავიტი მოცემულია დანართი </w:t>
      </w:r>
      <w:r w:rsidRPr="00526134">
        <w:rPr>
          <w:rFonts w:ascii="Sylfaen" w:hAnsi="Sylfaen" w:cs="Sylfaen"/>
          <w:b/>
          <w:bCs/>
          <w:sz w:val="20"/>
          <w:lang w:val="ka-GE"/>
        </w:rPr>
        <w:t>დანართი #2-ის</w:t>
      </w:r>
      <w:r w:rsidRPr="00526134">
        <w:rPr>
          <w:rFonts w:ascii="Sylfaen" w:hAnsi="Sylfaen" w:cs="Sylfaen"/>
          <w:sz w:val="20"/>
          <w:lang w:val="ka-GE"/>
        </w:rPr>
        <w:t xml:space="preserve"> სახით;</w:t>
      </w:r>
    </w:p>
    <w:p w14:paraId="012D5E5E" w14:textId="77777777" w:rsidR="006272A3" w:rsidRPr="00526134" w:rsidRDefault="006272A3" w:rsidP="00E4656D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3E5886E0" w14:textId="77777777" w:rsidR="002F65F9" w:rsidRPr="00526134" w:rsidRDefault="002F65F9" w:rsidP="002F65F9">
      <w:pPr>
        <w:rPr>
          <w:rFonts w:ascii="Sylfaen" w:hAnsi="Sylfaen" w:cs="Sylfaen"/>
          <w:b/>
          <w:sz w:val="20"/>
          <w:lang w:val="ka-GE"/>
        </w:rPr>
      </w:pPr>
    </w:p>
    <w:p w14:paraId="653B10D2" w14:textId="77777777" w:rsidR="002F65F9" w:rsidRPr="00526134" w:rsidRDefault="002F65F9" w:rsidP="002F65F9">
      <w:p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b/>
          <w:sz w:val="20"/>
          <w:lang w:val="ka-GE"/>
        </w:rPr>
        <w:t xml:space="preserve">პრეტენდენტმა უნდა წარმოადგინოს ქვემო დოკუმენტაცია დამატებითი </w:t>
      </w:r>
      <w:r w:rsidRPr="00526134">
        <w:rPr>
          <w:rFonts w:ascii="Sylfaen" w:hAnsi="Sylfaen" w:cs="Sylfaen"/>
          <w:b/>
          <w:sz w:val="20"/>
          <w:u w:val="single"/>
          <w:lang w:val="ka-GE"/>
        </w:rPr>
        <w:t>მოთხოვნის საფუძველზე</w:t>
      </w:r>
    </w:p>
    <w:p w14:paraId="26013324" w14:textId="77777777" w:rsidR="002F65F9" w:rsidRPr="00526134" w:rsidRDefault="002F65F9" w:rsidP="002F65F9">
      <w:pPr>
        <w:rPr>
          <w:rFonts w:ascii="Sylfaen" w:hAnsi="Sylfaen" w:cs="Sylfaen"/>
          <w:sz w:val="20"/>
          <w:lang w:val="ka-GE"/>
        </w:rPr>
      </w:pPr>
    </w:p>
    <w:p w14:paraId="1713A04E" w14:textId="77777777" w:rsidR="002F65F9" w:rsidRPr="00526134" w:rsidRDefault="002F65F9" w:rsidP="002F65F9">
      <w:pPr>
        <w:pStyle w:val="ListParagraph"/>
        <w:numPr>
          <w:ilvl w:val="0"/>
          <w:numId w:val="24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ცნობა შემოსავლების სამსახურიდან ბიუჯეტის წინაშე დავალიანების არარსებობის შესახებ; </w:t>
      </w:r>
    </w:p>
    <w:p w14:paraId="66F99AF6" w14:textId="77777777" w:rsidR="002F65F9" w:rsidRPr="00526134" w:rsidRDefault="002F65F9" w:rsidP="002F65F9">
      <w:pPr>
        <w:pStyle w:val="ListParagraph"/>
        <w:numPr>
          <w:ilvl w:val="0"/>
          <w:numId w:val="24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ცნობა, რომ არ მიმდინარეობს პრეტენდენტის მიმართ რეორგანიზაცია-ლიკვიდაცია და/ან გადახდისუუნარობის საქმის წარმოება;</w:t>
      </w:r>
    </w:p>
    <w:p w14:paraId="10BACC47" w14:textId="77777777" w:rsidR="002F65F9" w:rsidRPr="00526134" w:rsidRDefault="002F65F9" w:rsidP="002F65F9">
      <w:pPr>
        <w:numPr>
          <w:ilvl w:val="0"/>
          <w:numId w:val="24"/>
        </w:numPr>
        <w:rPr>
          <w:rFonts w:ascii="Sylfaen" w:hAnsi="Sylfaen"/>
          <w:color w:val="000000"/>
          <w:sz w:val="20"/>
          <w:lang w:val="ka-GE"/>
        </w:rPr>
      </w:pPr>
      <w:r w:rsidRPr="00526134">
        <w:rPr>
          <w:rFonts w:ascii="Sylfaen" w:hAnsi="Sylfaen"/>
          <w:color w:val="000000"/>
          <w:sz w:val="20"/>
          <w:lang w:val="ka-GE"/>
        </w:rPr>
        <w:t>მინიმუმ სამი სარეკომენდაციო წერილი მსგავსი ტიპის პროექტზე;</w:t>
      </w:r>
    </w:p>
    <w:p w14:paraId="693B6B66" w14:textId="77777777" w:rsidR="002F65F9" w:rsidRPr="00526134" w:rsidRDefault="002F65F9" w:rsidP="002F65F9">
      <w:pPr>
        <w:ind w:left="720"/>
        <w:rPr>
          <w:rFonts w:ascii="Sylfaen" w:hAnsi="Sylfaen"/>
          <w:color w:val="000000"/>
          <w:sz w:val="20"/>
          <w:lang w:val="ka-GE"/>
        </w:rPr>
      </w:pPr>
    </w:p>
    <w:p w14:paraId="27941D52" w14:textId="77777777" w:rsidR="002F65F9" w:rsidRPr="00526134" w:rsidRDefault="002F65F9" w:rsidP="002F65F9">
      <w:pPr>
        <w:rPr>
          <w:rFonts w:ascii="Sylfaen" w:hAnsi="Sylfaen" w:cs="Sylfaen"/>
          <w:b/>
          <w:sz w:val="20"/>
          <w:lang w:val="ka-GE"/>
        </w:rPr>
      </w:pPr>
      <w:r w:rsidRPr="00526134">
        <w:rPr>
          <w:rFonts w:ascii="Sylfaen" w:hAnsi="Sylfaen" w:cs="Sylfaen"/>
          <w:b/>
          <w:color w:val="FF0000"/>
          <w:sz w:val="20"/>
          <w:lang w:val="ka-GE"/>
        </w:rPr>
        <w:t xml:space="preserve">ყველა მოცემული დანართის შევსება პრეტენდენტის მიერ სავალდებულოა. </w:t>
      </w:r>
      <w:r w:rsidRPr="00526134">
        <w:rPr>
          <w:rFonts w:ascii="Sylfaen" w:hAnsi="Sylfaen" w:cs="Sylfaen"/>
          <w:b/>
          <w:sz w:val="20"/>
          <w:lang w:val="ka-GE"/>
        </w:rPr>
        <w:t>პრეტენდენტის მიერ მომზადებული ყველა დანართი/დოკუმენტი უნდა იყოს ხელმოწერილი პრეტენდენტის უფლებამოსილი პირის მიერ და დამოწმებული ბეჭდით (ასეთის არსებობის შემთხვევაში).</w:t>
      </w:r>
    </w:p>
    <w:p w14:paraId="78359087" w14:textId="77777777" w:rsidR="002F65F9" w:rsidRPr="00526134" w:rsidRDefault="002F65F9" w:rsidP="002F65F9">
      <w:pPr>
        <w:rPr>
          <w:rFonts w:ascii="Sylfaen" w:hAnsi="Sylfaen" w:cs="Sylfaen"/>
          <w:sz w:val="20"/>
          <w:lang w:val="ka-GE"/>
        </w:rPr>
      </w:pPr>
    </w:p>
    <w:p w14:paraId="39F67EA8" w14:textId="77777777" w:rsidR="002F65F9" w:rsidRPr="00526134" w:rsidRDefault="002F65F9" w:rsidP="002F65F9">
      <w:pPr>
        <w:rPr>
          <w:rFonts w:ascii="Sylfaen" w:hAnsi="Sylfaen" w:cs="Sylfaen"/>
          <w:sz w:val="20"/>
          <w:lang w:val="en-US"/>
        </w:rPr>
      </w:pPr>
      <w:r w:rsidRPr="00526134">
        <w:rPr>
          <w:rFonts w:ascii="Sylfaen" w:hAnsi="Sylfaen" w:cs="Sylfaen"/>
          <w:sz w:val="20"/>
          <w:lang w:val="ka-GE"/>
        </w:rPr>
        <w:t>დოკუმენტაციის  მომზადების თარიღი წინ არ უნდა უსწრებდეს</w:t>
      </w:r>
      <w:r w:rsidRPr="00526134">
        <w:rPr>
          <w:rFonts w:ascii="Sylfaen" w:hAnsi="Sylfaen" w:cs="Sylfaen"/>
          <w:sz w:val="20"/>
          <w:lang w:val="en-US"/>
        </w:rPr>
        <w:t xml:space="preserve"> </w:t>
      </w:r>
      <w:r w:rsidRPr="00526134">
        <w:rPr>
          <w:rFonts w:ascii="Sylfaen" w:hAnsi="Sylfaen" w:cs="Sylfaen"/>
          <w:sz w:val="20"/>
          <w:lang w:val="ka-GE"/>
        </w:rPr>
        <w:t xml:space="preserve">სატენდერო დოკუმენტების წარდგენის თარიღს </w:t>
      </w:r>
      <w:r w:rsidRPr="00526134">
        <w:rPr>
          <w:rFonts w:ascii="Sylfaen" w:hAnsi="Sylfaen" w:cs="Sylfaen"/>
          <w:b/>
          <w:sz w:val="20"/>
          <w:lang w:val="ka-GE"/>
        </w:rPr>
        <w:t>1 სამუშაო დღეზე მეტი ვადით</w:t>
      </w:r>
      <w:r w:rsidRPr="00526134">
        <w:rPr>
          <w:rFonts w:ascii="Sylfaen" w:hAnsi="Sylfaen" w:cs="Sylfaen"/>
          <w:b/>
          <w:sz w:val="20"/>
          <w:lang w:val="en-US"/>
        </w:rPr>
        <w:t>.</w:t>
      </w:r>
    </w:p>
    <w:p w14:paraId="4065D75C" w14:textId="77777777" w:rsidR="002F65F9" w:rsidRPr="00526134" w:rsidRDefault="002F65F9" w:rsidP="002F65F9">
      <w:pPr>
        <w:rPr>
          <w:rFonts w:ascii="Sylfaen" w:hAnsi="Sylfaen" w:cs="Sylfaen"/>
          <w:b/>
          <w:sz w:val="20"/>
          <w:lang w:val="ka-GE"/>
        </w:rPr>
      </w:pPr>
    </w:p>
    <w:p w14:paraId="1E03C695" w14:textId="77777777" w:rsidR="002F65F9" w:rsidRPr="00526134" w:rsidRDefault="002F65F9" w:rsidP="002F65F9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526134">
        <w:rPr>
          <w:rFonts w:ascii="Sylfaen" w:hAnsi="Sylfaen" w:cs="Sylfaen"/>
          <w:b/>
          <w:sz w:val="20"/>
          <w:lang w:val="ka-GE"/>
        </w:rPr>
        <w:t>პრეტენდენტის დისკვალიფიკაცია</w:t>
      </w:r>
    </w:p>
    <w:p w14:paraId="11E5F3A9" w14:textId="77777777" w:rsidR="002F65F9" w:rsidRPr="00526134" w:rsidRDefault="002F65F9" w:rsidP="002F65F9">
      <w:p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შემსყიდველი უფლებამოსილია მოახდინოს პრეტენდენტის დისკვალიფიკაცია თუ:</w:t>
      </w:r>
    </w:p>
    <w:p w14:paraId="3DC15058" w14:textId="77777777" w:rsidR="002F65F9" w:rsidRPr="00526134" w:rsidRDefault="002F65F9" w:rsidP="002F65F9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პრეტენდენტი ირიცხება მოვალეთა რეესტრში; </w:t>
      </w:r>
    </w:p>
    <w:p w14:paraId="3C34116B" w14:textId="77777777" w:rsidR="002F65F9" w:rsidRPr="00526134" w:rsidRDefault="002F65F9" w:rsidP="002F65F9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პრეტენდენტის ქონებაზე რეგისტრირებულია საგადასახადო ან სხგვაგვარი გირავნობა/იპოთეკა/შეზღუდვა;</w:t>
      </w:r>
    </w:p>
    <w:p w14:paraId="348CFA5B" w14:textId="77777777" w:rsidR="002F65F9" w:rsidRPr="00526134" w:rsidRDefault="002F65F9" w:rsidP="002F65F9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მიმდინარეობს პრეტენდენტის რეორგანიზაცია, ლიკვიდაცია ან გადახდისუუნარობის საქმის წარმოება;</w:t>
      </w:r>
    </w:p>
    <w:p w14:paraId="1F6D4FA6" w14:textId="77777777" w:rsidR="002F65F9" w:rsidRPr="00526134" w:rsidRDefault="002F65F9" w:rsidP="002F65F9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სატენდერო განაცხადით მოთხოვნილი დოკუმენტაცია/ინფორმაცია:</w:t>
      </w:r>
    </w:p>
    <w:p w14:paraId="3F955DEF" w14:textId="77777777" w:rsidR="002F65F9" w:rsidRPr="00526134" w:rsidRDefault="002F65F9" w:rsidP="002F65F9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 სრულად არ იქნება წარმოდგენილი;</w:t>
      </w:r>
    </w:p>
    <w:p w14:paraId="6041705D" w14:textId="77777777" w:rsidR="002F65F9" w:rsidRPr="00526134" w:rsidRDefault="002F65F9" w:rsidP="002F65F9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არ შეესაბამება დადგენილ მოთხოვნებს;</w:t>
      </w:r>
    </w:p>
    <w:p w14:paraId="4980981F" w14:textId="77777777" w:rsidR="002F65F9" w:rsidRPr="00526134" w:rsidRDefault="002F65F9" w:rsidP="002F65F9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არ შეესაბამება სინამდვილეს;</w:t>
      </w:r>
    </w:p>
    <w:p w14:paraId="6558AC29" w14:textId="77777777" w:rsidR="002F65F9" w:rsidRPr="00526134" w:rsidRDefault="002F65F9" w:rsidP="002F65F9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ყალბია.</w:t>
      </w:r>
    </w:p>
    <w:p w14:paraId="15D18500" w14:textId="77777777" w:rsidR="002F65F9" w:rsidRPr="00526134" w:rsidRDefault="002F65F9" w:rsidP="002F65F9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არსებობს სხვა ობიექტური გარემოება, რომელიც შეუძლებელს ხდის პრეტენდენტის შემდგომ მონაწილეობას ტენდერში.</w:t>
      </w:r>
    </w:p>
    <w:p w14:paraId="55B6A6E7" w14:textId="77777777" w:rsidR="00D43EF4" w:rsidRPr="00526134" w:rsidRDefault="00D43EF4">
      <w:pPr>
        <w:rPr>
          <w:rFonts w:ascii="Sylfaen" w:hAnsi="Sylfaen" w:cs="Sylfaen"/>
          <w:sz w:val="20"/>
          <w:lang w:val="ka-GE"/>
        </w:rPr>
      </w:pPr>
    </w:p>
    <w:p w14:paraId="0FB54B23" w14:textId="0EC1DC53" w:rsidR="00270ED6" w:rsidRPr="00526134" w:rsidRDefault="00270ED6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sz w:val="20"/>
          <w:lang w:val="en-US"/>
        </w:rPr>
      </w:pPr>
      <w:r w:rsidRPr="00526134">
        <w:rPr>
          <w:rFonts w:ascii="Sylfaen" w:hAnsi="Sylfaen" w:cs="Sylfaen"/>
          <w:b/>
          <w:sz w:val="20"/>
          <w:lang w:val="ka-GE"/>
        </w:rPr>
        <w:t>კონფიდენციალურობა</w:t>
      </w:r>
    </w:p>
    <w:p w14:paraId="5BFB8AE0" w14:textId="7BDDC593" w:rsidR="00A92E91" w:rsidRPr="00526134" w:rsidRDefault="00270ED6" w:rsidP="00FD1B21">
      <w:p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პრეტენდენტი პასუხისმგებელია </w:t>
      </w:r>
      <w:r w:rsidR="00212F33" w:rsidRPr="00526134">
        <w:rPr>
          <w:rFonts w:ascii="Sylfaen" w:hAnsi="Sylfaen" w:cs="Sylfaen"/>
          <w:sz w:val="20"/>
          <w:lang w:val="ka-GE"/>
        </w:rPr>
        <w:t>შემსყიდველის</w:t>
      </w:r>
      <w:r w:rsidRPr="00526134">
        <w:rPr>
          <w:rFonts w:ascii="Sylfaen" w:hAnsi="Sylfaen" w:cs="Sylfaen"/>
          <w:sz w:val="20"/>
          <w:lang w:val="ka-GE"/>
        </w:rPr>
        <w:t xml:space="preserve"> მიერ მიწოდებული ინფორმაციის კონფიდენციალურობაზე, როგორც შერჩევის პროცესის მსვლელობის, ასევე</w:t>
      </w:r>
      <w:r w:rsidR="00D11D34" w:rsidRPr="00526134">
        <w:rPr>
          <w:rFonts w:ascii="Sylfaen" w:hAnsi="Sylfaen" w:cs="Sylfaen"/>
          <w:sz w:val="20"/>
          <w:lang w:val="ka-GE"/>
        </w:rPr>
        <w:t>,</w:t>
      </w:r>
      <w:r w:rsidRPr="00526134">
        <w:rPr>
          <w:rFonts w:ascii="Sylfaen" w:hAnsi="Sylfaen" w:cs="Sylfaen"/>
          <w:sz w:val="20"/>
          <w:lang w:val="ka-GE"/>
        </w:rPr>
        <w:t xml:space="preserve"> მისი დასრულების შემდეგ</w:t>
      </w:r>
      <w:r w:rsidR="00D11D34" w:rsidRPr="00526134">
        <w:rPr>
          <w:rFonts w:ascii="Sylfaen" w:hAnsi="Sylfaen" w:cs="Sylfaen"/>
          <w:sz w:val="20"/>
          <w:lang w:val="ka-GE"/>
        </w:rPr>
        <w:t>აც</w:t>
      </w:r>
      <w:r w:rsidRPr="00526134">
        <w:rPr>
          <w:rFonts w:ascii="Sylfaen" w:hAnsi="Sylfaen" w:cs="Sylfaen"/>
          <w:sz w:val="20"/>
          <w:lang w:val="ka-GE"/>
        </w:rPr>
        <w:t>, მიუხედავად ტენდერის შედეგებისა.</w:t>
      </w:r>
    </w:p>
    <w:p w14:paraId="5C0B9681" w14:textId="77777777" w:rsidR="00A92E91" w:rsidRPr="00526134" w:rsidRDefault="00A92E91">
      <w:pPr>
        <w:ind w:firstLine="360"/>
        <w:rPr>
          <w:rFonts w:ascii="Sylfaen" w:hAnsi="Sylfaen" w:cs="Sylfaen"/>
          <w:sz w:val="20"/>
          <w:lang w:val="ka-GE"/>
        </w:rPr>
      </w:pPr>
    </w:p>
    <w:p w14:paraId="4399B89E" w14:textId="5958BB16" w:rsidR="00A92E91" w:rsidRPr="00526134" w:rsidRDefault="00623307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526134">
        <w:rPr>
          <w:rFonts w:ascii="Sylfaen" w:hAnsi="Sylfaen" w:cs="Sylfaen"/>
          <w:b/>
          <w:sz w:val="20"/>
          <w:lang w:val="ka-GE"/>
        </w:rPr>
        <w:t>სატენდერო წინადადების წარდგენა</w:t>
      </w:r>
    </w:p>
    <w:p w14:paraId="6E75E430" w14:textId="59771AA8" w:rsidR="00623307" w:rsidRPr="00526134" w:rsidRDefault="00623307" w:rsidP="00E8508F">
      <w:p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სატენდერო წინადადებების წარდგენა უნდა მოხდეს </w:t>
      </w:r>
      <w:r w:rsidR="009F5BE2" w:rsidRPr="00526134">
        <w:rPr>
          <w:rFonts w:ascii="Sylfaen" w:hAnsi="Sylfaen" w:cs="Sylfaen"/>
          <w:sz w:val="20"/>
          <w:lang w:val="ka-GE"/>
        </w:rPr>
        <w:t xml:space="preserve">ელექტრონულად, </w:t>
      </w:r>
      <w:hyperlink r:id="rId8" w:history="1">
        <w:r w:rsidR="00FD5B9D" w:rsidRPr="00526134">
          <w:rPr>
            <w:rStyle w:val="Hyperlink"/>
            <w:rFonts w:ascii="Sylfaen" w:hAnsi="Sylfaen" w:cs="Sylfaen"/>
            <w:sz w:val="20"/>
            <w:lang w:val="ka-GE"/>
          </w:rPr>
          <w:t>www.tenders.ge</w:t>
        </w:r>
      </w:hyperlink>
      <w:r w:rsidR="009F5BE2" w:rsidRPr="00526134">
        <w:rPr>
          <w:rFonts w:ascii="Sylfaen" w:hAnsi="Sylfaen" w:cs="Sylfaen"/>
          <w:sz w:val="20"/>
          <w:lang w:val="ka-GE"/>
        </w:rPr>
        <w:t xml:space="preserve">-ზე, </w:t>
      </w:r>
      <w:r w:rsidRPr="00526134">
        <w:rPr>
          <w:rFonts w:ascii="Sylfaen" w:hAnsi="Sylfaen" w:cs="Sylfaen"/>
          <w:sz w:val="20"/>
          <w:lang w:val="ka-GE"/>
        </w:rPr>
        <w:t>დახურული კონვერტის პრინციპით</w:t>
      </w:r>
      <w:r w:rsidR="009F5BE2" w:rsidRPr="00526134">
        <w:rPr>
          <w:rFonts w:ascii="Sylfaen" w:hAnsi="Sylfaen" w:cs="Sylfaen"/>
          <w:sz w:val="20"/>
          <w:lang w:val="ka-GE"/>
        </w:rPr>
        <w:t>.</w:t>
      </w:r>
    </w:p>
    <w:p w14:paraId="6B34B2C4" w14:textId="77777777" w:rsidR="00E4507B" w:rsidRPr="00526134" w:rsidRDefault="00E4507B" w:rsidP="00E4507B">
      <w:pPr>
        <w:tabs>
          <w:tab w:val="left" w:pos="1080"/>
        </w:tabs>
        <w:rPr>
          <w:rFonts w:ascii="Sylfaen" w:hAnsi="Sylfaen" w:cs="Sylfaen"/>
          <w:sz w:val="20"/>
          <w:lang w:val="ka-GE"/>
        </w:rPr>
      </w:pPr>
    </w:p>
    <w:p w14:paraId="7AADD610" w14:textId="145C9D9C" w:rsidR="00E4507B" w:rsidRPr="00526134" w:rsidRDefault="00E4507B" w:rsidP="00E4507B">
      <w:p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066288">
        <w:rPr>
          <w:rFonts w:ascii="Sylfaen" w:hAnsi="Sylfaen" w:cs="Sylfaen"/>
          <w:sz w:val="20"/>
          <w:lang w:val="ka-GE"/>
        </w:rPr>
        <w:t xml:space="preserve">პრეტენდენტებმა სატენდერო წინადადება უნდა წარმოადგინონ 2025 წლის </w:t>
      </w:r>
      <w:r w:rsidR="00BF55AD">
        <w:rPr>
          <w:rFonts w:ascii="Sylfaen" w:hAnsi="Sylfaen" w:cs="Sylfaen"/>
          <w:sz w:val="20"/>
          <w:lang w:val="ka-GE"/>
        </w:rPr>
        <w:t>4</w:t>
      </w:r>
      <w:r w:rsidR="00874B8F" w:rsidRPr="00066288">
        <w:rPr>
          <w:rFonts w:ascii="Sylfaen" w:hAnsi="Sylfaen" w:cs="Sylfaen"/>
          <w:sz w:val="20"/>
          <w:lang w:val="ka-GE"/>
        </w:rPr>
        <w:t xml:space="preserve"> </w:t>
      </w:r>
      <w:r w:rsidR="00B5514F">
        <w:rPr>
          <w:rFonts w:ascii="Sylfaen" w:hAnsi="Sylfaen" w:cs="Sylfaen"/>
          <w:sz w:val="20"/>
          <w:lang w:val="ka-GE"/>
        </w:rPr>
        <w:t>სექტემბერს</w:t>
      </w:r>
      <w:r w:rsidRPr="00066288">
        <w:rPr>
          <w:rFonts w:ascii="Sylfaen" w:hAnsi="Sylfaen" w:cs="Sylfaen"/>
          <w:sz w:val="20"/>
          <w:lang w:val="ka-GE"/>
        </w:rPr>
        <w:t xml:space="preserve"> 1</w:t>
      </w:r>
      <w:r w:rsidR="004C393D">
        <w:rPr>
          <w:rFonts w:ascii="Sylfaen" w:hAnsi="Sylfaen" w:cs="Sylfaen"/>
          <w:sz w:val="20"/>
          <w:lang w:val="ka-GE"/>
        </w:rPr>
        <w:t>9</w:t>
      </w:r>
      <w:r w:rsidRPr="00066288">
        <w:rPr>
          <w:rFonts w:ascii="Sylfaen" w:hAnsi="Sylfaen" w:cs="Sylfaen"/>
          <w:sz w:val="20"/>
          <w:lang w:val="ka-GE"/>
        </w:rPr>
        <w:t>:00</w:t>
      </w:r>
      <w:r w:rsidRPr="00526134">
        <w:rPr>
          <w:rFonts w:ascii="Sylfaen" w:hAnsi="Sylfaen" w:cs="Sylfaen"/>
          <w:sz w:val="20"/>
          <w:lang w:val="ka-GE"/>
        </w:rPr>
        <w:t xml:space="preserve"> საათამდე.</w:t>
      </w:r>
    </w:p>
    <w:p w14:paraId="5FBB04D5" w14:textId="1BD2C485" w:rsidR="00E4507B" w:rsidRPr="00526134" w:rsidRDefault="00E4507B" w:rsidP="00E4507B">
      <w:pPr>
        <w:spacing w:after="120" w:line="264" w:lineRule="auto"/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სატენდერო წინადადება ძალაში უნდა იყოს </w:t>
      </w:r>
      <w:r w:rsidR="0061730F" w:rsidRPr="00526134">
        <w:rPr>
          <w:rFonts w:ascii="Sylfaen" w:hAnsi="Sylfaen" w:cs="Sylfaen"/>
          <w:b/>
          <w:bCs/>
          <w:sz w:val="20"/>
          <w:lang w:val="ka-GE"/>
        </w:rPr>
        <w:t>60</w:t>
      </w:r>
      <w:r w:rsidRPr="00526134">
        <w:rPr>
          <w:rFonts w:ascii="Sylfaen" w:hAnsi="Sylfaen" w:cs="Sylfaen"/>
          <w:b/>
          <w:bCs/>
          <w:sz w:val="20"/>
          <w:lang w:val="ka-GE"/>
        </w:rPr>
        <w:t xml:space="preserve"> (</w:t>
      </w:r>
      <w:r w:rsidR="0061730F" w:rsidRPr="00526134">
        <w:rPr>
          <w:rFonts w:ascii="Sylfaen" w:hAnsi="Sylfaen" w:cs="Sylfaen"/>
          <w:b/>
          <w:bCs/>
          <w:sz w:val="20"/>
          <w:lang w:val="ka-GE"/>
        </w:rPr>
        <w:t>სამოცი</w:t>
      </w:r>
      <w:r w:rsidRPr="00526134">
        <w:rPr>
          <w:rFonts w:ascii="Sylfaen" w:hAnsi="Sylfaen" w:cs="Sylfaen"/>
          <w:b/>
          <w:bCs/>
          <w:sz w:val="20"/>
          <w:lang w:val="ka-GE"/>
        </w:rPr>
        <w:t>)</w:t>
      </w:r>
      <w:r w:rsidRPr="00526134">
        <w:rPr>
          <w:rFonts w:ascii="Sylfaen" w:hAnsi="Sylfaen" w:cs="Sylfaen"/>
          <w:sz w:val="20"/>
          <w:lang w:val="ka-GE"/>
        </w:rPr>
        <w:t xml:space="preserve"> კალენდარული დღის ვადაში.</w:t>
      </w:r>
    </w:p>
    <w:p w14:paraId="75BAC186" w14:textId="77777777" w:rsidR="0075353F" w:rsidRPr="00526134" w:rsidRDefault="0075353F" w:rsidP="00EB21E8">
      <w:pPr>
        <w:rPr>
          <w:rFonts w:ascii="Sylfaen" w:hAnsi="Sylfaen" w:cs="Sylfaen"/>
          <w:sz w:val="20"/>
          <w:lang w:val="ka-GE"/>
        </w:rPr>
      </w:pPr>
    </w:p>
    <w:p w14:paraId="71A1B229" w14:textId="33A62935" w:rsidR="00A92E91" w:rsidRPr="00987FDF" w:rsidRDefault="005B7AE4" w:rsidP="00FD5B9D">
      <w:pPr>
        <w:rPr>
          <w:rFonts w:ascii="Sylfaen" w:hAnsi="Sylfaen"/>
          <w:sz w:val="20"/>
          <w:lang w:val="en-US"/>
        </w:rPr>
      </w:pPr>
      <w:r w:rsidRPr="00526134">
        <w:rPr>
          <w:rFonts w:ascii="Sylfaen" w:hAnsi="Sylfaen" w:cs="Sylfaen"/>
          <w:sz w:val="20"/>
          <w:lang w:val="ka-GE"/>
        </w:rPr>
        <w:t>შერჩევის პროცესის მსვლელობის</w:t>
      </w:r>
      <w:r w:rsidR="009F5BE2" w:rsidRPr="00526134">
        <w:rPr>
          <w:rFonts w:ascii="Sylfaen" w:hAnsi="Sylfaen" w:cs="Sylfaen"/>
          <w:sz w:val="20"/>
          <w:lang w:val="ka-GE"/>
        </w:rPr>
        <w:t>ას</w:t>
      </w:r>
      <w:r w:rsidRPr="00526134">
        <w:rPr>
          <w:rFonts w:ascii="Sylfaen" w:hAnsi="Sylfaen" w:cs="Sylfaen"/>
          <w:sz w:val="20"/>
          <w:lang w:val="ka-GE"/>
        </w:rPr>
        <w:t xml:space="preserve"> პრეტენდენტებს უფლება აქვთ მოითხოვონ მათთვის საჭირო ინფორმაცია. დამატებითი ინფორმაციის მოთხოვნის ან კითხვების არსებობის შემთხვევაში</w:t>
      </w:r>
      <w:r w:rsidR="00BD37BC" w:rsidRPr="00526134">
        <w:rPr>
          <w:rFonts w:ascii="Sylfaen" w:hAnsi="Sylfaen" w:cs="Sylfaen"/>
          <w:sz w:val="20"/>
          <w:lang w:val="ka-GE"/>
        </w:rPr>
        <w:t>,</w:t>
      </w:r>
      <w:r w:rsidRPr="00526134">
        <w:rPr>
          <w:rFonts w:ascii="Sylfaen" w:hAnsi="Sylfaen" w:cs="Sylfaen"/>
          <w:sz w:val="20"/>
          <w:lang w:val="ka-GE"/>
        </w:rPr>
        <w:t xml:space="preserve"> გთხოვთ</w:t>
      </w:r>
      <w:r w:rsidR="00BD37BC" w:rsidRPr="00526134">
        <w:rPr>
          <w:rFonts w:ascii="Sylfaen" w:hAnsi="Sylfaen" w:cs="Sylfaen"/>
          <w:sz w:val="20"/>
          <w:lang w:val="ka-GE"/>
        </w:rPr>
        <w:t>,</w:t>
      </w:r>
      <w:r w:rsidRPr="00526134">
        <w:rPr>
          <w:rFonts w:ascii="Sylfaen" w:hAnsi="Sylfaen" w:cs="Sylfaen"/>
          <w:sz w:val="20"/>
          <w:lang w:val="ka-GE"/>
        </w:rPr>
        <w:t xml:space="preserve"> მოგვწეროთ ელექტრონული ფოსტის მისამართზე</w:t>
      </w:r>
      <w:r w:rsidR="00270ED6" w:rsidRPr="00526134">
        <w:rPr>
          <w:rFonts w:ascii="Sylfaen" w:hAnsi="Sylfaen" w:cs="Sylfaen"/>
          <w:sz w:val="20"/>
          <w:lang w:val="ka-GE"/>
        </w:rPr>
        <w:t xml:space="preserve">: </w:t>
      </w:r>
      <w:r w:rsidR="00272B01">
        <w:rPr>
          <w:rFonts w:ascii="Sylfaen" w:hAnsi="Sylfaen"/>
          <w:color w:val="0070C0"/>
          <w:u w:val="single"/>
          <w:lang w:val="en-US"/>
        </w:rPr>
        <w:t>dbichelashvili@evex.ge</w:t>
      </w:r>
    </w:p>
    <w:sectPr w:rsidR="00A92E91" w:rsidRPr="00987FD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6BB6A" w14:textId="77777777" w:rsidR="00FD3B20" w:rsidRDefault="00FD3B20">
      <w:r>
        <w:separator/>
      </w:r>
    </w:p>
  </w:endnote>
  <w:endnote w:type="continuationSeparator" w:id="0">
    <w:p w14:paraId="2B61CCC1" w14:textId="77777777" w:rsidR="00FD3B20" w:rsidRDefault="00FD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ago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G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5699C" w14:textId="5058E662" w:rsidR="00173EC8" w:rsidRDefault="00173EC8">
    <w:pPr>
      <w:pStyle w:val="Footer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AC4780">
      <w:rPr>
        <w:noProof/>
      </w:rPr>
      <w:t>4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AC4780">
      <w:rPr>
        <w:noProof/>
      </w:rPr>
      <w:t>4</w:t>
    </w:r>
    <w: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6" behindDoc="0" locked="0" layoutInCell="1" allowOverlap="1" wp14:anchorId="56CCD6D1" wp14:editId="0B59F695">
              <wp:simplePos x="0" y="0"/>
              <wp:positionH relativeFrom="page">
                <wp:posOffset>6630035</wp:posOffset>
              </wp:positionH>
              <wp:positionV relativeFrom="paragraph">
                <wp:posOffset>-13970</wp:posOffset>
              </wp:positionV>
              <wp:extent cx="14605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5555FC3" w14:textId="77777777" w:rsidR="00173EC8" w:rsidRDefault="00173EC8">
                          <w:pPr>
                            <w:pStyle w:val="Footer"/>
                            <w:rPr>
                              <w:rStyle w:val="PageNumber"/>
                              <w:rFonts w:ascii="Arial" w:hAnsi="Arial" w:cs="Arial"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CD6D1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522.05pt;margin-top:-1.1pt;width:1.15pt;height:11.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" stroked="f">
              <v:fill opacity="0"/>
              <v:textbox style="mso-fit-shape-to-text:t" inset="0,0,0,0">
                <w:txbxContent>
                  <w:p w14:paraId="15555FC3" w14:textId="77777777" w:rsidR="00173EC8" w:rsidRDefault="00173EC8">
                    <w:pPr>
                      <w:pStyle w:val="Footer"/>
                      <w:rPr>
                        <w:rStyle w:val="PageNumber"/>
                        <w:rFonts w:ascii="Arial" w:hAnsi="Arial" w:cs="Arial"/>
                        <w:color w:val="808080"/>
                        <w:sz w:val="20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C489E" w14:textId="77777777" w:rsidR="00FD3B20" w:rsidRDefault="00FD3B20">
      <w:r>
        <w:separator/>
      </w:r>
    </w:p>
  </w:footnote>
  <w:footnote w:type="continuationSeparator" w:id="0">
    <w:p w14:paraId="3D2B0A93" w14:textId="77777777" w:rsidR="00FD3B20" w:rsidRDefault="00FD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715FB" w14:textId="4AA18835" w:rsidR="00F93BDC" w:rsidRDefault="00F93BDC" w:rsidP="00F93BDC">
    <w:pPr>
      <w:pStyle w:val="Header"/>
      <w:jc w:val="right"/>
      <w:rPr>
        <w:rFonts w:ascii="Sylfaen" w:hAnsi="Sylfaen"/>
        <w:b/>
        <w:lang w:val="ka-GE"/>
      </w:rPr>
    </w:pPr>
    <w:r>
      <w:rPr>
        <w:noProof/>
      </w:rPr>
      <w:drawing>
        <wp:inline distT="0" distB="0" distL="0" distR="0" wp14:anchorId="31F33019" wp14:editId="2EA5C168">
          <wp:extent cx="1427582" cy="234950"/>
          <wp:effectExtent l="0" t="0" r="1270" b="0"/>
          <wp:docPr id="3" name="x_Picture 1" descr="A blue and black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348296D-2C0B-AD06-1BB0-D022BB88A3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x_Picture 1" descr="A blue and black text&#10;&#10;Description automatically generated">
                    <a:extLst>
                      <a:ext uri="{FF2B5EF4-FFF2-40B4-BE49-F238E27FC236}">
                        <a16:creationId xmlns:a16="http://schemas.microsoft.com/office/drawing/2014/main" id="{7348296D-2C0B-AD06-1BB0-D022BB88A3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546" cy="237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1955E" w14:textId="7F66855C" w:rsidR="00FD5B9D" w:rsidRPr="00C45743" w:rsidRDefault="00A17D48">
    <w:pPr>
      <w:pStyle w:val="Header"/>
      <w:rPr>
        <w:rFonts w:ascii="Sylfaen" w:hAnsi="Sylfaen"/>
        <w:b/>
        <w:lang w:val="en-US"/>
      </w:rPr>
    </w:pPr>
    <w:r>
      <w:rPr>
        <w:rFonts w:ascii="Sylfaen" w:hAnsi="Sylfaen"/>
        <w:b/>
        <w:lang w:val="ka-GE"/>
      </w:rPr>
      <w:t xml:space="preserve">სს ევექსი </w:t>
    </w:r>
    <w:r w:rsidR="0078001B">
      <w:rPr>
        <w:rFonts w:ascii="Sylfaen" w:hAnsi="Sylfaen"/>
        <w:b/>
        <w:lang w:val="en-US"/>
      </w:rPr>
      <w:t xml:space="preserve">                                                                                             </w:t>
    </w:r>
  </w:p>
  <w:p w14:paraId="60D72C32" w14:textId="107B0787" w:rsidR="00D84493" w:rsidRDefault="00FD5B9D">
    <w:pPr>
      <w:pStyle w:val="Header"/>
      <w:rPr>
        <w:rFonts w:ascii="Sylfaen" w:hAnsi="Sylfaen"/>
        <w:lang w:val="en-US"/>
      </w:rPr>
    </w:pPr>
    <w:r w:rsidRPr="00FD5B9D">
      <w:rPr>
        <w:rFonts w:ascii="Sylfaen" w:hAnsi="Sylfaen"/>
        <w:b/>
        <w:lang w:val="ka-GE"/>
      </w:rPr>
      <w:t>ტენდერი</w:t>
    </w:r>
    <w:r>
      <w:rPr>
        <w:rFonts w:ascii="Sylfaen" w:hAnsi="Sylfaen"/>
        <w:lang w:val="ka-GE"/>
      </w:rPr>
      <w:t xml:space="preserve">: </w:t>
    </w:r>
    <w:r w:rsidR="00A25EB7">
      <w:rPr>
        <w:rFonts w:ascii="Sylfaen" w:hAnsi="Sylfaen"/>
        <w:lang w:val="ka-GE"/>
      </w:rPr>
      <w:t>სამგზავრო ლიფტის შესყიდვაზე</w:t>
    </w:r>
  </w:p>
  <w:p w14:paraId="09CC2ABB" w14:textId="77777777" w:rsidR="00C432D1" w:rsidRPr="00783824" w:rsidRDefault="00C432D1">
    <w:pPr>
      <w:pStyle w:val="Header"/>
      <w:rPr>
        <w:rFonts w:ascii="Sylfaen" w:hAnsi="Sylfae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57A"/>
    <w:multiLevelType w:val="hybridMultilevel"/>
    <w:tmpl w:val="67405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01D6"/>
    <w:multiLevelType w:val="hybridMultilevel"/>
    <w:tmpl w:val="51326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94DC9"/>
    <w:multiLevelType w:val="multilevel"/>
    <w:tmpl w:val="C3F0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AE678E"/>
    <w:multiLevelType w:val="hybridMultilevel"/>
    <w:tmpl w:val="43CC5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44BEB"/>
    <w:multiLevelType w:val="multilevel"/>
    <w:tmpl w:val="6320306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0956E4"/>
    <w:multiLevelType w:val="hybridMultilevel"/>
    <w:tmpl w:val="BAEED586"/>
    <w:lvl w:ilvl="0" w:tplc="0E9610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D4D11"/>
    <w:multiLevelType w:val="hybridMultilevel"/>
    <w:tmpl w:val="9E64D4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83DDA"/>
    <w:multiLevelType w:val="multilevel"/>
    <w:tmpl w:val="3BA6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9629AF"/>
    <w:multiLevelType w:val="hybridMultilevel"/>
    <w:tmpl w:val="C518CC1E"/>
    <w:lvl w:ilvl="0" w:tplc="AE686CC8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862E7"/>
    <w:multiLevelType w:val="multilevel"/>
    <w:tmpl w:val="1674CC2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664994"/>
    <w:multiLevelType w:val="hybridMultilevel"/>
    <w:tmpl w:val="EBBAF49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184366BC"/>
    <w:multiLevelType w:val="hybridMultilevel"/>
    <w:tmpl w:val="A72E29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435D2"/>
    <w:multiLevelType w:val="hybridMultilevel"/>
    <w:tmpl w:val="DE3AFF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3916F4F"/>
    <w:multiLevelType w:val="hybridMultilevel"/>
    <w:tmpl w:val="B3DEE2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412482"/>
    <w:multiLevelType w:val="hybridMultilevel"/>
    <w:tmpl w:val="75A00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A48CA"/>
    <w:multiLevelType w:val="hybridMultilevel"/>
    <w:tmpl w:val="F9E09A56"/>
    <w:lvl w:ilvl="0" w:tplc="92F2C586">
      <w:start w:val="1"/>
      <w:numFmt w:val="decimal"/>
      <w:lvlText w:val="%1)"/>
      <w:lvlJc w:val="left"/>
      <w:pPr>
        <w:ind w:left="360" w:hanging="360"/>
      </w:pPr>
      <w:rPr>
        <w:rFonts w:ascii="Sylfaen" w:hAnsi="Sylfaen" w:hint="default"/>
      </w:rPr>
    </w:lvl>
    <w:lvl w:ilvl="1" w:tplc="CB0C399E">
      <w:start w:val="1"/>
      <w:numFmt w:val="decimal"/>
      <w:lvlText w:val="%2)"/>
      <w:lvlJc w:val="left"/>
      <w:pPr>
        <w:ind w:left="1440" w:hanging="360"/>
      </w:pPr>
      <w:rPr>
        <w:rFonts w:ascii="Sylfaen" w:eastAsiaTheme="minorHAnsi" w:hAnsi="Sylfaen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1703A"/>
    <w:multiLevelType w:val="multilevel"/>
    <w:tmpl w:val="8376C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40E11"/>
    <w:multiLevelType w:val="hybridMultilevel"/>
    <w:tmpl w:val="9064C5DE"/>
    <w:lvl w:ilvl="0" w:tplc="A24E3474">
      <w:start w:val="6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66881"/>
    <w:multiLevelType w:val="hybridMultilevel"/>
    <w:tmpl w:val="F488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05679"/>
    <w:multiLevelType w:val="hybridMultilevel"/>
    <w:tmpl w:val="6974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6547B"/>
    <w:multiLevelType w:val="hybridMultilevel"/>
    <w:tmpl w:val="667E5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320AC0"/>
    <w:multiLevelType w:val="hybridMultilevel"/>
    <w:tmpl w:val="180287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2B0A"/>
    <w:multiLevelType w:val="multilevel"/>
    <w:tmpl w:val="CB9E2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i w:val="0"/>
        <w:color w:val="000000"/>
        <w:u w:val="no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8A0371"/>
    <w:multiLevelType w:val="multilevel"/>
    <w:tmpl w:val="8E0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2BE"/>
    <w:multiLevelType w:val="multilevel"/>
    <w:tmpl w:val="ACD8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5D3152"/>
    <w:multiLevelType w:val="hybridMultilevel"/>
    <w:tmpl w:val="E41832EC"/>
    <w:lvl w:ilvl="0" w:tplc="6E3A1A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370019">
      <w:start w:val="1"/>
      <w:numFmt w:val="lowerLetter"/>
      <w:lvlText w:val="%2."/>
      <w:lvlJc w:val="left"/>
      <w:pPr>
        <w:ind w:left="2160" w:hanging="360"/>
      </w:pPr>
    </w:lvl>
    <w:lvl w:ilvl="2" w:tplc="0437001B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E24B72"/>
    <w:multiLevelType w:val="multilevel"/>
    <w:tmpl w:val="39D0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A14C94"/>
    <w:multiLevelType w:val="multilevel"/>
    <w:tmpl w:val="384A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D37C9"/>
    <w:multiLevelType w:val="multilevel"/>
    <w:tmpl w:val="C3E6FF3E"/>
    <w:lvl w:ilvl="0">
      <w:start w:val="1"/>
      <w:numFmt w:val="decimal"/>
      <w:pStyle w:val="Heading1"/>
      <w:lvlText w:val="%1"/>
      <w:lvlJc w:val="left"/>
      <w:pPr>
        <w:tabs>
          <w:tab w:val="num" w:pos="480"/>
        </w:tabs>
        <w:ind w:left="480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C9F2541"/>
    <w:multiLevelType w:val="hybridMultilevel"/>
    <w:tmpl w:val="B1D00DA8"/>
    <w:lvl w:ilvl="0" w:tplc="3A38F4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FC13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E77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FAF4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AA70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D8CF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D055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8A56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2E96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90183A"/>
    <w:multiLevelType w:val="multilevel"/>
    <w:tmpl w:val="3D8A3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1021331">
    <w:abstractNumId w:val="29"/>
  </w:num>
  <w:num w:numId="2" w16cid:durableId="970790250">
    <w:abstractNumId w:val="23"/>
  </w:num>
  <w:num w:numId="3" w16cid:durableId="280653301">
    <w:abstractNumId w:val="31"/>
  </w:num>
  <w:num w:numId="4" w16cid:durableId="552085903">
    <w:abstractNumId w:val="10"/>
  </w:num>
  <w:num w:numId="5" w16cid:durableId="1587617348">
    <w:abstractNumId w:val="4"/>
  </w:num>
  <w:num w:numId="6" w16cid:durableId="230164251">
    <w:abstractNumId w:val="28"/>
  </w:num>
  <w:num w:numId="7" w16cid:durableId="534123876">
    <w:abstractNumId w:val="17"/>
  </w:num>
  <w:num w:numId="8" w16cid:durableId="1630281097">
    <w:abstractNumId w:val="24"/>
  </w:num>
  <w:num w:numId="9" w16cid:durableId="856507283">
    <w:abstractNumId w:val="11"/>
  </w:num>
  <w:num w:numId="10" w16cid:durableId="97797752">
    <w:abstractNumId w:val="13"/>
  </w:num>
  <w:num w:numId="11" w16cid:durableId="1302346284">
    <w:abstractNumId w:val="26"/>
  </w:num>
  <w:num w:numId="12" w16cid:durableId="13781603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57160">
    <w:abstractNumId w:val="18"/>
  </w:num>
  <w:num w:numId="14" w16cid:durableId="18681337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1521453">
    <w:abstractNumId w:val="8"/>
  </w:num>
  <w:num w:numId="16" w16cid:durableId="1897156888">
    <w:abstractNumId w:val="9"/>
  </w:num>
  <w:num w:numId="17" w16cid:durableId="1267227884">
    <w:abstractNumId w:val="30"/>
  </w:num>
  <w:num w:numId="18" w16cid:durableId="1739522632">
    <w:abstractNumId w:val="3"/>
  </w:num>
  <w:num w:numId="19" w16cid:durableId="676618530">
    <w:abstractNumId w:val="14"/>
  </w:num>
  <w:num w:numId="20" w16cid:durableId="650669560">
    <w:abstractNumId w:val="1"/>
  </w:num>
  <w:num w:numId="21" w16cid:durableId="350761865">
    <w:abstractNumId w:val="12"/>
  </w:num>
  <w:num w:numId="22" w16cid:durableId="628049443">
    <w:abstractNumId w:val="16"/>
  </w:num>
  <w:num w:numId="23" w16cid:durableId="1948073976">
    <w:abstractNumId w:val="21"/>
  </w:num>
  <w:num w:numId="24" w16cid:durableId="188884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7058498">
    <w:abstractNumId w:val="25"/>
  </w:num>
  <w:num w:numId="26" w16cid:durableId="1924533932">
    <w:abstractNumId w:val="0"/>
  </w:num>
  <w:num w:numId="27" w16cid:durableId="621573889">
    <w:abstractNumId w:val="20"/>
  </w:num>
  <w:num w:numId="28" w16cid:durableId="1642539912">
    <w:abstractNumId w:val="19"/>
  </w:num>
  <w:num w:numId="29" w16cid:durableId="143670460">
    <w:abstractNumId w:val="15"/>
  </w:num>
  <w:num w:numId="30" w16cid:durableId="922690205">
    <w:abstractNumId w:val="6"/>
  </w:num>
  <w:num w:numId="31" w16cid:durableId="624116990">
    <w:abstractNumId w:val="27"/>
  </w:num>
  <w:num w:numId="32" w16cid:durableId="73092985">
    <w:abstractNumId w:val="2"/>
  </w:num>
  <w:num w:numId="33" w16cid:durableId="524445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91"/>
    <w:rsid w:val="000033CF"/>
    <w:rsid w:val="00005880"/>
    <w:rsid w:val="00012A85"/>
    <w:rsid w:val="00021091"/>
    <w:rsid w:val="00021275"/>
    <w:rsid w:val="00026CB2"/>
    <w:rsid w:val="00031D62"/>
    <w:rsid w:val="00031FE4"/>
    <w:rsid w:val="00032A9B"/>
    <w:rsid w:val="00032C3B"/>
    <w:rsid w:val="0005682D"/>
    <w:rsid w:val="00056A52"/>
    <w:rsid w:val="00066288"/>
    <w:rsid w:val="0007768D"/>
    <w:rsid w:val="00077E2D"/>
    <w:rsid w:val="000811ED"/>
    <w:rsid w:val="00081B78"/>
    <w:rsid w:val="00082513"/>
    <w:rsid w:val="0008441E"/>
    <w:rsid w:val="00085D7B"/>
    <w:rsid w:val="00085EA8"/>
    <w:rsid w:val="00090688"/>
    <w:rsid w:val="00090A21"/>
    <w:rsid w:val="00095C28"/>
    <w:rsid w:val="000A287F"/>
    <w:rsid w:val="000A2AC4"/>
    <w:rsid w:val="000B174D"/>
    <w:rsid w:val="000B355A"/>
    <w:rsid w:val="000B3DD3"/>
    <w:rsid w:val="000B4F7E"/>
    <w:rsid w:val="000C7A31"/>
    <w:rsid w:val="000D0A84"/>
    <w:rsid w:val="000D38E3"/>
    <w:rsid w:val="000E05BD"/>
    <w:rsid w:val="000E226A"/>
    <w:rsid w:val="000F03D9"/>
    <w:rsid w:val="001001B8"/>
    <w:rsid w:val="00101FF4"/>
    <w:rsid w:val="00102D7C"/>
    <w:rsid w:val="001033F2"/>
    <w:rsid w:val="0010483D"/>
    <w:rsid w:val="0010695F"/>
    <w:rsid w:val="00107F7D"/>
    <w:rsid w:val="001112D7"/>
    <w:rsid w:val="001129B6"/>
    <w:rsid w:val="00116300"/>
    <w:rsid w:val="00124C7F"/>
    <w:rsid w:val="00127695"/>
    <w:rsid w:val="00134668"/>
    <w:rsid w:val="0013768D"/>
    <w:rsid w:val="00137B27"/>
    <w:rsid w:val="001418FD"/>
    <w:rsid w:val="00144D5C"/>
    <w:rsid w:val="001478CF"/>
    <w:rsid w:val="001507E0"/>
    <w:rsid w:val="00155784"/>
    <w:rsid w:val="00157CEF"/>
    <w:rsid w:val="00162367"/>
    <w:rsid w:val="00163DB0"/>
    <w:rsid w:val="00165C43"/>
    <w:rsid w:val="00173EC8"/>
    <w:rsid w:val="001760CA"/>
    <w:rsid w:val="00177D66"/>
    <w:rsid w:val="001828C7"/>
    <w:rsid w:val="00183657"/>
    <w:rsid w:val="00187958"/>
    <w:rsid w:val="00193238"/>
    <w:rsid w:val="00197FCB"/>
    <w:rsid w:val="001A4ED8"/>
    <w:rsid w:val="001B12F0"/>
    <w:rsid w:val="001B48A7"/>
    <w:rsid w:val="001B4D85"/>
    <w:rsid w:val="001C131E"/>
    <w:rsid w:val="001C2462"/>
    <w:rsid w:val="001C382D"/>
    <w:rsid w:val="001C7744"/>
    <w:rsid w:val="001D32AD"/>
    <w:rsid w:val="001D4DAD"/>
    <w:rsid w:val="001E26FC"/>
    <w:rsid w:val="001E4CAA"/>
    <w:rsid w:val="00205377"/>
    <w:rsid w:val="002061B9"/>
    <w:rsid w:val="002110CE"/>
    <w:rsid w:val="00212681"/>
    <w:rsid w:val="00212F33"/>
    <w:rsid w:val="00217D06"/>
    <w:rsid w:val="00230041"/>
    <w:rsid w:val="002315B1"/>
    <w:rsid w:val="0023628B"/>
    <w:rsid w:val="00237E7F"/>
    <w:rsid w:val="00240478"/>
    <w:rsid w:val="00244B29"/>
    <w:rsid w:val="00245ACA"/>
    <w:rsid w:val="00251B0B"/>
    <w:rsid w:val="002655A3"/>
    <w:rsid w:val="00265FC2"/>
    <w:rsid w:val="0026611E"/>
    <w:rsid w:val="00270686"/>
    <w:rsid w:val="00270ED6"/>
    <w:rsid w:val="00271611"/>
    <w:rsid w:val="002718BC"/>
    <w:rsid w:val="00272B01"/>
    <w:rsid w:val="00275CE3"/>
    <w:rsid w:val="00285808"/>
    <w:rsid w:val="002870BA"/>
    <w:rsid w:val="00291AB4"/>
    <w:rsid w:val="002A313C"/>
    <w:rsid w:val="002A3FEC"/>
    <w:rsid w:val="002A47A3"/>
    <w:rsid w:val="002A5160"/>
    <w:rsid w:val="002A6305"/>
    <w:rsid w:val="002B15CE"/>
    <w:rsid w:val="002B3216"/>
    <w:rsid w:val="002B4833"/>
    <w:rsid w:val="002C61E8"/>
    <w:rsid w:val="002D18C7"/>
    <w:rsid w:val="002D2162"/>
    <w:rsid w:val="002D3392"/>
    <w:rsid w:val="002D3FDD"/>
    <w:rsid w:val="002E115B"/>
    <w:rsid w:val="002E4AD6"/>
    <w:rsid w:val="002E6E6C"/>
    <w:rsid w:val="002F65F9"/>
    <w:rsid w:val="00303DAB"/>
    <w:rsid w:val="00304E79"/>
    <w:rsid w:val="00314E23"/>
    <w:rsid w:val="00332A62"/>
    <w:rsid w:val="003357D4"/>
    <w:rsid w:val="0034334F"/>
    <w:rsid w:val="00357233"/>
    <w:rsid w:val="0036085E"/>
    <w:rsid w:val="003638E4"/>
    <w:rsid w:val="003645FF"/>
    <w:rsid w:val="0036656C"/>
    <w:rsid w:val="003673A9"/>
    <w:rsid w:val="0037131F"/>
    <w:rsid w:val="00373885"/>
    <w:rsid w:val="00375CF1"/>
    <w:rsid w:val="0039500D"/>
    <w:rsid w:val="00396211"/>
    <w:rsid w:val="003974C3"/>
    <w:rsid w:val="003B3127"/>
    <w:rsid w:val="003B4E01"/>
    <w:rsid w:val="003B5F96"/>
    <w:rsid w:val="003C0114"/>
    <w:rsid w:val="003C3D89"/>
    <w:rsid w:val="003C48E8"/>
    <w:rsid w:val="003D7031"/>
    <w:rsid w:val="003E1DDA"/>
    <w:rsid w:val="003E2C90"/>
    <w:rsid w:val="003E42B4"/>
    <w:rsid w:val="003F2A25"/>
    <w:rsid w:val="003F30EE"/>
    <w:rsid w:val="00405C63"/>
    <w:rsid w:val="004070C9"/>
    <w:rsid w:val="0041184B"/>
    <w:rsid w:val="0041256E"/>
    <w:rsid w:val="0042617C"/>
    <w:rsid w:val="00430AF0"/>
    <w:rsid w:val="00430D9A"/>
    <w:rsid w:val="00435371"/>
    <w:rsid w:val="00436189"/>
    <w:rsid w:val="004542AF"/>
    <w:rsid w:val="00455AD7"/>
    <w:rsid w:val="0045661E"/>
    <w:rsid w:val="00462A31"/>
    <w:rsid w:val="0047218F"/>
    <w:rsid w:val="00476E6E"/>
    <w:rsid w:val="00490373"/>
    <w:rsid w:val="00490F54"/>
    <w:rsid w:val="00496D0C"/>
    <w:rsid w:val="004B2691"/>
    <w:rsid w:val="004B783B"/>
    <w:rsid w:val="004B790A"/>
    <w:rsid w:val="004C03E3"/>
    <w:rsid w:val="004C393D"/>
    <w:rsid w:val="004C79C5"/>
    <w:rsid w:val="004D45A1"/>
    <w:rsid w:val="004E51FA"/>
    <w:rsid w:val="004E79B7"/>
    <w:rsid w:val="004F02DB"/>
    <w:rsid w:val="004F278B"/>
    <w:rsid w:val="004F7BB7"/>
    <w:rsid w:val="00501FE5"/>
    <w:rsid w:val="00504FFA"/>
    <w:rsid w:val="00511C15"/>
    <w:rsid w:val="00513020"/>
    <w:rsid w:val="005173EB"/>
    <w:rsid w:val="00526134"/>
    <w:rsid w:val="0053586B"/>
    <w:rsid w:val="00535F97"/>
    <w:rsid w:val="00537F2C"/>
    <w:rsid w:val="00542DF9"/>
    <w:rsid w:val="00555655"/>
    <w:rsid w:val="0056451C"/>
    <w:rsid w:val="0056771F"/>
    <w:rsid w:val="00574BCF"/>
    <w:rsid w:val="00580E79"/>
    <w:rsid w:val="005831B7"/>
    <w:rsid w:val="005925EF"/>
    <w:rsid w:val="00592EB3"/>
    <w:rsid w:val="005955E2"/>
    <w:rsid w:val="005A0546"/>
    <w:rsid w:val="005A61EB"/>
    <w:rsid w:val="005B3713"/>
    <w:rsid w:val="005B46F5"/>
    <w:rsid w:val="005B74BA"/>
    <w:rsid w:val="005B7AE4"/>
    <w:rsid w:val="005C2B03"/>
    <w:rsid w:val="005C7896"/>
    <w:rsid w:val="005D5124"/>
    <w:rsid w:val="005D544E"/>
    <w:rsid w:val="005D7263"/>
    <w:rsid w:val="005E2A23"/>
    <w:rsid w:val="005F477C"/>
    <w:rsid w:val="00602577"/>
    <w:rsid w:val="00613F95"/>
    <w:rsid w:val="00614EDA"/>
    <w:rsid w:val="0061730F"/>
    <w:rsid w:val="00623307"/>
    <w:rsid w:val="00623742"/>
    <w:rsid w:val="006245E0"/>
    <w:rsid w:val="006272A3"/>
    <w:rsid w:val="006342EC"/>
    <w:rsid w:val="0064254B"/>
    <w:rsid w:val="006452E9"/>
    <w:rsid w:val="00647387"/>
    <w:rsid w:val="00653874"/>
    <w:rsid w:val="00661400"/>
    <w:rsid w:val="0066197B"/>
    <w:rsid w:val="00670B9F"/>
    <w:rsid w:val="00681B71"/>
    <w:rsid w:val="00681E5B"/>
    <w:rsid w:val="00687022"/>
    <w:rsid w:val="00694F8F"/>
    <w:rsid w:val="006B3FAF"/>
    <w:rsid w:val="006B4E51"/>
    <w:rsid w:val="006B5E96"/>
    <w:rsid w:val="006C39DF"/>
    <w:rsid w:val="006C4BF4"/>
    <w:rsid w:val="006C5C14"/>
    <w:rsid w:val="006C671E"/>
    <w:rsid w:val="006D1443"/>
    <w:rsid w:val="006D69F0"/>
    <w:rsid w:val="006E05B3"/>
    <w:rsid w:val="006E46F7"/>
    <w:rsid w:val="006F54AA"/>
    <w:rsid w:val="006F62B1"/>
    <w:rsid w:val="00704AB1"/>
    <w:rsid w:val="00706882"/>
    <w:rsid w:val="007147E4"/>
    <w:rsid w:val="007321C6"/>
    <w:rsid w:val="00734B49"/>
    <w:rsid w:val="00735972"/>
    <w:rsid w:val="00745518"/>
    <w:rsid w:val="0075353F"/>
    <w:rsid w:val="007578B6"/>
    <w:rsid w:val="007634BF"/>
    <w:rsid w:val="007724FB"/>
    <w:rsid w:val="0078001B"/>
    <w:rsid w:val="00780D08"/>
    <w:rsid w:val="0078269C"/>
    <w:rsid w:val="0078295C"/>
    <w:rsid w:val="00782C74"/>
    <w:rsid w:val="00783475"/>
    <w:rsid w:val="00783824"/>
    <w:rsid w:val="00786BA0"/>
    <w:rsid w:val="007922D6"/>
    <w:rsid w:val="00792D66"/>
    <w:rsid w:val="0079467D"/>
    <w:rsid w:val="007A2D2F"/>
    <w:rsid w:val="007A36F3"/>
    <w:rsid w:val="007C4162"/>
    <w:rsid w:val="007C4726"/>
    <w:rsid w:val="007E1716"/>
    <w:rsid w:val="007E2B97"/>
    <w:rsid w:val="007F21F5"/>
    <w:rsid w:val="007F3DCD"/>
    <w:rsid w:val="00804A0A"/>
    <w:rsid w:val="00811BB1"/>
    <w:rsid w:val="008127CD"/>
    <w:rsid w:val="00815F27"/>
    <w:rsid w:val="00824A4D"/>
    <w:rsid w:val="00830C00"/>
    <w:rsid w:val="00836579"/>
    <w:rsid w:val="0084231D"/>
    <w:rsid w:val="00842D9C"/>
    <w:rsid w:val="008431D0"/>
    <w:rsid w:val="0084537D"/>
    <w:rsid w:val="0084578C"/>
    <w:rsid w:val="00855EDC"/>
    <w:rsid w:val="00855F3A"/>
    <w:rsid w:val="00865DCE"/>
    <w:rsid w:val="00874B8F"/>
    <w:rsid w:val="0088294C"/>
    <w:rsid w:val="0088495A"/>
    <w:rsid w:val="008864E5"/>
    <w:rsid w:val="00886DF2"/>
    <w:rsid w:val="008910DF"/>
    <w:rsid w:val="00891A33"/>
    <w:rsid w:val="00892DFF"/>
    <w:rsid w:val="00896E0F"/>
    <w:rsid w:val="008A0BE4"/>
    <w:rsid w:val="008A4AD1"/>
    <w:rsid w:val="008B559B"/>
    <w:rsid w:val="008B753A"/>
    <w:rsid w:val="008C098E"/>
    <w:rsid w:val="008C66ED"/>
    <w:rsid w:val="008D3421"/>
    <w:rsid w:val="008D672F"/>
    <w:rsid w:val="008E79C3"/>
    <w:rsid w:val="008F2DB2"/>
    <w:rsid w:val="008F6015"/>
    <w:rsid w:val="008F7003"/>
    <w:rsid w:val="00900620"/>
    <w:rsid w:val="00901230"/>
    <w:rsid w:val="00905499"/>
    <w:rsid w:val="00917048"/>
    <w:rsid w:val="0093099D"/>
    <w:rsid w:val="00934042"/>
    <w:rsid w:val="009354B6"/>
    <w:rsid w:val="0094154F"/>
    <w:rsid w:val="009434C5"/>
    <w:rsid w:val="00946D09"/>
    <w:rsid w:val="009570CB"/>
    <w:rsid w:val="00961AB6"/>
    <w:rsid w:val="00963804"/>
    <w:rsid w:val="0096653F"/>
    <w:rsid w:val="009726ED"/>
    <w:rsid w:val="00977C06"/>
    <w:rsid w:val="00984589"/>
    <w:rsid w:val="00985532"/>
    <w:rsid w:val="00987FDF"/>
    <w:rsid w:val="0099546D"/>
    <w:rsid w:val="009A75A0"/>
    <w:rsid w:val="009A7D15"/>
    <w:rsid w:val="009A7FD2"/>
    <w:rsid w:val="009B2E78"/>
    <w:rsid w:val="009C2A73"/>
    <w:rsid w:val="009D4C4E"/>
    <w:rsid w:val="009E2912"/>
    <w:rsid w:val="009E38BF"/>
    <w:rsid w:val="009E612B"/>
    <w:rsid w:val="009E7438"/>
    <w:rsid w:val="009E7E08"/>
    <w:rsid w:val="009F1063"/>
    <w:rsid w:val="009F3285"/>
    <w:rsid w:val="009F5BE2"/>
    <w:rsid w:val="00A14EE0"/>
    <w:rsid w:val="00A17D48"/>
    <w:rsid w:val="00A234AA"/>
    <w:rsid w:val="00A25EB7"/>
    <w:rsid w:val="00A27F11"/>
    <w:rsid w:val="00A372C3"/>
    <w:rsid w:val="00A50621"/>
    <w:rsid w:val="00A50D8F"/>
    <w:rsid w:val="00A569FA"/>
    <w:rsid w:val="00A604FD"/>
    <w:rsid w:val="00A60A0E"/>
    <w:rsid w:val="00A61ECA"/>
    <w:rsid w:val="00A63FDD"/>
    <w:rsid w:val="00A659E9"/>
    <w:rsid w:val="00A7012C"/>
    <w:rsid w:val="00A85F8C"/>
    <w:rsid w:val="00A91CEE"/>
    <w:rsid w:val="00A926B8"/>
    <w:rsid w:val="00A92E91"/>
    <w:rsid w:val="00AA641A"/>
    <w:rsid w:val="00AA7B25"/>
    <w:rsid w:val="00AA7BE9"/>
    <w:rsid w:val="00AA7C36"/>
    <w:rsid w:val="00AB1AB3"/>
    <w:rsid w:val="00AB3738"/>
    <w:rsid w:val="00AB7E34"/>
    <w:rsid w:val="00AC1966"/>
    <w:rsid w:val="00AC4780"/>
    <w:rsid w:val="00AD05D1"/>
    <w:rsid w:val="00AD0FAF"/>
    <w:rsid w:val="00AE3ED1"/>
    <w:rsid w:val="00AF5099"/>
    <w:rsid w:val="00AF5212"/>
    <w:rsid w:val="00AF5DFD"/>
    <w:rsid w:val="00B10ACA"/>
    <w:rsid w:val="00B10ACE"/>
    <w:rsid w:val="00B15B3C"/>
    <w:rsid w:val="00B21D6E"/>
    <w:rsid w:val="00B40CBA"/>
    <w:rsid w:val="00B43835"/>
    <w:rsid w:val="00B446EB"/>
    <w:rsid w:val="00B46751"/>
    <w:rsid w:val="00B5514F"/>
    <w:rsid w:val="00B658F8"/>
    <w:rsid w:val="00B759DE"/>
    <w:rsid w:val="00B808DD"/>
    <w:rsid w:val="00B93A49"/>
    <w:rsid w:val="00BA4BB8"/>
    <w:rsid w:val="00BA70E0"/>
    <w:rsid w:val="00BB2D55"/>
    <w:rsid w:val="00BB388C"/>
    <w:rsid w:val="00BB6B9D"/>
    <w:rsid w:val="00BC086D"/>
    <w:rsid w:val="00BC0D0B"/>
    <w:rsid w:val="00BD37BC"/>
    <w:rsid w:val="00BD68E6"/>
    <w:rsid w:val="00BD7607"/>
    <w:rsid w:val="00BD7CDC"/>
    <w:rsid w:val="00BE5AEF"/>
    <w:rsid w:val="00BE5EA1"/>
    <w:rsid w:val="00BE6E47"/>
    <w:rsid w:val="00BF4F61"/>
    <w:rsid w:val="00BF55AD"/>
    <w:rsid w:val="00BF6494"/>
    <w:rsid w:val="00C00FD2"/>
    <w:rsid w:val="00C07BCF"/>
    <w:rsid w:val="00C156B3"/>
    <w:rsid w:val="00C15D13"/>
    <w:rsid w:val="00C174B8"/>
    <w:rsid w:val="00C20D80"/>
    <w:rsid w:val="00C31D9B"/>
    <w:rsid w:val="00C413C9"/>
    <w:rsid w:val="00C432D1"/>
    <w:rsid w:val="00C45743"/>
    <w:rsid w:val="00C4625F"/>
    <w:rsid w:val="00C46803"/>
    <w:rsid w:val="00C51735"/>
    <w:rsid w:val="00C6057A"/>
    <w:rsid w:val="00C64260"/>
    <w:rsid w:val="00C7238D"/>
    <w:rsid w:val="00C838C4"/>
    <w:rsid w:val="00C851F6"/>
    <w:rsid w:val="00C969E9"/>
    <w:rsid w:val="00CA4F6A"/>
    <w:rsid w:val="00CC4F4B"/>
    <w:rsid w:val="00CC6B99"/>
    <w:rsid w:val="00CC7A8D"/>
    <w:rsid w:val="00CC7EC8"/>
    <w:rsid w:val="00CD0B94"/>
    <w:rsid w:val="00CD20A9"/>
    <w:rsid w:val="00CE35C1"/>
    <w:rsid w:val="00D02320"/>
    <w:rsid w:val="00D114AD"/>
    <w:rsid w:val="00D11D34"/>
    <w:rsid w:val="00D15738"/>
    <w:rsid w:val="00D20865"/>
    <w:rsid w:val="00D217F8"/>
    <w:rsid w:val="00D23F03"/>
    <w:rsid w:val="00D30585"/>
    <w:rsid w:val="00D33369"/>
    <w:rsid w:val="00D42B7E"/>
    <w:rsid w:val="00D43EF4"/>
    <w:rsid w:val="00D72A3F"/>
    <w:rsid w:val="00D7754E"/>
    <w:rsid w:val="00D84493"/>
    <w:rsid w:val="00D8473F"/>
    <w:rsid w:val="00D91904"/>
    <w:rsid w:val="00DA4752"/>
    <w:rsid w:val="00DA7CCE"/>
    <w:rsid w:val="00DB35D6"/>
    <w:rsid w:val="00DB6E24"/>
    <w:rsid w:val="00DC3534"/>
    <w:rsid w:val="00DD0206"/>
    <w:rsid w:val="00DD02F0"/>
    <w:rsid w:val="00DD29F5"/>
    <w:rsid w:val="00DD5C81"/>
    <w:rsid w:val="00DE6E70"/>
    <w:rsid w:val="00DF7313"/>
    <w:rsid w:val="00E02412"/>
    <w:rsid w:val="00E026AD"/>
    <w:rsid w:val="00E06916"/>
    <w:rsid w:val="00E107D6"/>
    <w:rsid w:val="00E13459"/>
    <w:rsid w:val="00E15384"/>
    <w:rsid w:val="00E15476"/>
    <w:rsid w:val="00E1738E"/>
    <w:rsid w:val="00E205A7"/>
    <w:rsid w:val="00E21752"/>
    <w:rsid w:val="00E22444"/>
    <w:rsid w:val="00E26AB3"/>
    <w:rsid w:val="00E3109C"/>
    <w:rsid w:val="00E31A01"/>
    <w:rsid w:val="00E36046"/>
    <w:rsid w:val="00E37EB1"/>
    <w:rsid w:val="00E4281E"/>
    <w:rsid w:val="00E4507B"/>
    <w:rsid w:val="00E4656D"/>
    <w:rsid w:val="00E55BD5"/>
    <w:rsid w:val="00E61820"/>
    <w:rsid w:val="00E642D5"/>
    <w:rsid w:val="00E65510"/>
    <w:rsid w:val="00E71227"/>
    <w:rsid w:val="00E71B54"/>
    <w:rsid w:val="00E720B6"/>
    <w:rsid w:val="00E73A0C"/>
    <w:rsid w:val="00E77A62"/>
    <w:rsid w:val="00E8508F"/>
    <w:rsid w:val="00E9506A"/>
    <w:rsid w:val="00EA11D3"/>
    <w:rsid w:val="00EA4027"/>
    <w:rsid w:val="00EA5F84"/>
    <w:rsid w:val="00EB21E8"/>
    <w:rsid w:val="00EB31F4"/>
    <w:rsid w:val="00EB3624"/>
    <w:rsid w:val="00EB710E"/>
    <w:rsid w:val="00EB759F"/>
    <w:rsid w:val="00EC40BD"/>
    <w:rsid w:val="00EC43A5"/>
    <w:rsid w:val="00EC467E"/>
    <w:rsid w:val="00ED0A2B"/>
    <w:rsid w:val="00ED4C82"/>
    <w:rsid w:val="00ED5596"/>
    <w:rsid w:val="00EE02B3"/>
    <w:rsid w:val="00EE254B"/>
    <w:rsid w:val="00EE3145"/>
    <w:rsid w:val="00F031C6"/>
    <w:rsid w:val="00F07CDC"/>
    <w:rsid w:val="00F148B9"/>
    <w:rsid w:val="00F2317D"/>
    <w:rsid w:val="00F36D3F"/>
    <w:rsid w:val="00F40622"/>
    <w:rsid w:val="00F414C6"/>
    <w:rsid w:val="00F41D13"/>
    <w:rsid w:val="00F521C9"/>
    <w:rsid w:val="00F53700"/>
    <w:rsid w:val="00F621E1"/>
    <w:rsid w:val="00F62213"/>
    <w:rsid w:val="00F62AAC"/>
    <w:rsid w:val="00F66A67"/>
    <w:rsid w:val="00F70541"/>
    <w:rsid w:val="00F80A81"/>
    <w:rsid w:val="00F8342A"/>
    <w:rsid w:val="00F933BA"/>
    <w:rsid w:val="00F93BDC"/>
    <w:rsid w:val="00F94230"/>
    <w:rsid w:val="00F967B4"/>
    <w:rsid w:val="00FA51F6"/>
    <w:rsid w:val="00FB0B8C"/>
    <w:rsid w:val="00FB33E6"/>
    <w:rsid w:val="00FB4C9E"/>
    <w:rsid w:val="00FC7EA2"/>
    <w:rsid w:val="00FD074D"/>
    <w:rsid w:val="00FD1726"/>
    <w:rsid w:val="00FD1B21"/>
    <w:rsid w:val="00FD3B20"/>
    <w:rsid w:val="00FD3F31"/>
    <w:rsid w:val="00FD4671"/>
    <w:rsid w:val="00FD53E1"/>
    <w:rsid w:val="00FD5B9D"/>
    <w:rsid w:val="00FD6B5B"/>
    <w:rsid w:val="00FE2ABE"/>
    <w:rsid w:val="00FE3AC3"/>
    <w:rsid w:val="00FE3E26"/>
    <w:rsid w:val="00FE44AB"/>
    <w:rsid w:val="00FF2280"/>
    <w:rsid w:val="00FF591A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C0075"/>
  <w15:docId w15:val="{31A83762-1C79-4028-9EA9-E122B201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0BD"/>
    <w:pPr>
      <w:jc w:val="both"/>
    </w:pPr>
    <w:rPr>
      <w:rFonts w:ascii="Tahoma" w:hAnsi="Tahoma"/>
      <w:sz w:val="22"/>
      <w:lang w:val="en-AU"/>
    </w:rPr>
  </w:style>
  <w:style w:type="paragraph" w:styleId="Heading1">
    <w:name w:val="heading 1"/>
    <w:basedOn w:val="Normal"/>
    <w:next w:val="Normal"/>
    <w:qFormat/>
    <w:rsid w:val="000910BD"/>
    <w:pPr>
      <w:keepNext/>
      <w:numPr>
        <w:numId w:val="1"/>
      </w:numPr>
      <w:jc w:val="left"/>
      <w:outlineLvl w:val="0"/>
    </w:pPr>
    <w:rPr>
      <w:rFonts w:ascii="Imago Book" w:hAnsi="Imago Book"/>
      <w:b/>
      <w:bCs/>
      <w:color w:val="313896"/>
      <w:sz w:val="28"/>
      <w:lang w:val="en-NZ"/>
    </w:rPr>
  </w:style>
  <w:style w:type="paragraph" w:styleId="Heading2">
    <w:name w:val="heading 2"/>
    <w:basedOn w:val="Normal"/>
    <w:next w:val="Normal"/>
    <w:qFormat/>
    <w:rsid w:val="000910BD"/>
    <w:pPr>
      <w:keepNext/>
      <w:numPr>
        <w:ilvl w:val="1"/>
        <w:numId w:val="1"/>
      </w:numPr>
      <w:spacing w:before="240" w:after="60"/>
      <w:outlineLvl w:val="1"/>
    </w:pPr>
    <w:rPr>
      <w:rFonts w:ascii="Imago Book" w:hAnsi="Imago Book" w:cs="Arial"/>
      <w:b/>
      <w:bCs/>
      <w:iCs/>
      <w:color w:val="313896"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0910BD"/>
    <w:pPr>
      <w:keepNext/>
      <w:numPr>
        <w:ilvl w:val="2"/>
        <w:numId w:val="1"/>
      </w:numPr>
      <w:spacing w:before="240" w:after="60"/>
      <w:outlineLvl w:val="2"/>
    </w:pPr>
    <w:rPr>
      <w:rFonts w:ascii="Imago Book" w:hAnsi="Imago Book" w:cs="Arial"/>
      <w:b/>
      <w:bCs/>
      <w:i/>
      <w:color w:val="F5C13A"/>
      <w:szCs w:val="26"/>
    </w:rPr>
  </w:style>
  <w:style w:type="paragraph" w:styleId="Heading4">
    <w:name w:val="heading 4"/>
    <w:basedOn w:val="Heading3"/>
    <w:next w:val="Normal"/>
    <w:qFormat/>
    <w:rsid w:val="000910BD"/>
    <w:pPr>
      <w:numPr>
        <w:ilvl w:val="3"/>
      </w:numPr>
      <w:pBdr>
        <w:bottom w:val="single" w:sz="2" w:space="1" w:color="C0C0C0"/>
      </w:pBdr>
      <w:tabs>
        <w:tab w:val="left" w:pos="1440"/>
      </w:tabs>
      <w:spacing w:afterAutospacing="1"/>
      <w:jc w:val="left"/>
      <w:outlineLvl w:val="3"/>
    </w:pPr>
    <w:rPr>
      <w:rFonts w:ascii="Tahoma" w:hAnsi="Tahoma" w:cs="Times New Roman"/>
      <w:b w:val="0"/>
      <w:bCs w:val="0"/>
      <w:color w:val="000000"/>
      <w:kern w:val="2"/>
      <w:sz w:val="20"/>
      <w:szCs w:val="20"/>
      <w:lang w:val="en-NZ"/>
    </w:rPr>
  </w:style>
  <w:style w:type="paragraph" w:styleId="Heading5">
    <w:name w:val="heading 5"/>
    <w:basedOn w:val="Normal"/>
    <w:next w:val="Normal"/>
    <w:qFormat/>
    <w:rsid w:val="000910BD"/>
    <w:pPr>
      <w:numPr>
        <w:ilvl w:val="4"/>
        <w:numId w:val="1"/>
      </w:numPr>
      <w:spacing w:beforeAutospacing="1" w:afterAutospacing="1" w:line="288" w:lineRule="auto"/>
      <w:jc w:val="left"/>
      <w:outlineLvl w:val="4"/>
    </w:pPr>
    <w:rPr>
      <w:sz w:val="20"/>
      <w:lang w:val="en-NZ"/>
    </w:rPr>
  </w:style>
  <w:style w:type="paragraph" w:styleId="Heading6">
    <w:name w:val="heading 6"/>
    <w:basedOn w:val="Normal"/>
    <w:next w:val="Normal"/>
    <w:qFormat/>
    <w:rsid w:val="000910BD"/>
    <w:pPr>
      <w:numPr>
        <w:ilvl w:val="5"/>
        <w:numId w:val="1"/>
      </w:numPr>
      <w:spacing w:beforeAutospacing="1" w:afterAutospacing="1" w:line="288" w:lineRule="auto"/>
      <w:jc w:val="left"/>
      <w:outlineLvl w:val="5"/>
    </w:pPr>
    <w:rPr>
      <w:rFonts w:ascii="Times New Roman" w:hAnsi="Times New Roman"/>
      <w:i/>
      <w:sz w:val="20"/>
      <w:lang w:val="en-NZ"/>
    </w:rPr>
  </w:style>
  <w:style w:type="paragraph" w:styleId="Heading7">
    <w:name w:val="heading 7"/>
    <w:basedOn w:val="Normal"/>
    <w:next w:val="Normal"/>
    <w:qFormat/>
    <w:rsid w:val="000910BD"/>
    <w:pPr>
      <w:numPr>
        <w:ilvl w:val="6"/>
        <w:numId w:val="1"/>
      </w:numPr>
      <w:spacing w:beforeAutospacing="1" w:afterAutospacing="1" w:line="288" w:lineRule="auto"/>
      <w:jc w:val="left"/>
      <w:outlineLvl w:val="6"/>
    </w:pPr>
    <w:rPr>
      <w:sz w:val="20"/>
      <w:lang w:val="en-NZ"/>
    </w:rPr>
  </w:style>
  <w:style w:type="paragraph" w:styleId="Heading8">
    <w:name w:val="heading 8"/>
    <w:basedOn w:val="Normal"/>
    <w:next w:val="Normal"/>
    <w:qFormat/>
    <w:rsid w:val="000910BD"/>
    <w:pPr>
      <w:numPr>
        <w:ilvl w:val="7"/>
        <w:numId w:val="1"/>
      </w:numPr>
      <w:spacing w:beforeAutospacing="1" w:afterAutospacing="1" w:line="288" w:lineRule="auto"/>
      <w:jc w:val="left"/>
      <w:outlineLvl w:val="7"/>
    </w:pPr>
    <w:rPr>
      <w:i/>
      <w:sz w:val="20"/>
      <w:lang w:val="en-NZ"/>
    </w:rPr>
  </w:style>
  <w:style w:type="paragraph" w:styleId="Heading9">
    <w:name w:val="heading 9"/>
    <w:basedOn w:val="Normal"/>
    <w:next w:val="Normal"/>
    <w:qFormat/>
    <w:rsid w:val="000910BD"/>
    <w:pPr>
      <w:numPr>
        <w:ilvl w:val="8"/>
        <w:numId w:val="1"/>
      </w:numPr>
      <w:spacing w:beforeAutospacing="1" w:afterAutospacing="1" w:line="288" w:lineRule="auto"/>
      <w:jc w:val="left"/>
      <w:outlineLvl w:val="8"/>
    </w:pPr>
    <w:rPr>
      <w:b/>
      <w:i/>
      <w:sz w:val="1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0910BD"/>
  </w:style>
  <w:style w:type="character" w:customStyle="1" w:styleId="BodyTextChar">
    <w:name w:val="Body Text Char"/>
    <w:basedOn w:val="DefaultParagraphFont"/>
    <w:link w:val="BodyText"/>
    <w:qFormat/>
    <w:rsid w:val="000910BD"/>
    <w:rPr>
      <w:rFonts w:ascii="Arial" w:hAnsi="Arial"/>
      <w:sz w:val="22"/>
      <w:lang w:val="en-NZ" w:eastAsia="en-US" w:bidi="ar-SA"/>
    </w:rPr>
  </w:style>
  <w:style w:type="character" w:customStyle="1" w:styleId="InternetLink">
    <w:name w:val="Internet Link"/>
    <w:basedOn w:val="DefaultParagraphFont"/>
    <w:rsid w:val="000910BD"/>
    <w:rPr>
      <w:rFonts w:ascii="Arial" w:hAnsi="Arial"/>
      <w:color w:val="313896"/>
      <w:u w:val="single"/>
    </w:rPr>
  </w:style>
  <w:style w:type="character" w:styleId="FollowedHyperlink">
    <w:name w:val="FollowedHyperlink"/>
    <w:basedOn w:val="DefaultParagraphFont"/>
    <w:qFormat/>
    <w:rsid w:val="000910BD"/>
    <w:rPr>
      <w:color w:val="800080"/>
      <w:u w:val="single"/>
    </w:rPr>
  </w:style>
  <w:style w:type="character" w:styleId="Emphasis">
    <w:name w:val="Emphasis"/>
    <w:basedOn w:val="DefaultParagraphFont"/>
    <w:qFormat/>
    <w:rsid w:val="000910BD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qFormat/>
    <w:rsid w:val="005D519B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15765B"/>
    <w:rPr>
      <w:b/>
      <w:bCs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b/>
      <w:i w:val="0"/>
      <w:color w:val="000000"/>
      <w:u w:val="none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Sylfae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i w:val="0"/>
      <w:color w:val="000000"/>
      <w:u w:val="none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0910BD"/>
    <w:pPr>
      <w:jc w:val="left"/>
    </w:pPr>
    <w:rPr>
      <w:rFonts w:ascii="Arial" w:hAnsi="Arial"/>
      <w:lang w:val="en-NZ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rsid w:val="000910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10BD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rsid w:val="000910BD"/>
    <w:pPr>
      <w:spacing w:before="120" w:after="120"/>
    </w:pPr>
    <w:rPr>
      <w:b/>
      <w:bCs/>
      <w:smallCaps/>
      <w:szCs w:val="24"/>
    </w:rPr>
  </w:style>
  <w:style w:type="paragraph" w:styleId="TOC2">
    <w:name w:val="toc 2"/>
    <w:basedOn w:val="Normal"/>
    <w:next w:val="Normal"/>
    <w:autoRedefine/>
    <w:rsid w:val="000910BD"/>
    <w:pPr>
      <w:ind w:left="240"/>
      <w:jc w:val="left"/>
    </w:pPr>
    <w:rPr>
      <w:smallCaps/>
      <w:sz w:val="18"/>
      <w:szCs w:val="24"/>
    </w:rPr>
  </w:style>
  <w:style w:type="paragraph" w:customStyle="1" w:styleId="StyleArial12ptBoldCustomColorRGB49">
    <w:name w:val="Style Arial 12 pt Bold Custom Color(RGB(49"/>
    <w:basedOn w:val="Normal"/>
    <w:qFormat/>
    <w:rsid w:val="000910BD"/>
    <w:pPr>
      <w:jc w:val="left"/>
    </w:pPr>
    <w:rPr>
      <w:rFonts w:ascii="Imago Book" w:hAnsi="Imago Book"/>
      <w:b/>
      <w:bCs/>
      <w:color w:val="313896"/>
      <w:sz w:val="24"/>
    </w:rPr>
  </w:style>
  <w:style w:type="paragraph" w:styleId="BalloonText">
    <w:name w:val="Balloon Text"/>
    <w:basedOn w:val="Normal"/>
    <w:semiHidden/>
    <w:qFormat/>
    <w:rsid w:val="000910BD"/>
    <w:rPr>
      <w:rFonts w:cs="Tahoma"/>
      <w:sz w:val="16"/>
      <w:szCs w:val="16"/>
    </w:rPr>
  </w:style>
  <w:style w:type="paragraph" w:customStyle="1" w:styleId="En-tte-logo">
    <w:name w:val="En-tête-logo"/>
    <w:basedOn w:val="Header"/>
    <w:qFormat/>
    <w:rsid w:val="000910BD"/>
    <w:pPr>
      <w:spacing w:before="60" w:after="120"/>
      <w:jc w:val="center"/>
    </w:pPr>
    <w:rPr>
      <w:rFonts w:ascii="SG Logo" w:hAnsi="SG Logo"/>
      <w:b/>
      <w:bCs/>
      <w:sz w:val="96"/>
      <w:lang w:val="en-US" w:eastAsia="fr-FR"/>
    </w:rPr>
  </w:style>
  <w:style w:type="paragraph" w:customStyle="1" w:styleId="En-tte-classification">
    <w:name w:val="En-tête-classification"/>
    <w:basedOn w:val="En-tte-logo"/>
    <w:qFormat/>
    <w:rsid w:val="000910BD"/>
    <w:rPr>
      <w:rFonts w:ascii="Times New Roman" w:hAnsi="Times New Roman"/>
      <w:sz w:val="28"/>
    </w:rPr>
  </w:style>
  <w:style w:type="paragraph" w:customStyle="1" w:styleId="StyleHeading3">
    <w:name w:val="Style Heading 3"/>
    <w:basedOn w:val="Heading3"/>
    <w:next w:val="Normal"/>
    <w:qFormat/>
    <w:rsid w:val="000910BD"/>
    <w:pPr>
      <w:numPr>
        <w:ilvl w:val="0"/>
        <w:numId w:val="0"/>
      </w:numPr>
      <w:suppressAutoHyphens/>
      <w:spacing w:before="0"/>
    </w:pPr>
    <w:rPr>
      <w:rFonts w:ascii="Arial" w:hAnsi="Arial"/>
      <w:i w:val="0"/>
      <w:color w:val="00000A"/>
      <w:sz w:val="20"/>
      <w:lang w:val="en-US" w:eastAsia="ar-SA"/>
    </w:rPr>
  </w:style>
  <w:style w:type="paragraph" w:customStyle="1" w:styleId="StyleHeading4">
    <w:name w:val="Style Heading 4"/>
    <w:basedOn w:val="Heading4"/>
    <w:next w:val="Normal"/>
    <w:qFormat/>
    <w:rsid w:val="000910BD"/>
    <w:pPr>
      <w:numPr>
        <w:ilvl w:val="0"/>
        <w:numId w:val="0"/>
      </w:numPr>
      <w:tabs>
        <w:tab w:val="left" w:pos="864"/>
      </w:tabs>
      <w:spacing w:afterAutospacing="0"/>
      <w:jc w:val="both"/>
    </w:pPr>
    <w:rPr>
      <w:rFonts w:ascii="Arial" w:hAnsi="Arial"/>
      <w:b/>
      <w:bCs/>
      <w:i w:val="0"/>
      <w:color w:val="00000A"/>
      <w:kern w:val="0"/>
      <w:sz w:val="16"/>
      <w:szCs w:val="28"/>
      <w:lang w:val="en-US"/>
    </w:rPr>
  </w:style>
  <w:style w:type="paragraph" w:customStyle="1" w:styleId="Normalused">
    <w:name w:val="Normal used"/>
    <w:basedOn w:val="Normal"/>
    <w:qFormat/>
    <w:rsid w:val="000910BD"/>
    <w:pPr>
      <w:spacing w:before="60" w:after="120"/>
    </w:pPr>
    <w:rPr>
      <w:rFonts w:ascii="Arial" w:hAnsi="Arial" w:cs="Arial"/>
      <w:bCs/>
      <w:szCs w:val="22"/>
      <w:lang w:val="en-US" w:eastAsia="fr-FR"/>
    </w:rPr>
  </w:style>
  <w:style w:type="paragraph" w:styleId="CommentText">
    <w:name w:val="annotation text"/>
    <w:basedOn w:val="Normal"/>
    <w:semiHidden/>
    <w:qFormat/>
    <w:rsid w:val="005D519B"/>
    <w:rPr>
      <w:sz w:val="20"/>
    </w:rPr>
  </w:style>
  <w:style w:type="paragraph" w:styleId="CommentSubject">
    <w:name w:val="annotation subject"/>
    <w:basedOn w:val="CommentText"/>
    <w:semiHidden/>
    <w:qFormat/>
    <w:rsid w:val="005D519B"/>
    <w:rPr>
      <w:b/>
      <w:bCs/>
    </w:rPr>
  </w:style>
  <w:style w:type="paragraph" w:styleId="ListParagraph">
    <w:name w:val="List Paragraph"/>
    <w:basedOn w:val="Normal"/>
    <w:uiPriority w:val="34"/>
    <w:qFormat/>
    <w:rsid w:val="008D7C96"/>
    <w:pPr>
      <w:ind w:left="720"/>
      <w:contextualSpacing/>
    </w:pPr>
  </w:style>
  <w:style w:type="paragraph" w:styleId="Revision">
    <w:name w:val="Revision"/>
    <w:uiPriority w:val="99"/>
    <w:semiHidden/>
    <w:qFormat/>
    <w:rsid w:val="008B4CA4"/>
    <w:rPr>
      <w:rFonts w:ascii="Tahoma" w:hAnsi="Tahoma"/>
      <w:sz w:val="22"/>
      <w:lang w:val="en-AU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F07C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CD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65C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8001B"/>
    <w:rPr>
      <w:rFonts w:ascii="Sylfaen" w:eastAsiaTheme="minorHAnsi" w:hAnsi="Sylfaen" w:cstheme="minorBidi"/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8A9A-8265-4E3B-9138-E9D76139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j.s.c. "Bank Republic"</Company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ketevank</dc:creator>
  <dc:description/>
  <cp:lastModifiedBy>Diana Bichelashvili</cp:lastModifiedBy>
  <cp:revision>11</cp:revision>
  <cp:lastPrinted>2018-06-11T07:22:00Z</cp:lastPrinted>
  <dcterms:created xsi:type="dcterms:W3CDTF">2025-08-17T16:58:00Z</dcterms:created>
  <dcterms:modified xsi:type="dcterms:W3CDTF">2025-08-26T07:18:00Z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j.s.c. "Bank Republic"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