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DA205" w14:textId="7A5C1088" w:rsidR="006304D5" w:rsidRDefault="00342C9F" w:rsidP="004C594F">
      <w:pPr>
        <w:rPr>
          <w:b/>
          <w:bCs/>
          <w:sz w:val="36"/>
          <w:szCs w:val="36"/>
          <w:u w:val="single"/>
          <w:lang w:val="ru-RU"/>
        </w:rPr>
      </w:pPr>
      <w:r w:rsidRPr="006304D5">
        <w:rPr>
          <w:b/>
          <w:bCs/>
          <w:noProof/>
          <w:sz w:val="36"/>
          <w:szCs w:val="36"/>
          <w:u w:val="single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6C6BF" wp14:editId="29A3396E">
                <wp:simplePos x="0" y="0"/>
                <wp:positionH relativeFrom="page">
                  <wp:posOffset>4663440</wp:posOffset>
                </wp:positionH>
                <wp:positionV relativeFrom="paragraph">
                  <wp:posOffset>0</wp:posOffset>
                </wp:positionV>
                <wp:extent cx="2453640" cy="1404620"/>
                <wp:effectExtent l="0" t="0" r="3810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A892" w14:textId="74A1D58C" w:rsidR="00342C9F" w:rsidRDefault="00745316" w:rsidP="00342C9F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>დამტკიცებულია</w:t>
                            </w:r>
                            <w:r w:rsidR="006304D5" w:rsidRPr="006304D5">
                              <w:rPr>
                                <w:rFonts w:ascii="Sylfaen" w:hAnsi="Sylfaen"/>
                                <w:lang w:val="ru-RU"/>
                              </w:rPr>
                              <w:t>:</w:t>
                            </w:r>
                            <w:r w:rsidR="006304D5" w:rsidRPr="00AA6D1B">
                              <w:rPr>
                                <w:rFonts w:ascii="Sylfaen" w:hAnsi="Sylfaen"/>
                                <w:lang w:val="ru-RU"/>
                              </w:rPr>
                              <w:t xml:space="preserve"> </w:t>
                            </w:r>
                          </w:p>
                          <w:p w14:paraId="1E769E51" w14:textId="6E968DC1" w:rsidR="00342C9F" w:rsidRPr="00745316" w:rsidRDefault="00342C9F" w:rsidP="00342C9F">
                            <w:pPr>
                              <w:rPr>
                                <w:rFonts w:ascii="Sylfaen" w:hAnsi="Sylfaen" w:cs="Times New Roman"/>
                                <w:lang w:val="ka-GE"/>
                              </w:rPr>
                            </w:pPr>
                            <w:r w:rsidRPr="00342C9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RMG</w:t>
                            </w:r>
                            <w:r w:rsidR="00745316">
                              <w:rPr>
                                <w:rFonts w:ascii="Sylfaen" w:hAnsi="Sylfaen" w:cs="Times New Roman"/>
                                <w:lang w:val="ka-GE"/>
                              </w:rPr>
                              <w:t xml:space="preserve">-ის წარმოების დირექტორი </w:t>
                            </w:r>
                          </w:p>
                          <w:p w14:paraId="7B04F9D9" w14:textId="6D4FCCA8" w:rsidR="006304D5" w:rsidRPr="00745316" w:rsidRDefault="006304D5">
                            <w:pPr>
                              <w:rPr>
                                <w:rFonts w:ascii="Sylfaen" w:hAnsi="Sylfaen" w:cs="Times New Roman"/>
                                <w:lang w:val="ka-GE"/>
                              </w:rPr>
                            </w:pPr>
                            <w:r w:rsidRPr="00342C9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______________ </w:t>
                            </w:r>
                            <w:r w:rsidR="00745316">
                              <w:rPr>
                                <w:rFonts w:ascii="Sylfaen" w:hAnsi="Sylfaen" w:cs="Times New Roman"/>
                                <w:lang w:val="ka-GE"/>
                              </w:rPr>
                              <w:t>სერგეი ბერიზიკოვ</w:t>
                            </w:r>
                          </w:p>
                          <w:p w14:paraId="228EFD56" w14:textId="1242C8FC" w:rsidR="006304D5" w:rsidRPr="00342C9F" w:rsidRDefault="006304D5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42C9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«______»</w:t>
                            </w:r>
                            <w:r w:rsidR="00342C9F" w:rsidRPr="00342C9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342C9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_______________202</w:t>
                            </w:r>
                            <w:r w:rsidR="009128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</w:t>
                            </w:r>
                            <w:r w:rsidRPr="00342C9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г.</w:t>
                            </w:r>
                          </w:p>
                          <w:p w14:paraId="48F570E9" w14:textId="77777777" w:rsidR="006304D5" w:rsidRPr="00342C9F" w:rsidRDefault="006304D5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06C6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7.2pt;margin-top:0;width:19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dWOQ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n0+SxDF0ff&#10;JBtnszT2MGH5/XNjnX8loCXBKKhFCUR4tr1xPqTD8vuQ8JsDJauVVCoe7LpcKku2DOWyiitW8ChM&#10;adIV9GKaTiOyhvA+KqmVHuWsZFvQ83FYg8ACHS91FUM8k2qwMROlD/wESgZyfF/2GBhIK6HaIVMW&#10;BtnimKHRgP1CSYeSLaj7vGFWUKJea2T7YpIFanw8ZNMzpIbYU0956mGaI1RBPSWDufRxLiIP5gq7&#10;spKRr4dMDrmiFCONh7EJWj89x6iH4V78AQAA//8DAFBLAwQUAAYACAAAACEAzCFCuN0AAAAJAQAA&#10;DwAAAGRycy9kb3ducmV2LnhtbEyPwU7DMBBE70j8g7VI3KgTUygK2VQVFRcOSBQkenRjJ46w15Ht&#10;puHvcU/0uJrR7Hv1enaWTTrEwRNCuSiAaWq9GqhH+Pp8vXsCFpMkJa0njfCrI6yb66taVsqf6ENP&#10;u9SzPEKxkggmpbHiPLZGOxkXftSUs84HJ1M+Q89VkKc87iwXRfHInRwofzBy1C9Gtz+7o0P4dmZQ&#10;2/C+75Sdtm/d5mGcw4h4ezNvnoElPaf/MpzxMzo0mengj6Qiswir++UyVxGy0TkuRZFVDghClAJ4&#10;U/NLg+YPAAD//wMAUEsBAi0AFAAGAAgAAAAhALaDOJL+AAAA4QEAABMAAAAAAAAAAAAAAAAAAAAA&#10;AFtDb250ZW50X1R5cGVzXS54bWxQSwECLQAUAAYACAAAACEAOP0h/9YAAACUAQAACwAAAAAAAAAA&#10;AAAAAAAvAQAAX3JlbHMvLnJlbHNQSwECLQAUAAYACAAAACEASC+nVjkCAAAkBAAADgAAAAAAAAAA&#10;AAAAAAAuAgAAZHJzL2Uyb0RvYy54bWxQSwECLQAUAAYACAAAACEAzCFCuN0AAAAJAQAADwAAAAAA&#10;AAAAAAAAAACTBAAAZHJzL2Rvd25yZXYueG1sUEsFBgAAAAAEAAQA8wAAAJ0FAAAAAA==&#10;" stroked="f">
                <v:textbox style="mso-fit-shape-to-text:t">
                  <w:txbxContent>
                    <w:p w14:paraId="6EEAA892" w14:textId="74A1D58C" w:rsidR="00342C9F" w:rsidRDefault="00745316" w:rsidP="00342C9F">
                      <w:pPr>
                        <w:rPr>
                          <w:rFonts w:ascii="Sylfaen" w:hAnsi="Sylfaen"/>
                          <w:lang w:val="ru-RU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>დამტკიცებულია</w:t>
                      </w:r>
                      <w:r w:rsidR="006304D5" w:rsidRPr="006304D5">
                        <w:rPr>
                          <w:rFonts w:ascii="Sylfaen" w:hAnsi="Sylfaen"/>
                          <w:lang w:val="ru-RU"/>
                        </w:rPr>
                        <w:t>:</w:t>
                      </w:r>
                      <w:r w:rsidR="006304D5" w:rsidRPr="00AA6D1B">
                        <w:rPr>
                          <w:rFonts w:ascii="Sylfaen" w:hAnsi="Sylfaen"/>
                          <w:lang w:val="ru-RU"/>
                        </w:rPr>
                        <w:t xml:space="preserve"> </w:t>
                      </w:r>
                    </w:p>
                    <w:p w14:paraId="1E769E51" w14:textId="6E968DC1" w:rsidR="00342C9F" w:rsidRPr="00745316" w:rsidRDefault="00342C9F" w:rsidP="00342C9F">
                      <w:pPr>
                        <w:rPr>
                          <w:rFonts w:ascii="Sylfaen" w:hAnsi="Sylfaen" w:cs="Times New Roman"/>
                          <w:lang w:val="ka-GE"/>
                        </w:rPr>
                      </w:pPr>
                      <w:r w:rsidRPr="00342C9F">
                        <w:rPr>
                          <w:rFonts w:ascii="Times New Roman" w:hAnsi="Times New Roman" w:cs="Times New Roman"/>
                          <w:lang w:val="en-US"/>
                        </w:rPr>
                        <w:t>RMG</w:t>
                      </w:r>
                      <w:r w:rsidR="00745316">
                        <w:rPr>
                          <w:rFonts w:ascii="Sylfaen" w:hAnsi="Sylfaen" w:cs="Times New Roman"/>
                          <w:lang w:val="ka-GE"/>
                        </w:rPr>
                        <w:t xml:space="preserve">-ის წარმოების დირექტორი </w:t>
                      </w:r>
                    </w:p>
                    <w:p w14:paraId="7B04F9D9" w14:textId="6D4FCCA8" w:rsidR="006304D5" w:rsidRPr="00745316" w:rsidRDefault="006304D5">
                      <w:pPr>
                        <w:rPr>
                          <w:rFonts w:ascii="Sylfaen" w:hAnsi="Sylfaen" w:cs="Times New Roman"/>
                          <w:lang w:val="ka-GE"/>
                        </w:rPr>
                      </w:pPr>
                      <w:r w:rsidRPr="00342C9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______________ </w:t>
                      </w:r>
                      <w:r w:rsidR="00745316">
                        <w:rPr>
                          <w:rFonts w:ascii="Sylfaen" w:hAnsi="Sylfaen" w:cs="Times New Roman"/>
                          <w:lang w:val="ka-GE"/>
                        </w:rPr>
                        <w:t>სერგეი ბერიზიკოვ</w:t>
                      </w:r>
                    </w:p>
                    <w:p w14:paraId="228EFD56" w14:textId="1242C8FC" w:rsidR="006304D5" w:rsidRPr="00342C9F" w:rsidRDefault="006304D5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42C9F">
                        <w:rPr>
                          <w:rFonts w:ascii="Times New Roman" w:hAnsi="Times New Roman" w:cs="Times New Roman"/>
                          <w:lang w:val="ru-RU"/>
                        </w:rPr>
                        <w:t>«______»</w:t>
                      </w:r>
                      <w:r w:rsidR="00342C9F" w:rsidRPr="00342C9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342C9F">
                        <w:rPr>
                          <w:rFonts w:ascii="Times New Roman" w:hAnsi="Times New Roman" w:cs="Times New Roman"/>
                          <w:lang w:val="ru-RU"/>
                        </w:rPr>
                        <w:t>_______________202</w:t>
                      </w:r>
                      <w:r w:rsidR="009128AF">
                        <w:rPr>
                          <w:rFonts w:ascii="Times New Roman" w:hAnsi="Times New Roman" w:cs="Times New Roman"/>
                          <w:lang w:val="ru-RU"/>
                        </w:rPr>
                        <w:t>5</w:t>
                      </w:r>
                      <w:r w:rsidRPr="00342C9F">
                        <w:rPr>
                          <w:rFonts w:ascii="Times New Roman" w:hAnsi="Times New Roman" w:cs="Times New Roman"/>
                          <w:lang w:val="ru-RU"/>
                        </w:rPr>
                        <w:t>г.</w:t>
                      </w:r>
                    </w:p>
                    <w:p w14:paraId="48F570E9" w14:textId="77777777" w:rsidR="006304D5" w:rsidRPr="00342C9F" w:rsidRDefault="006304D5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304D5">
        <w:rPr>
          <w:b/>
          <w:bCs/>
          <w:noProof/>
          <w:sz w:val="36"/>
          <w:szCs w:val="36"/>
          <w:u w:val="single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24AAD3" wp14:editId="3F765AAF">
                <wp:simplePos x="0" y="0"/>
                <wp:positionH relativeFrom="column">
                  <wp:posOffset>-557530</wp:posOffset>
                </wp:positionH>
                <wp:positionV relativeFrom="paragraph">
                  <wp:posOffset>0</wp:posOffset>
                </wp:positionV>
                <wp:extent cx="2644140" cy="1404620"/>
                <wp:effectExtent l="0" t="0" r="381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5D383" w14:textId="1849CBD8" w:rsidR="00342C9F" w:rsidRDefault="00745316" w:rsidP="00342C9F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>შეთანხმებულია</w:t>
                            </w:r>
                            <w:r w:rsidR="006304D5" w:rsidRPr="006304D5">
                              <w:rPr>
                                <w:rFonts w:ascii="Sylfaen" w:hAnsi="Sylfaen"/>
                                <w:lang w:val="ru-RU"/>
                              </w:rPr>
                              <w:t>:</w:t>
                            </w:r>
                            <w:r w:rsidR="006304D5" w:rsidRPr="00342C9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14:paraId="288EA36E" w14:textId="7E21E3C7" w:rsidR="00342C9F" w:rsidRPr="00745316" w:rsidRDefault="00342C9F" w:rsidP="00342C9F">
                            <w:pPr>
                              <w:rPr>
                                <w:rFonts w:ascii="Sylfaen" w:hAnsi="Sylfaen" w:cs="Times New Roman"/>
                                <w:lang w:val="ka-GE"/>
                              </w:rPr>
                            </w:pPr>
                            <w:r w:rsidRPr="00342C9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RMG</w:t>
                            </w:r>
                            <w:r w:rsidR="00745316">
                              <w:rPr>
                                <w:rFonts w:ascii="Sylfaen" w:hAnsi="Sylfaen" w:cs="Times New Roman"/>
                                <w:lang w:val="ka-GE"/>
                              </w:rPr>
                              <w:t xml:space="preserve">-ის საწარმოო პროექტების მართვის დირექტორის </w:t>
                            </w:r>
                          </w:p>
                          <w:p w14:paraId="48FDE1D1" w14:textId="5BD355ED" w:rsidR="006304D5" w:rsidRPr="00745316" w:rsidRDefault="006304D5" w:rsidP="006304D5">
                            <w:pPr>
                              <w:rPr>
                                <w:rFonts w:ascii="Sylfaen" w:hAnsi="Sylfaen" w:cs="Times New Roman"/>
                                <w:lang w:val="ka-GE"/>
                              </w:rPr>
                            </w:pPr>
                            <w:r w:rsidRPr="00342C9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______________ </w:t>
                            </w:r>
                            <w:r w:rsidR="00745316">
                              <w:rPr>
                                <w:rFonts w:ascii="Sylfaen" w:hAnsi="Sylfaen" w:cs="Times New Roman"/>
                                <w:lang w:val="ka-GE"/>
                              </w:rPr>
                              <w:t>ალექსეი ნემოკაევ</w:t>
                            </w:r>
                          </w:p>
                          <w:p w14:paraId="4ECCF2E1" w14:textId="0A9926F5" w:rsidR="006304D5" w:rsidRPr="00745316" w:rsidRDefault="006304D5" w:rsidP="006304D5">
                            <w:pPr>
                              <w:rPr>
                                <w:rFonts w:ascii="Sylfaen" w:hAnsi="Sylfaen" w:cs="Times New Roman"/>
                                <w:lang w:val="ka-GE"/>
                              </w:rPr>
                            </w:pPr>
                            <w:r w:rsidRPr="00342C9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«______»_</w:t>
                            </w:r>
                            <w:r w:rsidR="00342C9F" w:rsidRPr="00342C9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342C9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______________202</w:t>
                            </w:r>
                            <w:r w:rsidR="009128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</w:t>
                            </w:r>
                            <w:r w:rsidR="00745316">
                              <w:rPr>
                                <w:rFonts w:ascii="Sylfaen" w:hAnsi="Sylfaen" w:cs="Times New Roman"/>
                                <w:lang w:val="ka-GE"/>
                              </w:rPr>
                              <w:t>წ.</w:t>
                            </w:r>
                          </w:p>
                          <w:p w14:paraId="21EDDA02" w14:textId="77777777" w:rsidR="006304D5" w:rsidRPr="006304D5" w:rsidRDefault="006304D5" w:rsidP="006304D5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4AAD3" id="_x0000_s1027" type="#_x0000_t202" style="position:absolute;margin-left:-43.9pt;margin-top:0;width:20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/4OAIAACkEAAAOAAAAZHJzL2Uyb0RvYy54bWysU82O0zAQviPxDpbvNG2Vlt2o6WrpUoS0&#10;/EgLD+A4TmNhe4ztNllu3PcVeAcOHLjxCt03Yux0uxXcEDlY48z48zfffF5c9FqRnXBeginpZDSm&#10;RBgOtTSbkn78sH52RokPzNRMgRElvRWeXiyfPll0thBTaEHVwhEEMb7obEnbEGyRZZ63QjM/AisM&#10;JhtwmgXcuk1WO9YhulbZdDyeZx242jrgwnv8ezUk6TLhN43g4V3TeBGIKilyC2l1aa3imi0XrNg4&#10;ZlvJDzTYP7DQTBq89Ah1xQIjWyf/gtKSO/DQhBEHnUHTSC5SD9jNZPxHNzctsyL1guJ4e5TJ/z9Y&#10;/nb33hFZ4+woMUzjiPbf9t/3P/a/9j/vv97fkWnUqLO+wNIbi8WhfwF9rI/9ensN/JMnBlYtMxtx&#10;6Rx0rWA1cpzEk9nJ0QHHR5CqewM1Xsa2ARJQ3zgdAVESgug4q9vjfEQfCMef03meT3JMccxhkM+n&#10;aYIZKx6OW+fDKwGaxKCkDg2Q4Nnu2odIhxUPJYk+KFmvpVJp4zbVSjmyY2iWdfpSB9jlaZkypCvp&#10;+Ww6S8gG4vnkIy0DmllJXdKzcfwGe0U5Xpo6lQQm1RAjE2UO+kRJBnFCX/WHcWB91K6C+hYFczB4&#10;F98aBi24L5R06NuS+s9b5gQl6rVB0c8neVQopE0+e44KEXeaqU4zzHCEKmmgZAhXIT2OYbSXOJy1&#10;TLI9MjlQRj8mNQ9vJxr+dJ+qHl/48jcAAAD//wMAUEsDBBQABgAIAAAAIQBmf9TY3QAAAAgBAAAP&#10;AAAAZHJzL2Rvd25yZXYueG1sTI8xT8MwFIR3JP6D9ZDYWqdGlCiNU1VULAxItEgwuvFLHDV+tmw3&#10;Df8eM8F4utPdd/V2tiObMMTBkYTVsgCG1Do9UC/h4/iyKIHFpEir0RFK+MYI2+b2plaVdld6x+mQ&#10;epZLKFZKgknJV5zH1qBVcek8UvY6F6xKWYae66CuudyOXBTFmls1UF4wyuOzwfZ8uFgJn9YMeh/e&#10;vjo9TvvXbvfo5+ClvL+bdxtgCef0F4Zf/IwOTWY6uQvpyEYJi/IpoycJ+VG2H0S5BnaSIMRKAG9q&#10;/v9A8wMAAP//AwBQSwECLQAUAAYACAAAACEAtoM4kv4AAADhAQAAEwAAAAAAAAAAAAAAAAAAAAAA&#10;W0NvbnRlbnRfVHlwZXNdLnhtbFBLAQItABQABgAIAAAAIQA4/SH/1gAAAJQBAAALAAAAAAAAAAAA&#10;AAAAAC8BAABfcmVscy8ucmVsc1BLAQItABQABgAIAAAAIQAoVn/4OAIAACkEAAAOAAAAAAAAAAAA&#10;AAAAAC4CAABkcnMvZTJvRG9jLnhtbFBLAQItABQABgAIAAAAIQBmf9TY3QAAAAgBAAAPAAAAAAAA&#10;AAAAAAAAAJIEAABkcnMvZG93bnJldi54bWxQSwUGAAAAAAQABADzAAAAnAUAAAAA&#10;" stroked="f">
                <v:textbox style="mso-fit-shape-to-text:t">
                  <w:txbxContent>
                    <w:p w14:paraId="1CF5D383" w14:textId="1849CBD8" w:rsidR="00342C9F" w:rsidRDefault="00745316" w:rsidP="00342C9F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>შეთანხმებულია</w:t>
                      </w:r>
                      <w:r w:rsidR="006304D5" w:rsidRPr="006304D5">
                        <w:rPr>
                          <w:rFonts w:ascii="Sylfaen" w:hAnsi="Sylfaen"/>
                          <w:lang w:val="ru-RU"/>
                        </w:rPr>
                        <w:t>:</w:t>
                      </w:r>
                      <w:r w:rsidR="006304D5" w:rsidRPr="00342C9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</w:p>
                    <w:p w14:paraId="288EA36E" w14:textId="7E21E3C7" w:rsidR="00342C9F" w:rsidRPr="00745316" w:rsidRDefault="00342C9F" w:rsidP="00342C9F">
                      <w:pPr>
                        <w:rPr>
                          <w:rFonts w:ascii="Sylfaen" w:hAnsi="Sylfaen" w:cs="Times New Roman"/>
                          <w:lang w:val="ka-GE"/>
                        </w:rPr>
                      </w:pPr>
                      <w:r w:rsidRPr="00342C9F">
                        <w:rPr>
                          <w:rFonts w:ascii="Times New Roman" w:hAnsi="Times New Roman" w:cs="Times New Roman"/>
                          <w:lang w:val="en-US"/>
                        </w:rPr>
                        <w:t>RMG</w:t>
                      </w:r>
                      <w:r w:rsidR="00745316">
                        <w:rPr>
                          <w:rFonts w:ascii="Sylfaen" w:hAnsi="Sylfaen" w:cs="Times New Roman"/>
                          <w:lang w:val="ka-GE"/>
                        </w:rPr>
                        <w:t xml:space="preserve">-ის საწარმოო პროექტების მართვის დირექტორის </w:t>
                      </w:r>
                    </w:p>
                    <w:p w14:paraId="48FDE1D1" w14:textId="5BD355ED" w:rsidR="006304D5" w:rsidRPr="00745316" w:rsidRDefault="006304D5" w:rsidP="006304D5">
                      <w:pPr>
                        <w:rPr>
                          <w:rFonts w:ascii="Sylfaen" w:hAnsi="Sylfaen" w:cs="Times New Roman"/>
                          <w:lang w:val="ka-GE"/>
                        </w:rPr>
                      </w:pPr>
                      <w:r w:rsidRPr="00342C9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______________ </w:t>
                      </w:r>
                      <w:r w:rsidR="00745316">
                        <w:rPr>
                          <w:rFonts w:ascii="Sylfaen" w:hAnsi="Sylfaen" w:cs="Times New Roman"/>
                          <w:lang w:val="ka-GE"/>
                        </w:rPr>
                        <w:t>ალექსეი ნემოკაევ</w:t>
                      </w:r>
                    </w:p>
                    <w:p w14:paraId="4ECCF2E1" w14:textId="0A9926F5" w:rsidR="006304D5" w:rsidRPr="00745316" w:rsidRDefault="006304D5" w:rsidP="006304D5">
                      <w:pPr>
                        <w:rPr>
                          <w:rFonts w:ascii="Sylfaen" w:hAnsi="Sylfaen" w:cs="Times New Roman"/>
                          <w:lang w:val="ka-GE"/>
                        </w:rPr>
                      </w:pPr>
                      <w:r w:rsidRPr="00342C9F">
                        <w:rPr>
                          <w:rFonts w:ascii="Times New Roman" w:hAnsi="Times New Roman" w:cs="Times New Roman"/>
                          <w:lang w:val="ru-RU"/>
                        </w:rPr>
                        <w:t>«______»_</w:t>
                      </w:r>
                      <w:r w:rsidR="00342C9F" w:rsidRPr="00342C9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342C9F">
                        <w:rPr>
                          <w:rFonts w:ascii="Times New Roman" w:hAnsi="Times New Roman" w:cs="Times New Roman"/>
                          <w:lang w:val="ru-RU"/>
                        </w:rPr>
                        <w:t>______________202</w:t>
                      </w:r>
                      <w:r w:rsidR="009128AF">
                        <w:rPr>
                          <w:rFonts w:ascii="Times New Roman" w:hAnsi="Times New Roman" w:cs="Times New Roman"/>
                          <w:lang w:val="ru-RU"/>
                        </w:rPr>
                        <w:t>5</w:t>
                      </w:r>
                      <w:r w:rsidR="00745316">
                        <w:rPr>
                          <w:rFonts w:ascii="Sylfaen" w:hAnsi="Sylfaen" w:cs="Times New Roman"/>
                          <w:lang w:val="ka-GE"/>
                        </w:rPr>
                        <w:t>წ.</w:t>
                      </w:r>
                    </w:p>
                    <w:p w14:paraId="21EDDA02" w14:textId="77777777" w:rsidR="006304D5" w:rsidRPr="006304D5" w:rsidRDefault="006304D5" w:rsidP="006304D5">
                      <w:pPr>
                        <w:rPr>
                          <w:rFonts w:ascii="Sylfaen" w:hAnsi="Sylfaen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B64F9" w14:textId="77777777" w:rsidR="00342C9F" w:rsidRDefault="00342C9F" w:rsidP="00A42397">
      <w:pPr>
        <w:jc w:val="center"/>
        <w:rPr>
          <w:b/>
          <w:bCs/>
          <w:sz w:val="28"/>
          <w:szCs w:val="36"/>
          <w:lang w:val="ru-RU"/>
        </w:rPr>
      </w:pPr>
    </w:p>
    <w:p w14:paraId="57DBF811" w14:textId="77777777" w:rsidR="00342C9F" w:rsidRDefault="00342C9F" w:rsidP="00A42397">
      <w:pPr>
        <w:jc w:val="center"/>
        <w:rPr>
          <w:b/>
          <w:bCs/>
          <w:sz w:val="28"/>
          <w:szCs w:val="36"/>
          <w:lang w:val="ru-RU"/>
        </w:rPr>
      </w:pPr>
    </w:p>
    <w:p w14:paraId="2306F012" w14:textId="77777777" w:rsidR="00342C9F" w:rsidRDefault="00342C9F" w:rsidP="00A42397">
      <w:pPr>
        <w:jc w:val="center"/>
        <w:rPr>
          <w:b/>
          <w:bCs/>
          <w:sz w:val="28"/>
          <w:szCs w:val="36"/>
          <w:lang w:val="ru-RU"/>
        </w:rPr>
      </w:pPr>
    </w:p>
    <w:p w14:paraId="6CB317D9" w14:textId="77777777" w:rsidR="00342C9F" w:rsidRDefault="00342C9F" w:rsidP="00A42397">
      <w:pPr>
        <w:jc w:val="center"/>
        <w:rPr>
          <w:b/>
          <w:bCs/>
          <w:sz w:val="28"/>
          <w:szCs w:val="36"/>
          <w:lang w:val="ru-RU"/>
        </w:rPr>
      </w:pPr>
    </w:p>
    <w:p w14:paraId="72BCA9AF" w14:textId="77777777" w:rsidR="00342C9F" w:rsidRDefault="00342C9F" w:rsidP="00A42397">
      <w:pPr>
        <w:jc w:val="center"/>
        <w:rPr>
          <w:b/>
          <w:bCs/>
          <w:sz w:val="28"/>
          <w:szCs w:val="36"/>
          <w:lang w:val="ru-RU"/>
        </w:rPr>
      </w:pPr>
    </w:p>
    <w:p w14:paraId="0FB244EA" w14:textId="1C4C4ECD" w:rsidR="00745316" w:rsidRPr="00673CF6" w:rsidRDefault="00673CF6" w:rsidP="00A42397">
      <w:pPr>
        <w:jc w:val="center"/>
        <w:rPr>
          <w:rFonts w:ascii="Sylfaen" w:hAnsi="Sylfaen"/>
          <w:b/>
          <w:bCs/>
          <w:sz w:val="28"/>
          <w:szCs w:val="36"/>
          <w:lang w:val="ka-GE"/>
        </w:rPr>
      </w:pPr>
      <w:r>
        <w:rPr>
          <w:rFonts w:ascii="Sylfaen" w:hAnsi="Sylfaen"/>
          <w:b/>
          <w:bCs/>
          <w:sz w:val="28"/>
          <w:szCs w:val="36"/>
          <w:lang w:val="ka-GE"/>
        </w:rPr>
        <w:t xml:space="preserve">ტექნიკური დავალება </w:t>
      </w:r>
    </w:p>
    <w:p w14:paraId="6C3C9A03" w14:textId="4681DC73" w:rsidR="006304D5" w:rsidRPr="00673CF6" w:rsidRDefault="00673CF6" w:rsidP="00673CF6">
      <w:pPr>
        <w:jc w:val="center"/>
        <w:rPr>
          <w:b/>
          <w:bCs/>
          <w:sz w:val="28"/>
          <w:szCs w:val="36"/>
          <w:lang w:val="ka-GE"/>
        </w:rPr>
      </w:pPr>
      <w:r>
        <w:rPr>
          <w:rFonts w:ascii="Sylfaen" w:hAnsi="Sylfaen" w:cs="Sylfaen"/>
          <w:b/>
          <w:bCs/>
          <w:sz w:val="28"/>
          <w:szCs w:val="36"/>
          <w:lang w:val="ka-GE"/>
        </w:rPr>
        <w:t>კოპერის</w:t>
      </w:r>
      <w:r w:rsidRPr="00673CF6">
        <w:rPr>
          <w:b/>
          <w:bCs/>
          <w:sz w:val="28"/>
          <w:szCs w:val="36"/>
          <w:lang w:val="ka-GE"/>
        </w:rPr>
        <w:t xml:space="preserve"> </w:t>
      </w:r>
      <w:r w:rsidRPr="00673CF6">
        <w:rPr>
          <w:rFonts w:ascii="Sylfaen" w:hAnsi="Sylfaen" w:cs="Sylfaen"/>
          <w:b/>
          <w:bCs/>
          <w:sz w:val="28"/>
          <w:szCs w:val="36"/>
          <w:lang w:val="ka-GE"/>
        </w:rPr>
        <w:t>გა</w:t>
      </w:r>
      <w:r>
        <w:rPr>
          <w:rFonts w:ascii="Sylfaen" w:hAnsi="Sylfaen" w:cs="Sylfaen"/>
          <w:b/>
          <w:bCs/>
          <w:sz w:val="28"/>
          <w:szCs w:val="36"/>
          <w:lang w:val="ka-GE"/>
        </w:rPr>
        <w:t xml:space="preserve">მამდიდრებელი ფაბრიკის ფლოტაციის </w:t>
      </w:r>
      <w:r w:rsidRPr="00673CF6">
        <w:rPr>
          <w:b/>
          <w:bCs/>
          <w:sz w:val="28"/>
          <w:szCs w:val="36"/>
          <w:lang w:val="ka-GE"/>
        </w:rPr>
        <w:t xml:space="preserve"> 1-2</w:t>
      </w:r>
      <w:r>
        <w:rPr>
          <w:rFonts w:ascii="Sylfaen" w:hAnsi="Sylfaen"/>
          <w:b/>
          <w:bCs/>
          <w:sz w:val="28"/>
          <w:szCs w:val="36"/>
          <w:lang w:val="ka-GE"/>
        </w:rPr>
        <w:t xml:space="preserve"> </w:t>
      </w:r>
      <w:r>
        <w:rPr>
          <w:rFonts w:ascii="Sylfaen" w:hAnsi="Sylfaen" w:cs="Sylfaen"/>
          <w:b/>
          <w:bCs/>
          <w:sz w:val="28"/>
          <w:szCs w:val="36"/>
          <w:lang w:val="ka-GE"/>
        </w:rPr>
        <w:t>სექციის სა</w:t>
      </w:r>
      <w:r w:rsidRPr="00673CF6">
        <w:rPr>
          <w:rFonts w:ascii="Sylfaen" w:hAnsi="Sylfaen" w:cs="Sylfaen"/>
          <w:b/>
          <w:bCs/>
          <w:sz w:val="28"/>
          <w:szCs w:val="36"/>
          <w:lang w:val="ka-GE"/>
        </w:rPr>
        <w:t>დემონტაჟ</w:t>
      </w:r>
      <w:r>
        <w:rPr>
          <w:rFonts w:ascii="Sylfaen" w:hAnsi="Sylfaen" w:cs="Sylfaen"/>
          <w:b/>
          <w:bCs/>
          <w:sz w:val="28"/>
          <w:szCs w:val="36"/>
          <w:lang w:val="ka-GE"/>
        </w:rPr>
        <w:t>ო</w:t>
      </w:r>
      <w:r w:rsidRPr="00673CF6">
        <w:rPr>
          <w:b/>
          <w:bCs/>
          <w:sz w:val="28"/>
          <w:szCs w:val="36"/>
          <w:lang w:val="ka-GE"/>
        </w:rPr>
        <w:t xml:space="preserve"> </w:t>
      </w:r>
      <w:r w:rsidRPr="00673CF6">
        <w:rPr>
          <w:rFonts w:ascii="Sylfaen" w:hAnsi="Sylfaen" w:cs="Sylfaen"/>
          <w:b/>
          <w:bCs/>
          <w:sz w:val="28"/>
          <w:szCs w:val="36"/>
          <w:lang w:val="ka-GE"/>
        </w:rPr>
        <w:t>სამუშაოებ</w:t>
      </w:r>
      <w:r>
        <w:rPr>
          <w:rFonts w:ascii="Sylfaen" w:hAnsi="Sylfaen" w:cs="Sylfaen"/>
          <w:b/>
          <w:bCs/>
          <w:sz w:val="28"/>
          <w:szCs w:val="36"/>
          <w:lang w:val="ka-GE"/>
        </w:rPr>
        <w:t>ზე</w:t>
      </w:r>
    </w:p>
    <w:p w14:paraId="6FAC2DFE" w14:textId="3B6D49A2" w:rsidR="00342C9F" w:rsidRPr="00673CF6" w:rsidRDefault="00342C9F" w:rsidP="00A42397">
      <w:pPr>
        <w:jc w:val="center"/>
        <w:rPr>
          <w:b/>
          <w:bCs/>
          <w:sz w:val="28"/>
          <w:szCs w:val="36"/>
          <w:lang w:val="ka-GE"/>
        </w:rPr>
      </w:pPr>
    </w:p>
    <w:p w14:paraId="6AAE961A" w14:textId="77777777" w:rsidR="00342C9F" w:rsidRPr="00673CF6" w:rsidRDefault="00342C9F" w:rsidP="00A42397">
      <w:pPr>
        <w:jc w:val="center"/>
        <w:rPr>
          <w:b/>
          <w:bCs/>
          <w:sz w:val="36"/>
          <w:szCs w:val="36"/>
          <w:u w:val="single"/>
          <w:lang w:val="ka-GE"/>
        </w:rPr>
      </w:pPr>
    </w:p>
    <w:p w14:paraId="25D47C36" w14:textId="031CC745" w:rsidR="004C594F" w:rsidRPr="009128AF" w:rsidRDefault="00673CF6" w:rsidP="004C594F">
      <w:pPr>
        <w:rPr>
          <w:bCs/>
          <w:sz w:val="32"/>
          <w:szCs w:val="36"/>
          <w:u w:val="single"/>
          <w:lang w:val="ru-RU"/>
        </w:rPr>
      </w:pPr>
      <w:r>
        <w:rPr>
          <w:rFonts w:ascii="Sylfaen" w:hAnsi="Sylfaen"/>
          <w:bCs/>
          <w:sz w:val="32"/>
          <w:szCs w:val="36"/>
          <w:u w:val="single"/>
          <w:lang w:val="ka-GE"/>
        </w:rPr>
        <w:t>შენობის გეგმა</w:t>
      </w:r>
      <w:r w:rsidR="00342C9F" w:rsidRPr="009128AF">
        <w:rPr>
          <w:bCs/>
          <w:sz w:val="32"/>
          <w:szCs w:val="36"/>
          <w:u w:val="single"/>
          <w:lang w:val="ru-RU"/>
        </w:rPr>
        <w:t>:</w:t>
      </w:r>
    </w:p>
    <w:p w14:paraId="01AEC463" w14:textId="6EC16253" w:rsidR="00724085" w:rsidRDefault="00724085" w:rsidP="004C594F">
      <w:pPr>
        <w:rPr>
          <w:b/>
          <w:bCs/>
          <w:sz w:val="36"/>
          <w:szCs w:val="36"/>
          <w:u w:val="single"/>
          <w:lang w:val="ru-RU"/>
        </w:rPr>
      </w:pPr>
    </w:p>
    <w:p w14:paraId="0BE5EFFC" w14:textId="69B22831" w:rsidR="00FF3A4E" w:rsidRDefault="00FF3A4E" w:rsidP="004C594F">
      <w:pPr>
        <w:rPr>
          <w:b/>
          <w:bCs/>
          <w:sz w:val="36"/>
          <w:szCs w:val="36"/>
          <w:u w:val="single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24085" w14:paraId="2D44E822" w14:textId="77777777" w:rsidTr="00B57508">
        <w:tc>
          <w:tcPr>
            <w:tcW w:w="9344" w:type="dxa"/>
          </w:tcPr>
          <w:p w14:paraId="3D382088" w14:textId="5CFB48D6" w:rsidR="00724085" w:rsidRDefault="00FF3A4E" w:rsidP="005756F9">
            <w:pPr>
              <w:rPr>
                <w:b/>
                <w:bCs/>
                <w:sz w:val="36"/>
                <w:szCs w:val="36"/>
                <w:u w:val="single"/>
                <w:lang w:val="ru-RU"/>
              </w:rPr>
            </w:pPr>
            <w:r w:rsidRPr="00FF3A4E">
              <w:rPr>
                <w:b/>
                <w:bCs/>
                <w:noProof/>
                <w:sz w:val="36"/>
                <w:szCs w:val="36"/>
                <w:u w:val="single"/>
                <w:lang w:val="ru-RU" w:eastAsia="ru-RU"/>
              </w:rPr>
              <w:drawing>
                <wp:inline distT="0" distB="0" distL="0" distR="0" wp14:anchorId="2F262065" wp14:editId="1EC12DF4">
                  <wp:extent cx="6478093" cy="2674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372" cy="2675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78EBD" w14:textId="169ED6B3" w:rsidR="00724085" w:rsidRDefault="00724085" w:rsidP="004C594F">
      <w:pPr>
        <w:rPr>
          <w:b/>
          <w:bCs/>
          <w:sz w:val="36"/>
          <w:szCs w:val="36"/>
          <w:u w:val="single"/>
          <w:lang w:val="ru-RU"/>
        </w:rPr>
      </w:pPr>
    </w:p>
    <w:p w14:paraId="50CC2177" w14:textId="73D4ADC1" w:rsidR="005756F9" w:rsidRDefault="00673CF6" w:rsidP="004C594F">
      <w:pPr>
        <w:rPr>
          <w:szCs w:val="20"/>
          <w:u w:val="single"/>
          <w:lang w:val="ru-RU"/>
        </w:rPr>
      </w:pPr>
      <w:r w:rsidRPr="00673CF6">
        <w:rPr>
          <w:rFonts w:ascii="Sylfaen" w:hAnsi="Sylfaen" w:cs="Sylfaen"/>
          <w:b/>
          <w:bCs/>
          <w:sz w:val="36"/>
          <w:szCs w:val="36"/>
          <w:u w:val="single"/>
          <w:lang w:val="ru-RU"/>
        </w:rPr>
        <w:t>დემონტაჟი</w:t>
      </w:r>
      <w:r w:rsidRPr="00673CF6">
        <w:rPr>
          <w:b/>
          <w:bCs/>
          <w:sz w:val="36"/>
          <w:szCs w:val="36"/>
          <w:u w:val="single"/>
          <w:lang w:val="ru-RU"/>
        </w:rPr>
        <w:t xml:space="preserve"> 12-25 </w:t>
      </w:r>
      <w:r w:rsidRPr="00673CF6">
        <w:rPr>
          <w:rFonts w:ascii="Sylfaen" w:hAnsi="Sylfaen" w:cs="Sylfaen"/>
          <w:b/>
          <w:bCs/>
          <w:sz w:val="36"/>
          <w:szCs w:val="36"/>
          <w:u w:val="single"/>
          <w:lang w:val="ru-RU"/>
        </w:rPr>
        <w:t>დიაპაზონის</w:t>
      </w:r>
      <w:r w:rsidRPr="00673CF6">
        <w:rPr>
          <w:b/>
          <w:bCs/>
          <w:sz w:val="36"/>
          <w:szCs w:val="36"/>
          <w:u w:val="single"/>
          <w:lang w:val="ru-RU"/>
        </w:rPr>
        <w:t xml:space="preserve"> D-E </w:t>
      </w:r>
      <w:r w:rsidRPr="00673CF6">
        <w:rPr>
          <w:rFonts w:ascii="Sylfaen" w:hAnsi="Sylfaen" w:cs="Sylfaen"/>
          <w:b/>
          <w:bCs/>
          <w:sz w:val="36"/>
          <w:szCs w:val="36"/>
          <w:u w:val="single"/>
          <w:lang w:val="ru-RU"/>
        </w:rPr>
        <w:t>ღერძებში</w:t>
      </w:r>
    </w:p>
    <w:p w14:paraId="4A897567" w14:textId="77777777" w:rsidR="005756F9" w:rsidRDefault="005756F9" w:rsidP="004C594F">
      <w:pPr>
        <w:rPr>
          <w:szCs w:val="20"/>
          <w:u w:val="single"/>
          <w:lang w:val="ru-RU"/>
        </w:rPr>
      </w:pPr>
    </w:p>
    <w:p w14:paraId="34CAAE25" w14:textId="31F20AB7" w:rsidR="00BE325F" w:rsidRDefault="00BE325F" w:rsidP="004C594F">
      <w:pPr>
        <w:rPr>
          <w:szCs w:val="20"/>
          <w:lang w:val="ru-RU"/>
        </w:rPr>
      </w:pPr>
    </w:p>
    <w:p w14:paraId="2D91D85C" w14:textId="4F261F02" w:rsidR="00F25A52" w:rsidRDefault="00F25A52" w:rsidP="004C594F">
      <w:pPr>
        <w:rPr>
          <w:szCs w:val="20"/>
          <w:lang w:val="ru-RU"/>
        </w:rPr>
      </w:pPr>
    </w:p>
    <w:p w14:paraId="0480648D" w14:textId="4C9E1A03" w:rsidR="00F25A52" w:rsidRDefault="00F25A52" w:rsidP="004C594F">
      <w:pPr>
        <w:rPr>
          <w:szCs w:val="20"/>
          <w:lang w:val="ru-RU"/>
        </w:rPr>
      </w:pPr>
    </w:p>
    <w:p w14:paraId="6858C60B" w14:textId="30B295D9" w:rsidR="00F25A52" w:rsidRDefault="00F25A52" w:rsidP="004C594F">
      <w:pPr>
        <w:rPr>
          <w:szCs w:val="20"/>
          <w:lang w:val="ru-RU"/>
        </w:rPr>
      </w:pPr>
    </w:p>
    <w:p w14:paraId="57FE7058" w14:textId="555448F3" w:rsidR="009128AF" w:rsidRDefault="009128AF" w:rsidP="004C594F">
      <w:pPr>
        <w:rPr>
          <w:szCs w:val="20"/>
          <w:lang w:val="ru-RU"/>
        </w:rPr>
      </w:pPr>
    </w:p>
    <w:p w14:paraId="1D7F62D4" w14:textId="3AFF1C9B" w:rsidR="00A84B00" w:rsidRDefault="00A84B00" w:rsidP="004C594F">
      <w:pPr>
        <w:rPr>
          <w:szCs w:val="20"/>
          <w:lang w:val="ru-RU"/>
        </w:rPr>
      </w:pPr>
    </w:p>
    <w:p w14:paraId="67F94BFC" w14:textId="61E4EF0B" w:rsidR="00A84B00" w:rsidRDefault="00A84B00" w:rsidP="004C594F">
      <w:pPr>
        <w:rPr>
          <w:szCs w:val="20"/>
          <w:lang w:val="ru-RU"/>
        </w:rPr>
      </w:pPr>
    </w:p>
    <w:p w14:paraId="26B35370" w14:textId="4894AC61" w:rsidR="00A84B00" w:rsidRDefault="00A84B00" w:rsidP="004C594F">
      <w:pPr>
        <w:rPr>
          <w:szCs w:val="20"/>
          <w:lang w:val="ru-RU"/>
        </w:rPr>
      </w:pPr>
    </w:p>
    <w:p w14:paraId="0AA5E407" w14:textId="19298B68" w:rsidR="00A84B00" w:rsidRDefault="00A84B00" w:rsidP="004C594F">
      <w:pPr>
        <w:rPr>
          <w:szCs w:val="20"/>
          <w:lang w:val="ru-RU"/>
        </w:rPr>
      </w:pPr>
    </w:p>
    <w:p w14:paraId="69D5C45C" w14:textId="77777777" w:rsidR="00A84B00" w:rsidRDefault="00A84B00" w:rsidP="004C594F">
      <w:pPr>
        <w:rPr>
          <w:szCs w:val="20"/>
          <w:lang w:val="ru-RU"/>
        </w:rPr>
      </w:pPr>
    </w:p>
    <w:p w14:paraId="51A37DE7" w14:textId="0821EF99" w:rsidR="009128AF" w:rsidRDefault="009128AF" w:rsidP="004C594F">
      <w:pPr>
        <w:rPr>
          <w:szCs w:val="20"/>
          <w:lang w:val="ru-RU"/>
        </w:rPr>
      </w:pPr>
    </w:p>
    <w:p w14:paraId="13D77F40" w14:textId="10780062" w:rsidR="00B57508" w:rsidRDefault="00B57508" w:rsidP="004C594F">
      <w:pPr>
        <w:rPr>
          <w:b/>
          <w:bCs/>
          <w:szCs w:val="20"/>
          <w:lang w:val="ru-RU"/>
        </w:rPr>
      </w:pPr>
    </w:p>
    <w:p w14:paraId="59DA8C78" w14:textId="27C349F1" w:rsidR="00B57508" w:rsidRPr="00342C9F" w:rsidRDefault="00F4345D" w:rsidP="00B57508">
      <w:pPr>
        <w:rPr>
          <w:rFonts w:ascii="Sylfaen" w:hAnsi="Sylfaen"/>
          <w:bCs/>
          <w:sz w:val="32"/>
          <w:szCs w:val="36"/>
          <w:u w:val="single"/>
          <w:lang w:val="ru-RU"/>
        </w:rPr>
      </w:pPr>
      <w:r>
        <w:rPr>
          <w:rFonts w:ascii="Sylfaen" w:hAnsi="Sylfaen"/>
          <w:bCs/>
          <w:sz w:val="32"/>
          <w:szCs w:val="36"/>
          <w:u w:val="single"/>
          <w:lang w:val="ka-GE"/>
        </w:rPr>
        <w:lastRenderedPageBreak/>
        <w:t>ჭრილი</w:t>
      </w:r>
      <w:r w:rsidR="00342C9F">
        <w:rPr>
          <w:rFonts w:ascii="Sylfaen" w:hAnsi="Sylfaen"/>
          <w:bCs/>
          <w:sz w:val="32"/>
          <w:szCs w:val="36"/>
          <w:u w:val="single"/>
          <w:lang w:val="ka-GE"/>
        </w:rPr>
        <w:t>:</w:t>
      </w:r>
    </w:p>
    <w:p w14:paraId="2EC8EF07" w14:textId="77777777" w:rsidR="00B57508" w:rsidRDefault="00B57508" w:rsidP="004C594F">
      <w:pPr>
        <w:rPr>
          <w:b/>
          <w:bCs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57508" w14:paraId="27F5C627" w14:textId="77777777" w:rsidTr="00366932">
        <w:tc>
          <w:tcPr>
            <w:tcW w:w="9344" w:type="dxa"/>
          </w:tcPr>
          <w:p w14:paraId="64659443" w14:textId="6147D81C" w:rsidR="00B57508" w:rsidRDefault="00F25A52" w:rsidP="004C594F">
            <w:pPr>
              <w:rPr>
                <w:b/>
                <w:bCs/>
                <w:szCs w:val="20"/>
                <w:lang w:val="ru-RU"/>
              </w:rPr>
            </w:pPr>
            <w:r w:rsidRPr="00F25A52">
              <w:rPr>
                <w:b/>
                <w:bCs/>
                <w:noProof/>
                <w:szCs w:val="20"/>
                <w:lang w:val="ru-RU" w:eastAsia="ru-RU"/>
              </w:rPr>
              <w:drawing>
                <wp:inline distT="0" distB="0" distL="0" distR="0" wp14:anchorId="1C3AA1D6" wp14:editId="105F454B">
                  <wp:extent cx="5939790" cy="6343015"/>
                  <wp:effectExtent l="0" t="0" r="381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634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CD8" w14:paraId="2CAFC85D" w14:textId="77777777" w:rsidTr="00366932">
        <w:tc>
          <w:tcPr>
            <w:tcW w:w="9344" w:type="dxa"/>
          </w:tcPr>
          <w:p w14:paraId="0269B776" w14:textId="50EF173C" w:rsidR="00917CD8" w:rsidRPr="009E0A96" w:rsidRDefault="00917CD8" w:rsidP="004C594F">
            <w:pPr>
              <w:rPr>
                <w:b/>
                <w:bCs/>
                <w:szCs w:val="20"/>
                <w:lang w:val="ru-RU"/>
              </w:rPr>
            </w:pPr>
          </w:p>
        </w:tc>
      </w:tr>
    </w:tbl>
    <w:p w14:paraId="7D80C1C0" w14:textId="77777777" w:rsidR="00B57508" w:rsidRDefault="00B57508" w:rsidP="004C594F">
      <w:pPr>
        <w:rPr>
          <w:b/>
          <w:bCs/>
          <w:szCs w:val="20"/>
          <w:lang w:val="ru-RU"/>
        </w:rPr>
      </w:pPr>
    </w:p>
    <w:p w14:paraId="5D9C1E55" w14:textId="7C03BEA3" w:rsidR="00FB0FFE" w:rsidRDefault="00FB0FFE" w:rsidP="004C594F">
      <w:pPr>
        <w:rPr>
          <w:rFonts w:ascii="Times New Roman" w:hAnsi="Times New Roman" w:cs="Times New Roman"/>
          <w:b/>
          <w:sz w:val="22"/>
          <w:szCs w:val="20"/>
          <w:lang w:val="ru-RU"/>
        </w:rPr>
      </w:pPr>
    </w:p>
    <w:p w14:paraId="36B57C69" w14:textId="4F5FFFE4" w:rsidR="00342C9F" w:rsidRDefault="00342C9F" w:rsidP="004C594F">
      <w:pPr>
        <w:rPr>
          <w:rFonts w:ascii="Times New Roman" w:hAnsi="Times New Roman" w:cs="Times New Roman"/>
          <w:b/>
          <w:sz w:val="22"/>
          <w:szCs w:val="20"/>
          <w:lang w:val="ru-RU"/>
        </w:rPr>
      </w:pPr>
      <w:r w:rsidRPr="00342C9F">
        <w:rPr>
          <w:rFonts w:ascii="Times New Roman" w:hAnsi="Times New Roman" w:cs="Times New Roman"/>
          <w:b/>
          <w:noProof/>
          <w:sz w:val="22"/>
          <w:szCs w:val="20"/>
          <w:lang w:val="ru-RU" w:eastAsia="ru-RU"/>
        </w:rPr>
        <w:lastRenderedPageBreak/>
        <w:drawing>
          <wp:inline distT="0" distB="0" distL="0" distR="0" wp14:anchorId="3D89881A" wp14:editId="7816059C">
            <wp:extent cx="5939790" cy="2738120"/>
            <wp:effectExtent l="0" t="0" r="381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A246" w14:textId="56308B57" w:rsidR="00153CD6" w:rsidRDefault="00153CD6" w:rsidP="004C594F">
      <w:pPr>
        <w:rPr>
          <w:rFonts w:ascii="Times New Roman" w:hAnsi="Times New Roman" w:cs="Times New Roman"/>
          <w:b/>
          <w:sz w:val="22"/>
          <w:szCs w:val="20"/>
          <w:lang w:val="ru-RU"/>
        </w:rPr>
      </w:pPr>
    </w:p>
    <w:p w14:paraId="44DB10F8" w14:textId="1D848B70" w:rsidR="00153CD6" w:rsidRPr="00C91346" w:rsidRDefault="00153CD6" w:rsidP="00153CD6">
      <w:pPr>
        <w:rPr>
          <w:rFonts w:ascii="Sylfaen" w:hAnsi="Sylfaen"/>
          <w:szCs w:val="20"/>
          <w:u w:val="single"/>
          <w:lang w:val="ru-RU"/>
        </w:rPr>
      </w:pPr>
      <w:r w:rsidRPr="00C91346">
        <w:rPr>
          <w:rFonts w:ascii="Sylfaen" w:hAnsi="Sylfaen"/>
          <w:szCs w:val="20"/>
          <w:u w:val="single"/>
          <w:lang w:val="ka-GE"/>
        </w:rPr>
        <w:t xml:space="preserve"> </w:t>
      </w:r>
      <w:r w:rsidR="002558BC" w:rsidRPr="002558BC">
        <w:rPr>
          <w:rFonts w:ascii="Sylfaen" w:hAnsi="Sylfaen"/>
          <w:szCs w:val="20"/>
          <w:u w:val="single"/>
          <w:lang w:val="ka-GE"/>
        </w:rPr>
        <w:t xml:space="preserve">ფლოტაციური მანქანებისა და </w:t>
      </w:r>
      <w:r w:rsidR="002558BC">
        <w:rPr>
          <w:rFonts w:ascii="Sylfaen" w:hAnsi="Sylfaen"/>
          <w:szCs w:val="20"/>
          <w:u w:val="single"/>
          <w:lang w:val="ka-GE"/>
        </w:rPr>
        <w:t>საყრდენი კონსტრუქციების</w:t>
      </w:r>
      <w:r w:rsidR="002558BC" w:rsidRPr="002558BC">
        <w:rPr>
          <w:rFonts w:ascii="Sylfaen" w:hAnsi="Sylfaen"/>
          <w:szCs w:val="20"/>
          <w:u w:val="single"/>
          <w:lang w:val="ka-GE"/>
        </w:rPr>
        <w:t xml:space="preserve"> წონა:</w:t>
      </w:r>
    </w:p>
    <w:p w14:paraId="39530E89" w14:textId="7470554A" w:rsidR="00C230E6" w:rsidRDefault="004314EB" w:rsidP="004C594F">
      <w:pPr>
        <w:rPr>
          <w:rFonts w:ascii="Sylfaen" w:hAnsi="Sylfaen" w:cs="Times New Roman"/>
          <w:sz w:val="22"/>
          <w:szCs w:val="20"/>
          <w:lang w:val="ru-RU"/>
        </w:rPr>
      </w:pPr>
      <w:r>
        <w:rPr>
          <w:rFonts w:ascii="Times New Roman" w:hAnsi="Times New Roman" w:cs="Times New Roman"/>
          <w:b/>
          <w:sz w:val="22"/>
          <w:szCs w:val="20"/>
          <w:lang w:val="ru-RU"/>
        </w:rPr>
        <w:t>(1)</w:t>
      </w:r>
      <w:r w:rsidR="00466F73">
        <w:rPr>
          <w:rFonts w:ascii="Times New Roman" w:hAnsi="Times New Roman" w:cs="Times New Roman"/>
          <w:b/>
          <w:sz w:val="22"/>
          <w:szCs w:val="20"/>
          <w:lang w:val="ru-RU"/>
        </w:rPr>
        <w:t>26</w:t>
      </w:r>
      <w:r>
        <w:rPr>
          <w:rFonts w:ascii="Times New Roman" w:hAnsi="Times New Roman" w:cs="Times New Roman"/>
          <w:b/>
          <w:sz w:val="22"/>
          <w:szCs w:val="20"/>
          <w:lang w:val="ru-RU"/>
        </w:rPr>
        <w:t>+(2)</w:t>
      </w:r>
      <w:r w:rsidR="00153CD6" w:rsidRPr="009128AF">
        <w:rPr>
          <w:rFonts w:ascii="Times New Roman" w:hAnsi="Times New Roman" w:cs="Times New Roman"/>
          <w:b/>
          <w:sz w:val="22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0"/>
          <w:lang w:val="ru-RU"/>
        </w:rPr>
        <w:t>8</w:t>
      </w:r>
      <w:r w:rsidR="00C230E6">
        <w:rPr>
          <w:rFonts w:ascii="Sylfaen" w:hAnsi="Sylfaen" w:cs="Times New Roman"/>
          <w:b/>
          <w:sz w:val="22"/>
          <w:szCs w:val="20"/>
          <w:lang w:val="ka-GE"/>
        </w:rPr>
        <w:t>2</w:t>
      </w:r>
      <w:r>
        <w:rPr>
          <w:rFonts w:ascii="Times New Roman" w:hAnsi="Times New Roman" w:cs="Times New Roman"/>
          <w:b/>
          <w:sz w:val="22"/>
          <w:szCs w:val="20"/>
          <w:lang w:val="ru-RU"/>
        </w:rPr>
        <w:t xml:space="preserve"> =10</w:t>
      </w:r>
      <w:r w:rsidR="00C230E6">
        <w:rPr>
          <w:rFonts w:ascii="Sylfaen" w:hAnsi="Sylfaen" w:cs="Times New Roman"/>
          <w:b/>
          <w:sz w:val="22"/>
          <w:szCs w:val="20"/>
          <w:lang w:val="ka-GE"/>
        </w:rPr>
        <w:t>8</w:t>
      </w:r>
      <w:r w:rsidR="00C230E6">
        <w:rPr>
          <w:rFonts w:ascii="Sylfaen" w:hAnsi="Sylfaen" w:cs="Times New Roman"/>
          <w:sz w:val="22"/>
          <w:szCs w:val="20"/>
          <w:lang w:val="ka-GE"/>
        </w:rPr>
        <w:t>/2=54</w:t>
      </w:r>
      <w:r w:rsidR="009128AF">
        <w:rPr>
          <w:rFonts w:ascii="Times New Roman" w:hAnsi="Times New Roman" w:cs="Times New Roman"/>
          <w:sz w:val="22"/>
          <w:szCs w:val="20"/>
          <w:lang w:val="ru-RU"/>
        </w:rPr>
        <w:t>*5</w:t>
      </w:r>
      <w:r>
        <w:rPr>
          <w:rFonts w:ascii="Times New Roman" w:hAnsi="Times New Roman" w:cs="Times New Roman"/>
          <w:sz w:val="22"/>
          <w:szCs w:val="20"/>
          <w:lang w:val="ru-RU"/>
        </w:rPr>
        <w:t>.4</w:t>
      </w:r>
      <w:r w:rsidR="009128AF">
        <w:rPr>
          <w:rFonts w:ascii="Times New Roman" w:hAnsi="Times New Roman" w:cs="Times New Roman"/>
          <w:sz w:val="22"/>
          <w:szCs w:val="20"/>
          <w:lang w:val="ru-RU"/>
        </w:rPr>
        <w:t>т</w:t>
      </w:r>
      <w:r w:rsidR="00153CD6" w:rsidRPr="00C91346">
        <w:rPr>
          <w:rFonts w:ascii="Times New Roman" w:hAnsi="Times New Roman" w:cs="Times New Roman"/>
          <w:sz w:val="22"/>
          <w:szCs w:val="20"/>
          <w:lang w:val="ru-RU"/>
        </w:rPr>
        <w:t>*0</w:t>
      </w:r>
      <w:r w:rsidR="00153CD6" w:rsidRPr="00C91346">
        <w:rPr>
          <w:rFonts w:ascii="Sylfaen" w:hAnsi="Sylfaen" w:cs="Times New Roman"/>
          <w:sz w:val="22"/>
          <w:szCs w:val="20"/>
          <w:lang w:val="ka-GE"/>
        </w:rPr>
        <w:t>,</w:t>
      </w:r>
      <w:r w:rsidR="000A4E29" w:rsidRPr="000A4E29">
        <w:rPr>
          <w:rFonts w:ascii="Sylfaen" w:hAnsi="Sylfaen" w:cs="Times New Roman"/>
          <w:sz w:val="22"/>
          <w:szCs w:val="20"/>
          <w:lang w:val="ru-RU"/>
        </w:rPr>
        <w:t>5</w:t>
      </w:r>
      <w:r w:rsidR="00153CD6" w:rsidRPr="00C91346">
        <w:rPr>
          <w:rFonts w:ascii="Sylfaen" w:hAnsi="Sylfaen" w:cs="Times New Roman"/>
          <w:sz w:val="22"/>
          <w:szCs w:val="20"/>
          <w:lang w:val="ka-GE"/>
        </w:rPr>
        <w:t xml:space="preserve">= </w:t>
      </w:r>
      <w:r w:rsidR="00C230E6">
        <w:rPr>
          <w:rFonts w:ascii="Sylfaen" w:hAnsi="Sylfaen" w:cs="Times New Roman"/>
          <w:b/>
          <w:sz w:val="22"/>
          <w:szCs w:val="20"/>
          <w:lang w:val="ka-GE"/>
        </w:rPr>
        <w:t>145.8</w:t>
      </w:r>
      <w:r w:rsidR="007A6AE5" w:rsidRPr="004314EB">
        <w:rPr>
          <w:rFonts w:ascii="Sylfaen" w:hAnsi="Sylfaen" w:cs="Times New Roman"/>
          <w:b/>
          <w:sz w:val="22"/>
          <w:szCs w:val="20"/>
          <w:lang w:val="ru-RU"/>
        </w:rPr>
        <w:t>т</w:t>
      </w:r>
      <w:r w:rsidR="00153CD6" w:rsidRPr="004314EB">
        <w:rPr>
          <w:rFonts w:ascii="Sylfaen" w:hAnsi="Sylfaen" w:cs="Times New Roman"/>
          <w:b/>
          <w:sz w:val="22"/>
          <w:szCs w:val="20"/>
          <w:lang w:val="ru-RU"/>
        </w:rPr>
        <w:t>.</w:t>
      </w:r>
      <w:r w:rsidR="00153CD6" w:rsidRPr="00C91346">
        <w:rPr>
          <w:rFonts w:ascii="Sylfaen" w:hAnsi="Sylfaen" w:cs="Times New Roman"/>
          <w:sz w:val="22"/>
          <w:szCs w:val="20"/>
          <w:lang w:val="ru-RU"/>
        </w:rPr>
        <w:t xml:space="preserve"> </w:t>
      </w:r>
      <w:r w:rsidR="00646D4E" w:rsidRPr="00C91346">
        <w:rPr>
          <w:rFonts w:ascii="Sylfaen" w:hAnsi="Sylfaen" w:cs="Times New Roman"/>
          <w:sz w:val="22"/>
          <w:szCs w:val="20"/>
          <w:lang w:val="ka-GE"/>
        </w:rPr>
        <w:t>(</w:t>
      </w:r>
      <w:bookmarkStart w:id="0" w:name="_GoBack"/>
      <w:bookmarkEnd w:id="0"/>
      <w:r w:rsidR="002558BC" w:rsidRPr="002558BC">
        <w:t xml:space="preserve"> </w:t>
      </w:r>
      <w:r w:rsidR="002558BC" w:rsidRPr="002558BC">
        <w:rPr>
          <w:rFonts w:ascii="Sylfaen" w:hAnsi="Sylfaen" w:cs="Times New Roman"/>
          <w:sz w:val="22"/>
          <w:szCs w:val="20"/>
          <w:lang w:val="ru-RU"/>
        </w:rPr>
        <w:t>ცვეთის კორექციის კოეფიციენტი</w:t>
      </w:r>
      <w:r w:rsidR="00646D4E" w:rsidRPr="00C91346">
        <w:rPr>
          <w:rFonts w:ascii="Sylfaen" w:hAnsi="Sylfaen" w:cs="Times New Roman"/>
          <w:sz w:val="22"/>
          <w:szCs w:val="20"/>
          <w:lang w:val="ru-RU"/>
        </w:rPr>
        <w:t xml:space="preserve"> </w:t>
      </w:r>
      <w:r w:rsidR="00646D4E" w:rsidRPr="00C91346">
        <w:rPr>
          <w:rFonts w:ascii="Sylfaen" w:hAnsi="Sylfaen" w:cs="Times New Roman"/>
          <w:sz w:val="22"/>
          <w:szCs w:val="20"/>
          <w:lang w:val="ka-GE"/>
        </w:rPr>
        <w:t>0,</w:t>
      </w:r>
      <w:r w:rsidR="000A4E29" w:rsidRPr="000A4E29">
        <w:rPr>
          <w:rFonts w:ascii="Sylfaen" w:hAnsi="Sylfaen" w:cs="Times New Roman"/>
          <w:sz w:val="22"/>
          <w:szCs w:val="20"/>
          <w:lang w:val="ru-RU"/>
        </w:rPr>
        <w:t>5</w:t>
      </w:r>
      <w:r w:rsidR="00646D4E" w:rsidRPr="00C91346">
        <w:rPr>
          <w:rFonts w:ascii="Sylfaen" w:hAnsi="Sylfaen" w:cs="Times New Roman"/>
          <w:sz w:val="22"/>
          <w:szCs w:val="20"/>
          <w:lang w:val="ru-RU"/>
        </w:rPr>
        <w:t>)</w:t>
      </w:r>
    </w:p>
    <w:p w14:paraId="770BDD28" w14:textId="77777777" w:rsidR="00C230E6" w:rsidRPr="00C230E6" w:rsidRDefault="00C230E6" w:rsidP="004C594F">
      <w:pPr>
        <w:rPr>
          <w:rFonts w:ascii="Sylfaen" w:hAnsi="Sylfaen" w:cs="Times New Roman"/>
          <w:sz w:val="22"/>
          <w:szCs w:val="20"/>
          <w:lang w:val="ru-RU"/>
        </w:rPr>
      </w:pPr>
    </w:p>
    <w:p w14:paraId="361D5DAA" w14:textId="77777777" w:rsidR="004314EB" w:rsidRDefault="004314EB" w:rsidP="004C594F">
      <w:pPr>
        <w:rPr>
          <w:rFonts w:ascii="Sylfaen" w:hAnsi="Sylfaen" w:cs="Times New Roman"/>
          <w:b/>
          <w:sz w:val="22"/>
          <w:szCs w:val="20"/>
          <w:lang w:val="ru-RU"/>
        </w:rPr>
      </w:pPr>
    </w:p>
    <w:p w14:paraId="3B2CFE33" w14:textId="51C2B818" w:rsidR="00153CD6" w:rsidRDefault="00153CD6" w:rsidP="004C594F">
      <w:pPr>
        <w:rPr>
          <w:rFonts w:ascii="Sylfaen" w:hAnsi="Sylfaen" w:cs="Times New Roman"/>
          <w:b/>
          <w:sz w:val="22"/>
          <w:szCs w:val="20"/>
          <w:lang w:val="ru-RU"/>
        </w:rPr>
      </w:pPr>
      <w:r>
        <w:rPr>
          <w:rFonts w:ascii="Sylfaen" w:hAnsi="Sylfaen" w:cs="Times New Roman"/>
          <w:b/>
          <w:sz w:val="22"/>
          <w:szCs w:val="20"/>
          <w:lang w:val="ru-RU"/>
        </w:rPr>
        <w:t>Чертёж</w:t>
      </w:r>
      <w:r w:rsidR="00646D4E">
        <w:rPr>
          <w:rFonts w:ascii="Sylfaen" w:hAnsi="Sylfaen" w:cs="Times New Roman"/>
          <w:b/>
          <w:sz w:val="22"/>
          <w:szCs w:val="20"/>
          <w:lang w:val="ru-RU"/>
        </w:rPr>
        <w:t xml:space="preserve"> флотационной </w:t>
      </w:r>
      <w:r>
        <w:rPr>
          <w:rFonts w:ascii="Sylfaen" w:hAnsi="Sylfaen" w:cs="Times New Roman"/>
          <w:b/>
          <w:sz w:val="22"/>
          <w:szCs w:val="20"/>
          <w:lang w:val="ru-RU"/>
        </w:rPr>
        <w:t>машины</w:t>
      </w:r>
      <w:r w:rsidR="00646D4E">
        <w:rPr>
          <w:rFonts w:ascii="Sylfaen" w:hAnsi="Sylfaen" w:cs="Times New Roman"/>
          <w:b/>
          <w:sz w:val="22"/>
          <w:szCs w:val="20"/>
          <w:lang w:val="ru-RU"/>
        </w:rPr>
        <w:t xml:space="preserve"> ФМ-3</w:t>
      </w:r>
      <w:r w:rsidR="00646D4E">
        <w:rPr>
          <w:rFonts w:ascii="Sylfaen" w:hAnsi="Sylfaen" w:cs="Times New Roman"/>
          <w:b/>
          <w:sz w:val="22"/>
          <w:szCs w:val="20"/>
          <w:lang w:val="ka-GE"/>
        </w:rPr>
        <w:t>,2</w:t>
      </w:r>
      <w:r w:rsidRPr="00646D4E">
        <w:rPr>
          <w:rFonts w:ascii="Sylfaen" w:hAnsi="Sylfaen" w:cs="Times New Roman"/>
          <w:b/>
          <w:sz w:val="22"/>
          <w:szCs w:val="20"/>
          <w:lang w:val="ru-RU"/>
        </w:rPr>
        <w:t>:</w:t>
      </w:r>
    </w:p>
    <w:p w14:paraId="10EF111A" w14:textId="2E088958" w:rsidR="00466F73" w:rsidRPr="002247E1" w:rsidRDefault="00466F73" w:rsidP="00466F73">
      <w:pPr>
        <w:jc w:val="center"/>
        <w:rPr>
          <w:rFonts w:ascii="Sylfaen" w:hAnsi="Sylfaen" w:cs="Times New Roman"/>
          <w:b/>
          <w:sz w:val="22"/>
          <w:szCs w:val="20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33C4B155" wp14:editId="57D095A5">
            <wp:extent cx="5754217" cy="3832860"/>
            <wp:effectExtent l="0" t="0" r="0" b="0"/>
            <wp:docPr id="2" name="Рисунок 2" descr="https://aogm.ru/upload/iblock/274/5s6k1r3cz13023g77ppfk0wdtjmjxb1z/fmr_and_fm-1.jpeg.image.resize-635_385_inside_down.5de0362cf0fdc53285b433363756a5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ogm.ru/upload/iblock/274/5s6k1r3cz13023g77ppfk0wdtjmjxb1z/fmr_and_fm-1.jpeg.image.resize-635_385_inside_down.5de0362cf0fdc53285b433363756a5c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19" cy="384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0B255" w14:textId="36766642" w:rsidR="00153CD6" w:rsidRPr="00153CD6" w:rsidRDefault="00153CD6" w:rsidP="004C594F">
      <w:pPr>
        <w:rPr>
          <w:rFonts w:ascii="Sylfaen" w:hAnsi="Sylfaen" w:cs="Times New Roman"/>
          <w:b/>
          <w:sz w:val="22"/>
          <w:szCs w:val="20"/>
          <w:lang w:val="en-US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F13124E" wp14:editId="79807CB8">
            <wp:extent cx="5974080" cy="3756660"/>
            <wp:effectExtent l="0" t="0" r="762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91" b="10404"/>
                    <a:stretch/>
                  </pic:blipFill>
                  <pic:spPr bwMode="auto">
                    <a:xfrm>
                      <a:off x="0" y="0"/>
                      <a:ext cx="5974916" cy="375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CE040" w14:textId="3719936A" w:rsidR="00153CD6" w:rsidRDefault="00F4345D" w:rsidP="004C594F">
      <w:pPr>
        <w:rPr>
          <w:rFonts w:ascii="Sylfaen" w:hAnsi="Sylfaen" w:cs="Times New Roman"/>
          <w:b/>
          <w:sz w:val="22"/>
          <w:szCs w:val="20"/>
          <w:lang w:val="en-US"/>
        </w:rPr>
      </w:pPr>
      <w:r>
        <w:rPr>
          <w:rFonts w:ascii="Sylfaen" w:hAnsi="Sylfaen" w:cs="Times New Roman"/>
          <w:b/>
          <w:sz w:val="22"/>
          <w:szCs w:val="20"/>
          <w:lang w:val="ka-GE"/>
        </w:rPr>
        <w:t>დემონტაჟის მეთოდი</w:t>
      </w:r>
      <w:r w:rsidR="00153CD6">
        <w:rPr>
          <w:rFonts w:ascii="Sylfaen" w:hAnsi="Sylfaen" w:cs="Times New Roman"/>
          <w:b/>
          <w:sz w:val="22"/>
          <w:szCs w:val="20"/>
          <w:lang w:val="en-US"/>
        </w:rPr>
        <w:t>:</w:t>
      </w:r>
    </w:p>
    <w:p w14:paraId="0D701491" w14:textId="56F5A199" w:rsidR="00300B23" w:rsidRPr="00F4345D" w:rsidRDefault="00F4345D" w:rsidP="00300B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0"/>
          <w:lang w:val="en-US"/>
        </w:rPr>
      </w:pPr>
      <w:r w:rsidRPr="00F4345D">
        <w:rPr>
          <w:rFonts w:ascii="Sylfaen" w:hAnsi="Sylfaen" w:cs="Sylfaen"/>
          <w:sz w:val="22"/>
          <w:szCs w:val="20"/>
          <w:lang w:val="ka-GE"/>
        </w:rPr>
        <w:t>მექანიზმები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(</w:t>
      </w:r>
      <w:r w:rsidRPr="00F4345D">
        <w:rPr>
          <w:rFonts w:ascii="Sylfaen" w:hAnsi="Sylfaen" w:cs="Sylfaen"/>
          <w:sz w:val="22"/>
          <w:szCs w:val="20"/>
          <w:lang w:val="ka-GE"/>
        </w:rPr>
        <w:t>ფლოტ</w:t>
      </w:r>
      <w:r>
        <w:rPr>
          <w:rFonts w:ascii="Sylfaen" w:hAnsi="Sylfaen" w:cs="Sylfaen"/>
          <w:sz w:val="22"/>
          <w:szCs w:val="20"/>
          <w:lang w:val="ka-GE"/>
        </w:rPr>
        <w:t>ომ</w:t>
      </w:r>
      <w:r w:rsidRPr="00F4345D">
        <w:rPr>
          <w:rFonts w:ascii="Sylfaen" w:hAnsi="Sylfaen" w:cs="Sylfaen"/>
          <w:sz w:val="22"/>
          <w:szCs w:val="20"/>
          <w:lang w:val="ka-GE"/>
        </w:rPr>
        <w:t>ანქანები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, </w:t>
      </w:r>
      <w:r w:rsidRPr="00F4345D">
        <w:rPr>
          <w:rFonts w:ascii="Sylfaen" w:hAnsi="Sylfaen" w:cs="Sylfaen"/>
          <w:sz w:val="22"/>
          <w:szCs w:val="20"/>
          <w:lang w:val="ka-GE"/>
        </w:rPr>
        <w:t>ელექტროძრავები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, </w:t>
      </w:r>
      <w:r w:rsidRPr="00F4345D">
        <w:rPr>
          <w:rFonts w:ascii="Sylfaen" w:hAnsi="Sylfaen" w:cs="Sylfaen"/>
          <w:sz w:val="22"/>
          <w:szCs w:val="20"/>
          <w:lang w:val="ka-GE"/>
        </w:rPr>
        <w:t>გადაცემათა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ka-GE"/>
        </w:rPr>
        <w:t>კოლოფები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ka-GE"/>
        </w:rPr>
        <w:t>და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ka-GE"/>
        </w:rPr>
        <w:t>ა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>.</w:t>
      </w:r>
      <w:r w:rsidRPr="00F4345D">
        <w:rPr>
          <w:rFonts w:ascii="Sylfaen" w:hAnsi="Sylfaen" w:cs="Sylfaen"/>
          <w:sz w:val="22"/>
          <w:szCs w:val="20"/>
          <w:lang w:val="ka-GE"/>
        </w:rPr>
        <w:t>შ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.) </w:t>
      </w:r>
      <w:r w:rsidRPr="00F4345D">
        <w:rPr>
          <w:rFonts w:ascii="Sylfaen" w:hAnsi="Sylfaen" w:cs="Sylfaen"/>
          <w:sz w:val="22"/>
          <w:szCs w:val="20"/>
          <w:lang w:val="ka-GE"/>
        </w:rPr>
        <w:t>დემონტაჟდება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ka-GE"/>
        </w:rPr>
        <w:t>მექანიკური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>/</w:t>
      </w:r>
      <w:r>
        <w:rPr>
          <w:rFonts w:ascii="Sylfaen" w:hAnsi="Sylfaen" w:cs="Sylfaen"/>
          <w:sz w:val="22"/>
          <w:szCs w:val="20"/>
          <w:lang w:val="ka-GE"/>
        </w:rPr>
        <w:t>საზეინკლო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ka-GE"/>
        </w:rPr>
        <w:t>მეთოდებით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, </w:t>
      </w:r>
      <w:r w:rsidRPr="00F4345D">
        <w:rPr>
          <w:rFonts w:ascii="Sylfaen" w:hAnsi="Sylfaen" w:cs="Sylfaen"/>
          <w:sz w:val="22"/>
          <w:szCs w:val="20"/>
          <w:lang w:val="ka-GE"/>
        </w:rPr>
        <w:t>მანქანის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ka-GE"/>
        </w:rPr>
        <w:t>ნაწილების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ka-GE"/>
        </w:rPr>
        <w:t>შენარჩუნებით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ka-GE"/>
        </w:rPr>
        <w:t>და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ka-GE"/>
        </w:rPr>
        <w:t>გადაეცემა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>
        <w:rPr>
          <w:rFonts w:ascii="Sylfaen" w:hAnsi="Sylfaen" w:cs="Sylfaen"/>
          <w:sz w:val="22"/>
          <w:szCs w:val="20"/>
          <w:lang w:val="ka-GE"/>
        </w:rPr>
        <w:t>დამკვეთს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>
        <w:rPr>
          <w:rFonts w:ascii="Sylfaen" w:hAnsi="Sylfaen" w:cs="Sylfaen"/>
          <w:sz w:val="22"/>
          <w:szCs w:val="20"/>
          <w:lang w:val="ka-GE"/>
        </w:rPr>
        <w:t>დასაწყობებისთვის</w:t>
      </w:r>
      <w:r w:rsidRPr="00F4345D">
        <w:rPr>
          <w:rFonts w:ascii="Times New Roman" w:hAnsi="Times New Roman" w:cs="Times New Roman"/>
          <w:sz w:val="22"/>
          <w:szCs w:val="20"/>
          <w:lang w:val="ka-GE"/>
        </w:rPr>
        <w:t>;</w:t>
      </w:r>
    </w:p>
    <w:p w14:paraId="0A0F37A1" w14:textId="1C0ADD17" w:rsidR="00300B23" w:rsidRPr="00F4345D" w:rsidRDefault="00F4345D" w:rsidP="00300B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0"/>
          <w:lang w:val="en-US"/>
        </w:rPr>
      </w:pPr>
      <w:r w:rsidRPr="00F4345D"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ფლოტაციური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მანქანების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ლითონის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კონსტრუქციები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დემონტაჟდება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მექანიკურად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და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გაზის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ჭრის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მეთოდების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გამოყენებით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, </w:t>
      </w:r>
      <w:r w:rsidRPr="00F4345D">
        <w:rPr>
          <w:rFonts w:ascii="Sylfaen" w:hAnsi="Sylfaen" w:cs="Sylfaen"/>
          <w:sz w:val="22"/>
          <w:szCs w:val="20"/>
          <w:lang w:val="ru-RU"/>
        </w:rPr>
        <w:t>იწონება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და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ინახება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გამოყოფილ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ადგილას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>.</w:t>
      </w:r>
    </w:p>
    <w:p w14:paraId="12F65C8B" w14:textId="50630025" w:rsidR="006A2005" w:rsidRPr="00F4345D" w:rsidRDefault="00F4345D" w:rsidP="00C913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0"/>
          <w:lang w:val="en-US"/>
        </w:rPr>
      </w:pPr>
      <w:r w:rsidRPr="00F4345D"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ლითონის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კონსტრუქციები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(</w:t>
      </w:r>
      <w:r w:rsidRPr="00F4345D">
        <w:rPr>
          <w:rFonts w:ascii="Sylfaen" w:hAnsi="Sylfaen" w:cs="Sylfaen"/>
          <w:sz w:val="22"/>
          <w:szCs w:val="20"/>
          <w:lang w:val="ru-RU"/>
        </w:rPr>
        <w:t>საყრდენი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და</w:t>
      </w:r>
      <w:r w:rsidR="00A155DF">
        <w:rPr>
          <w:rFonts w:ascii="Sylfaen" w:hAnsi="Sylfaen" w:cs="Times New Roman"/>
          <w:sz w:val="22"/>
          <w:szCs w:val="20"/>
          <w:lang w:val="ka-GE"/>
        </w:rPr>
        <w:t xml:space="preserve"> დამხმარე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) </w:t>
      </w:r>
      <w:r w:rsidRPr="00F4345D">
        <w:rPr>
          <w:rFonts w:ascii="Sylfaen" w:hAnsi="Sylfaen" w:cs="Sylfaen"/>
          <w:sz w:val="22"/>
          <w:szCs w:val="20"/>
          <w:lang w:val="ru-RU"/>
        </w:rPr>
        <w:t>დემონტაჟდება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გაზის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ჭრის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გამოყენებით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, </w:t>
      </w:r>
      <w:r w:rsidRPr="00F4345D">
        <w:rPr>
          <w:rFonts w:ascii="Sylfaen" w:hAnsi="Sylfaen" w:cs="Sylfaen"/>
          <w:sz w:val="22"/>
          <w:szCs w:val="20"/>
          <w:lang w:val="ru-RU"/>
        </w:rPr>
        <w:t>იხსნება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, </w:t>
      </w:r>
      <w:r w:rsidRPr="00F4345D">
        <w:rPr>
          <w:rFonts w:ascii="Sylfaen" w:hAnsi="Sylfaen" w:cs="Sylfaen"/>
          <w:sz w:val="22"/>
          <w:szCs w:val="20"/>
          <w:lang w:val="ru-RU"/>
        </w:rPr>
        <w:t>იწონება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და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შემდეგ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ინახება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დანიშნულ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F4345D">
        <w:rPr>
          <w:rFonts w:ascii="Sylfaen" w:hAnsi="Sylfaen" w:cs="Sylfaen"/>
          <w:sz w:val="22"/>
          <w:szCs w:val="20"/>
          <w:lang w:val="ru-RU"/>
        </w:rPr>
        <w:t>ადგილას</w:t>
      </w:r>
      <w:r w:rsidRPr="00F4345D">
        <w:rPr>
          <w:rFonts w:ascii="Times New Roman" w:hAnsi="Times New Roman" w:cs="Times New Roman"/>
          <w:sz w:val="22"/>
          <w:szCs w:val="20"/>
          <w:lang w:val="en-US"/>
        </w:rPr>
        <w:t>.</w:t>
      </w:r>
    </w:p>
    <w:p w14:paraId="6034295B" w14:textId="77777777" w:rsidR="00C230E6" w:rsidRPr="00F4345D" w:rsidRDefault="00C230E6" w:rsidP="00C230E6">
      <w:pPr>
        <w:pStyle w:val="ListParagraph"/>
        <w:rPr>
          <w:rFonts w:ascii="Times New Roman" w:hAnsi="Times New Roman" w:cs="Times New Roman"/>
          <w:sz w:val="22"/>
          <w:szCs w:val="20"/>
          <w:lang w:val="en-US"/>
        </w:rPr>
      </w:pPr>
    </w:p>
    <w:p w14:paraId="33342798" w14:textId="7EF1ACB9" w:rsidR="00C91346" w:rsidRPr="007B2793" w:rsidRDefault="007B2793" w:rsidP="00C91346">
      <w:pPr>
        <w:rPr>
          <w:rFonts w:ascii="Times New Roman" w:hAnsi="Times New Roman" w:cs="Times New Roman"/>
          <w:b/>
          <w:sz w:val="22"/>
          <w:szCs w:val="20"/>
          <w:lang w:val="en-US"/>
        </w:rPr>
      </w:pPr>
      <w:r w:rsidRPr="007B2793">
        <w:rPr>
          <w:rFonts w:ascii="Sylfaen" w:hAnsi="Sylfaen" w:cs="Sylfaen"/>
          <w:b/>
          <w:sz w:val="22"/>
          <w:szCs w:val="20"/>
          <w:lang w:val="ru-RU"/>
        </w:rPr>
        <w:t>ტექნიკური</w:t>
      </w:r>
      <w:r w:rsidRPr="007B2793">
        <w:rPr>
          <w:rFonts w:ascii="Times New Roman" w:hAnsi="Times New Roman" w:cs="Times New Roman"/>
          <w:b/>
          <w:sz w:val="22"/>
          <w:szCs w:val="20"/>
          <w:lang w:val="en-US"/>
        </w:rPr>
        <w:t xml:space="preserve"> </w:t>
      </w:r>
      <w:r w:rsidRPr="007B2793">
        <w:rPr>
          <w:rFonts w:ascii="Sylfaen" w:hAnsi="Sylfaen" w:cs="Sylfaen"/>
          <w:b/>
          <w:sz w:val="22"/>
          <w:szCs w:val="20"/>
          <w:lang w:val="ru-RU"/>
        </w:rPr>
        <w:t>და</w:t>
      </w:r>
      <w:r w:rsidRPr="007B2793">
        <w:rPr>
          <w:rFonts w:ascii="Times New Roman" w:hAnsi="Times New Roman" w:cs="Times New Roman"/>
          <w:b/>
          <w:sz w:val="22"/>
          <w:szCs w:val="20"/>
          <w:lang w:val="en-US"/>
        </w:rPr>
        <w:t xml:space="preserve"> </w:t>
      </w:r>
      <w:r w:rsidRPr="007B2793">
        <w:rPr>
          <w:rFonts w:ascii="Sylfaen" w:hAnsi="Sylfaen" w:cs="Sylfaen"/>
          <w:b/>
          <w:sz w:val="22"/>
          <w:szCs w:val="20"/>
          <w:lang w:val="ru-RU"/>
        </w:rPr>
        <w:t>კომერციული</w:t>
      </w:r>
      <w:r w:rsidRPr="007B2793">
        <w:rPr>
          <w:rFonts w:ascii="Times New Roman" w:hAnsi="Times New Roman" w:cs="Times New Roman"/>
          <w:b/>
          <w:sz w:val="22"/>
          <w:szCs w:val="20"/>
          <w:lang w:val="en-US"/>
        </w:rPr>
        <w:t xml:space="preserve"> </w:t>
      </w:r>
      <w:r w:rsidRPr="007B2793">
        <w:rPr>
          <w:rFonts w:ascii="Sylfaen" w:hAnsi="Sylfaen" w:cs="Sylfaen"/>
          <w:b/>
          <w:sz w:val="22"/>
          <w:szCs w:val="20"/>
          <w:lang w:val="ru-RU"/>
        </w:rPr>
        <w:t>წინადადების</w:t>
      </w:r>
      <w:r w:rsidRPr="007B2793">
        <w:rPr>
          <w:rFonts w:ascii="Times New Roman" w:hAnsi="Times New Roman" w:cs="Times New Roman"/>
          <w:b/>
          <w:sz w:val="22"/>
          <w:szCs w:val="20"/>
          <w:lang w:val="en-US"/>
        </w:rPr>
        <w:t xml:space="preserve"> </w:t>
      </w:r>
      <w:r w:rsidRPr="007B2793">
        <w:rPr>
          <w:rFonts w:ascii="Sylfaen" w:hAnsi="Sylfaen" w:cs="Sylfaen"/>
          <w:b/>
          <w:sz w:val="22"/>
          <w:szCs w:val="20"/>
          <w:lang w:val="ru-RU"/>
        </w:rPr>
        <w:t>შემუშავების</w:t>
      </w:r>
      <w:r w:rsidRPr="007B2793">
        <w:rPr>
          <w:rFonts w:ascii="Times New Roman" w:hAnsi="Times New Roman" w:cs="Times New Roman"/>
          <w:b/>
          <w:sz w:val="22"/>
          <w:szCs w:val="20"/>
          <w:lang w:val="en-US"/>
        </w:rPr>
        <w:t xml:space="preserve"> </w:t>
      </w:r>
      <w:r w:rsidRPr="007B2793">
        <w:rPr>
          <w:rFonts w:ascii="Sylfaen" w:hAnsi="Sylfaen" w:cs="Sylfaen"/>
          <w:b/>
          <w:sz w:val="22"/>
          <w:szCs w:val="20"/>
          <w:lang w:val="ru-RU"/>
        </w:rPr>
        <w:t>ძირითადი</w:t>
      </w:r>
      <w:r w:rsidRPr="007B2793">
        <w:rPr>
          <w:rFonts w:ascii="Times New Roman" w:hAnsi="Times New Roman" w:cs="Times New Roman"/>
          <w:b/>
          <w:sz w:val="22"/>
          <w:szCs w:val="20"/>
          <w:lang w:val="en-US"/>
        </w:rPr>
        <w:t xml:space="preserve"> </w:t>
      </w:r>
      <w:r w:rsidRPr="007B2793">
        <w:rPr>
          <w:rFonts w:ascii="Sylfaen" w:hAnsi="Sylfaen" w:cs="Sylfaen"/>
          <w:b/>
          <w:sz w:val="22"/>
          <w:szCs w:val="20"/>
          <w:lang w:val="ru-RU"/>
        </w:rPr>
        <w:t>დებულებები</w:t>
      </w:r>
      <w:r w:rsidRPr="007B2793">
        <w:rPr>
          <w:rFonts w:ascii="Times New Roman" w:hAnsi="Times New Roman" w:cs="Times New Roman"/>
          <w:b/>
          <w:sz w:val="22"/>
          <w:szCs w:val="20"/>
          <w:lang w:val="en-US"/>
        </w:rPr>
        <w:t xml:space="preserve"> </w:t>
      </w:r>
      <w:r w:rsidRPr="007B2793">
        <w:rPr>
          <w:rFonts w:ascii="Sylfaen" w:hAnsi="Sylfaen" w:cs="Sylfaen"/>
          <w:b/>
          <w:sz w:val="22"/>
          <w:szCs w:val="20"/>
          <w:lang w:val="ru-RU"/>
        </w:rPr>
        <w:t>და</w:t>
      </w:r>
      <w:r w:rsidRPr="007B2793">
        <w:rPr>
          <w:rFonts w:ascii="Times New Roman" w:hAnsi="Times New Roman" w:cs="Times New Roman"/>
          <w:b/>
          <w:sz w:val="22"/>
          <w:szCs w:val="20"/>
          <w:lang w:val="en-US"/>
        </w:rPr>
        <w:t xml:space="preserve"> </w:t>
      </w:r>
      <w:r w:rsidRPr="007B2793">
        <w:rPr>
          <w:rFonts w:ascii="Sylfaen" w:hAnsi="Sylfaen" w:cs="Sylfaen"/>
          <w:b/>
          <w:sz w:val="22"/>
          <w:szCs w:val="20"/>
          <w:lang w:val="ru-RU"/>
        </w:rPr>
        <w:t>წესები</w:t>
      </w:r>
      <w:r w:rsidRPr="007B2793">
        <w:rPr>
          <w:rFonts w:ascii="Times New Roman" w:hAnsi="Times New Roman" w:cs="Times New Roman"/>
          <w:b/>
          <w:sz w:val="22"/>
          <w:szCs w:val="20"/>
          <w:lang w:val="en-US"/>
        </w:rPr>
        <w:t>:</w:t>
      </w:r>
    </w:p>
    <w:p w14:paraId="063891AB" w14:textId="77777777" w:rsidR="00C230E6" w:rsidRPr="007B2793" w:rsidRDefault="00C230E6" w:rsidP="00C91346">
      <w:pPr>
        <w:rPr>
          <w:rFonts w:ascii="Times New Roman" w:hAnsi="Times New Roman" w:cs="Times New Roman"/>
          <w:b/>
          <w:sz w:val="22"/>
          <w:szCs w:val="20"/>
          <w:lang w:val="en-US"/>
        </w:rPr>
      </w:pPr>
    </w:p>
    <w:p w14:paraId="011BF089" w14:textId="77777777" w:rsidR="00972E41" w:rsidRPr="007B2793" w:rsidRDefault="00972E41" w:rsidP="00C91346">
      <w:pPr>
        <w:rPr>
          <w:rFonts w:ascii="Times New Roman" w:hAnsi="Times New Roman" w:cs="Times New Roman"/>
          <w:b/>
          <w:sz w:val="22"/>
          <w:szCs w:val="20"/>
          <w:lang w:val="en-US"/>
        </w:rPr>
      </w:pPr>
    </w:p>
    <w:p w14:paraId="7C51A554" w14:textId="122907CD" w:rsidR="00C230E6" w:rsidRPr="00C230E6" w:rsidRDefault="00361F25" w:rsidP="00C913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0"/>
          <w:lang w:val="ka-GE"/>
        </w:rPr>
      </w:pPr>
      <w:r w:rsidRPr="00361F25">
        <w:rPr>
          <w:rFonts w:ascii="Sylfaen" w:hAnsi="Sylfaen" w:cs="Sylfaen"/>
          <w:sz w:val="22"/>
          <w:szCs w:val="20"/>
          <w:lang w:val="ru-RU"/>
        </w:rPr>
        <w:t>კონტრაქტორი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ვალდებულია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შეიმუშაოს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სამუშაო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წარმოების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გეგმა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(WPR), </w:t>
      </w:r>
      <w:r w:rsidRPr="00361F25">
        <w:rPr>
          <w:rFonts w:ascii="Sylfaen" w:hAnsi="Sylfaen" w:cs="Sylfaen"/>
          <w:sz w:val="22"/>
          <w:szCs w:val="20"/>
          <w:lang w:val="ru-RU"/>
        </w:rPr>
        <w:t>რომელშიც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მითითებული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იქნება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დაშლილი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აღჭურვილობისა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და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ლითონის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კონსტრუქციების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დემონტაჟის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, </w:t>
      </w:r>
      <w:r w:rsidRPr="00361F25">
        <w:rPr>
          <w:rFonts w:ascii="Sylfaen" w:hAnsi="Sylfaen" w:cs="Sylfaen"/>
          <w:sz w:val="22"/>
          <w:szCs w:val="20"/>
          <w:lang w:val="ru-RU"/>
        </w:rPr>
        <w:t>ტრანსპორტირებისა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და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შენახვის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მეთოდები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. </w:t>
      </w:r>
      <w:r w:rsidRPr="00361F25">
        <w:rPr>
          <w:rFonts w:ascii="Sylfaen" w:hAnsi="Sylfaen" w:cs="Sylfaen"/>
          <w:sz w:val="22"/>
          <w:szCs w:val="20"/>
          <w:lang w:val="ru-RU"/>
        </w:rPr>
        <w:t>სამუშაოს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დაწყებამდე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WPR </w:t>
      </w:r>
      <w:r w:rsidRPr="00361F25">
        <w:rPr>
          <w:rFonts w:ascii="Sylfaen" w:hAnsi="Sylfaen" w:cs="Sylfaen"/>
          <w:sz w:val="22"/>
          <w:szCs w:val="20"/>
          <w:lang w:val="ru-RU"/>
        </w:rPr>
        <w:t>უნდა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შეთანხმდეს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361F25">
        <w:rPr>
          <w:rFonts w:ascii="Sylfaen" w:hAnsi="Sylfaen" w:cs="Sylfaen"/>
          <w:sz w:val="22"/>
          <w:szCs w:val="20"/>
          <w:lang w:val="ru-RU"/>
        </w:rPr>
        <w:t>მომხმარებელთან</w:t>
      </w:r>
      <w:r w:rsidRPr="00361F25">
        <w:rPr>
          <w:rFonts w:ascii="Times New Roman" w:hAnsi="Times New Roman" w:cs="Times New Roman"/>
          <w:sz w:val="22"/>
          <w:szCs w:val="20"/>
          <w:lang w:val="en-US"/>
        </w:rPr>
        <w:t>.</w:t>
      </w:r>
    </w:p>
    <w:p w14:paraId="4BC41242" w14:textId="27DC8C19" w:rsidR="00C230E6" w:rsidRPr="00C230E6" w:rsidRDefault="00056A87" w:rsidP="00C230E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0"/>
          <w:lang w:val="ka-GE"/>
        </w:rPr>
      </w:pPr>
      <w:r w:rsidRPr="00056A87"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დამკვეთი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უზრუნველყოფს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ამწევ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აღჭურვილობას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დემონტაჟის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, </w:t>
      </w:r>
      <w:r w:rsidRPr="00056A87">
        <w:rPr>
          <w:rFonts w:ascii="Sylfaen" w:hAnsi="Sylfaen" w:cs="Sylfaen"/>
          <w:sz w:val="22"/>
          <w:szCs w:val="20"/>
          <w:lang w:val="ka-GE"/>
        </w:rPr>
        <w:t>ჩატვირთვისა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და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გადმოტვირთვის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სამუშაოებისთვის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(8 </w:t>
      </w:r>
      <w:r w:rsidRPr="00056A87">
        <w:rPr>
          <w:rFonts w:ascii="Sylfaen" w:hAnsi="Sylfaen" w:cs="Sylfaen"/>
          <w:sz w:val="22"/>
          <w:szCs w:val="20"/>
          <w:lang w:val="ka-GE"/>
        </w:rPr>
        <w:t>ტონა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ტვირთამწეობით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ამწე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>);</w:t>
      </w:r>
    </w:p>
    <w:p w14:paraId="7567FB91" w14:textId="2CFEC069" w:rsidR="006A2005" w:rsidRPr="006A2005" w:rsidRDefault="00056A87" w:rsidP="00C913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0"/>
          <w:lang w:val="ka-GE"/>
        </w:rPr>
      </w:pPr>
      <w:r>
        <w:rPr>
          <w:rFonts w:ascii="Sylfaen" w:hAnsi="Sylfaen" w:cs="Sylfaen"/>
          <w:sz w:val="22"/>
          <w:szCs w:val="20"/>
          <w:lang w:val="ka-GE"/>
        </w:rPr>
        <w:t>დამკვეთი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უზრუნველყოფს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ადგილს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პერსონალისა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და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აღჭურვილობის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განსათავსებლად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შესასრულებელი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სამუშაოს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056A87">
        <w:rPr>
          <w:rFonts w:ascii="Sylfaen" w:hAnsi="Sylfaen" w:cs="Sylfaen"/>
          <w:sz w:val="22"/>
          <w:szCs w:val="20"/>
          <w:lang w:val="ka-GE"/>
        </w:rPr>
        <w:t>მახლობლად</w:t>
      </w:r>
      <w:r w:rsidRPr="00056A87">
        <w:rPr>
          <w:rFonts w:ascii="Times New Roman" w:hAnsi="Times New Roman" w:cs="Times New Roman"/>
          <w:sz w:val="22"/>
          <w:szCs w:val="20"/>
          <w:lang w:val="ka-GE"/>
        </w:rPr>
        <w:t>;</w:t>
      </w:r>
    </w:p>
    <w:p w14:paraId="51107F66" w14:textId="303A5E7F" w:rsidR="00C91346" w:rsidRPr="000A4E29" w:rsidRDefault="007D168A" w:rsidP="00C913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0"/>
          <w:lang w:val="ka-GE"/>
        </w:rPr>
      </w:pPr>
      <w:r w:rsidRPr="007D168A">
        <w:rPr>
          <w:rFonts w:ascii="Sylfaen" w:hAnsi="Sylfaen" w:cs="Times New Roman"/>
          <w:sz w:val="22"/>
          <w:szCs w:val="20"/>
          <w:lang w:val="ka-GE"/>
        </w:rPr>
        <w:t>კონტრაქტორი სამუშაოებს ასრულებს საკუთარი ხელსაწყოებისა და აღჭურვილობის, ასევე საკუთარი გაზის საჭრელი აღჭურვილობის გამოყენებით;</w:t>
      </w:r>
    </w:p>
    <w:p w14:paraId="3617F97C" w14:textId="76F4614E" w:rsidR="000A4E29" w:rsidRPr="000A4E29" w:rsidRDefault="007D168A" w:rsidP="00C913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0"/>
          <w:lang w:val="ka-GE"/>
        </w:rPr>
      </w:pPr>
      <w:r w:rsidRPr="007D168A">
        <w:rPr>
          <w:rFonts w:ascii="Sylfaen" w:hAnsi="Sylfaen" w:cs="Times New Roman"/>
          <w:sz w:val="22"/>
          <w:szCs w:val="20"/>
          <w:lang w:val="ka-GE"/>
        </w:rPr>
        <w:t>კონტრაქტორი ვალდებულია დაიცვას წესრიგი მითითებულ ადგილზე და არ დაუშვას გასასვლელებისა და სავალი გზების გადატვირთვა, ასევე დროულად გაიტანოს ლითონის კონსტრუქციის ელემენტები სახელოსნოდან;</w:t>
      </w:r>
    </w:p>
    <w:p w14:paraId="133BF352" w14:textId="67D1E010" w:rsidR="000A4E29" w:rsidRPr="002247E1" w:rsidRDefault="007D168A" w:rsidP="00C913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0"/>
          <w:lang w:val="ka-GE"/>
        </w:rPr>
      </w:pPr>
      <w:r w:rsidRPr="007D168A">
        <w:rPr>
          <w:rFonts w:ascii="Sylfaen" w:hAnsi="Sylfaen" w:cs="Times New Roman"/>
          <w:sz w:val="22"/>
          <w:szCs w:val="20"/>
          <w:lang w:val="ka-GE"/>
        </w:rPr>
        <w:t>კონტრაქტორი ვალდებულია დაიცვას შრომის დაცვისა და უსაფრთხოების სისტემების სფეროში არსებული შინაგანაწესი RMG-ის ტერიტორიაზე ყოფნისას;</w:t>
      </w:r>
    </w:p>
    <w:p w14:paraId="169A0EB4" w14:textId="184E7C87" w:rsidR="002247E1" w:rsidRPr="00A26F04" w:rsidRDefault="007D168A" w:rsidP="00C913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0"/>
          <w:lang w:val="ka-GE"/>
        </w:rPr>
      </w:pPr>
      <w:r w:rsidRPr="007D168A">
        <w:rPr>
          <w:rFonts w:ascii="Sylfaen" w:hAnsi="Sylfaen" w:cs="Times New Roman"/>
          <w:sz w:val="22"/>
          <w:szCs w:val="20"/>
          <w:lang w:val="ka-GE"/>
        </w:rPr>
        <w:lastRenderedPageBreak/>
        <w:t xml:space="preserve">3A და მეტი კატეგორიის ჯართი (წარმოადგენს დიდი ზომების მქონე პროდუქტებს, მათ შორის </w:t>
      </w:r>
      <w:r>
        <w:rPr>
          <w:rFonts w:ascii="Sylfaen" w:hAnsi="Sylfaen" w:cs="Times New Roman"/>
          <w:sz w:val="22"/>
          <w:szCs w:val="20"/>
          <w:lang w:val="ka-GE"/>
        </w:rPr>
        <w:t>კოჭები</w:t>
      </w:r>
      <w:r w:rsidRPr="007D168A">
        <w:rPr>
          <w:rFonts w:ascii="Sylfaen" w:hAnsi="Sylfaen" w:cs="Times New Roman"/>
          <w:sz w:val="22"/>
          <w:szCs w:val="20"/>
          <w:lang w:val="ka-GE"/>
        </w:rPr>
        <w:t>, პროფილებს, ფურცლოვან და მილაკოვან პროდუქტებს, აგრეთვე დიდი ზომების ფოლადის წარმოშობის სტრუქტურულ ელემენტებს, რომლებიც საჭიროებენ წინასწარ მომზადებას), იწონება და გადაეცემა უსაფრთხოების სამსახურისა და საწყობის კომპლექსის სპეციალისტებთან ერთად;</w:t>
      </w:r>
    </w:p>
    <w:p w14:paraId="0F4161E0" w14:textId="116A0EE4" w:rsidR="002247E1" w:rsidRPr="0014766B" w:rsidRDefault="00780255" w:rsidP="002247E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0"/>
          <w:lang w:val="ka-GE"/>
        </w:rPr>
      </w:pPr>
      <w:r w:rsidRPr="00780255">
        <w:rPr>
          <w:rFonts w:ascii="Sylfaen" w:hAnsi="Sylfaen" w:cs="Times New Roman"/>
          <w:sz w:val="22"/>
          <w:szCs w:val="20"/>
          <w:lang w:val="ka-GE"/>
        </w:rPr>
        <w:t>ტექნიკურ წინადადებაში მიუთითეთ დემონტაჟის სამუშაოების ერთეული ფასები (ლარი/ტონა) და მითითებული ტერიტორიის სრული დემონტაჟისა და გაწმენდის შესრულების ღირებულება; ლითონის კონსტრუქციების მაღალი ცვეთის გამო, შეუძლებელია დემონტაჟის ქვეშ მყოფი ლითონის კონსტრუქციების ზუსტი წონის დადგენა.</w:t>
      </w:r>
    </w:p>
    <w:p w14:paraId="4F313F3A" w14:textId="7220AD7B" w:rsidR="0014766B" w:rsidRPr="00FF3A4E" w:rsidRDefault="00780255" w:rsidP="002247E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0"/>
          <w:lang w:val="ka-GE"/>
        </w:rPr>
      </w:pPr>
      <w:r w:rsidRPr="00780255">
        <w:t xml:space="preserve"> </w:t>
      </w:r>
      <w:r w:rsidRPr="00780255">
        <w:rPr>
          <w:rFonts w:ascii="Sylfaen" w:hAnsi="Sylfaen" w:cs="Sylfaen"/>
          <w:sz w:val="22"/>
          <w:szCs w:val="20"/>
          <w:lang w:val="ka-GE"/>
        </w:rPr>
        <w:t>ტექნიკურ</w:t>
      </w:r>
      <w:r w:rsidRPr="00780255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780255">
        <w:rPr>
          <w:rFonts w:ascii="Sylfaen" w:hAnsi="Sylfaen" w:cs="Sylfaen"/>
          <w:sz w:val="22"/>
          <w:szCs w:val="20"/>
          <w:lang w:val="ka-GE"/>
        </w:rPr>
        <w:t>წინადადებაში</w:t>
      </w:r>
      <w:r w:rsidRPr="00780255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780255">
        <w:rPr>
          <w:rFonts w:ascii="Sylfaen" w:hAnsi="Sylfaen" w:cs="Sylfaen"/>
          <w:sz w:val="22"/>
          <w:szCs w:val="20"/>
          <w:lang w:val="ka-GE"/>
        </w:rPr>
        <w:t>მიუთითეთ</w:t>
      </w:r>
      <w:r w:rsidRPr="00780255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780255">
        <w:rPr>
          <w:rFonts w:ascii="Sylfaen" w:hAnsi="Sylfaen" w:cs="Sylfaen"/>
          <w:sz w:val="22"/>
          <w:szCs w:val="20"/>
          <w:lang w:val="ka-GE"/>
        </w:rPr>
        <w:t>სამუშაოს</w:t>
      </w:r>
      <w:r w:rsidRPr="00780255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780255">
        <w:rPr>
          <w:rFonts w:ascii="Sylfaen" w:hAnsi="Sylfaen" w:cs="Sylfaen"/>
          <w:sz w:val="22"/>
          <w:szCs w:val="20"/>
          <w:lang w:val="ka-GE"/>
        </w:rPr>
        <w:t>დასრულების</w:t>
      </w:r>
      <w:r w:rsidRPr="00780255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780255">
        <w:rPr>
          <w:rFonts w:ascii="Sylfaen" w:hAnsi="Sylfaen" w:cs="Sylfaen"/>
          <w:sz w:val="22"/>
          <w:szCs w:val="20"/>
          <w:lang w:val="ka-GE"/>
        </w:rPr>
        <w:t>ბოლო</w:t>
      </w:r>
      <w:r w:rsidRPr="00780255">
        <w:rPr>
          <w:rFonts w:ascii="Times New Roman" w:hAnsi="Times New Roman" w:cs="Times New Roman"/>
          <w:sz w:val="22"/>
          <w:szCs w:val="20"/>
          <w:lang w:val="ka-GE"/>
        </w:rPr>
        <w:t xml:space="preserve"> </w:t>
      </w:r>
      <w:r w:rsidRPr="00780255">
        <w:rPr>
          <w:rFonts w:ascii="Sylfaen" w:hAnsi="Sylfaen" w:cs="Sylfaen"/>
          <w:sz w:val="22"/>
          <w:szCs w:val="20"/>
          <w:lang w:val="ka-GE"/>
        </w:rPr>
        <w:t>ვადა</w:t>
      </w:r>
      <w:r w:rsidRPr="00780255">
        <w:rPr>
          <w:rFonts w:ascii="Times New Roman" w:hAnsi="Times New Roman" w:cs="Times New Roman"/>
          <w:sz w:val="22"/>
          <w:szCs w:val="20"/>
          <w:lang w:val="ka-GE"/>
        </w:rPr>
        <w:t>.</w:t>
      </w:r>
    </w:p>
    <w:p w14:paraId="6F83BC4A" w14:textId="77777777" w:rsidR="002247E1" w:rsidRPr="006A2005" w:rsidRDefault="002247E1" w:rsidP="002247E1">
      <w:pPr>
        <w:pStyle w:val="ListParagraph"/>
        <w:rPr>
          <w:rFonts w:ascii="Times New Roman" w:hAnsi="Times New Roman" w:cs="Times New Roman"/>
          <w:sz w:val="22"/>
          <w:szCs w:val="20"/>
          <w:lang w:val="ka-GE"/>
        </w:rPr>
      </w:pPr>
    </w:p>
    <w:p w14:paraId="51AF3382" w14:textId="55D83FD5" w:rsidR="00300B23" w:rsidRPr="0014766B" w:rsidRDefault="00300B23" w:rsidP="00646D4E">
      <w:pPr>
        <w:pStyle w:val="ListParagraph"/>
        <w:rPr>
          <w:rFonts w:ascii="Sylfaen" w:hAnsi="Sylfaen" w:cs="Times New Roman"/>
          <w:b/>
          <w:sz w:val="22"/>
          <w:szCs w:val="20"/>
          <w:lang w:val="ka-GE"/>
        </w:rPr>
      </w:pPr>
    </w:p>
    <w:p w14:paraId="3C185465" w14:textId="20A9C356" w:rsidR="00153CD6" w:rsidRPr="00780255" w:rsidRDefault="009128AF" w:rsidP="004C594F">
      <w:pPr>
        <w:rPr>
          <w:rFonts w:ascii="Sylfaen" w:hAnsi="Sylfaen" w:cs="Times New Roman"/>
          <w:b/>
          <w:sz w:val="22"/>
          <w:szCs w:val="20"/>
          <w:lang w:val="ka-GE"/>
        </w:rPr>
      </w:pPr>
      <w:r w:rsidRPr="006304D5">
        <w:rPr>
          <w:b/>
          <w:bCs/>
          <w:noProof/>
          <w:sz w:val="36"/>
          <w:szCs w:val="36"/>
          <w:u w:val="single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256974" wp14:editId="65942963">
                <wp:simplePos x="0" y="0"/>
                <wp:positionH relativeFrom="margin">
                  <wp:posOffset>-373380</wp:posOffset>
                </wp:positionH>
                <wp:positionV relativeFrom="paragraph">
                  <wp:posOffset>247650</wp:posOffset>
                </wp:positionV>
                <wp:extent cx="3291840" cy="1404620"/>
                <wp:effectExtent l="0" t="0" r="3810" b="952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ECBDF" w14:textId="77777777" w:rsidR="00780255" w:rsidRDefault="00780255" w:rsidP="009128AF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 xml:space="preserve">მომზადებუულია </w:t>
                            </w:r>
                            <w:r w:rsidR="009128AF" w:rsidRPr="006304D5">
                              <w:rPr>
                                <w:rFonts w:ascii="Sylfaen" w:hAnsi="Sylfaen"/>
                                <w:lang w:val="ru-RU"/>
                              </w:rPr>
                              <w:t>:</w:t>
                            </w:r>
                            <w:r w:rsidR="009128AF" w:rsidRPr="003B155F">
                              <w:rPr>
                                <w:rFonts w:ascii="Sylfaen" w:hAnsi="Sylfaen"/>
                                <w:lang w:val="ru-RU"/>
                              </w:rPr>
                              <w:t xml:space="preserve"> </w:t>
                            </w:r>
                          </w:p>
                          <w:p w14:paraId="61DFF1A0" w14:textId="52FAD0F3" w:rsidR="009128AF" w:rsidRPr="00780255" w:rsidRDefault="00780255" w:rsidP="009128AF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პროექტის ხელმძღვანელი </w:t>
                            </w:r>
                          </w:p>
                          <w:p w14:paraId="67457DE2" w14:textId="5FCF3D15" w:rsidR="009128AF" w:rsidRPr="00780255" w:rsidRDefault="009128AF" w:rsidP="009128AF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>______________</w:t>
                            </w:r>
                            <w:r w:rsidR="00780255">
                              <w:rPr>
                                <w:rFonts w:ascii="Sylfaen" w:hAnsi="Sylfaen"/>
                                <w:lang w:val="ka-GE"/>
                              </w:rPr>
                              <w:t>ალექსანდრ პატრაკეევ</w:t>
                            </w:r>
                          </w:p>
                          <w:p w14:paraId="6FFB437B" w14:textId="0CFE2FF7" w:rsidR="009128AF" w:rsidRPr="006304D5" w:rsidRDefault="009128AF" w:rsidP="009128AF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>«______» _______________2025</w:t>
                            </w:r>
                            <w:r w:rsidR="00780255">
                              <w:rPr>
                                <w:rFonts w:ascii="Sylfaen" w:hAnsi="Sylfaen"/>
                                <w:lang w:val="ka-GE"/>
                              </w:rPr>
                              <w:t>წ</w:t>
                            </w: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>.</w:t>
                            </w:r>
                          </w:p>
                          <w:p w14:paraId="1558B39B" w14:textId="77777777" w:rsidR="009128AF" w:rsidRPr="006304D5" w:rsidRDefault="009128AF" w:rsidP="009128AF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56974" id="_x0000_s1028" type="#_x0000_t202" style="position:absolute;margin-left:-29.4pt;margin-top:19.5pt;width:259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0SOAIAACkEAAAOAAAAZHJzL2Uyb0RvYy54bWysU0uOEzEQ3SNxB8t70h+SYdJKZzRkCEIa&#10;PtLAAdxud9rC7TK2k+5hx54rcAcWLNhxhcyNKLszIRp2CC8s21V+rnrveXExdIrshHUSdEmzSUqJ&#10;0BxqqTcl/fB+/eScEueZrpkCLUp6Kxy9WD5+tOhNIXJoQdXCEgTRruhNSVvvTZEkjreiY24CRmgM&#10;NmA75nFrN0ltWY/onUryND1LerC1scCFc3h6NQbpMuI3jeD+bdM44YkqKdbm42zjXIU5WS5YsbHM&#10;tJIfymD/UEXHpMZHj1BXzDOytfIvqE5yCw4aP+HQJdA0kovYA3aTpQ+6uWmZEbEXJMeZI03u/8Hy&#10;N7t3lsi6pCiUZh1KtP+2/77/sf+1/3n35e4ryQNHvXEFpt4YTPbDcxhQ69ivM9fAPzqiYdUyvRGX&#10;1kLfClZjjVm4mZxcHXFcAKn611DjY2zrIQINje0CgUgJQXTU6vaojxg84Xj4NJ9n51MMcYxl03R6&#10;lkcFE1bcXzfW+ZcCOhIWJbVogAjPdtfOh3JYcZ8SXnOgZL2WSsWN3VQrZcmOoVnWccQOHqQpTfqS&#10;zmf5LCJrCPejjzrp0cxKdshmGsZor0DHC13HFM+kGtdYidIHfgIlIzl+qIYox5H2CupbJMzC6F38&#10;a7howX6mpEffltR92jIrKFGvNJI+z6aBIR8309kzZIjY00h1GmGaI1RJPSXjcuXj54h0mEsUZy0j&#10;bUHFsZJDyejHyObh7wTDn+5j1p8fvvwNAAD//wMAUEsDBBQABgAIAAAAIQCWwSV54AAAAAoBAAAP&#10;AAAAZHJzL2Rvd25yZXYueG1sTI/NTsMwEITvSLyDtUjcWodAojbNpqqouHBAoiDB0Y03cdT4R7ab&#10;hrfHnOhxNKOZb+rtrEc2kQ+DNQgPywwYmdbKwfQInx8vixWwEIWRYrSGEH4owLa5valFJe3FvNN0&#10;iD1LJSZUAkHF6CrOQ6tIi7C0jkzyOuu1iEn6nksvLqlcjzzPspJrMZi0oISjZ0Xt6XDWCF9aDXLv&#10;3747OU77125XuNk7xPu7ebcBFmmO/2H4w0/o0CSmoz0bGdiIsChWCT0iPK7TpxR4KtYlsCNCXmY5&#10;8Kbm1xeaXwAAAP//AwBQSwECLQAUAAYACAAAACEAtoM4kv4AAADhAQAAEwAAAAAAAAAAAAAAAAAA&#10;AAAAW0NvbnRlbnRfVHlwZXNdLnhtbFBLAQItABQABgAIAAAAIQA4/SH/1gAAAJQBAAALAAAAAAAA&#10;AAAAAAAAAC8BAABfcmVscy8ucmVsc1BLAQItABQABgAIAAAAIQCq4w0SOAIAACkEAAAOAAAAAAAA&#10;AAAAAAAAAC4CAABkcnMvZTJvRG9jLnhtbFBLAQItABQABgAIAAAAIQCWwSV54AAAAAoBAAAPAAAA&#10;AAAAAAAAAAAAAJIEAABkcnMvZG93bnJldi54bWxQSwUGAAAAAAQABADzAAAAnwUAAAAA&#10;" stroked="f">
                <v:textbox style="mso-fit-shape-to-text:t">
                  <w:txbxContent>
                    <w:p w14:paraId="7B2ECBDF" w14:textId="77777777" w:rsidR="00780255" w:rsidRDefault="00780255" w:rsidP="009128AF">
                      <w:pPr>
                        <w:rPr>
                          <w:rFonts w:ascii="Sylfaen" w:hAnsi="Sylfaen"/>
                          <w:lang w:val="ru-RU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 xml:space="preserve">მომზადებუულია </w:t>
                      </w:r>
                      <w:r w:rsidR="009128AF" w:rsidRPr="006304D5">
                        <w:rPr>
                          <w:rFonts w:ascii="Sylfaen" w:hAnsi="Sylfaen"/>
                          <w:lang w:val="ru-RU"/>
                        </w:rPr>
                        <w:t>:</w:t>
                      </w:r>
                      <w:r w:rsidR="009128AF" w:rsidRPr="003B155F">
                        <w:rPr>
                          <w:rFonts w:ascii="Sylfaen" w:hAnsi="Sylfaen"/>
                          <w:lang w:val="ru-RU"/>
                        </w:rPr>
                        <w:t xml:space="preserve"> </w:t>
                      </w:r>
                    </w:p>
                    <w:p w14:paraId="61DFF1A0" w14:textId="52FAD0F3" w:rsidR="009128AF" w:rsidRPr="00780255" w:rsidRDefault="00780255" w:rsidP="009128AF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პროექტის ხელმძღვანელი </w:t>
                      </w:r>
                    </w:p>
                    <w:p w14:paraId="67457DE2" w14:textId="5FCF3D15" w:rsidR="009128AF" w:rsidRPr="00780255" w:rsidRDefault="009128AF" w:rsidP="009128AF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ru-RU"/>
                        </w:rPr>
                        <w:t>______________</w:t>
                      </w:r>
                      <w:r w:rsidR="00780255">
                        <w:rPr>
                          <w:rFonts w:ascii="Sylfaen" w:hAnsi="Sylfaen"/>
                          <w:lang w:val="ka-GE"/>
                        </w:rPr>
                        <w:t>ალექსანდრ პატრაკეევ</w:t>
                      </w:r>
                    </w:p>
                    <w:p w14:paraId="6FFB437B" w14:textId="0CFE2FF7" w:rsidR="009128AF" w:rsidRPr="006304D5" w:rsidRDefault="009128AF" w:rsidP="009128AF">
                      <w:pPr>
                        <w:rPr>
                          <w:rFonts w:ascii="Sylfaen" w:hAnsi="Sylfaen"/>
                          <w:lang w:val="ru-RU"/>
                        </w:rPr>
                      </w:pPr>
                      <w:r>
                        <w:rPr>
                          <w:rFonts w:ascii="Sylfaen" w:hAnsi="Sylfaen"/>
                          <w:lang w:val="ru-RU"/>
                        </w:rPr>
                        <w:t>«______» _______________2025</w:t>
                      </w:r>
                      <w:r w:rsidR="00780255">
                        <w:rPr>
                          <w:rFonts w:ascii="Sylfaen" w:hAnsi="Sylfaen"/>
                          <w:lang w:val="ka-GE"/>
                        </w:rPr>
                        <w:t>წ</w:t>
                      </w:r>
                      <w:r>
                        <w:rPr>
                          <w:rFonts w:ascii="Sylfaen" w:hAnsi="Sylfaen"/>
                          <w:lang w:val="ru-RU"/>
                        </w:rPr>
                        <w:t>.</w:t>
                      </w:r>
                    </w:p>
                    <w:p w14:paraId="1558B39B" w14:textId="77777777" w:rsidR="009128AF" w:rsidRPr="006304D5" w:rsidRDefault="009128AF" w:rsidP="009128AF">
                      <w:pPr>
                        <w:rPr>
                          <w:rFonts w:ascii="Sylfaen" w:hAnsi="Sylfaen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04D5">
        <w:rPr>
          <w:b/>
          <w:bCs/>
          <w:noProof/>
          <w:sz w:val="36"/>
          <w:szCs w:val="36"/>
          <w:u w:val="single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E29BAE" wp14:editId="3D7215B7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621280" cy="1404620"/>
                <wp:effectExtent l="0" t="0" r="7620" b="317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8D5DD" w14:textId="77777777" w:rsidR="009414B3" w:rsidRDefault="00780255" w:rsidP="009128AF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>შეთანხმებულია</w:t>
                            </w:r>
                            <w:r w:rsidR="009128AF" w:rsidRPr="006304D5">
                              <w:rPr>
                                <w:rFonts w:ascii="Sylfaen" w:hAnsi="Sylfaen"/>
                                <w:lang w:val="ru-RU"/>
                              </w:rPr>
                              <w:t>:</w:t>
                            </w:r>
                            <w:r w:rsidR="009128AF" w:rsidRPr="00AA6D1B">
                              <w:rPr>
                                <w:rFonts w:ascii="Sylfaen" w:hAnsi="Sylfaen"/>
                                <w:lang w:val="ru-RU"/>
                              </w:rPr>
                              <w:t xml:space="preserve"> </w:t>
                            </w:r>
                          </w:p>
                          <w:p w14:paraId="5E095E67" w14:textId="68D13E5F" w:rsidR="009128AF" w:rsidRPr="00780255" w:rsidRDefault="00780255" w:rsidP="009128AF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კოპერის გ/ფ </w:t>
                            </w:r>
                            <w:r w:rsidR="009414B3"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უფროსი</w:t>
                            </w:r>
                          </w:p>
                          <w:p w14:paraId="1653BE75" w14:textId="25BE59E2" w:rsidR="00780255" w:rsidRPr="00780255" w:rsidRDefault="009128AF" w:rsidP="009128AF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>______________</w:t>
                            </w:r>
                            <w:r w:rsidRPr="00AA6D1B">
                              <w:rPr>
                                <w:rFonts w:ascii="Sylfaen" w:hAnsi="Sylfaen"/>
                                <w:lang w:val="ru-RU"/>
                              </w:rPr>
                              <w:t xml:space="preserve"> </w:t>
                            </w:r>
                            <w:r w:rsidR="00780255">
                              <w:rPr>
                                <w:rFonts w:ascii="Sylfaen" w:hAnsi="Sylfaen"/>
                                <w:lang w:val="ka-GE"/>
                              </w:rPr>
                              <w:t>კახაბერ კეკელიძე.</w:t>
                            </w:r>
                          </w:p>
                          <w:p w14:paraId="09220695" w14:textId="43DCBB41" w:rsidR="009128AF" w:rsidRPr="006304D5" w:rsidRDefault="009128AF" w:rsidP="009128AF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>«______» _______________2025г.</w:t>
                            </w:r>
                          </w:p>
                          <w:p w14:paraId="79633FF1" w14:textId="77777777" w:rsidR="009128AF" w:rsidRPr="006304D5" w:rsidRDefault="009128AF" w:rsidP="009128AF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29BAE" id="_x0000_s1029" type="#_x0000_t202" style="position:absolute;margin-left:155.2pt;margin-top:14.95pt;width:206.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ULOgIAACkEAAAOAAAAZHJzL2Uyb0RvYy54bWysU82O0zAQviPxDpbvNE1oSzdqulq6FCEt&#10;P9LCAziO01g4HmO7TZYbd16Bd+DAgRuv0H0jxk5bquWG8MEae8afZ775ZnHZt4rshHUSdEHT0ZgS&#10;oTlUUm8K+uH9+smcEueZrpgCLQp6Jxy9XD5+tOhMLjJoQFXCEgTRLu9MQRvvTZ4kjjeiZW4ERmh0&#10;1mBb5vFoN0llWYforUqy8XiWdGArY4EL5/D2enDSZcSva8H927p2whNVUMzNx93GvQx7slywfGOZ&#10;aSQ/pMH+IYuWSY2fnqCumWdka+VfUK3kFhzUfsShTaCuJRexBqwmHT+o5rZhRsRakBxnTjS5/wfL&#10;3+zeWSKrgs4o0azFFu2/7b/vf+x/7X/ef7n/SrLAUWdcjqG3BoN9/xx67HWs15kb4B8d0bBqmN6I&#10;K2uhawSrMMc0vEzOng44LoCU3Wuo8DO29RCB+tq2gUCkhCA69uru1B/Re8LxMptlaTZHF0dfOhlP&#10;ZlnsYMLy43NjnX8poCXBKKhFAUR4trtxPqTD8mNI+M2BktVaKhUPdlOulCU7hmJZxxUreBCmNOkK&#10;ejHNphFZQ3gfddRKj2JWsi3ofBzWIK9AxwtdxRDPpBpszETpAz+BkoEc35d9bMfTI+0lVHdImIVB&#10;uzhraDRgP1PSoW4L6j5tmRWUqFcaSb9IJ5Mg9HiYTJ8hQ8See8pzD9McoQrqKRnMlY/DEekwV9ic&#10;tYy0hS4OmRxSRj1GNg+zEwR/fo5RfyZ8+RsAAP//AwBQSwMEFAAGAAgAAAAhAOrMLoTcAAAABwEA&#10;AA8AAABkcnMvZG93bnJldi54bWxMj8FOwzAQRO9I/IO1SNyok4giGuJUFRUXDkgUJDi68SaOsNeR&#10;7abh71lOcJyd1cybZrt4J2aMaQykoFwVIJC6YEYaFLy/Pd3cg0hZk9EuECr4xgTb9vKi0bUJZ3rF&#10;+ZAHwSGUaq3A5jzVUqbOotdpFSYk9voQvc4s4yBN1GcO905WRXEnvR6JG6ye8NFi93U4eQUf3o5m&#10;H18+e+Pm/XO/W09LnJS6vlp2DyAyLvnvGX7xGR1aZjqGE5kknAIekhVUmw0Idm/Liocc+bAuS5Bt&#10;I//ztz8AAAD//wMAUEsBAi0AFAAGAAgAAAAhALaDOJL+AAAA4QEAABMAAAAAAAAAAAAAAAAAAAAA&#10;AFtDb250ZW50X1R5cGVzXS54bWxQSwECLQAUAAYACAAAACEAOP0h/9YAAACUAQAACwAAAAAAAAAA&#10;AAAAAAAvAQAAX3JlbHMvLnJlbHNQSwECLQAUAAYACAAAACEAGzdFCzoCAAApBAAADgAAAAAAAAAA&#10;AAAAAAAuAgAAZHJzL2Uyb0RvYy54bWxQSwECLQAUAAYACAAAACEA6swuhNwAAAAHAQAADwAAAAAA&#10;AAAAAAAAAACUBAAAZHJzL2Rvd25yZXYueG1sUEsFBgAAAAAEAAQA8wAAAJ0FAAAAAA==&#10;" stroked="f">
                <v:textbox style="mso-fit-shape-to-text:t">
                  <w:txbxContent>
                    <w:p w14:paraId="1918D5DD" w14:textId="77777777" w:rsidR="009414B3" w:rsidRDefault="00780255" w:rsidP="009128AF">
                      <w:pPr>
                        <w:rPr>
                          <w:rFonts w:ascii="Sylfaen" w:hAnsi="Sylfaen"/>
                          <w:lang w:val="ru-RU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>შეთანხმებულია</w:t>
                      </w:r>
                      <w:r w:rsidR="009128AF" w:rsidRPr="006304D5">
                        <w:rPr>
                          <w:rFonts w:ascii="Sylfaen" w:hAnsi="Sylfaen"/>
                          <w:lang w:val="ru-RU"/>
                        </w:rPr>
                        <w:t>:</w:t>
                      </w:r>
                      <w:r w:rsidR="009128AF" w:rsidRPr="00AA6D1B">
                        <w:rPr>
                          <w:rFonts w:ascii="Sylfaen" w:hAnsi="Sylfaen"/>
                          <w:lang w:val="ru-RU"/>
                        </w:rPr>
                        <w:t xml:space="preserve"> </w:t>
                      </w:r>
                    </w:p>
                    <w:p w14:paraId="5E095E67" w14:textId="68D13E5F" w:rsidR="009128AF" w:rsidRPr="00780255" w:rsidRDefault="00780255" w:rsidP="009128AF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კოპერის გ/ფ </w:t>
                      </w:r>
                      <w:r w:rsidR="009414B3">
                        <w:rPr>
                          <w:rFonts w:ascii="Sylfaen" w:hAnsi="Sylfaen"/>
                          <w:lang w:val="ka-GE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Sylfaen" w:hAnsi="Sylfaen"/>
                          <w:lang w:val="ka-GE"/>
                        </w:rPr>
                        <w:t>უფროსი</w:t>
                      </w:r>
                    </w:p>
                    <w:p w14:paraId="1653BE75" w14:textId="25BE59E2" w:rsidR="00780255" w:rsidRPr="00780255" w:rsidRDefault="009128AF" w:rsidP="009128AF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ru-RU"/>
                        </w:rPr>
                        <w:t>______________</w:t>
                      </w:r>
                      <w:r w:rsidRPr="00AA6D1B">
                        <w:rPr>
                          <w:rFonts w:ascii="Sylfaen" w:hAnsi="Sylfaen"/>
                          <w:lang w:val="ru-RU"/>
                        </w:rPr>
                        <w:t xml:space="preserve"> </w:t>
                      </w:r>
                      <w:r w:rsidR="00780255">
                        <w:rPr>
                          <w:rFonts w:ascii="Sylfaen" w:hAnsi="Sylfaen"/>
                          <w:lang w:val="ka-GE"/>
                        </w:rPr>
                        <w:t>კახაბერ კეკელიძე.</w:t>
                      </w:r>
                    </w:p>
                    <w:p w14:paraId="09220695" w14:textId="43DCBB41" w:rsidR="009128AF" w:rsidRPr="006304D5" w:rsidRDefault="009128AF" w:rsidP="009128AF">
                      <w:pPr>
                        <w:rPr>
                          <w:rFonts w:ascii="Sylfaen" w:hAnsi="Sylfaen"/>
                          <w:lang w:val="ru-RU"/>
                        </w:rPr>
                      </w:pPr>
                      <w:r>
                        <w:rPr>
                          <w:rFonts w:ascii="Sylfaen" w:hAnsi="Sylfaen"/>
                          <w:lang w:val="ru-RU"/>
                        </w:rPr>
                        <w:t>«______» _______________2025г.</w:t>
                      </w:r>
                    </w:p>
                    <w:p w14:paraId="79633FF1" w14:textId="77777777" w:rsidR="009128AF" w:rsidRPr="006304D5" w:rsidRDefault="009128AF" w:rsidP="009128AF">
                      <w:pPr>
                        <w:rPr>
                          <w:rFonts w:ascii="Sylfaen" w:hAnsi="Sylfaen"/>
                          <w:lang w:val="ru-RU"/>
                        </w:rPr>
                      </w:pPr>
                      <w:r>
                        <w:rPr>
                          <w:rFonts w:ascii="Sylfaen" w:hAnsi="Sylfaen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184B74" w14:textId="309A0B21" w:rsidR="00153CD6" w:rsidRPr="00780255" w:rsidRDefault="00153CD6" w:rsidP="004C594F">
      <w:pPr>
        <w:rPr>
          <w:rFonts w:ascii="Sylfaen" w:hAnsi="Sylfaen" w:cs="Times New Roman"/>
          <w:b/>
          <w:sz w:val="22"/>
          <w:szCs w:val="20"/>
          <w:lang w:val="ka-GE"/>
        </w:rPr>
      </w:pPr>
    </w:p>
    <w:sectPr w:rsidR="00153CD6" w:rsidRPr="00780255" w:rsidSect="00562A81">
      <w:headerReference w:type="default" r:id="rId13"/>
      <w:pgSz w:w="11906" w:h="16838" w:code="9"/>
      <w:pgMar w:top="1134" w:right="1134" w:bottom="1134" w:left="1418" w:header="52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B8A1" w14:textId="77777777" w:rsidR="00620E98" w:rsidRDefault="00620E98" w:rsidP="00114A69">
      <w:pPr>
        <w:spacing w:line="240" w:lineRule="auto"/>
      </w:pPr>
      <w:r>
        <w:separator/>
      </w:r>
    </w:p>
  </w:endnote>
  <w:endnote w:type="continuationSeparator" w:id="0">
    <w:p w14:paraId="68339653" w14:textId="77777777" w:rsidR="00620E98" w:rsidRDefault="00620E98" w:rsidP="0011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AA54" w14:textId="77777777" w:rsidR="00620E98" w:rsidRDefault="00620E98" w:rsidP="00114A69">
      <w:pPr>
        <w:spacing w:line="240" w:lineRule="auto"/>
      </w:pPr>
      <w:r>
        <w:separator/>
      </w:r>
    </w:p>
  </w:footnote>
  <w:footnote w:type="continuationSeparator" w:id="0">
    <w:p w14:paraId="64E981A6" w14:textId="77777777" w:rsidR="00620E98" w:rsidRDefault="00620E98" w:rsidP="0011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F6D3" w14:textId="77777777" w:rsidR="00342C9F" w:rsidRDefault="00342C9F" w:rsidP="00342C9F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E2E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EC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E6D83"/>
    <w:multiLevelType w:val="multilevel"/>
    <w:tmpl w:val="DF265C4E"/>
    <w:styleLink w:val="MObullets"/>
    <w:lvl w:ilvl="0">
      <w:start w:val="1"/>
      <w:numFmt w:val="bullet"/>
      <w:pStyle w:val="ListBullet"/>
      <w:lvlText w:val="•"/>
      <w:lvlJc w:val="left"/>
      <w:pPr>
        <w:tabs>
          <w:tab w:val="num" w:pos="39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907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1077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077"/>
        </w:tabs>
        <w:ind w:left="1247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247"/>
        </w:tabs>
        <w:ind w:left="1417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17"/>
        </w:tabs>
        <w:ind w:left="1587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757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757"/>
        </w:tabs>
        <w:ind w:left="1927" w:hanging="170"/>
      </w:pPr>
      <w:rPr>
        <w:rFonts w:ascii="Arial" w:hAnsi="Arial" w:hint="default"/>
        <w:b/>
        <w:i w:val="0"/>
        <w:sz w:val="20"/>
      </w:rPr>
    </w:lvl>
  </w:abstractNum>
  <w:abstractNum w:abstractNumId="3" w15:restartNumberingAfterBreak="0">
    <w:nsid w:val="1FD149AE"/>
    <w:multiLevelType w:val="hybridMultilevel"/>
    <w:tmpl w:val="CFC8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04AF"/>
    <w:multiLevelType w:val="hybridMultilevel"/>
    <w:tmpl w:val="A3A0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7EEF"/>
    <w:multiLevelType w:val="multilevel"/>
    <w:tmpl w:val="9A204758"/>
    <w:numStyleLink w:val="MONumbering"/>
  </w:abstractNum>
  <w:abstractNum w:abstractNumId="6" w15:restartNumberingAfterBreak="0">
    <w:nsid w:val="2E581316"/>
    <w:multiLevelType w:val="multilevel"/>
    <w:tmpl w:val="E9BA1472"/>
    <w:styleLink w:val="Metsobullets"/>
    <w:lvl w:ilvl="0">
      <w:start w:val="1"/>
      <w:numFmt w:val="bullet"/>
      <w:lvlText w:val="•"/>
      <w:lvlJc w:val="left"/>
      <w:pPr>
        <w:ind w:left="45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907" w:hanging="113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191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1758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041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325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608" w:hanging="113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34206B9B"/>
    <w:multiLevelType w:val="multilevel"/>
    <w:tmpl w:val="EBA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51959"/>
    <w:multiLevelType w:val="multilevel"/>
    <w:tmpl w:val="6186B06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abstractNum w:abstractNumId="9" w15:restartNumberingAfterBreak="0">
    <w:nsid w:val="532C0E45"/>
    <w:multiLevelType w:val="multilevel"/>
    <w:tmpl w:val="04AE007A"/>
    <w:lvl w:ilvl="0">
      <w:start w:val="1"/>
      <w:numFmt w:val="decimal"/>
      <w:lvlText w:val="%1."/>
      <w:lvlJc w:val="left"/>
      <w:pPr>
        <w:ind w:left="1304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928" w:hanging="453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2552" w:hanging="453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3176" w:hanging="45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3800" w:hanging="45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4424" w:hanging="453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5048" w:hanging="45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5672" w:hanging="453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6296" w:hanging="453"/>
      </w:pPr>
      <w:rPr>
        <w:rFonts w:ascii="Arial" w:hAnsi="Arial" w:hint="default"/>
        <w:b/>
        <w:i w:val="0"/>
        <w:sz w:val="20"/>
      </w:rPr>
    </w:lvl>
  </w:abstractNum>
  <w:abstractNum w:abstractNumId="10" w15:restartNumberingAfterBreak="0">
    <w:nsid w:val="56AC4BDA"/>
    <w:multiLevelType w:val="multilevel"/>
    <w:tmpl w:val="9A204758"/>
    <w:styleLink w:val="MONumbering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94" w:hanging="397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382" w:hanging="397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3176" w:hanging="397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Arial" w:hAnsi="Arial" w:hint="default"/>
        <w:b/>
        <w:i w:val="0"/>
        <w:sz w:val="20"/>
      </w:rPr>
    </w:lvl>
  </w:abstractNum>
  <w:abstractNum w:abstractNumId="11" w15:restartNumberingAfterBreak="0">
    <w:nsid w:val="5D0A207A"/>
    <w:multiLevelType w:val="multilevel"/>
    <w:tmpl w:val="DF265C4E"/>
    <w:numStyleLink w:val="MObullets"/>
  </w:abstractNum>
  <w:abstractNum w:abstractNumId="12" w15:restartNumberingAfterBreak="0">
    <w:nsid w:val="7A6D6CF0"/>
    <w:multiLevelType w:val="multilevel"/>
    <w:tmpl w:val="B82E51F2"/>
    <w:lvl w:ilvl="0">
      <w:start w:val="1"/>
      <w:numFmt w:val="bullet"/>
      <w:lvlText w:val="•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1531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1758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985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2212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439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666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2893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120" w:hanging="170"/>
      </w:pPr>
      <w:rPr>
        <w:rFonts w:ascii="Arial" w:hAnsi="Arial" w:hint="default"/>
        <w:b/>
        <w:i w:val="0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2"/>
  </w:num>
  <w:num w:numId="14">
    <w:abstractNumId w:val="10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0D"/>
    <w:rsid w:val="00056A87"/>
    <w:rsid w:val="00092AD3"/>
    <w:rsid w:val="0009551F"/>
    <w:rsid w:val="00095CB2"/>
    <w:rsid w:val="000A4E29"/>
    <w:rsid w:val="000F3F0D"/>
    <w:rsid w:val="00101C55"/>
    <w:rsid w:val="00114A69"/>
    <w:rsid w:val="00115EBE"/>
    <w:rsid w:val="0014766B"/>
    <w:rsid w:val="00153CD6"/>
    <w:rsid w:val="00153DA1"/>
    <w:rsid w:val="00186258"/>
    <w:rsid w:val="001B18B2"/>
    <w:rsid w:val="001B4642"/>
    <w:rsid w:val="001B6E44"/>
    <w:rsid w:val="001F736A"/>
    <w:rsid w:val="0021400A"/>
    <w:rsid w:val="002247E1"/>
    <w:rsid w:val="00247516"/>
    <w:rsid w:val="002558BC"/>
    <w:rsid w:val="0026235B"/>
    <w:rsid w:val="00263498"/>
    <w:rsid w:val="0028256B"/>
    <w:rsid w:val="002C77F6"/>
    <w:rsid w:val="002F32DA"/>
    <w:rsid w:val="00300B23"/>
    <w:rsid w:val="0031378D"/>
    <w:rsid w:val="00322EE8"/>
    <w:rsid w:val="00335133"/>
    <w:rsid w:val="00342C9F"/>
    <w:rsid w:val="00346929"/>
    <w:rsid w:val="00361F25"/>
    <w:rsid w:val="00366932"/>
    <w:rsid w:val="00382083"/>
    <w:rsid w:val="00386003"/>
    <w:rsid w:val="00391154"/>
    <w:rsid w:val="003B155F"/>
    <w:rsid w:val="003C010E"/>
    <w:rsid w:val="003C11BC"/>
    <w:rsid w:val="003E5A0B"/>
    <w:rsid w:val="003F0BB3"/>
    <w:rsid w:val="004314EB"/>
    <w:rsid w:val="00463D50"/>
    <w:rsid w:val="00466F73"/>
    <w:rsid w:val="00490C15"/>
    <w:rsid w:val="004C594F"/>
    <w:rsid w:val="004F2AB3"/>
    <w:rsid w:val="00562A81"/>
    <w:rsid w:val="005756F9"/>
    <w:rsid w:val="00576403"/>
    <w:rsid w:val="005837D8"/>
    <w:rsid w:val="00585B51"/>
    <w:rsid w:val="0059526D"/>
    <w:rsid w:val="005A2140"/>
    <w:rsid w:val="005B46B1"/>
    <w:rsid w:val="00620E98"/>
    <w:rsid w:val="006304D5"/>
    <w:rsid w:val="00641DF5"/>
    <w:rsid w:val="00646D4E"/>
    <w:rsid w:val="00665802"/>
    <w:rsid w:val="0067347C"/>
    <w:rsid w:val="00673CF6"/>
    <w:rsid w:val="00681D07"/>
    <w:rsid w:val="006A2005"/>
    <w:rsid w:val="006A6110"/>
    <w:rsid w:val="006C1CF1"/>
    <w:rsid w:val="006D165F"/>
    <w:rsid w:val="006D4DCE"/>
    <w:rsid w:val="00724085"/>
    <w:rsid w:val="007324DC"/>
    <w:rsid w:val="00745316"/>
    <w:rsid w:val="00754A4D"/>
    <w:rsid w:val="00757F33"/>
    <w:rsid w:val="00780255"/>
    <w:rsid w:val="007A6AE5"/>
    <w:rsid w:val="007B2793"/>
    <w:rsid w:val="007C2ECD"/>
    <w:rsid w:val="007D168A"/>
    <w:rsid w:val="00854DCB"/>
    <w:rsid w:val="0085695F"/>
    <w:rsid w:val="008E2B0A"/>
    <w:rsid w:val="008F5CD8"/>
    <w:rsid w:val="009128AF"/>
    <w:rsid w:val="00917CD8"/>
    <w:rsid w:val="00925BB5"/>
    <w:rsid w:val="009264F2"/>
    <w:rsid w:val="009414B3"/>
    <w:rsid w:val="00941E7E"/>
    <w:rsid w:val="0096573A"/>
    <w:rsid w:val="00972E41"/>
    <w:rsid w:val="009D0B1E"/>
    <w:rsid w:val="009E0A96"/>
    <w:rsid w:val="009E7558"/>
    <w:rsid w:val="00A0221F"/>
    <w:rsid w:val="00A02AA2"/>
    <w:rsid w:val="00A155DF"/>
    <w:rsid w:val="00A234B0"/>
    <w:rsid w:val="00A26F04"/>
    <w:rsid w:val="00A35F77"/>
    <w:rsid w:val="00A41BB7"/>
    <w:rsid w:val="00A42397"/>
    <w:rsid w:val="00A46D30"/>
    <w:rsid w:val="00A5024F"/>
    <w:rsid w:val="00A544FF"/>
    <w:rsid w:val="00A84B00"/>
    <w:rsid w:val="00AA6D1B"/>
    <w:rsid w:val="00AD2191"/>
    <w:rsid w:val="00B21D13"/>
    <w:rsid w:val="00B2226F"/>
    <w:rsid w:val="00B27CF0"/>
    <w:rsid w:val="00B57508"/>
    <w:rsid w:val="00B57611"/>
    <w:rsid w:val="00BC0D5F"/>
    <w:rsid w:val="00BC6A81"/>
    <w:rsid w:val="00BE325F"/>
    <w:rsid w:val="00C17B87"/>
    <w:rsid w:val="00C22A5E"/>
    <w:rsid w:val="00C230E6"/>
    <w:rsid w:val="00C35BBC"/>
    <w:rsid w:val="00C6401E"/>
    <w:rsid w:val="00C71B2F"/>
    <w:rsid w:val="00C80494"/>
    <w:rsid w:val="00C91346"/>
    <w:rsid w:val="00C91577"/>
    <w:rsid w:val="00CB0012"/>
    <w:rsid w:val="00CC46A9"/>
    <w:rsid w:val="00CF1D86"/>
    <w:rsid w:val="00D2305B"/>
    <w:rsid w:val="00D45B7C"/>
    <w:rsid w:val="00D673B8"/>
    <w:rsid w:val="00D717DD"/>
    <w:rsid w:val="00DB1780"/>
    <w:rsid w:val="00E15F9F"/>
    <w:rsid w:val="00E32A40"/>
    <w:rsid w:val="00E51934"/>
    <w:rsid w:val="00E765B1"/>
    <w:rsid w:val="00E825D7"/>
    <w:rsid w:val="00EB1627"/>
    <w:rsid w:val="00F25A52"/>
    <w:rsid w:val="00F4345D"/>
    <w:rsid w:val="00F4454A"/>
    <w:rsid w:val="00F502EB"/>
    <w:rsid w:val="00F5239B"/>
    <w:rsid w:val="00F72298"/>
    <w:rsid w:val="00F95ED5"/>
    <w:rsid w:val="00FA48FB"/>
    <w:rsid w:val="00FB0FFE"/>
    <w:rsid w:val="00FF25C5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034F6"/>
  <w15:chartTrackingRefBased/>
  <w15:docId w15:val="{29431F09-E247-4790-BE59-087905D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45B7C"/>
    <w:pPr>
      <w:spacing w:after="0" w:line="264" w:lineRule="auto"/>
    </w:pPr>
    <w:rPr>
      <w:sz w:val="20"/>
      <w:szCs w:val="24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D45B7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qFormat/>
    <w:rsid w:val="00D45B7C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qFormat/>
    <w:rsid w:val="00D45B7C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Spacing"/>
    <w:next w:val="NoSpacing"/>
    <w:link w:val="Heading4Char"/>
    <w:uiPriority w:val="9"/>
    <w:qFormat/>
    <w:rsid w:val="00D45B7C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45B7C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45B7C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45B7C"/>
    <w:pPr>
      <w:keepNext/>
      <w:keepLines/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45B7C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45B7C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next w:val="BodyText2"/>
    <w:link w:val="BodyTextChar"/>
    <w:uiPriority w:val="99"/>
    <w:semiHidden/>
    <w:rsid w:val="00D45B7C"/>
  </w:style>
  <w:style w:type="character" w:customStyle="1" w:styleId="BodyTextChar">
    <w:name w:val="Body Text Char"/>
    <w:basedOn w:val="DefaultParagraphFont"/>
    <w:link w:val="BodyText"/>
    <w:uiPriority w:val="99"/>
    <w:semiHidden/>
    <w:rsid w:val="00D45B7C"/>
    <w:rPr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D45B7C"/>
    <w:pPr>
      <w:ind w:firstLine="17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5B7C"/>
    <w:rPr>
      <w:sz w:val="20"/>
      <w:szCs w:val="24"/>
    </w:rPr>
  </w:style>
  <w:style w:type="paragraph" w:styleId="NoSpacing">
    <w:name w:val="No Spacing"/>
    <w:link w:val="NoSpacingChar"/>
    <w:uiPriority w:val="1"/>
    <w:qFormat/>
    <w:rsid w:val="00D45B7C"/>
    <w:pPr>
      <w:spacing w:after="0" w:line="264" w:lineRule="auto"/>
    </w:pPr>
    <w:rPr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5B7C"/>
    <w:rPr>
      <w:sz w:val="20"/>
      <w:szCs w:val="24"/>
    </w:rPr>
  </w:style>
  <w:style w:type="paragraph" w:styleId="Footer">
    <w:name w:val="footer"/>
    <w:link w:val="FooterChar"/>
    <w:uiPriority w:val="99"/>
    <w:rsid w:val="00D45B7C"/>
    <w:pPr>
      <w:spacing w:after="0" w:line="240" w:lineRule="auto"/>
    </w:pPr>
    <w:rPr>
      <w:color w:val="6E6C70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45B7C"/>
    <w:rPr>
      <w:color w:val="6E6C70"/>
      <w:sz w:val="16"/>
      <w:szCs w:val="24"/>
    </w:rPr>
  </w:style>
  <w:style w:type="paragraph" w:styleId="Header">
    <w:name w:val="header"/>
    <w:basedOn w:val="Normal"/>
    <w:link w:val="HeaderChar"/>
    <w:rsid w:val="00D45B7C"/>
    <w:rPr>
      <w:sz w:val="16"/>
    </w:rPr>
  </w:style>
  <w:style w:type="character" w:customStyle="1" w:styleId="HeaderChar">
    <w:name w:val="Header Char"/>
    <w:basedOn w:val="DefaultParagraphFont"/>
    <w:link w:val="Header"/>
    <w:rsid w:val="00D45B7C"/>
    <w:rPr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5B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5B7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5B7C"/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5B7C"/>
    <w:rPr>
      <w:rFonts w:asciiTheme="majorHAnsi" w:eastAsiaTheme="majorEastAsia" w:hAnsiTheme="majorHAnsi" w:cstheme="majorBidi"/>
      <w:bCs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D45B7C"/>
    <w:rPr>
      <w:color w:val="4E2098" w:themeColor="hyperlink"/>
      <w:u w:val="single"/>
    </w:rPr>
  </w:style>
  <w:style w:type="paragraph" w:styleId="ListBullet">
    <w:name w:val="List Bullet"/>
    <w:basedOn w:val="Normal"/>
    <w:uiPriority w:val="2"/>
    <w:qFormat/>
    <w:rsid w:val="00D45B7C"/>
    <w:pPr>
      <w:numPr>
        <w:numId w:val="13"/>
      </w:numPr>
      <w:contextualSpacing/>
    </w:pPr>
  </w:style>
  <w:style w:type="paragraph" w:styleId="ListNumber">
    <w:name w:val="List Number"/>
    <w:basedOn w:val="Normal"/>
    <w:uiPriority w:val="3"/>
    <w:qFormat/>
    <w:rsid w:val="00D45B7C"/>
    <w:pPr>
      <w:numPr>
        <w:numId w:val="14"/>
      </w:numPr>
      <w:contextualSpacing/>
    </w:pPr>
  </w:style>
  <w:style w:type="numbering" w:customStyle="1" w:styleId="Metsobullets">
    <w:name w:val="Metso bullets"/>
    <w:uiPriority w:val="99"/>
    <w:rsid w:val="005A2140"/>
    <w:pPr>
      <w:numPr>
        <w:numId w:val="2"/>
      </w:numPr>
    </w:pPr>
  </w:style>
  <w:style w:type="numbering" w:customStyle="1" w:styleId="MetsoNumbering">
    <w:name w:val="Metso Numbering"/>
    <w:uiPriority w:val="99"/>
    <w:rsid w:val="005A2140"/>
  </w:style>
  <w:style w:type="table" w:customStyle="1" w:styleId="MetsoTable">
    <w:name w:val="Metso Table"/>
    <w:basedOn w:val="TableNormal"/>
    <w:uiPriority w:val="99"/>
    <w:qFormat/>
    <w:rsid w:val="004C594F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5E57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rsid w:val="00D45B7C"/>
    <w:rPr>
      <w:rFonts w:asciiTheme="minorHAnsi" w:hAnsiTheme="minorHAnsi"/>
      <w:sz w:val="24"/>
    </w:rPr>
  </w:style>
  <w:style w:type="character" w:styleId="PlaceholderText">
    <w:name w:val="Placeholder Text"/>
    <w:basedOn w:val="DefaultParagraphFont"/>
    <w:uiPriority w:val="99"/>
    <w:rsid w:val="00D45B7C"/>
    <w:rPr>
      <w:color w:val="auto"/>
    </w:rPr>
  </w:style>
  <w:style w:type="paragraph" w:styleId="Subtitle">
    <w:name w:val="Subtitle"/>
    <w:basedOn w:val="NoSpacing"/>
    <w:next w:val="Normal"/>
    <w:link w:val="SubtitleChar"/>
    <w:uiPriority w:val="11"/>
    <w:rsid w:val="00D45B7C"/>
    <w:pPr>
      <w:numPr>
        <w:ilvl w:val="1"/>
      </w:numPr>
      <w:spacing w:after="240"/>
      <w:ind w:left="851"/>
    </w:pPr>
    <w:rPr>
      <w:rFonts w:asciiTheme="majorHAnsi" w:eastAsiaTheme="majorEastAsia" w:hAnsiTheme="majorHAnsi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45B7C"/>
    <w:rPr>
      <w:rFonts w:asciiTheme="majorHAnsi" w:eastAsiaTheme="majorEastAsia" w:hAnsiTheme="majorHAnsi" w:cstheme="majorBidi"/>
      <w:b/>
      <w:iCs/>
      <w:sz w:val="20"/>
      <w:szCs w:val="24"/>
    </w:rPr>
  </w:style>
  <w:style w:type="table" w:styleId="TableGrid">
    <w:name w:val="Table Grid"/>
    <w:basedOn w:val="TableNormal"/>
    <w:uiPriority w:val="1"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Spacing"/>
    <w:next w:val="NoSpacing"/>
    <w:link w:val="TitleChar"/>
    <w:uiPriority w:val="5"/>
    <w:qFormat/>
    <w:rsid w:val="00D45B7C"/>
    <w:pPr>
      <w:spacing w:after="240"/>
      <w:contextualSpacing/>
    </w:pPr>
    <w:rPr>
      <w:rFonts w:asciiTheme="majorHAnsi" w:eastAsiaTheme="majorEastAsia" w:hAnsiTheme="majorHAnsi" w:cstheme="majorBidi"/>
      <w:b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45B7C"/>
    <w:rPr>
      <w:rFonts w:asciiTheme="majorHAnsi" w:eastAsiaTheme="majorEastAsia" w:hAnsiTheme="majorHAnsi" w:cstheme="majorBidi"/>
      <w:b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5B7C"/>
    <w:pPr>
      <w:spacing w:before="120"/>
    </w:pPr>
    <w:rPr>
      <w:rFonts w:asciiTheme="majorHAnsi" w:eastAsiaTheme="majorEastAsia" w:hAnsiTheme="majorHAnsi" w:cstheme="majorBidi"/>
      <w:b/>
      <w:bCs/>
      <w:color w:val="EB2814" w:themeColor="text2"/>
    </w:rPr>
  </w:style>
  <w:style w:type="paragraph" w:styleId="TOC1">
    <w:name w:val="toc 1"/>
    <w:basedOn w:val="NoSpacing"/>
    <w:next w:val="NoSpacing"/>
    <w:autoRedefine/>
    <w:uiPriority w:val="39"/>
    <w:unhideWhenUsed/>
    <w:rsid w:val="00D45B7C"/>
    <w:pPr>
      <w:pBdr>
        <w:top w:val="single" w:sz="4" w:space="4" w:color="6E6C70"/>
      </w:pBdr>
      <w:tabs>
        <w:tab w:val="right" w:pos="9356"/>
      </w:tabs>
      <w:spacing w:line="240" w:lineRule="auto"/>
    </w:pPr>
  </w:style>
  <w:style w:type="paragraph" w:styleId="TOC2">
    <w:name w:val="toc 2"/>
    <w:basedOn w:val="NoSpacing"/>
    <w:next w:val="NoSpacing"/>
    <w:autoRedefine/>
    <w:uiPriority w:val="39"/>
    <w:unhideWhenUsed/>
    <w:rsid w:val="00D45B7C"/>
    <w:pPr>
      <w:tabs>
        <w:tab w:val="right" w:pos="9356"/>
      </w:tabs>
      <w:spacing w:line="240" w:lineRule="auto"/>
      <w:ind w:left="227"/>
    </w:pPr>
  </w:style>
  <w:style w:type="paragraph" w:styleId="TOC3">
    <w:name w:val="toc 3"/>
    <w:basedOn w:val="NoSpacing"/>
    <w:next w:val="NoSpacing"/>
    <w:autoRedefine/>
    <w:uiPriority w:val="39"/>
    <w:unhideWhenUsed/>
    <w:rsid w:val="00D45B7C"/>
    <w:pPr>
      <w:tabs>
        <w:tab w:val="right" w:pos="9356"/>
      </w:tabs>
      <w:spacing w:line="240" w:lineRule="auto"/>
      <w:ind w:left="45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680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907"/>
    </w:pPr>
    <w:rPr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134"/>
    </w:pPr>
    <w:rPr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361"/>
    </w:pPr>
    <w:rPr>
      <w:sz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588"/>
    </w:pPr>
    <w:rPr>
      <w:sz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814"/>
    </w:pPr>
    <w:rPr>
      <w:sz w:val="24"/>
    </w:rPr>
  </w:style>
  <w:style w:type="paragraph" w:styleId="TOCHeading">
    <w:name w:val="TOC Heading"/>
    <w:basedOn w:val="NoSpacing"/>
    <w:next w:val="NoSpacing"/>
    <w:uiPriority w:val="39"/>
    <w:unhideWhenUsed/>
    <w:rsid w:val="00D45B7C"/>
    <w:pPr>
      <w:spacing w:before="240" w:line="240" w:lineRule="auto"/>
    </w:pPr>
    <w:rPr>
      <w:b/>
      <w:sz w:val="28"/>
      <w:lang w:val="en-US"/>
    </w:rPr>
  </w:style>
  <w:style w:type="numbering" w:customStyle="1" w:styleId="MObullets">
    <w:name w:val="MO bullets"/>
    <w:uiPriority w:val="99"/>
    <w:rsid w:val="00D45B7C"/>
    <w:pPr>
      <w:numPr>
        <w:numId w:val="9"/>
      </w:numPr>
    </w:pPr>
  </w:style>
  <w:style w:type="numbering" w:customStyle="1" w:styleId="MONumbering">
    <w:name w:val="MO Numbering"/>
    <w:uiPriority w:val="99"/>
    <w:rsid w:val="00D45B7C"/>
    <w:pPr>
      <w:numPr>
        <w:numId w:val="6"/>
      </w:numPr>
    </w:pPr>
  </w:style>
  <w:style w:type="table" w:customStyle="1" w:styleId="MetsoOutotecTable">
    <w:name w:val="Metso Outotec Table"/>
    <w:basedOn w:val="TableNormal"/>
    <w:uiPriority w:val="99"/>
    <w:qFormat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0000" w:themeFill="text1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customStyle="1" w:styleId="ezkurwreuab5ozgtqnkl">
    <w:name w:val="ezkurwreuab5ozgtqnkl"/>
    <w:basedOn w:val="DefaultParagraphFont"/>
    <w:rsid w:val="005756F9"/>
  </w:style>
  <w:style w:type="paragraph" w:styleId="ListParagraph">
    <w:name w:val="List Paragraph"/>
    <w:basedOn w:val="Normal"/>
    <w:uiPriority w:val="34"/>
    <w:semiHidden/>
    <w:qFormat/>
    <w:rsid w:val="00300B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so">
  <a:themeElements>
    <a:clrScheme name="Metso colors">
      <a:dk1>
        <a:sysClr val="windowText" lastClr="000000"/>
      </a:dk1>
      <a:lt1>
        <a:sysClr val="window" lastClr="FFFFFF"/>
      </a:lt1>
      <a:dk2>
        <a:srgbClr val="EB2814"/>
      </a:dk2>
      <a:lt2>
        <a:srgbClr val="B3B3B3"/>
      </a:lt2>
      <a:accent1>
        <a:srgbClr val="000000"/>
      </a:accent1>
      <a:accent2>
        <a:srgbClr val="70777F"/>
      </a:accent2>
      <a:accent3>
        <a:srgbClr val="EB2814"/>
      </a:accent3>
      <a:accent4>
        <a:srgbClr val="51D645"/>
      </a:accent4>
      <a:accent5>
        <a:srgbClr val="DEEC29"/>
      </a:accent5>
      <a:accent6>
        <a:srgbClr val="00E2B2"/>
      </a:accent6>
      <a:hlink>
        <a:srgbClr val="4E2098"/>
      </a:hlink>
      <a:folHlink>
        <a:srgbClr val="B3B3B3"/>
      </a:folHlink>
    </a:clrScheme>
    <a:fontScheme name="Metso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36000" tIns="36000" rIns="36000" bIns="36000" rtlCol="0" anchor="ctr"/>
      <a:lstStyle>
        <a:defPPr algn="ctr">
          <a:lnSpc>
            <a:spcPct val="90000"/>
          </a:lnSpc>
          <a:spcAft>
            <a:spcPts val="1000"/>
          </a:spcAft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10000"/>
          </a:lnSpc>
          <a:spcAft>
            <a:spcPts val="400"/>
          </a:spcAft>
          <a:defRPr dirty="0" smtClean="0"/>
        </a:defPPr>
      </a:lstStyle>
    </a:txDef>
  </a:objectDefaults>
  <a:extraClrSchemeLst/>
  <a:custClrLst>
    <a:custClr name="Black">
      <a:srgbClr val="000000"/>
    </a:custClr>
    <a:custClr name="Dark Grey">
      <a:srgbClr val="70777F"/>
    </a:custClr>
    <a:custClr name="Red">
      <a:srgbClr val="EB2814"/>
    </a:custClr>
    <a:custClr name="Grey">
      <a:srgbClr val="B3B3B3"/>
    </a:custClr>
    <a:custClr name="Light Grey">
      <a:srgbClr val="E6E6E6"/>
    </a:custClr>
    <a:custClr name="G1">
      <a:srgbClr val="51D645"/>
    </a:custClr>
    <a:custClr name="G2">
      <a:srgbClr val="DEEC29"/>
    </a:custClr>
    <a:custClr name="G3">
      <a:srgbClr val="00E2B2"/>
    </a:custClr>
    <a:custClr name="Medium Grey">
      <a:srgbClr val="B3B3B3"/>
    </a:custClr>
    <a:custClr name="Purple">
      <a:srgbClr val="4E2098"/>
    </a:custClr>
  </a:custClrLst>
  <a:extLst>
    <a:ext uri="{05A4C25C-085E-4340-85A3-A5531E510DB2}">
      <thm15:themeFamily xmlns:thm15="http://schemas.microsoft.com/office/thememl/2012/main" name="Metso" id="{09F6C36E-FF66-43DE-B327-1FC7C1DFE8A7}" vid="{4D45564D-5A06-47A1-BF1F-90DF179223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BFBE-FB92-4311-8974-C9C68E42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Metso:Outotec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Grigorev</dc:creator>
  <cp:keywords/>
  <dc:description/>
  <cp:lastModifiedBy>Maia Tutarashvili</cp:lastModifiedBy>
  <cp:revision>17</cp:revision>
  <cp:lastPrinted>2024-08-12T12:41:00Z</cp:lastPrinted>
  <dcterms:created xsi:type="dcterms:W3CDTF">2024-08-12T09:22:00Z</dcterms:created>
  <dcterms:modified xsi:type="dcterms:W3CDTF">2025-08-21T04:16:00Z</dcterms:modified>
</cp:coreProperties>
</file>