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00164" w14:textId="7895727F" w:rsidR="00680B16" w:rsidRDefault="00680B16" w:rsidP="00606889">
      <w:pPr>
        <w:rPr>
          <w:rFonts w:eastAsia="Calibri"/>
          <w:b/>
          <w:sz w:val="28"/>
          <w:szCs w:val="28"/>
        </w:rPr>
      </w:pPr>
    </w:p>
    <w:p w14:paraId="414C5BEA" w14:textId="7992F63F" w:rsidR="00CC4A3C" w:rsidRPr="00CC4A3C" w:rsidRDefault="00CC4A3C" w:rsidP="00680B16">
      <w:pPr>
        <w:jc w:val="right"/>
        <w:rPr>
          <w:rFonts w:eastAsia="Calibri"/>
          <w:b/>
        </w:rPr>
      </w:pPr>
    </w:p>
    <w:p w14:paraId="645BC37B" w14:textId="77777777" w:rsidR="00303D1D" w:rsidRPr="00F50B2F" w:rsidRDefault="00303D1D" w:rsidP="00303D1D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594"/>
        <w:gridCol w:w="3761"/>
      </w:tblGrid>
      <w:tr w:rsidR="00CE0BFF" w:rsidRPr="008E0E3A" w14:paraId="6425DBFB" w14:textId="77777777" w:rsidTr="00CE0BFF">
        <w:tc>
          <w:tcPr>
            <w:tcW w:w="5594" w:type="dxa"/>
            <w:shd w:val="clear" w:color="auto" w:fill="auto"/>
          </w:tcPr>
          <w:p w14:paraId="2CA51C85" w14:textId="68947320" w:rsidR="00CE0BFF" w:rsidRPr="0086042D" w:rsidRDefault="00D26158" w:rsidP="00CE0BFF">
            <w:pPr>
              <w:spacing w:after="16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sz w:val="24"/>
                <w:szCs w:val="24"/>
                <w:lang w:val="ka-GE"/>
              </w:rPr>
              <w:t>შეთანხმებულია</w:t>
            </w:r>
            <w:r w:rsidR="00CE0BFF" w:rsidRPr="0086042D">
              <w:rPr>
                <w:rFonts w:eastAsia="Calibri"/>
                <w:b/>
                <w:sz w:val="24"/>
                <w:szCs w:val="24"/>
              </w:rPr>
              <w:t>:</w:t>
            </w:r>
          </w:p>
          <w:p w14:paraId="48E75968" w14:textId="77777777" w:rsidR="00D26158" w:rsidRDefault="000C3F72" w:rsidP="00CE0BFF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ka-GE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 «RMG Group»</w:t>
            </w:r>
            <w:r w:rsidR="00D26158">
              <w:rPr>
                <w:rFonts w:asciiTheme="minorHAnsi" w:eastAsia="Calibri" w:hAnsiTheme="minorHAnsi"/>
                <w:sz w:val="24"/>
                <w:szCs w:val="24"/>
                <w:lang w:val="ka-GE"/>
              </w:rPr>
              <w:t>-ის მშრალი კუდსაცავის</w:t>
            </w:r>
          </w:p>
          <w:p w14:paraId="7372D079" w14:textId="3CB6B916" w:rsidR="00CE0BFF" w:rsidRPr="00D26158" w:rsidRDefault="00D26158" w:rsidP="00CE0BFF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ka-GE"/>
              </w:rPr>
            </w:pPr>
            <w:r>
              <w:rPr>
                <w:rFonts w:asciiTheme="minorHAnsi" w:eastAsia="Calibri" w:hAnsiTheme="minorHAnsi"/>
                <w:sz w:val="24"/>
                <w:szCs w:val="24"/>
                <w:lang w:val="ka-GE"/>
              </w:rPr>
              <w:t xml:space="preserve"> პროექტის ხელმძღვანელი</w:t>
            </w:r>
          </w:p>
          <w:p w14:paraId="16B4A739" w14:textId="77777777" w:rsidR="00CE0BFF" w:rsidRPr="008E0E3A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2B7FF386" w14:textId="6DE2CF8F" w:rsidR="00CE0BFF" w:rsidRPr="00D26158" w:rsidRDefault="00CE0BFF" w:rsidP="00CE0BFF">
            <w:pPr>
              <w:spacing w:line="276" w:lineRule="auto"/>
              <w:rPr>
                <w:rFonts w:ascii="Sylfaen" w:eastAsia="Calibri" w:hAnsi="Sylfaen"/>
                <w:sz w:val="24"/>
                <w:szCs w:val="24"/>
                <w:lang w:val="ka-GE"/>
              </w:rPr>
            </w:pPr>
            <w:r>
              <w:rPr>
                <w:rFonts w:eastAsia="Calibri"/>
                <w:sz w:val="24"/>
                <w:szCs w:val="24"/>
              </w:rPr>
              <w:t>___________</w:t>
            </w:r>
            <w:r w:rsidRPr="008E0E3A">
              <w:rPr>
                <w:rFonts w:eastAsia="Calibri"/>
                <w:sz w:val="24"/>
                <w:szCs w:val="24"/>
              </w:rPr>
              <w:t xml:space="preserve"> </w:t>
            </w:r>
            <w:r w:rsidR="00D26158">
              <w:rPr>
                <w:rFonts w:ascii="Sylfaen" w:eastAsia="Calibri" w:hAnsi="Sylfaen"/>
                <w:sz w:val="24"/>
                <w:szCs w:val="24"/>
                <w:lang w:val="ka-GE"/>
              </w:rPr>
              <w:t>ა.პატრაკეევ</w:t>
            </w:r>
          </w:p>
          <w:p w14:paraId="28C3F6D7" w14:textId="3A32908F" w:rsidR="00CE0BFF" w:rsidRPr="00A24396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8E0E3A">
              <w:rPr>
                <w:rFonts w:eastAsia="Calibri"/>
                <w:sz w:val="24"/>
                <w:szCs w:val="24"/>
              </w:rPr>
              <w:t>«___» __________</w:t>
            </w:r>
            <w:r w:rsidR="001D4FB1" w:rsidRPr="008E0E3A">
              <w:rPr>
                <w:rFonts w:eastAsia="Calibri"/>
                <w:sz w:val="24"/>
                <w:szCs w:val="24"/>
              </w:rPr>
              <w:t>202</w:t>
            </w:r>
            <w:r w:rsidR="004000B0">
              <w:rPr>
                <w:rFonts w:eastAsia="Calibri"/>
                <w:sz w:val="24"/>
                <w:szCs w:val="24"/>
              </w:rPr>
              <w:t>5</w:t>
            </w:r>
            <w:r w:rsidR="001D4FB1" w:rsidRPr="008E0E3A">
              <w:rPr>
                <w:rFonts w:eastAsia="Calibri"/>
                <w:sz w:val="24"/>
                <w:szCs w:val="24"/>
              </w:rPr>
              <w:t xml:space="preserve"> </w:t>
            </w:r>
            <w:r w:rsidR="00D26158">
              <w:rPr>
                <w:rFonts w:ascii="Sylfaen" w:eastAsia="Calibri" w:hAnsi="Sylfaen"/>
                <w:sz w:val="24"/>
                <w:szCs w:val="24"/>
                <w:lang w:val="ka-GE"/>
              </w:rPr>
              <w:t>წ</w:t>
            </w:r>
            <w:r w:rsidR="001D4FB1" w:rsidRPr="00A24396">
              <w:rPr>
                <w:rFonts w:eastAsia="Calibri"/>
                <w:sz w:val="24"/>
                <w:szCs w:val="24"/>
              </w:rPr>
              <w:t>.</w:t>
            </w:r>
          </w:p>
          <w:p w14:paraId="66AE2FE6" w14:textId="77777777" w:rsidR="00CE0BFF" w:rsidRPr="008E0E3A" w:rsidRDefault="00CE0BFF" w:rsidP="00CE0BFF">
            <w:pPr>
              <w:spacing w:after="16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14:paraId="43706AB0" w14:textId="03DC608F" w:rsidR="00CE0BFF" w:rsidRPr="0086042D" w:rsidRDefault="00606889" w:rsidP="00CE0BFF">
            <w:pPr>
              <w:spacing w:after="16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sz w:val="24"/>
                <w:szCs w:val="24"/>
                <w:lang w:val="ka-GE"/>
              </w:rPr>
              <w:t>დამტკიცებულია</w:t>
            </w:r>
            <w:r w:rsidR="00CE0BFF" w:rsidRPr="0086042D">
              <w:rPr>
                <w:rFonts w:eastAsia="Calibri"/>
                <w:b/>
                <w:sz w:val="24"/>
                <w:szCs w:val="24"/>
              </w:rPr>
              <w:t>:</w:t>
            </w:r>
          </w:p>
          <w:p w14:paraId="52A7AFFD" w14:textId="0C82F255" w:rsidR="00CE0BFF" w:rsidRPr="00606889" w:rsidRDefault="00CE0BFF" w:rsidP="00CE0BFF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ka-GE"/>
              </w:rPr>
            </w:pPr>
            <w:r>
              <w:rPr>
                <w:rFonts w:eastAsia="Calibri"/>
                <w:sz w:val="24"/>
                <w:szCs w:val="24"/>
              </w:rPr>
              <w:t xml:space="preserve"> «</w:t>
            </w:r>
            <w:r w:rsidRPr="00A80A14">
              <w:rPr>
                <w:rFonts w:eastAsia="Calibri"/>
                <w:sz w:val="24"/>
                <w:szCs w:val="24"/>
              </w:rPr>
              <w:t>RMG Group</w:t>
            </w:r>
            <w:r w:rsidRPr="008E0E3A">
              <w:rPr>
                <w:rFonts w:eastAsia="Calibri"/>
                <w:sz w:val="24"/>
                <w:szCs w:val="24"/>
              </w:rPr>
              <w:t>»</w:t>
            </w:r>
            <w:r w:rsidR="00606889">
              <w:rPr>
                <w:rFonts w:asciiTheme="minorHAnsi" w:eastAsia="Calibri" w:hAnsiTheme="minorHAnsi"/>
                <w:sz w:val="24"/>
                <w:szCs w:val="24"/>
                <w:lang w:val="ka-GE"/>
              </w:rPr>
              <w:t>-ის საწამოო პროექტების მართვის დირექტორი</w:t>
            </w:r>
          </w:p>
          <w:p w14:paraId="06176A9C" w14:textId="77777777" w:rsidR="00CE0BFF" w:rsidRPr="008E0E3A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4B619326" w14:textId="3ACA656F" w:rsidR="00CE0BFF" w:rsidRPr="00606889" w:rsidRDefault="00CE0BFF" w:rsidP="00CE0BFF">
            <w:pPr>
              <w:spacing w:line="276" w:lineRule="auto"/>
              <w:rPr>
                <w:rFonts w:ascii="Sylfaen" w:eastAsia="Calibri" w:hAnsi="Sylfaen"/>
                <w:sz w:val="24"/>
                <w:szCs w:val="24"/>
                <w:lang w:val="ka-GE"/>
              </w:rPr>
            </w:pPr>
            <w:r>
              <w:rPr>
                <w:rFonts w:eastAsia="Calibri"/>
                <w:sz w:val="24"/>
                <w:szCs w:val="24"/>
              </w:rPr>
              <w:t>___________</w:t>
            </w:r>
            <w:r w:rsidRPr="008E0E3A">
              <w:rPr>
                <w:rFonts w:eastAsia="Calibri"/>
                <w:sz w:val="24"/>
                <w:szCs w:val="24"/>
              </w:rPr>
              <w:t xml:space="preserve"> </w:t>
            </w:r>
            <w:r w:rsidR="00606889">
              <w:rPr>
                <w:rFonts w:ascii="Sylfaen" w:eastAsia="Calibri" w:hAnsi="Sylfaen"/>
                <w:sz w:val="24"/>
                <w:szCs w:val="24"/>
                <w:lang w:val="ka-GE"/>
              </w:rPr>
              <w:t>ა.ნემოკაევ</w:t>
            </w:r>
          </w:p>
          <w:p w14:paraId="795706A5" w14:textId="0E34BFCC" w:rsidR="00CE0BFF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  <w:r w:rsidRPr="008E0E3A">
              <w:rPr>
                <w:rFonts w:eastAsia="Calibri"/>
                <w:sz w:val="24"/>
                <w:szCs w:val="24"/>
              </w:rPr>
              <w:t>«___» __________</w:t>
            </w:r>
            <w:r w:rsidR="001D4FB1" w:rsidRPr="008E0E3A">
              <w:rPr>
                <w:rFonts w:eastAsia="Calibri"/>
                <w:sz w:val="24"/>
                <w:szCs w:val="24"/>
              </w:rPr>
              <w:t>202</w:t>
            </w:r>
            <w:r w:rsidR="004000B0">
              <w:rPr>
                <w:rFonts w:eastAsia="Calibri"/>
                <w:sz w:val="24"/>
                <w:szCs w:val="24"/>
              </w:rPr>
              <w:t>5</w:t>
            </w:r>
            <w:r w:rsidR="001D4FB1" w:rsidRPr="008E0E3A">
              <w:rPr>
                <w:rFonts w:eastAsia="Calibri"/>
                <w:sz w:val="24"/>
                <w:szCs w:val="24"/>
              </w:rPr>
              <w:t xml:space="preserve"> </w:t>
            </w:r>
            <w:r w:rsidR="00606889">
              <w:rPr>
                <w:rFonts w:ascii="Sylfaen" w:eastAsia="Calibri" w:hAnsi="Sylfaen"/>
                <w:sz w:val="24"/>
                <w:szCs w:val="24"/>
                <w:lang w:val="ka-GE"/>
              </w:rPr>
              <w:t>წ</w:t>
            </w:r>
            <w:r w:rsidRPr="008E0E3A">
              <w:rPr>
                <w:rFonts w:eastAsia="Calibri"/>
                <w:sz w:val="24"/>
                <w:szCs w:val="24"/>
              </w:rPr>
              <w:t>.</w:t>
            </w:r>
          </w:p>
          <w:p w14:paraId="6CE61F4E" w14:textId="77777777" w:rsidR="00606889" w:rsidRDefault="00606889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1AA6F316" w14:textId="77777777" w:rsidR="00CE0BFF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11C8524F" w14:textId="4505E712" w:rsidR="00CE0BFF" w:rsidRPr="008E0E3A" w:rsidRDefault="00CE0BFF" w:rsidP="00CE0BF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8E0E3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D0A66D5" w14:textId="77777777" w:rsidR="00CE0BFF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2317D3D2" w14:textId="77777777" w:rsidR="00CE0BFF" w:rsidRPr="008E0E3A" w:rsidRDefault="00CE0BFF" w:rsidP="00CE0BFF">
            <w:pPr>
              <w:spacing w:after="16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B1FE440" w14:textId="77777777" w:rsidR="00D26819" w:rsidRDefault="00D26819" w:rsidP="00606889">
      <w:pPr>
        <w:spacing w:line="276" w:lineRule="auto"/>
        <w:rPr>
          <w:rFonts w:eastAsia="Calibri"/>
        </w:rPr>
      </w:pPr>
    </w:p>
    <w:p w14:paraId="31841C1B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58AAF38E" w14:textId="77777777" w:rsidR="00606889" w:rsidRPr="00A00EAA" w:rsidRDefault="00606889" w:rsidP="00606889">
      <w:pPr>
        <w:jc w:val="center"/>
        <w:rPr>
          <w:rFonts w:asciiTheme="minorHAnsi" w:eastAsia="Calibri" w:hAnsiTheme="minorHAnsi"/>
          <w:b/>
          <w:sz w:val="28"/>
          <w:szCs w:val="28"/>
          <w:lang w:val="ka-GE"/>
        </w:rPr>
      </w:pPr>
      <w:r>
        <w:rPr>
          <w:rFonts w:asciiTheme="minorHAnsi" w:eastAsia="Calibri" w:hAnsiTheme="minorHAnsi"/>
          <w:b/>
          <w:sz w:val="28"/>
          <w:szCs w:val="28"/>
          <w:lang w:val="ka-GE"/>
        </w:rPr>
        <w:t>ტექნიკური დავალება</w:t>
      </w:r>
    </w:p>
    <w:p w14:paraId="314E6CEC" w14:textId="77777777" w:rsidR="00606889" w:rsidRPr="00D26158" w:rsidRDefault="00606889" w:rsidP="00606889">
      <w:pPr>
        <w:jc w:val="center"/>
        <w:rPr>
          <w:rFonts w:eastAsia="Calibri"/>
          <w:b/>
          <w:sz w:val="28"/>
          <w:szCs w:val="28"/>
          <w:lang w:val="ka-GE"/>
        </w:rPr>
      </w:pPr>
      <w:r>
        <w:rPr>
          <w:rFonts w:ascii="Sylfaen" w:eastAsia="Calibri" w:hAnsi="Sylfaen"/>
          <w:b/>
          <w:sz w:val="28"/>
          <w:szCs w:val="28"/>
          <w:lang w:val="ka-GE"/>
        </w:rPr>
        <w:t>სს</w:t>
      </w:r>
      <w:r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  <w:lang w:val="en-US"/>
        </w:rPr>
        <w:t>RMG</w:t>
      </w:r>
      <w:r w:rsidRPr="00AC20F6">
        <w:rPr>
          <w:rFonts w:eastAsia="Calibri"/>
          <w:b/>
          <w:sz w:val="28"/>
          <w:szCs w:val="28"/>
        </w:rPr>
        <w:t xml:space="preserve"> </w:t>
      </w:r>
      <w:r w:rsidRPr="000C3F72">
        <w:rPr>
          <w:rFonts w:eastAsia="Calibri"/>
          <w:b/>
          <w:sz w:val="28"/>
          <w:szCs w:val="28"/>
          <w:lang w:val="en-US"/>
        </w:rPr>
        <w:t>GROUP</w:t>
      </w:r>
      <w:r w:rsidRPr="00AC20F6">
        <w:rPr>
          <w:rFonts w:eastAsia="Calibri"/>
          <w:b/>
          <w:sz w:val="28"/>
          <w:szCs w:val="28"/>
        </w:rPr>
        <w:t>»</w:t>
      </w:r>
      <w:r>
        <w:rPr>
          <w:rFonts w:asciiTheme="minorHAnsi" w:eastAsia="Calibri" w:hAnsiTheme="minorHAnsi"/>
          <w:b/>
          <w:sz w:val="28"/>
          <w:szCs w:val="28"/>
          <w:lang w:val="ka-GE"/>
        </w:rPr>
        <w:t xml:space="preserve">-ის პროექტ </w:t>
      </w:r>
      <w:r w:rsidRPr="00A00EAA">
        <w:rPr>
          <w:rFonts w:ascii="Sylfaen" w:eastAsia="Calibri" w:hAnsi="Sylfaen" w:cs="Sylfaen"/>
          <w:b/>
          <w:sz w:val="28"/>
          <w:szCs w:val="28"/>
        </w:rPr>
        <w:t>მშრალი</w:t>
      </w:r>
      <w:r w:rsidRPr="00A00EAA">
        <w:rPr>
          <w:rFonts w:eastAsia="Calibri"/>
          <w:b/>
          <w:sz w:val="28"/>
          <w:szCs w:val="28"/>
        </w:rPr>
        <w:t xml:space="preserve"> </w:t>
      </w:r>
      <w:r w:rsidRPr="00A00EAA">
        <w:rPr>
          <w:rFonts w:ascii="Sylfaen" w:eastAsia="Calibri" w:hAnsi="Sylfaen" w:cs="Sylfaen"/>
          <w:b/>
          <w:sz w:val="28"/>
          <w:szCs w:val="28"/>
        </w:rPr>
        <w:t>კუდ</w:t>
      </w:r>
      <w:r>
        <w:rPr>
          <w:rFonts w:ascii="Sylfaen" w:eastAsia="Calibri" w:hAnsi="Sylfaen" w:cs="Sylfaen"/>
          <w:b/>
          <w:sz w:val="28"/>
          <w:szCs w:val="28"/>
          <w:lang w:val="ka-GE"/>
        </w:rPr>
        <w:t>საცავის</w:t>
      </w:r>
      <w:r>
        <w:rPr>
          <w:rFonts w:asciiTheme="minorHAnsi" w:eastAsia="Calibri" w:hAnsiTheme="minorHAnsi"/>
          <w:b/>
          <w:sz w:val="28"/>
          <w:szCs w:val="28"/>
          <w:lang w:val="ka-GE"/>
        </w:rPr>
        <w:t xml:space="preserve"> </w:t>
      </w:r>
      <w:r>
        <w:rPr>
          <w:rFonts w:ascii="Sylfaen" w:eastAsia="Calibri" w:hAnsi="Sylfaen"/>
          <w:b/>
          <w:sz w:val="28"/>
          <w:szCs w:val="28"/>
          <w:lang w:val="ka-GE"/>
        </w:rPr>
        <w:t xml:space="preserve">სანაყარო </w:t>
      </w:r>
      <w:r w:rsidRPr="00A00EAA">
        <w:rPr>
          <w:rFonts w:ascii="Sylfaen" w:eastAsia="Calibri" w:hAnsi="Sylfaen" w:cs="Sylfaen"/>
          <w:b/>
          <w:sz w:val="28"/>
          <w:szCs w:val="28"/>
        </w:rPr>
        <w:t>კუდ</w:t>
      </w:r>
      <w:r>
        <w:rPr>
          <w:rFonts w:ascii="Sylfaen" w:eastAsia="Calibri" w:hAnsi="Sylfaen" w:cs="Sylfaen"/>
          <w:b/>
          <w:sz w:val="28"/>
          <w:szCs w:val="28"/>
          <w:lang w:val="ka-GE"/>
        </w:rPr>
        <w:t>ების</w:t>
      </w:r>
      <w:r w:rsidRPr="00A00EAA">
        <w:rPr>
          <w:rFonts w:eastAsia="Calibri"/>
          <w:b/>
          <w:sz w:val="28"/>
          <w:szCs w:val="28"/>
        </w:rPr>
        <w:t xml:space="preserve"> </w:t>
      </w:r>
      <w:r w:rsidRPr="00A00EAA">
        <w:rPr>
          <w:rFonts w:ascii="Sylfaen" w:eastAsia="Calibri" w:hAnsi="Sylfaen" w:cs="Sylfaen"/>
          <w:b/>
          <w:sz w:val="28"/>
          <w:szCs w:val="28"/>
        </w:rPr>
        <w:t>ფილტრაციის</w:t>
      </w:r>
      <w:r w:rsidRPr="00A00EAA">
        <w:rPr>
          <w:rFonts w:eastAsia="Calibri"/>
          <w:b/>
          <w:sz w:val="28"/>
          <w:szCs w:val="28"/>
        </w:rPr>
        <w:t xml:space="preserve"> </w:t>
      </w:r>
      <w:r w:rsidRPr="00A00EAA">
        <w:rPr>
          <w:rFonts w:ascii="Sylfaen" w:eastAsia="Calibri" w:hAnsi="Sylfaen" w:cs="Sylfaen"/>
          <w:b/>
          <w:sz w:val="28"/>
          <w:szCs w:val="28"/>
        </w:rPr>
        <w:t>გარე</w:t>
      </w:r>
      <w:r w:rsidRPr="00A00EAA">
        <w:rPr>
          <w:rFonts w:eastAsia="Calibri"/>
          <w:b/>
          <w:sz w:val="28"/>
          <w:szCs w:val="28"/>
        </w:rPr>
        <w:t xml:space="preserve"> </w:t>
      </w:r>
      <w:r w:rsidRPr="00A00EAA">
        <w:rPr>
          <w:rFonts w:ascii="Sylfaen" w:eastAsia="Calibri" w:hAnsi="Sylfaen" w:cs="Sylfaen"/>
          <w:b/>
          <w:sz w:val="28"/>
          <w:szCs w:val="28"/>
        </w:rPr>
        <w:t>ელექტრო</w:t>
      </w:r>
      <w:r w:rsidRPr="00A00EAA">
        <w:rPr>
          <w:rFonts w:eastAsia="Calibri"/>
          <w:b/>
          <w:sz w:val="28"/>
          <w:szCs w:val="28"/>
        </w:rPr>
        <w:t xml:space="preserve"> </w:t>
      </w:r>
      <w:r w:rsidRPr="00A00EAA">
        <w:rPr>
          <w:rFonts w:ascii="Sylfaen" w:eastAsia="Calibri" w:hAnsi="Sylfaen" w:cs="Sylfaen"/>
          <w:b/>
          <w:sz w:val="28"/>
          <w:szCs w:val="28"/>
        </w:rPr>
        <w:t>განათების</w:t>
      </w:r>
      <w:r w:rsidRPr="00A00EAA">
        <w:rPr>
          <w:rFonts w:eastAsia="Calibri"/>
          <w:b/>
          <w:sz w:val="28"/>
          <w:szCs w:val="28"/>
        </w:rPr>
        <w:t xml:space="preserve"> </w:t>
      </w:r>
      <w:r>
        <w:rPr>
          <w:rFonts w:ascii="Sylfaen" w:eastAsia="Calibri" w:hAnsi="Sylfaen"/>
          <w:b/>
          <w:sz w:val="28"/>
          <w:szCs w:val="28"/>
          <w:lang w:val="ka-GE"/>
        </w:rPr>
        <w:t>სა</w:t>
      </w:r>
      <w:r w:rsidRPr="00A00EAA">
        <w:rPr>
          <w:rFonts w:ascii="Sylfaen" w:eastAsia="Calibri" w:hAnsi="Sylfaen" w:cs="Sylfaen"/>
          <w:b/>
          <w:sz w:val="28"/>
          <w:szCs w:val="28"/>
        </w:rPr>
        <w:t>მონტაჟ</w:t>
      </w:r>
      <w:r>
        <w:rPr>
          <w:rFonts w:ascii="Sylfaen" w:eastAsia="Calibri" w:hAnsi="Sylfaen" w:cs="Sylfaen"/>
          <w:b/>
          <w:sz w:val="28"/>
          <w:szCs w:val="28"/>
          <w:lang w:val="ka-GE"/>
        </w:rPr>
        <w:t>ო</w:t>
      </w:r>
      <w:r w:rsidRPr="00A00EAA">
        <w:rPr>
          <w:rFonts w:eastAsia="Calibri"/>
          <w:b/>
          <w:sz w:val="28"/>
          <w:szCs w:val="28"/>
        </w:rPr>
        <w:t xml:space="preserve"> </w:t>
      </w:r>
      <w:r w:rsidRPr="00A00EAA">
        <w:rPr>
          <w:rFonts w:ascii="Sylfaen" w:eastAsia="Calibri" w:hAnsi="Sylfaen" w:cs="Sylfaen"/>
          <w:b/>
          <w:sz w:val="28"/>
          <w:szCs w:val="28"/>
        </w:rPr>
        <w:t>სამუშაოებ</w:t>
      </w:r>
      <w:r>
        <w:rPr>
          <w:rFonts w:ascii="Sylfaen" w:eastAsia="Calibri" w:hAnsi="Sylfaen" w:cs="Sylfaen"/>
          <w:b/>
          <w:sz w:val="28"/>
          <w:szCs w:val="28"/>
          <w:lang w:val="ka-GE"/>
        </w:rPr>
        <w:t>ზე</w:t>
      </w:r>
    </w:p>
    <w:p w14:paraId="3C6584B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5250D4E5" w14:textId="77777777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772DE4D3" w14:textId="77777777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26D1EB3D" w14:textId="77777777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7BD8AB2A" w14:textId="54AF8FF3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6E324C65" w14:textId="1AA9A6D8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79727286" w14:textId="36A07884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453C20EA" w14:textId="2EC79D5B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3AEC7890" w14:textId="1CD9F140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7008DBEB" w14:textId="1EE9C501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093769F2" w14:textId="2DE80D55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3A5433FF" w14:textId="4B5B875E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1164F0CD" w14:textId="68769F2B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29C52564" w14:textId="0B382EF8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056E9812" w14:textId="7ECC91F3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090805F3" w14:textId="13D8F9B2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05EFE0E8" w14:textId="77777777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182F90B7" w14:textId="77777777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7A70DFDE" w14:textId="77777777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30BB0EED" w14:textId="77777777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779971CC" w14:textId="77777777" w:rsidR="00606889" w:rsidRDefault="00606889" w:rsidP="0058755A">
      <w:pPr>
        <w:spacing w:line="276" w:lineRule="auto"/>
        <w:jc w:val="center"/>
        <w:rPr>
          <w:rFonts w:eastAsia="Calibri"/>
        </w:rPr>
      </w:pPr>
    </w:p>
    <w:p w14:paraId="12F93C50" w14:textId="5025B00D" w:rsidR="00F50B2F" w:rsidRPr="005C5437" w:rsidRDefault="005E2830" w:rsidP="0058755A">
      <w:pPr>
        <w:spacing w:line="276" w:lineRule="auto"/>
        <w:jc w:val="center"/>
      </w:pPr>
      <w:r>
        <w:rPr>
          <w:rFonts w:ascii="Sylfaen" w:eastAsia="Calibri" w:hAnsi="Sylfaen"/>
          <w:lang w:val="ka-GE"/>
        </w:rPr>
        <w:t>თბილისი</w:t>
      </w:r>
      <w:r w:rsidR="00FF4471">
        <w:rPr>
          <w:rFonts w:eastAsia="Calibri"/>
        </w:rPr>
        <w:t xml:space="preserve"> </w:t>
      </w:r>
      <w:r w:rsidR="006F565E">
        <w:rPr>
          <w:rFonts w:eastAsia="Calibri"/>
        </w:rPr>
        <w:t>202</w:t>
      </w:r>
      <w:r w:rsidR="0002478D">
        <w:rPr>
          <w:rFonts w:eastAsia="Calibri"/>
        </w:rPr>
        <w:t>5</w:t>
      </w:r>
      <w:r w:rsidR="00F50B2F">
        <w:br w:type="page"/>
      </w:r>
    </w:p>
    <w:p w14:paraId="35EC722C" w14:textId="60568C95" w:rsidR="009D44FC" w:rsidRDefault="00833070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lastRenderedPageBreak/>
        <w:t>ზოგადი მონაცემები</w:t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032"/>
        <w:gridCol w:w="4253"/>
      </w:tblGrid>
      <w:tr w:rsidR="00BF15B5" w:rsidRPr="00833070" w14:paraId="4E36F601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EE73" w14:textId="011DD717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8A32" w14:textId="2EE8BEFB" w:rsidR="00BF15B5" w:rsidRPr="00833070" w:rsidRDefault="00833070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სამუშაოების საფუძველი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6088" w14:textId="6F2415EE" w:rsidR="00BF15B5" w:rsidRPr="00833070" w:rsidRDefault="00833070" w:rsidP="00926E08">
            <w:pPr>
              <w:snapToGrid w:val="0"/>
              <w:spacing w:after="20" w:line="276" w:lineRule="auto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მადნეულის გ/ფ პროექტი მაშრალი კუდსაცავი</w:t>
            </w:r>
          </w:p>
        </w:tc>
      </w:tr>
      <w:tr w:rsidR="00BF15B5" w:rsidRPr="00BF15B5" w14:paraId="3865C7BE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871D6" w14:textId="026A1DB9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E0AD" w14:textId="63538551" w:rsidR="00BF15B5" w:rsidRPr="00833070" w:rsidRDefault="00833070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სამუშაოებსი სახეობა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470E" w14:textId="20EE4424" w:rsidR="00BF15B5" w:rsidRPr="00833070" w:rsidRDefault="00833070" w:rsidP="00926E08">
            <w:pPr>
              <w:snapToGrid w:val="0"/>
              <w:spacing w:after="20" w:line="276" w:lineRule="auto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ახალი მშენებლობა</w:t>
            </w:r>
          </w:p>
        </w:tc>
      </w:tr>
      <w:tr w:rsidR="00BF15B5" w:rsidRPr="00BF15B5" w14:paraId="66E1F4FA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E3DC" w14:textId="6451DF11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2A0B" w14:textId="14C3F908" w:rsidR="00BF15B5" w:rsidRPr="00CC36F0" w:rsidRDefault="00CC36F0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დამკვეთი ორგანიზაცია</w:t>
            </w:r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იურიდიული და საფოსტო მისამართი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B5ED" w14:textId="4BBAACE9" w:rsidR="00BF15B5" w:rsidRPr="00CC36F0" w:rsidRDefault="00CC36F0" w:rsidP="00926E08">
            <w:pPr>
              <w:snapToGrid w:val="0"/>
              <w:spacing w:after="20" w:line="276" w:lineRule="auto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საქართველო</w:t>
            </w:r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ბოლნისის რაიონი</w:t>
            </w:r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დაბა კაზრეთი, სს </w:t>
            </w:r>
            <w:r w:rsidRPr="004B5A86">
              <w:rPr>
                <w:sz w:val="24"/>
                <w:szCs w:val="24"/>
              </w:rPr>
              <w:t>RMG Copper,</w:t>
            </w:r>
          </w:p>
        </w:tc>
      </w:tr>
      <w:tr w:rsidR="00BF15B5" w:rsidRPr="00BF15B5" w14:paraId="6F8B01FF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FF749" w14:textId="48AECC33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648B" w14:textId="31C3E80C" w:rsidR="00BF15B5" w:rsidRPr="00CC36F0" w:rsidRDefault="00CC36F0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ობიექტის დასახელება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E4BE" w14:textId="59CABF6F" w:rsidR="00BF15B5" w:rsidRPr="00CC36F0" w:rsidRDefault="00CC36F0" w:rsidP="004000B0">
            <w:pPr>
              <w:snapToGrid w:val="0"/>
              <w:spacing w:after="20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ფილტრაციის კუდების განყოფილება</w:t>
            </w:r>
          </w:p>
        </w:tc>
      </w:tr>
      <w:tr w:rsidR="00BF15B5" w:rsidRPr="00BF15B5" w14:paraId="6FC1B520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87A3" w14:textId="263DE5A5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4A56" w14:textId="664232B5" w:rsidR="00BF15B5" w:rsidRPr="00CC36F0" w:rsidRDefault="00CC36F0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პროექტის კოდი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214" w14:textId="4DCE6019" w:rsidR="00BF15B5" w:rsidRPr="00546F0A" w:rsidRDefault="00BF15B5" w:rsidP="00A24396">
            <w:pPr>
              <w:snapToGrid w:val="0"/>
              <w:spacing w:after="20" w:line="276" w:lineRule="auto"/>
              <w:rPr>
                <w:bCs/>
                <w:sz w:val="24"/>
                <w:szCs w:val="24"/>
                <w:lang w:val="en-US"/>
              </w:rPr>
            </w:pPr>
            <w:r w:rsidRPr="00A80A14">
              <w:rPr>
                <w:sz w:val="24"/>
                <w:szCs w:val="24"/>
              </w:rPr>
              <w:t>P23/</w:t>
            </w:r>
            <w:r w:rsidR="00643012">
              <w:rPr>
                <w:sz w:val="24"/>
                <w:szCs w:val="24"/>
              </w:rPr>
              <w:t>1</w:t>
            </w:r>
            <w:r w:rsidRPr="00A80A14">
              <w:rPr>
                <w:sz w:val="24"/>
                <w:szCs w:val="24"/>
              </w:rPr>
              <w:t xml:space="preserve"> </w:t>
            </w:r>
            <w:r w:rsidR="00A24396">
              <w:rPr>
                <w:sz w:val="24"/>
                <w:szCs w:val="24"/>
                <w:lang w:val="en-US"/>
              </w:rPr>
              <w:t>Dry tailings</w:t>
            </w:r>
          </w:p>
        </w:tc>
      </w:tr>
      <w:tr w:rsidR="00BF15B5" w:rsidRPr="00BF15B5" w14:paraId="66A76577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80FC" w14:textId="20FE7A94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4732" w14:textId="0AB23D50" w:rsidR="00BF15B5" w:rsidRPr="00BF15B5" w:rsidRDefault="00CC36F0" w:rsidP="00926E08">
            <w:pPr>
              <w:spacing w:after="20"/>
              <w:rPr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საპრექტო ობიექტის ადგილმდებარეობა</w:t>
            </w:r>
            <w:r w:rsidR="00BF15B5" w:rsidRPr="004B5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288D" w14:textId="3E176C37" w:rsidR="00BF15B5" w:rsidRPr="00BF15B5" w:rsidRDefault="00CC36F0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საქართველო</w:t>
            </w:r>
            <w:r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ბოლნისის რაიონი</w:t>
            </w:r>
            <w:r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დაბა კაზრეთი, სს </w:t>
            </w:r>
            <w:r w:rsidRPr="004B5A86">
              <w:rPr>
                <w:sz w:val="24"/>
                <w:szCs w:val="24"/>
              </w:rPr>
              <w:t>RMG Copper,</w:t>
            </w:r>
          </w:p>
        </w:tc>
      </w:tr>
      <w:tr w:rsidR="00BF15B5" w:rsidRPr="00BF15B5" w14:paraId="21CF0AAC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D568" w14:textId="105A10DF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D365" w14:textId="4D14BC71" w:rsidR="00BF15B5" w:rsidRPr="00CC36F0" w:rsidRDefault="00CC36F0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მომსახურების წარდგენის  ვადა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90A6" w14:textId="76DE765A" w:rsidR="00BF15B5" w:rsidRPr="00BF15B5" w:rsidRDefault="00BF15B5" w:rsidP="004000B0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202</w:t>
            </w:r>
            <w:r w:rsidR="004000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CC36F0">
              <w:rPr>
                <w:rFonts w:ascii="Sylfaen" w:hAnsi="Sylfaen"/>
                <w:sz w:val="24"/>
                <w:szCs w:val="24"/>
                <w:lang w:val="ka-GE"/>
              </w:rPr>
              <w:t>წ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5B5" w:rsidRPr="00BF15B5" w14:paraId="37ECF6BD" w14:textId="77777777" w:rsidTr="001D4FB1"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44CA" w14:textId="326EFFF9" w:rsidR="00BF15B5" w:rsidRPr="00BF15B5" w:rsidRDefault="00CC36F0" w:rsidP="0002478D">
            <w:pPr>
              <w:snapToGrid w:val="0"/>
              <w:spacing w:after="2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ზოგადი მოთხოვნები სამონტაჟო სამუსაოებისადმი</w:t>
            </w:r>
            <w:r w:rsidR="00BF15B5" w:rsidRPr="00BF15B5">
              <w:rPr>
                <w:b/>
                <w:sz w:val="24"/>
                <w:szCs w:val="24"/>
              </w:rPr>
              <w:t>:</w:t>
            </w:r>
          </w:p>
        </w:tc>
      </w:tr>
      <w:tr w:rsidR="002351FF" w:rsidRPr="001C3DEB" w14:paraId="038A8FED" w14:textId="77777777" w:rsidTr="0036503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C4A4" w14:textId="2A5EBA28" w:rsidR="002351FF" w:rsidRPr="002351FF" w:rsidRDefault="002351FF" w:rsidP="0036503E">
            <w:pPr>
              <w:spacing w:after="20"/>
              <w:jc w:val="center"/>
              <w:rPr>
                <w:sz w:val="24"/>
                <w:szCs w:val="24"/>
                <w:lang w:val="en-US"/>
              </w:rPr>
            </w:pPr>
            <w:r w:rsidRPr="002351F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1529" w14:textId="583F6102" w:rsidR="002351FF" w:rsidRPr="001C3DEB" w:rsidRDefault="001C3DEB" w:rsidP="004C05F7">
            <w:pPr>
              <w:pStyle w:val="ListParagraph"/>
              <w:snapToGrid w:val="0"/>
              <w:spacing w:after="20"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სამუშაოები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უნდა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შესრულდეს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დამკვეთის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მიერ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გაცემული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დავალების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შესაბამისად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, 001-RD-EN1-P, 001-RD-EN2-P, 001-RD-EN-P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მუხლების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შესაბამისად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>, RMG Copper</w:t>
            </w:r>
            <w:r>
              <w:rPr>
                <w:rFonts w:asciiTheme="minorHAnsi" w:hAnsiTheme="minorHAnsi"/>
                <w:sz w:val="24"/>
                <w:szCs w:val="24"/>
                <w:lang w:val="ka-GE"/>
              </w:rPr>
              <w:t>-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ის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საწარმოო</w:t>
            </w:r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პროექტების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დეპარტამენტის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ენერგეტიკოსის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DEB">
              <w:rPr>
                <w:rFonts w:ascii="Sylfaen" w:hAnsi="Sylfaen" w:cs="Sylfaen"/>
                <w:sz w:val="24"/>
                <w:szCs w:val="24"/>
                <w:lang w:val="en-US"/>
              </w:rPr>
              <w:t>ხელმძღვანელობით</w:t>
            </w:r>
            <w:proofErr w:type="spellEnd"/>
            <w:r w:rsidRPr="001C3DEB">
              <w:rPr>
                <w:sz w:val="24"/>
                <w:szCs w:val="24"/>
                <w:lang w:val="en-US"/>
              </w:rPr>
              <w:t>.</w:t>
            </w:r>
          </w:p>
        </w:tc>
      </w:tr>
      <w:tr w:rsidR="00357397" w:rsidRPr="00BF15B5" w14:paraId="7598EB2E" w14:textId="77777777" w:rsidTr="0036503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1FA3" w14:textId="3794CF42" w:rsidR="00357397" w:rsidRPr="00BF15B5" w:rsidRDefault="00357397" w:rsidP="0036503E">
            <w:pPr>
              <w:spacing w:after="20"/>
              <w:jc w:val="center"/>
              <w:rPr>
                <w:sz w:val="24"/>
                <w:szCs w:val="24"/>
              </w:rPr>
            </w:pPr>
            <w:r w:rsidRPr="00BF15B5">
              <w:rPr>
                <w:sz w:val="24"/>
                <w:szCs w:val="24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9824" w14:textId="4BE5FFEB" w:rsidR="00357397" w:rsidRPr="00BF15B5" w:rsidRDefault="008708C4" w:rsidP="0036503E">
            <w:pPr>
              <w:spacing w:after="20"/>
              <w:rPr>
                <w:sz w:val="24"/>
                <w:szCs w:val="24"/>
              </w:rPr>
            </w:pPr>
            <w:r w:rsidRPr="008708C4">
              <w:rPr>
                <w:rFonts w:ascii="Sylfaen" w:hAnsi="Sylfaen" w:cs="Sylfaen"/>
                <w:sz w:val="24"/>
                <w:szCs w:val="24"/>
              </w:rPr>
              <w:t>საყრდენების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მონტაჟ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ისადმი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7484" w14:textId="614CEAF6" w:rsidR="00357397" w:rsidRPr="00BF15B5" w:rsidRDefault="008708C4" w:rsidP="00AD6791">
            <w:pPr>
              <w:snapToGrid w:val="0"/>
              <w:spacing w:after="20"/>
              <w:rPr>
                <w:sz w:val="24"/>
                <w:szCs w:val="24"/>
              </w:rPr>
            </w:pPr>
            <w:r w:rsidRPr="008708C4">
              <w:rPr>
                <w:rFonts w:ascii="Sylfaen" w:hAnsi="Sylfaen" w:cs="Sylfaen"/>
                <w:sz w:val="24"/>
                <w:szCs w:val="24"/>
              </w:rPr>
              <w:t>რკინაბეტონის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საყრდენი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ბოძების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დამაგრება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გათვალისწინებულია</w:t>
            </w:r>
            <w:r w:rsidRPr="008708C4">
              <w:rPr>
                <w:sz w:val="24"/>
                <w:szCs w:val="24"/>
              </w:rPr>
              <w:t xml:space="preserve"> SV105-5-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ისთვის</w:t>
            </w:r>
            <w:r w:rsidRPr="008708C4">
              <w:rPr>
                <w:sz w:val="24"/>
                <w:szCs w:val="24"/>
              </w:rPr>
              <w:t xml:space="preserve"> 350-450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მმ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დიამეტრის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8708C4">
              <w:rPr>
                <w:sz w:val="24"/>
                <w:szCs w:val="24"/>
              </w:rPr>
              <w:t xml:space="preserve"> 3.0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სიღრმის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მქონე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გაბურღულ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ორმოებში</w:t>
            </w:r>
            <w:r w:rsidRPr="008708C4">
              <w:rPr>
                <w:sz w:val="24"/>
                <w:szCs w:val="24"/>
              </w:rPr>
              <w:t xml:space="preserve">.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საყრდენები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დამონტაჟდეს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გზის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ზედაპირიდან</w:t>
            </w:r>
            <w:r w:rsidRPr="008708C4">
              <w:rPr>
                <w:sz w:val="24"/>
                <w:szCs w:val="24"/>
              </w:rPr>
              <w:t xml:space="preserve"> 1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მანძილზე</w:t>
            </w:r>
            <w:r w:rsidRPr="008708C4">
              <w:rPr>
                <w:sz w:val="24"/>
                <w:szCs w:val="24"/>
              </w:rPr>
              <w:t xml:space="preserve">.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პროექტით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გათვალისწინებულია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საყრდენი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ორმოს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სინუსების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უკუშევსება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ბეტონის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დაყრით</w:t>
            </w:r>
            <w:r w:rsidRPr="008708C4">
              <w:rPr>
                <w:sz w:val="24"/>
                <w:szCs w:val="24"/>
              </w:rPr>
              <w:t xml:space="preserve">.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ბეტონის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თანმიმდევრობა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გათვალისწინებული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კონტრაქტორის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პასუხისმგებლობის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არეალში</w:t>
            </w:r>
            <w:r w:rsidRPr="008708C4">
              <w:rPr>
                <w:sz w:val="24"/>
                <w:szCs w:val="24"/>
              </w:rPr>
              <w:t xml:space="preserve">.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ბეტონის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კლასი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მე</w:t>
            </w:r>
            <w:r w:rsidRPr="008708C4">
              <w:rPr>
                <w:sz w:val="24"/>
                <w:szCs w:val="24"/>
              </w:rPr>
              <w:t xml:space="preserve">-8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პუნქტში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მითითებული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მონაკვეთების</w:t>
            </w:r>
            <w:r w:rsidRPr="008708C4">
              <w:rPr>
                <w:sz w:val="24"/>
                <w:szCs w:val="24"/>
              </w:rPr>
              <w:t xml:space="preserve"> </w:t>
            </w:r>
            <w:r w:rsidRPr="008708C4">
              <w:rPr>
                <w:rFonts w:ascii="Sylfaen" w:hAnsi="Sylfaen" w:cs="Sylfaen"/>
                <w:sz w:val="24"/>
                <w:szCs w:val="24"/>
              </w:rPr>
              <w:t>მიხედვით</w:t>
            </w:r>
            <w:r w:rsidRPr="008708C4">
              <w:rPr>
                <w:sz w:val="24"/>
                <w:szCs w:val="24"/>
              </w:rPr>
              <w:t>.</w:t>
            </w:r>
          </w:p>
        </w:tc>
      </w:tr>
      <w:tr w:rsidR="00051F79" w:rsidRPr="000575DD" w14:paraId="6D901CA3" w14:textId="77777777" w:rsidTr="004C05F7">
        <w:trPr>
          <w:trHeight w:val="3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2D5EF" w14:textId="0A33AB3B" w:rsidR="00926E08" w:rsidRPr="00BF15B5" w:rsidRDefault="00926E08" w:rsidP="004C05F7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FBB4" w14:textId="3D34908E" w:rsidR="00051F79" w:rsidRPr="000575DD" w:rsidRDefault="000575DD" w:rsidP="0036503E">
            <w:pPr>
              <w:snapToGrid w:val="0"/>
              <w:spacing w:after="20"/>
              <w:rPr>
                <w:sz w:val="24"/>
                <w:szCs w:val="24"/>
                <w:lang w:val="ka-GE"/>
              </w:rPr>
            </w:pPr>
            <w:r w:rsidRPr="000575DD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მიწის სამუშაოებისადმი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05FB" w14:textId="5F1BDE53" w:rsidR="00D87E54" w:rsidRPr="000575DD" w:rsidRDefault="000575DD" w:rsidP="00051F79">
            <w:pPr>
              <w:snapToGrid w:val="0"/>
              <w:spacing w:after="20" w:line="276" w:lineRule="auto"/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შესრულდეს 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მე</w:t>
            </w:r>
            <w:r w:rsidRPr="000575DD">
              <w:rPr>
                <w:sz w:val="24"/>
                <w:szCs w:val="24"/>
                <w:lang w:val="ka-GE"/>
              </w:rPr>
              <w:t xml:space="preserve">-8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პუნქტში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მითითებული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ნაწილების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შესაბამისად</w:t>
            </w:r>
          </w:p>
        </w:tc>
      </w:tr>
      <w:tr w:rsidR="00051F79" w:rsidRPr="000575DD" w14:paraId="4267B00B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F965" w14:textId="156D1E83" w:rsidR="00051F79" w:rsidRPr="00BF15B5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4E50" w14:textId="107546FC" w:rsidR="00051F79" w:rsidRPr="000575DD" w:rsidRDefault="000575DD" w:rsidP="00926E08">
            <w:pPr>
              <w:snapToGrid w:val="0"/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დანადგარების მონტაჟისადმი მოთხოვნები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3CDD" w14:textId="5A36A2E1" w:rsidR="00051F79" w:rsidRPr="000575DD" w:rsidRDefault="000575DD" w:rsidP="0036503E">
            <w:pPr>
              <w:shd w:val="clear" w:color="auto" w:fill="FFFFFF"/>
              <w:rPr>
                <w:sz w:val="24"/>
                <w:szCs w:val="24"/>
                <w:lang w:val="ka-GE"/>
              </w:rPr>
            </w:pP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ელექტრომოწყობილობებთან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დაკავშირებული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სადენებისა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კაბელების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ბოლოებს</w:t>
            </w:r>
            <w:r w:rsidRPr="000575DD">
              <w:rPr>
                <w:sz w:val="24"/>
                <w:szCs w:val="24"/>
                <w:lang w:val="ka-GE"/>
              </w:rPr>
              <w:t xml:space="preserve">,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ასევე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შეერთების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წერტილებში</w:t>
            </w:r>
            <w:r w:rsidRPr="000575DD">
              <w:rPr>
                <w:sz w:val="24"/>
                <w:szCs w:val="24"/>
                <w:lang w:val="ka-GE"/>
              </w:rPr>
              <w:t xml:space="preserve">,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უნდა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ჰქონდეთ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სიგრძის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საკმარისი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რეზერვი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გაწყვეტის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შემთხვევაში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ხელახლა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შესაერთებლად</w:t>
            </w:r>
            <w:r w:rsidRPr="000575DD">
              <w:rPr>
                <w:sz w:val="24"/>
                <w:szCs w:val="24"/>
                <w:lang w:val="ka-GE"/>
              </w:rPr>
              <w:t xml:space="preserve">.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მოწყობილობებში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სადენებისა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კაბელების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შეყვანა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უნდა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იყოს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დაცული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დაზიანებისგან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შეესაბამებოდეს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საპროექტოს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დაცვის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კლასს</w:t>
            </w:r>
            <w:r w:rsidRPr="000575DD">
              <w:rPr>
                <w:sz w:val="24"/>
                <w:szCs w:val="24"/>
                <w:lang w:val="ka-GE"/>
              </w:rPr>
              <w:t xml:space="preserve">.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ელექტრო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შეერთებებს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უნდა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ჰქონდეს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საიმედო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კონტაქტი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არ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უნდა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ექვემდებარებოდეს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ზედმეტად</w:t>
            </w:r>
            <w:r w:rsidRPr="000575DD">
              <w:rPr>
                <w:sz w:val="24"/>
                <w:szCs w:val="24"/>
                <w:lang w:val="ka-GE"/>
              </w:rPr>
              <w:t xml:space="preserve"> </w:t>
            </w:r>
            <w:r w:rsidRPr="000575DD">
              <w:rPr>
                <w:rFonts w:ascii="Sylfaen" w:hAnsi="Sylfaen" w:cs="Sylfaen"/>
                <w:sz w:val="24"/>
                <w:szCs w:val="24"/>
                <w:lang w:val="ka-GE"/>
              </w:rPr>
              <w:t>გაცხელებას</w:t>
            </w:r>
            <w:r w:rsidRPr="000575DD">
              <w:rPr>
                <w:sz w:val="24"/>
                <w:szCs w:val="24"/>
                <w:lang w:val="ka-GE"/>
              </w:rPr>
              <w:t>.</w:t>
            </w:r>
          </w:p>
        </w:tc>
      </w:tr>
      <w:tr w:rsidR="00863BC4" w:rsidRPr="00BF15B5" w14:paraId="770547D3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4AF4" w14:textId="20A170E6" w:rsidR="00863BC4" w:rsidRPr="00AD6791" w:rsidRDefault="00863BC4" w:rsidP="00926E08">
            <w:pPr>
              <w:spacing w:after="20"/>
              <w:jc w:val="center"/>
              <w:rPr>
                <w:sz w:val="24"/>
                <w:szCs w:val="24"/>
              </w:rPr>
            </w:pPr>
            <w:r w:rsidRPr="00AD679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A57DE" w14:textId="2BD9F61B" w:rsidR="00863BC4" w:rsidRPr="00863BC4" w:rsidRDefault="007161C9" w:rsidP="00926E08">
            <w:pPr>
              <w:snapToGrid w:val="0"/>
              <w:spacing w:after="20"/>
              <w:rPr>
                <w:sz w:val="24"/>
                <w:szCs w:val="24"/>
              </w:rPr>
            </w:pPr>
            <w:r w:rsidRPr="007161C9">
              <w:rPr>
                <w:rFonts w:ascii="Sylfaen" w:hAnsi="Sylfaen" w:cs="Sylfaen"/>
                <w:sz w:val="24"/>
                <w:szCs w:val="24"/>
              </w:rPr>
              <w:t>ინსტალაციის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ესთეტიკური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C8B2" w14:textId="33740677" w:rsidR="00863BC4" w:rsidRDefault="007161C9" w:rsidP="0036503E">
            <w:pPr>
              <w:shd w:val="clear" w:color="auto" w:fill="FFFFFF"/>
              <w:rPr>
                <w:sz w:val="24"/>
                <w:szCs w:val="24"/>
              </w:rPr>
            </w:pPr>
            <w:r w:rsidRPr="007161C9">
              <w:rPr>
                <w:rFonts w:ascii="Sylfaen" w:hAnsi="Sylfaen" w:cs="Sylfaen"/>
                <w:sz w:val="24"/>
                <w:szCs w:val="24"/>
              </w:rPr>
              <w:t>საყრდენი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ბოძების</w:t>
            </w:r>
            <w:r w:rsidRPr="007161C9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კრონშტეინების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ნათურების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პოზიცია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ერთგვაროვანი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ისე</w:t>
            </w:r>
            <w:r w:rsidRPr="007161C9">
              <w:rPr>
                <w:sz w:val="24"/>
                <w:szCs w:val="24"/>
              </w:rPr>
              <w:t xml:space="preserve">,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რომ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დღის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განმავლობაში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არ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დაირღვეს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საყრდენების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ჰარმონიული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აღქმა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ნათურებით</w:t>
            </w:r>
            <w:r w:rsidRPr="007161C9">
              <w:rPr>
                <w:sz w:val="24"/>
                <w:szCs w:val="24"/>
              </w:rPr>
              <w:t xml:space="preserve">;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ვერტიკალურიდან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გადახრის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კუთხე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არ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7161C9">
              <w:rPr>
                <w:sz w:val="24"/>
                <w:szCs w:val="24"/>
              </w:rPr>
              <w:t xml:space="preserve">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აღემატებოდეს</w:t>
            </w:r>
            <w:r w:rsidRPr="007161C9">
              <w:rPr>
                <w:sz w:val="24"/>
                <w:szCs w:val="24"/>
              </w:rPr>
              <w:t xml:space="preserve"> 5 </w:t>
            </w:r>
            <w:r w:rsidRPr="007161C9">
              <w:rPr>
                <w:rFonts w:ascii="Sylfaen" w:hAnsi="Sylfaen" w:cs="Sylfaen"/>
                <w:sz w:val="24"/>
                <w:szCs w:val="24"/>
              </w:rPr>
              <w:t>გრადუსს</w:t>
            </w:r>
            <w:r w:rsidRPr="007161C9">
              <w:rPr>
                <w:sz w:val="24"/>
                <w:szCs w:val="24"/>
              </w:rPr>
              <w:t>.</w:t>
            </w:r>
          </w:p>
        </w:tc>
      </w:tr>
      <w:tr w:rsidR="00357397" w:rsidRPr="00BF15B5" w14:paraId="20E54E01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2E0A" w14:textId="5EFA1A6A" w:rsidR="00357397" w:rsidRPr="00AD6791" w:rsidRDefault="00926E08" w:rsidP="00863BC4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3BC4" w:rsidRPr="00AD6791">
              <w:rPr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DF84" w14:textId="2A03416A" w:rsidR="00357397" w:rsidRPr="00051F79" w:rsidRDefault="001124A2" w:rsidP="00926E08">
            <w:pPr>
              <w:snapToGrid w:val="0"/>
              <w:spacing w:after="20"/>
              <w:rPr>
                <w:sz w:val="24"/>
                <w:szCs w:val="24"/>
              </w:rPr>
            </w:pPr>
            <w:r w:rsidRPr="001124A2">
              <w:rPr>
                <w:rFonts w:ascii="Sylfaen" w:hAnsi="Sylfaen" w:cs="Sylfaen"/>
                <w:sz w:val="24"/>
                <w:szCs w:val="24"/>
              </w:rPr>
              <w:t>სამუშაოს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ხარისხის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86F3" w14:textId="097DB21A" w:rsidR="00D87E54" w:rsidRPr="00D87E54" w:rsidRDefault="001124A2" w:rsidP="00D87E54">
            <w:pPr>
              <w:snapToGrid w:val="0"/>
              <w:spacing w:after="20"/>
              <w:rPr>
                <w:sz w:val="24"/>
                <w:szCs w:val="24"/>
              </w:rPr>
            </w:pPr>
            <w: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ლითონის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კონსტრუქციების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ზედაპირები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გლუვი</w:t>
            </w:r>
            <w:r w:rsidRPr="001124A2">
              <w:rPr>
                <w:sz w:val="24"/>
                <w:szCs w:val="24"/>
              </w:rPr>
              <w:t xml:space="preserve">,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ჩაღრმავებებისა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ბურუსების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გარეშე</w:t>
            </w:r>
            <w:r w:rsidRPr="001124A2">
              <w:rPr>
                <w:sz w:val="24"/>
                <w:szCs w:val="24"/>
              </w:rPr>
              <w:t xml:space="preserve">,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ბასრი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კიდეები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მომრგვალებული</w:t>
            </w:r>
            <w:r w:rsidRPr="001124A2">
              <w:rPr>
                <w:sz w:val="24"/>
                <w:szCs w:val="24"/>
              </w:rPr>
              <w:t xml:space="preserve">,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ჟანგბადის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რკალის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ჭრის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ადგილებში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კიდეები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გაიწმინდოს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წიდისგან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მექანიკურად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დამუშავდეს</w:t>
            </w:r>
            <w:r w:rsidRPr="001124A2">
              <w:rPr>
                <w:sz w:val="24"/>
                <w:szCs w:val="24"/>
              </w:rPr>
              <w:t>.</w:t>
            </w:r>
          </w:p>
          <w:p w14:paraId="61310068" w14:textId="6C4A7C26" w:rsidR="00D87E54" w:rsidRPr="00D87E54" w:rsidRDefault="001124A2" w:rsidP="00D87E54">
            <w:pPr>
              <w:snapToGrid w:val="0"/>
              <w:spacing w:after="20"/>
              <w:rPr>
                <w:sz w:val="24"/>
                <w:szCs w:val="24"/>
              </w:rPr>
            </w:pPr>
            <w: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შედუღებული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ნაკერები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კარგად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გაიწმინდოს</w:t>
            </w:r>
            <w:r w:rsidRPr="001124A2">
              <w:rPr>
                <w:sz w:val="24"/>
                <w:szCs w:val="24"/>
              </w:rPr>
              <w:t xml:space="preserve">,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ჰქონდეს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გლუვი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ზედაპირი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ბურუსების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გარეშე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გლუვი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გადასვლა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საბაზო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ლითონზე</w:t>
            </w:r>
            <w:r w:rsidRPr="001124A2">
              <w:rPr>
                <w:sz w:val="24"/>
                <w:szCs w:val="24"/>
              </w:rPr>
              <w:t>.</w:t>
            </w:r>
          </w:p>
          <w:p w14:paraId="18FDA1B5" w14:textId="60798A18" w:rsidR="00D87E54" w:rsidRPr="00D87E54" w:rsidRDefault="001124A2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1124A2">
              <w:rPr>
                <w:rFonts w:ascii="Sylfaen" w:hAnsi="Sylfaen" w:cs="Sylfaen"/>
                <w:sz w:val="24"/>
                <w:szCs w:val="24"/>
              </w:rPr>
              <w:t>ფოლადის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კონსტრუქციების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ზედაპირების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მომზადება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შეღებვამდე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შეესაბამებოდეს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ოქსიდებისგან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გაწმენდის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სამ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ხარისხს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ცხიმის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მოცილების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სამ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ხარისხს</w:t>
            </w:r>
            <w:r w:rsidRPr="001124A2">
              <w:rPr>
                <w:sz w:val="24"/>
                <w:szCs w:val="24"/>
              </w:rPr>
              <w:t xml:space="preserve">.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ლითონის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კონსტრუქციები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შეიღებოს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შემდეგი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შემადგენლობით</w:t>
            </w:r>
            <w:r w:rsidRPr="001124A2">
              <w:rPr>
                <w:sz w:val="24"/>
                <w:szCs w:val="24"/>
              </w:rPr>
              <w:t xml:space="preserve">: PF-115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მინანქრის</w:t>
            </w:r>
            <w:r w:rsidRPr="001124A2">
              <w:rPr>
                <w:sz w:val="24"/>
                <w:szCs w:val="24"/>
              </w:rPr>
              <w:t xml:space="preserve"> 2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ფენა</w:t>
            </w:r>
            <w:r w:rsidRPr="001124A2">
              <w:rPr>
                <w:sz w:val="24"/>
                <w:szCs w:val="24"/>
              </w:rPr>
              <w:t xml:space="preserve"> GF 021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პრაიმერის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ფენაზე</w:t>
            </w:r>
            <w:r w:rsidRPr="001124A2">
              <w:rPr>
                <w:sz w:val="24"/>
                <w:szCs w:val="24"/>
              </w:rPr>
              <w:t xml:space="preserve">.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საღებავის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საფარის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საერთო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სისქე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1124A2">
              <w:rPr>
                <w:sz w:val="24"/>
                <w:szCs w:val="24"/>
              </w:rPr>
              <w:t xml:space="preserve">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მინიმუმ</w:t>
            </w:r>
            <w:r w:rsidRPr="001124A2">
              <w:rPr>
                <w:sz w:val="24"/>
                <w:szCs w:val="24"/>
              </w:rPr>
              <w:t xml:space="preserve"> 55 </w:t>
            </w:r>
            <w:r w:rsidRPr="001124A2">
              <w:rPr>
                <w:rFonts w:ascii="Sylfaen" w:hAnsi="Sylfaen" w:cs="Sylfaen"/>
                <w:sz w:val="24"/>
                <w:szCs w:val="24"/>
              </w:rPr>
              <w:t>მიკრონი</w:t>
            </w:r>
            <w:r w:rsidRPr="001124A2">
              <w:rPr>
                <w:sz w:val="24"/>
                <w:szCs w:val="24"/>
              </w:rPr>
              <w:t>.</w:t>
            </w:r>
          </w:p>
          <w:p w14:paraId="01057F88" w14:textId="77777777" w:rsidR="00915265" w:rsidRPr="00915265" w:rsidRDefault="00915265" w:rsidP="00915265">
            <w:pPr>
              <w:snapToGrid w:val="0"/>
              <w:spacing w:after="20"/>
              <w:rPr>
                <w:sz w:val="24"/>
                <w:szCs w:val="24"/>
              </w:rPr>
            </w:pPr>
            <w:r w:rsidRPr="00915265">
              <w:rPr>
                <w:rFonts w:ascii="Sylfaen" w:hAnsi="Sylfaen" w:cs="Sylfaen"/>
                <w:sz w:val="24"/>
                <w:szCs w:val="24"/>
              </w:rPr>
              <w:t>შედუღების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შემდეგ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ასაწყობი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ნაკერები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ასევე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საფარის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lastRenderedPageBreak/>
              <w:t>დაზიანებული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ადგილები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ფრთხილად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გაიწმინდოს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შეიღებოს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ზემოთ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აღნიშნული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შემადგენლობით</w:t>
            </w:r>
            <w:r w:rsidRPr="00915265">
              <w:rPr>
                <w:sz w:val="24"/>
                <w:szCs w:val="24"/>
              </w:rPr>
              <w:t xml:space="preserve">.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ლითონის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საყრდენები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სამაგრები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სუფთა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არ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ჰქონდეს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ხილული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დაზიანება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ჰქონდეს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უწყვეტი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მაღალი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ხარისხის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დამცავი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ანტიკოროზიული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საფარი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არ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ჰქონდეს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ხილული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დეფექტები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კოროზიის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კერები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რკინაბეტონის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საყრდენებს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არ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ჰქონდეს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ნაპრალები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ბზარები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რომლებიც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ავლენს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არმატურას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საყრდენ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კარებზე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მიმაგრებული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ელექტრული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ძაბვის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ნიშანი</w:t>
            </w:r>
            <w:r w:rsidRPr="00915265">
              <w:rPr>
                <w:sz w:val="24"/>
                <w:szCs w:val="24"/>
              </w:rPr>
              <w:t>.</w:t>
            </w:r>
          </w:p>
          <w:p w14:paraId="367572C0" w14:textId="4AFA3F00" w:rsidR="00513026" w:rsidRDefault="00915265" w:rsidP="00915265">
            <w:pPr>
              <w:snapToGrid w:val="0"/>
              <w:spacing w:after="20"/>
              <w:rPr>
                <w:sz w:val="24"/>
                <w:szCs w:val="24"/>
              </w:rPr>
            </w:pPr>
            <w:r w:rsidRPr="00915265">
              <w:rPr>
                <w:rFonts w:ascii="Sylfaen" w:hAnsi="Sylfaen" w:cs="Sylfaen"/>
                <w:sz w:val="24"/>
                <w:szCs w:val="24"/>
              </w:rPr>
              <w:t>საყრდენებზე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წარწერები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ადვილად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წასაკითხი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915265">
              <w:rPr>
                <w:sz w:val="24"/>
                <w:szCs w:val="24"/>
              </w:rPr>
              <w:t xml:space="preserve"> (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რიცხვები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დატანილი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საღებავით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ან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ტრაფარეტის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ტიპის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ფირფიტების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გამოყენებით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გზისკენ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მიმართულ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მხარეს</w:t>
            </w:r>
            <w:r w:rsidRPr="00915265">
              <w:rPr>
                <w:sz w:val="24"/>
                <w:szCs w:val="24"/>
              </w:rPr>
              <w:t xml:space="preserve">,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ნომრები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ერთგვაროვანი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ზომითა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915265">
              <w:rPr>
                <w:sz w:val="24"/>
                <w:szCs w:val="24"/>
              </w:rPr>
              <w:t xml:space="preserve"> </w:t>
            </w:r>
            <w:r w:rsidRPr="00915265">
              <w:rPr>
                <w:rFonts w:ascii="Sylfaen" w:hAnsi="Sylfaen" w:cs="Sylfaen"/>
                <w:sz w:val="24"/>
                <w:szCs w:val="24"/>
              </w:rPr>
              <w:t>სტილით</w:t>
            </w:r>
            <w:r w:rsidRPr="00915265">
              <w:rPr>
                <w:sz w:val="24"/>
                <w:szCs w:val="24"/>
              </w:rPr>
              <w:t>).</w:t>
            </w:r>
          </w:p>
          <w:p w14:paraId="5150B966" w14:textId="63245E60" w:rsidR="00513026" w:rsidRPr="00051F79" w:rsidRDefault="00513026" w:rsidP="00AD6791">
            <w:pPr>
              <w:snapToGrid w:val="0"/>
              <w:spacing w:after="20"/>
              <w:rPr>
                <w:sz w:val="24"/>
                <w:szCs w:val="24"/>
              </w:rPr>
            </w:pPr>
          </w:p>
        </w:tc>
      </w:tr>
      <w:tr w:rsidR="0036503E" w:rsidRPr="00BF15B5" w14:paraId="4BC6F5DA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C647" w14:textId="47603050" w:rsidR="0036503E" w:rsidRDefault="0036503E" w:rsidP="00863BC4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7094" w14:textId="07A049CA" w:rsidR="0036503E" w:rsidRDefault="00FC5DC5" w:rsidP="00926E08">
            <w:pPr>
              <w:snapToGrid w:val="0"/>
              <w:spacing w:after="20"/>
              <w:rPr>
                <w:sz w:val="24"/>
                <w:szCs w:val="24"/>
              </w:rPr>
            </w:pPr>
            <w:r w:rsidRPr="00FC5DC5">
              <w:rPr>
                <w:rFonts w:ascii="Sylfaen" w:hAnsi="Sylfaen" w:cs="Sylfaen"/>
                <w:sz w:val="24"/>
                <w:szCs w:val="24"/>
              </w:rPr>
              <w:t>გაზომვისა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კორექტირების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AEFC" w14:textId="27F5B35C" w:rsidR="0036503E" w:rsidRPr="00D87E54" w:rsidRDefault="00FC5DC5" w:rsidP="0036503E">
            <w:pPr>
              <w:shd w:val="clear" w:color="auto" w:fill="FFFFFF"/>
              <w:rPr>
                <w:sz w:val="24"/>
                <w:szCs w:val="24"/>
              </w:rPr>
            </w:pPr>
            <w:r w:rsidRPr="00FC5DC5">
              <w:rPr>
                <w:rFonts w:ascii="Sylfaen" w:hAnsi="Sylfaen" w:cs="Sylfaen"/>
                <w:sz w:val="24"/>
                <w:szCs w:val="24"/>
              </w:rPr>
              <w:t>გაზომეთ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ფაზა</w:t>
            </w:r>
            <w:r w:rsidRPr="00FC5DC5">
              <w:rPr>
                <w:sz w:val="24"/>
                <w:szCs w:val="24"/>
              </w:rPr>
              <w:t>-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ნულოვანი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მარყუჟის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წინააღმდეგობა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ელექტრო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ინსტალაციის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კოდექსისა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FC5DC5">
              <w:rPr>
                <w:sz w:val="24"/>
                <w:szCs w:val="24"/>
              </w:rPr>
              <w:t xml:space="preserve"> RD 34.45-51.300-97-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შესაბამისად</w:t>
            </w:r>
            <w:r w:rsidRPr="00FC5DC5">
              <w:rPr>
                <w:sz w:val="24"/>
                <w:szCs w:val="24"/>
              </w:rPr>
              <w:t xml:space="preserve">.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ჩაატარეთ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დამონტაჟებული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აღჭურვილობის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სატესტო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ჩართვა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აღმოფხვრეთ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ნებისმიერი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აღმოჩენილი</w:t>
            </w:r>
            <w:r w:rsidRPr="00FC5DC5">
              <w:rPr>
                <w:sz w:val="24"/>
                <w:szCs w:val="24"/>
              </w:rPr>
              <w:t xml:space="preserve"> </w:t>
            </w:r>
            <w:r w:rsidRPr="00FC5DC5">
              <w:rPr>
                <w:rFonts w:ascii="Sylfaen" w:hAnsi="Sylfaen" w:cs="Sylfaen"/>
                <w:sz w:val="24"/>
                <w:szCs w:val="24"/>
              </w:rPr>
              <w:t>პრობლემა</w:t>
            </w:r>
            <w:r w:rsidRPr="00FC5DC5">
              <w:rPr>
                <w:sz w:val="24"/>
                <w:szCs w:val="24"/>
              </w:rPr>
              <w:t>.</w:t>
            </w:r>
          </w:p>
        </w:tc>
      </w:tr>
    </w:tbl>
    <w:p w14:paraId="20B04A03" w14:textId="019EBCF9" w:rsidR="00D36481" w:rsidRDefault="00D36481" w:rsidP="00D3648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0" w:name="_Hlk108120766"/>
      <w:bookmarkStart w:id="1" w:name="_Hlk108121304"/>
    </w:p>
    <w:p w14:paraId="4DC1525D" w14:textId="7743C64C" w:rsidR="00712494" w:rsidRPr="00BB0DEA" w:rsidRDefault="00E46150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7B1DCF"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0D7CD8"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საგარანტიო ვადის პირობები</w:t>
      </w:r>
    </w:p>
    <w:p w14:paraId="0C8195BA" w14:textId="251BDB6F" w:rsidR="00712494" w:rsidRDefault="00712494" w:rsidP="00712494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4B5A86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გარანტიის</w:t>
      </w:r>
      <w:r w:rsidR="000D7CD8" w:rsidRPr="000D7CD8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პერიოდი</w:t>
      </w:r>
      <w:r w:rsidR="000D7CD8" w:rsidRPr="000D7CD8">
        <w:rPr>
          <w:sz w:val="24"/>
          <w:szCs w:val="24"/>
        </w:rPr>
        <w:t xml:space="preserve"> </w:t>
      </w:r>
      <w:r w:rsidR="000D7CD8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="000D7CD8" w:rsidRPr="000D7CD8">
        <w:rPr>
          <w:sz w:val="24"/>
          <w:szCs w:val="24"/>
        </w:rPr>
        <w:t xml:space="preserve"> 12 </w:t>
      </w:r>
      <w:r w:rsidR="000D7CD8" w:rsidRPr="000D7CD8">
        <w:rPr>
          <w:rFonts w:ascii="Sylfaen" w:hAnsi="Sylfaen" w:cs="Sylfaen"/>
          <w:sz w:val="24"/>
          <w:szCs w:val="24"/>
        </w:rPr>
        <w:t>თვე</w:t>
      </w:r>
      <w:r w:rsidR="000D7CD8" w:rsidRPr="000D7CD8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მიღების</w:t>
      </w:r>
      <w:r w:rsidR="000D7CD8" w:rsidRPr="000D7CD8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ტესტების</w:t>
      </w:r>
      <w:r w:rsidR="000D7CD8" w:rsidRPr="000D7CD8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დასრულებისა</w:t>
      </w:r>
      <w:r w:rsidR="000D7CD8" w:rsidRPr="000D7CD8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და</w:t>
      </w:r>
      <w:r w:rsidR="000D7CD8" w:rsidRPr="000D7CD8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ექსპლუატაციაში</w:t>
      </w:r>
      <w:r w:rsidR="000D7CD8" w:rsidRPr="000D7CD8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გაშვების</w:t>
      </w:r>
      <w:r w:rsidR="000D7CD8" w:rsidRPr="000D7CD8">
        <w:rPr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sz w:val="24"/>
          <w:szCs w:val="24"/>
        </w:rPr>
        <w:t>დღიდან</w:t>
      </w:r>
      <w:r w:rsidR="000D7CD8" w:rsidRPr="000D7CD8">
        <w:rPr>
          <w:sz w:val="24"/>
          <w:szCs w:val="24"/>
        </w:rPr>
        <w:t>.</w:t>
      </w:r>
    </w:p>
    <w:p w14:paraId="1AA20ECA" w14:textId="397E64BE" w:rsidR="00A24396" w:rsidRPr="00BB0DEA" w:rsidRDefault="000D7CD8" w:rsidP="00A24396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რეალიზაციის ვადა</w:t>
      </w:r>
    </w:p>
    <w:p w14:paraId="144255A7" w14:textId="105142BC" w:rsidR="00A24396" w:rsidRDefault="000D7CD8" w:rsidP="00195E09">
      <w:pPr>
        <w:pStyle w:val="ListParagraph"/>
        <w:tabs>
          <w:tab w:val="left" w:pos="360"/>
        </w:tabs>
        <w:ind w:left="1080"/>
        <w:jc w:val="both"/>
        <w:rPr>
          <w:sz w:val="24"/>
          <w:szCs w:val="24"/>
        </w:rPr>
      </w:pPr>
      <w:r w:rsidRPr="000D7CD8">
        <w:t xml:space="preserve"> </w:t>
      </w:r>
      <w:r w:rsidRPr="000D7CD8">
        <w:rPr>
          <w:rFonts w:ascii="Sylfaen" w:hAnsi="Sylfaen" w:cs="Sylfaen"/>
          <w:sz w:val="24"/>
          <w:szCs w:val="24"/>
        </w:rPr>
        <w:t>პროექტის</w:t>
      </w:r>
      <w:r w:rsidRPr="000D7CD8">
        <w:rPr>
          <w:sz w:val="24"/>
          <w:szCs w:val="24"/>
        </w:rPr>
        <w:t xml:space="preserve"> </w:t>
      </w:r>
      <w:r w:rsidRPr="000D7CD8">
        <w:rPr>
          <w:rFonts w:ascii="Sylfaen" w:hAnsi="Sylfaen" w:cs="Sylfaen"/>
          <w:sz w:val="24"/>
          <w:szCs w:val="24"/>
        </w:rPr>
        <w:t>განხორციელების</w:t>
      </w:r>
      <w:r w:rsidRPr="000D7CD8">
        <w:rPr>
          <w:sz w:val="24"/>
          <w:szCs w:val="24"/>
        </w:rPr>
        <w:t xml:space="preserve"> </w:t>
      </w:r>
      <w:r w:rsidRPr="000D7CD8">
        <w:rPr>
          <w:rFonts w:ascii="Sylfaen" w:hAnsi="Sylfaen" w:cs="Sylfaen"/>
          <w:sz w:val="24"/>
          <w:szCs w:val="24"/>
        </w:rPr>
        <w:t>პერიოდია</w:t>
      </w:r>
      <w:r w:rsidRPr="000D7CD8">
        <w:rPr>
          <w:sz w:val="24"/>
          <w:szCs w:val="24"/>
        </w:rPr>
        <w:t xml:space="preserve"> 2025 </w:t>
      </w:r>
      <w:r w:rsidRPr="000D7CD8">
        <w:rPr>
          <w:rFonts w:ascii="Sylfaen" w:hAnsi="Sylfaen" w:cs="Sylfaen"/>
          <w:sz w:val="24"/>
          <w:szCs w:val="24"/>
        </w:rPr>
        <w:t>წლის</w:t>
      </w:r>
      <w:r w:rsidRPr="000D7CD8">
        <w:rPr>
          <w:sz w:val="24"/>
          <w:szCs w:val="24"/>
        </w:rPr>
        <w:t xml:space="preserve">  </w:t>
      </w:r>
      <w:r w:rsidRPr="000D7CD8">
        <w:rPr>
          <w:rFonts w:ascii="Sylfaen" w:hAnsi="Sylfaen" w:cs="Sylfaen"/>
          <w:sz w:val="24"/>
          <w:szCs w:val="24"/>
        </w:rPr>
        <w:t>სექტემბრიდან</w:t>
      </w:r>
      <w:r w:rsidRPr="000D7CD8">
        <w:rPr>
          <w:sz w:val="24"/>
          <w:szCs w:val="24"/>
        </w:rPr>
        <w:t xml:space="preserve"> 2025 </w:t>
      </w:r>
      <w:r w:rsidRPr="000D7CD8">
        <w:rPr>
          <w:rFonts w:ascii="Sylfaen" w:hAnsi="Sylfaen" w:cs="Sylfaen"/>
          <w:sz w:val="24"/>
          <w:szCs w:val="24"/>
        </w:rPr>
        <w:t>წლის</w:t>
      </w:r>
      <w:r w:rsidRPr="000D7CD8">
        <w:rPr>
          <w:sz w:val="24"/>
          <w:szCs w:val="24"/>
        </w:rPr>
        <w:t xml:space="preserve">  </w:t>
      </w:r>
      <w:r w:rsidRPr="000D7CD8">
        <w:rPr>
          <w:rFonts w:ascii="Sylfaen" w:hAnsi="Sylfaen" w:cs="Sylfaen"/>
          <w:sz w:val="24"/>
          <w:szCs w:val="24"/>
        </w:rPr>
        <w:t>დეკემბრამდე</w:t>
      </w:r>
      <w:r w:rsidRPr="000D7CD8">
        <w:rPr>
          <w:sz w:val="24"/>
          <w:szCs w:val="24"/>
        </w:rPr>
        <w:t>.</w:t>
      </w:r>
    </w:p>
    <w:p w14:paraId="2BF571D5" w14:textId="77777777" w:rsidR="0036503E" w:rsidRDefault="0036503E" w:rsidP="00195E09">
      <w:pPr>
        <w:pStyle w:val="ListParagraph"/>
        <w:tabs>
          <w:tab w:val="left" w:pos="360"/>
        </w:tabs>
        <w:ind w:left="1080"/>
        <w:jc w:val="both"/>
        <w:rPr>
          <w:sz w:val="24"/>
          <w:szCs w:val="24"/>
        </w:rPr>
      </w:pPr>
    </w:p>
    <w:p w14:paraId="422D30C0" w14:textId="4B083E5B" w:rsidR="00712494" w:rsidRPr="00C20851" w:rsidRDefault="00712494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962BC8">
        <w:rPr>
          <w:rFonts w:eastAsiaTheme="majorEastAsia"/>
          <w:b/>
          <w:bCs/>
          <w:caps/>
          <w:sz w:val="24"/>
          <w:szCs w:val="28"/>
        </w:rPr>
        <w:lastRenderedPageBreak/>
        <w:t xml:space="preserve"> </w:t>
      </w:r>
      <w:r w:rsidR="000D7CD8"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დამატებითი მოთხოვნები</w:t>
      </w:r>
    </w:p>
    <w:p w14:paraId="5AB40938" w14:textId="0243E971" w:rsidR="00712494" w:rsidRPr="00C20851" w:rsidRDefault="00BB0DEA" w:rsidP="002C670C">
      <w:pPr>
        <w:pStyle w:val="BodyText"/>
        <w:ind w:firstLine="567"/>
        <w:jc w:val="both"/>
        <w:rPr>
          <w:color w:val="000000"/>
          <w:sz w:val="24"/>
          <w:szCs w:val="24"/>
        </w:rPr>
      </w:pPr>
      <w:r w:rsidRPr="00C20851">
        <w:rPr>
          <w:color w:val="000000"/>
          <w:sz w:val="24"/>
          <w:szCs w:val="24"/>
        </w:rPr>
        <w:t>3</w:t>
      </w:r>
      <w:r w:rsidR="00712494" w:rsidRPr="00C20851">
        <w:rPr>
          <w:color w:val="000000"/>
          <w:sz w:val="24"/>
          <w:szCs w:val="24"/>
        </w:rPr>
        <w:t xml:space="preserve">.1.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ყველა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სამუშაო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უნდა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შესრულდეს</w:t>
      </w:r>
      <w:r w:rsidR="000D7CD8" w:rsidRPr="000D7CD8">
        <w:rPr>
          <w:color w:val="000000"/>
          <w:sz w:val="24"/>
          <w:szCs w:val="24"/>
        </w:rPr>
        <w:t xml:space="preserve"> </w:t>
      </w:r>
      <w:r w:rsidR="00607E34" w:rsidRPr="00607E34">
        <w:rPr>
          <w:color w:val="000000"/>
          <w:sz w:val="24"/>
          <w:szCs w:val="24"/>
        </w:rPr>
        <w:t>НТД</w:t>
      </w:r>
      <w:r w:rsidR="000D7CD8" w:rsidRPr="000D7CD8">
        <w:rPr>
          <w:color w:val="000000"/>
          <w:sz w:val="24"/>
          <w:szCs w:val="24"/>
        </w:rPr>
        <w:t>-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ისა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და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საქართველოს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მოქმედი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შრომის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დაცვის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რეგულაციების</w:t>
      </w:r>
      <w:r w:rsidR="000D7CD8" w:rsidRPr="000D7CD8">
        <w:rPr>
          <w:color w:val="000000"/>
          <w:sz w:val="24"/>
          <w:szCs w:val="24"/>
        </w:rPr>
        <w:t xml:space="preserve"> </w:t>
      </w:r>
      <w:r w:rsidR="000D7CD8" w:rsidRPr="000D7CD8">
        <w:rPr>
          <w:rFonts w:ascii="Sylfaen" w:hAnsi="Sylfaen" w:cs="Sylfaen"/>
          <w:color w:val="000000"/>
          <w:sz w:val="24"/>
          <w:szCs w:val="24"/>
        </w:rPr>
        <w:t>შესაბამისად</w:t>
      </w:r>
      <w:r w:rsidR="000D7CD8" w:rsidRPr="000D7CD8">
        <w:rPr>
          <w:color w:val="000000"/>
          <w:sz w:val="24"/>
          <w:szCs w:val="24"/>
        </w:rPr>
        <w:t>;</w:t>
      </w:r>
    </w:p>
    <w:p w14:paraId="47D29085" w14:textId="379C5671" w:rsidR="00712494" w:rsidRPr="00C20851" w:rsidRDefault="00C20851" w:rsidP="002C670C">
      <w:pPr>
        <w:pStyle w:val="BodyTex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C670C" w:rsidRPr="00C20851">
        <w:rPr>
          <w:color w:val="000000"/>
          <w:sz w:val="24"/>
          <w:szCs w:val="24"/>
        </w:rPr>
        <w:t>.</w:t>
      </w:r>
      <w:r w:rsidR="00712494" w:rsidRPr="00C20851">
        <w:rPr>
          <w:color w:val="000000"/>
          <w:sz w:val="24"/>
          <w:szCs w:val="24"/>
        </w:rPr>
        <w:t xml:space="preserve">2.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კონტრაქტორი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იღებს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ვალდებულებას</w:t>
      </w:r>
      <w:r w:rsidR="00F64997" w:rsidRPr="00F64997">
        <w:rPr>
          <w:color w:val="000000"/>
          <w:sz w:val="24"/>
          <w:szCs w:val="24"/>
        </w:rPr>
        <w:t xml:space="preserve">,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შეასრულოს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სამუშაოები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სპეციალურ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ტანსაცმელში</w:t>
      </w:r>
      <w:r w:rsidR="00F64997" w:rsidRPr="00F64997">
        <w:rPr>
          <w:color w:val="000000"/>
          <w:sz w:val="24"/>
          <w:szCs w:val="24"/>
        </w:rPr>
        <w:t xml:space="preserve">,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დამცავი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ჩაფხუტის</w:t>
      </w:r>
      <w:r w:rsidR="00F64997" w:rsidRPr="00F64997">
        <w:rPr>
          <w:color w:val="000000"/>
          <w:sz w:val="24"/>
          <w:szCs w:val="24"/>
        </w:rPr>
        <w:t xml:space="preserve">,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ასევე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სამუშაო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ხელის</w:t>
      </w:r>
      <w:r w:rsidR="00F64997" w:rsidRPr="00F64997">
        <w:rPr>
          <w:color w:val="000000"/>
          <w:sz w:val="24"/>
          <w:szCs w:val="24"/>
        </w:rPr>
        <w:t xml:space="preserve">,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ელექტრო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და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პნევმატური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ხელსაწყოების</w:t>
      </w:r>
      <w:r w:rsidR="00F64997" w:rsidRPr="00F64997">
        <w:rPr>
          <w:color w:val="000000"/>
          <w:sz w:val="24"/>
          <w:szCs w:val="24"/>
        </w:rPr>
        <w:t xml:space="preserve"> </w:t>
      </w:r>
      <w:r w:rsidR="00F64997" w:rsidRPr="00F64997">
        <w:rPr>
          <w:rFonts w:ascii="Sylfaen" w:hAnsi="Sylfaen" w:cs="Sylfaen"/>
          <w:color w:val="000000"/>
          <w:sz w:val="24"/>
          <w:szCs w:val="24"/>
        </w:rPr>
        <w:t>გამოყენებით</w:t>
      </w:r>
      <w:r w:rsidR="00F64997" w:rsidRPr="00F64997">
        <w:rPr>
          <w:color w:val="000000"/>
          <w:sz w:val="24"/>
          <w:szCs w:val="24"/>
        </w:rPr>
        <w:t>;</w:t>
      </w:r>
    </w:p>
    <w:p w14:paraId="4C44E360" w14:textId="3B3D0A98" w:rsidR="00A24396" w:rsidRPr="00C20851" w:rsidRDefault="00C20851" w:rsidP="00A24396">
      <w:pPr>
        <w:pStyle w:val="BodyTex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62BC8" w:rsidRPr="00C20851">
        <w:rPr>
          <w:color w:val="000000"/>
          <w:sz w:val="24"/>
          <w:szCs w:val="24"/>
        </w:rPr>
        <w:t>.</w:t>
      </w:r>
      <w:r w:rsidR="00712494" w:rsidRPr="00C20851">
        <w:rPr>
          <w:color w:val="000000"/>
          <w:sz w:val="24"/>
          <w:szCs w:val="24"/>
        </w:rPr>
        <w:t xml:space="preserve">3. </w:t>
      </w:r>
      <w:r w:rsidR="00E14668" w:rsidRPr="00E14668"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დამატებითი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მოთხოვნების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შემთხვევაში</w:t>
      </w:r>
      <w:r w:rsidR="00E14668" w:rsidRPr="00E14668">
        <w:rPr>
          <w:color w:val="000000"/>
          <w:sz w:val="24"/>
          <w:szCs w:val="24"/>
        </w:rPr>
        <w:t xml:space="preserve">,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აღჭურვილობის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რაოდენობის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დამატების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შემთხვევაში</w:t>
      </w:r>
      <w:r w:rsidR="00E14668" w:rsidRPr="00E14668">
        <w:rPr>
          <w:color w:val="000000"/>
          <w:sz w:val="24"/>
          <w:szCs w:val="24"/>
        </w:rPr>
        <w:t xml:space="preserve">,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მოქმედი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ერთეულის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ინიციატივით</w:t>
      </w:r>
      <w:r w:rsidR="00E14668" w:rsidRPr="00E14668">
        <w:rPr>
          <w:color w:val="000000"/>
          <w:sz w:val="24"/>
          <w:szCs w:val="24"/>
        </w:rPr>
        <w:t xml:space="preserve">,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ეს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სამუშაოები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უნდა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შეთანხმდეს</w:t>
      </w:r>
      <w:r w:rsidR="00E14668" w:rsidRPr="00E14668">
        <w:rPr>
          <w:color w:val="000000"/>
          <w:sz w:val="24"/>
          <w:szCs w:val="24"/>
        </w:rPr>
        <w:t xml:space="preserve"> RMG Copper-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მენეჯმენტთან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და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ფორმალიზდეს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დამატებითი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შეთანხმებით</w:t>
      </w:r>
      <w:r w:rsidR="00E14668" w:rsidRPr="00E14668">
        <w:rPr>
          <w:color w:val="000000"/>
          <w:sz w:val="24"/>
          <w:szCs w:val="24"/>
        </w:rPr>
        <w:t xml:space="preserve">,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თავდაპირველი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ინვოისის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ერთეულის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ფასების</w:t>
      </w:r>
      <w:r w:rsidR="00E14668" w:rsidRPr="00E14668">
        <w:rPr>
          <w:color w:val="000000"/>
          <w:sz w:val="24"/>
          <w:szCs w:val="24"/>
        </w:rPr>
        <w:t xml:space="preserve"> </w:t>
      </w:r>
      <w:r w:rsidR="00E14668" w:rsidRPr="00E14668">
        <w:rPr>
          <w:rFonts w:ascii="Sylfaen" w:hAnsi="Sylfaen" w:cs="Sylfaen"/>
          <w:color w:val="000000"/>
          <w:sz w:val="24"/>
          <w:szCs w:val="24"/>
        </w:rPr>
        <w:t>შენარჩუნებით</w:t>
      </w:r>
      <w:r w:rsidR="00E14668" w:rsidRPr="00E14668">
        <w:rPr>
          <w:color w:val="000000"/>
          <w:sz w:val="24"/>
          <w:szCs w:val="24"/>
        </w:rPr>
        <w:t>;</w:t>
      </w:r>
    </w:p>
    <w:p w14:paraId="2330681D" w14:textId="6EB07EAC" w:rsidR="00C20851" w:rsidRDefault="00C20851" w:rsidP="00C20851">
      <w:pPr>
        <w:pStyle w:val="BodyText"/>
        <w:ind w:firstLine="567"/>
        <w:jc w:val="both"/>
        <w:rPr>
          <w:color w:val="000000"/>
          <w:sz w:val="24"/>
          <w:szCs w:val="24"/>
        </w:rPr>
      </w:pPr>
    </w:p>
    <w:p w14:paraId="7731F09E" w14:textId="75151268" w:rsidR="00712494" w:rsidRPr="00962BC8" w:rsidRDefault="00E14668" w:rsidP="00C20851">
      <w:pPr>
        <w:pStyle w:val="BodyText"/>
        <w:ind w:firstLine="567"/>
        <w:jc w:val="both"/>
        <w:rPr>
          <w:rFonts w:eastAsiaTheme="majorEastAsia"/>
          <w:b/>
          <w:bCs/>
          <w:caps/>
          <w:sz w:val="24"/>
          <w:szCs w:val="28"/>
        </w:rPr>
      </w:pPr>
      <w:r w:rsidRPr="00E14668">
        <w:t xml:space="preserve"> </w:t>
      </w:r>
      <w:r>
        <w:rPr>
          <w:rFonts w:ascii="Sylfaen" w:eastAsiaTheme="majorEastAsia" w:hAnsi="Sylfaen" w:cs="Sylfaen"/>
          <w:b/>
          <w:bCs/>
          <w:caps/>
          <w:sz w:val="24"/>
          <w:szCs w:val="28"/>
          <w:lang w:val="ka-GE"/>
        </w:rPr>
        <w:t>ქვე</w:t>
      </w:r>
      <w:r w:rsidRPr="00E14668">
        <w:rPr>
          <w:rFonts w:ascii="Sylfaen" w:eastAsiaTheme="majorEastAsia" w:hAnsi="Sylfaen" w:cs="Sylfaen"/>
          <w:b/>
          <w:bCs/>
          <w:caps/>
          <w:sz w:val="24"/>
          <w:szCs w:val="28"/>
        </w:rPr>
        <w:t>კონტრაქტორების</w:t>
      </w:r>
      <w:r w:rsidRPr="00E14668">
        <w:rPr>
          <w:rFonts w:eastAsiaTheme="majorEastAsia"/>
          <w:b/>
          <w:bCs/>
          <w:caps/>
          <w:sz w:val="24"/>
          <w:szCs w:val="28"/>
        </w:rPr>
        <w:t xml:space="preserve"> </w:t>
      </w:r>
      <w:r w:rsidRPr="00E14668">
        <w:rPr>
          <w:rFonts w:ascii="Sylfaen" w:eastAsiaTheme="majorEastAsia" w:hAnsi="Sylfaen" w:cs="Sylfaen"/>
          <w:b/>
          <w:bCs/>
          <w:caps/>
          <w:sz w:val="24"/>
          <w:szCs w:val="28"/>
        </w:rPr>
        <w:t>მოზიდვ</w:t>
      </w:r>
    </w:p>
    <w:p w14:paraId="6EFB278C" w14:textId="77777777" w:rsidR="00C20851" w:rsidRDefault="00C20851" w:rsidP="00712494">
      <w:pPr>
        <w:pStyle w:val="BodyText"/>
        <w:ind w:firstLine="567"/>
        <w:jc w:val="both"/>
        <w:rPr>
          <w:sz w:val="24"/>
          <w:szCs w:val="24"/>
        </w:rPr>
      </w:pPr>
    </w:p>
    <w:p w14:paraId="51E8DAC1" w14:textId="38C50618" w:rsidR="00712494" w:rsidRPr="00E14668" w:rsidRDefault="00E14668" w:rsidP="00712494">
      <w:pPr>
        <w:pStyle w:val="BodyText"/>
        <w:ind w:firstLine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არ დაიშვება</w:t>
      </w:r>
    </w:p>
    <w:p w14:paraId="0ABA64D1" w14:textId="3643ACD3" w:rsidR="00712494" w:rsidRPr="00BB0DEA" w:rsidRDefault="004D286D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962BC8"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E14668"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გადახდის პირობები</w:t>
      </w:r>
    </w:p>
    <w:p w14:paraId="6F555187" w14:textId="4D85DF33" w:rsidR="00712494" w:rsidRPr="00E14668" w:rsidRDefault="00E14668" w:rsidP="00E46150">
      <w:pPr>
        <w:ind w:firstLine="567"/>
        <w:rPr>
          <w:sz w:val="24"/>
          <w:szCs w:val="24"/>
        </w:rPr>
      </w:pP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აუცილებელია</w:t>
      </w:r>
      <w:proofErr w:type="spellEnd"/>
      <w:r w:rsidRPr="00E14668">
        <w:rPr>
          <w:sz w:val="24"/>
          <w:szCs w:val="24"/>
        </w:rPr>
        <w:t xml:space="preserve"> </w:t>
      </w: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კოორდინაცია</w:t>
      </w:r>
      <w:proofErr w:type="spellEnd"/>
      <w:r w:rsidRPr="00E14668">
        <w:rPr>
          <w:sz w:val="24"/>
          <w:szCs w:val="24"/>
        </w:rPr>
        <w:t xml:space="preserve"> </w:t>
      </w:r>
      <w:r w:rsidRPr="00E14668">
        <w:rPr>
          <w:sz w:val="24"/>
          <w:szCs w:val="24"/>
          <w:lang w:val="en-US"/>
        </w:rPr>
        <w:t>RMG</w:t>
      </w:r>
      <w:r w:rsidRPr="00E14668">
        <w:rPr>
          <w:sz w:val="24"/>
          <w:szCs w:val="24"/>
        </w:rPr>
        <w:t xml:space="preserve"> </w:t>
      </w:r>
      <w:r w:rsidRPr="00E14668">
        <w:rPr>
          <w:sz w:val="24"/>
          <w:szCs w:val="24"/>
          <w:lang w:val="en-US"/>
        </w:rPr>
        <w:t>Copper</w:t>
      </w:r>
      <w:r w:rsidRPr="00E14668">
        <w:rPr>
          <w:sz w:val="24"/>
          <w:szCs w:val="24"/>
        </w:rPr>
        <w:t>-</w:t>
      </w: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ის</w:t>
      </w:r>
      <w:proofErr w:type="spellEnd"/>
      <w:r w:rsidRPr="00E14668">
        <w:rPr>
          <w:sz w:val="24"/>
          <w:szCs w:val="24"/>
        </w:rPr>
        <w:t xml:space="preserve"> </w:t>
      </w: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შესყიდვების</w:t>
      </w:r>
      <w:proofErr w:type="spellEnd"/>
      <w:r w:rsidRPr="00E14668">
        <w:rPr>
          <w:sz w:val="24"/>
          <w:szCs w:val="24"/>
        </w:rPr>
        <w:t xml:space="preserve"> </w:t>
      </w: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დეპარტამენტთან</w:t>
      </w:r>
      <w:proofErr w:type="spellEnd"/>
      <w:r w:rsidRPr="00E14668">
        <w:rPr>
          <w:sz w:val="24"/>
          <w:szCs w:val="24"/>
        </w:rPr>
        <w:t xml:space="preserve"> </w:t>
      </w: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და</w:t>
      </w:r>
      <w:proofErr w:type="spellEnd"/>
      <w:r w:rsidRPr="00E14668">
        <w:rPr>
          <w:sz w:val="24"/>
          <w:szCs w:val="24"/>
        </w:rPr>
        <w:t xml:space="preserve"> </w:t>
      </w: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წარმოების</w:t>
      </w:r>
      <w:proofErr w:type="spellEnd"/>
      <w:r w:rsidRPr="00E14668">
        <w:rPr>
          <w:sz w:val="24"/>
          <w:szCs w:val="24"/>
        </w:rPr>
        <w:t xml:space="preserve"> </w:t>
      </w: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პროექტების</w:t>
      </w:r>
      <w:proofErr w:type="spellEnd"/>
      <w:r w:rsidRPr="00E14668">
        <w:rPr>
          <w:sz w:val="24"/>
          <w:szCs w:val="24"/>
        </w:rPr>
        <w:t xml:space="preserve"> </w:t>
      </w:r>
      <w:proofErr w:type="spellStart"/>
      <w:r w:rsidRPr="00E14668">
        <w:rPr>
          <w:rFonts w:ascii="Sylfaen" w:hAnsi="Sylfaen" w:cs="Sylfaen"/>
          <w:sz w:val="24"/>
          <w:szCs w:val="24"/>
          <w:lang w:val="en-US"/>
        </w:rPr>
        <w:t>დეპარტამენტთან</w:t>
      </w:r>
      <w:proofErr w:type="spellEnd"/>
      <w:r w:rsidRPr="00E14668">
        <w:rPr>
          <w:sz w:val="24"/>
          <w:szCs w:val="24"/>
        </w:rPr>
        <w:t>.</w:t>
      </w:r>
    </w:p>
    <w:p w14:paraId="3C8D2637" w14:textId="4ACB65CE" w:rsidR="00C20851" w:rsidRDefault="00E14668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დანართები</w:t>
      </w:r>
    </w:p>
    <w:p w14:paraId="333F5AE8" w14:textId="282B90A6" w:rsidR="002D0E68" w:rsidRPr="002D0E68" w:rsidRDefault="00E14668" w:rsidP="002D0E68">
      <w:pPr>
        <w:keepNext/>
        <w:keepLines/>
        <w:spacing w:before="240" w:after="120" w:line="360" w:lineRule="auto"/>
        <w:ind w:left="360"/>
        <w:outlineLvl w:val="0"/>
        <w:rPr>
          <w:rFonts w:eastAsiaTheme="majorEastAsia"/>
          <w:bCs/>
          <w:caps/>
          <w:sz w:val="24"/>
          <w:szCs w:val="28"/>
        </w:rPr>
      </w:pPr>
      <w:r>
        <w:rPr>
          <w:rFonts w:ascii="Sylfaen" w:hAnsi="Sylfaen"/>
          <w:sz w:val="24"/>
          <w:szCs w:val="24"/>
          <w:lang w:val="ka-GE"/>
        </w:rPr>
        <w:t>დანართი</w:t>
      </w:r>
      <w:r w:rsidR="00D87E54" w:rsidRPr="005B0886">
        <w:rPr>
          <w:sz w:val="24"/>
          <w:szCs w:val="24"/>
        </w:rPr>
        <w:t xml:space="preserve"> </w:t>
      </w:r>
      <w:r w:rsidR="0036503E">
        <w:rPr>
          <w:sz w:val="24"/>
          <w:szCs w:val="24"/>
        </w:rPr>
        <w:t>001-РД-ЭН1-П</w:t>
      </w:r>
      <w:r w:rsidR="0036503E" w:rsidRPr="00D87E54">
        <w:rPr>
          <w:sz w:val="24"/>
          <w:szCs w:val="24"/>
        </w:rPr>
        <w:t>,</w:t>
      </w:r>
      <w:r w:rsidR="0036503E">
        <w:rPr>
          <w:sz w:val="24"/>
          <w:szCs w:val="24"/>
        </w:rPr>
        <w:t xml:space="preserve"> 001-РД-ЭН2-П, 001-РД-ЭН-П</w:t>
      </w:r>
    </w:p>
    <w:p w14:paraId="19B69ECE" w14:textId="77777777" w:rsidR="004E5724" w:rsidRDefault="004E5724" w:rsidP="00E46150">
      <w:pPr>
        <w:rPr>
          <w:b/>
          <w:sz w:val="24"/>
        </w:rPr>
      </w:pPr>
    </w:p>
    <w:p w14:paraId="43F5D129" w14:textId="77777777" w:rsidR="004E5724" w:rsidRDefault="004E5724" w:rsidP="00E46150">
      <w:pPr>
        <w:rPr>
          <w:b/>
          <w:sz w:val="24"/>
        </w:rPr>
      </w:pPr>
    </w:p>
    <w:p w14:paraId="4865F94C" w14:textId="77777777" w:rsidR="004E5724" w:rsidRDefault="004E5724" w:rsidP="00E46150">
      <w:pPr>
        <w:rPr>
          <w:b/>
          <w:sz w:val="24"/>
        </w:rPr>
      </w:pPr>
    </w:p>
    <w:p w14:paraId="322B8EF3" w14:textId="739721BC" w:rsidR="004E5724" w:rsidRDefault="00E14668" w:rsidP="00E46150">
      <w:pPr>
        <w:rPr>
          <w:b/>
          <w:sz w:val="24"/>
        </w:rPr>
      </w:pPr>
      <w:r>
        <w:rPr>
          <w:rFonts w:ascii="Sylfaen" w:hAnsi="Sylfaen"/>
          <w:b/>
          <w:sz w:val="24"/>
          <w:lang w:val="ka-GE"/>
        </w:rPr>
        <w:t>შემუშავებული</w:t>
      </w:r>
      <w:r w:rsidR="004E5724">
        <w:rPr>
          <w:b/>
          <w:sz w:val="24"/>
        </w:rPr>
        <w:t>:</w:t>
      </w:r>
    </w:p>
    <w:p w14:paraId="7F7E7BF4" w14:textId="77777777" w:rsidR="004E5724" w:rsidRPr="004E5724" w:rsidRDefault="004E5724" w:rsidP="00E46150">
      <w:pPr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1978"/>
      </w:tblGrid>
      <w:tr w:rsidR="0094081A" w14:paraId="4FE1E291" w14:textId="77777777" w:rsidTr="0075593F">
        <w:trPr>
          <w:trHeight w:val="567"/>
        </w:trPr>
        <w:tc>
          <w:tcPr>
            <w:tcW w:w="4673" w:type="dxa"/>
            <w:vAlign w:val="center"/>
          </w:tcPr>
          <w:p w14:paraId="571BB326" w14:textId="77777777" w:rsidR="00904F98" w:rsidRDefault="00904F98" w:rsidP="007D2187">
            <w:pPr>
              <w:rPr>
                <w:sz w:val="24"/>
              </w:rPr>
            </w:pPr>
          </w:p>
          <w:p w14:paraId="5524F957" w14:textId="08E5B9F3" w:rsidR="0094081A" w:rsidRPr="00E14668" w:rsidRDefault="00E14668" w:rsidP="007D2187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ინჟინერ</w:t>
            </w:r>
            <w:r w:rsidR="00934DC0">
              <w:rPr>
                <w:rFonts w:ascii="Sylfaen" w:hAnsi="Sylfaen"/>
                <w:sz w:val="24"/>
                <w:lang w:val="ka-GE"/>
              </w:rPr>
              <w:t>-</w:t>
            </w:r>
            <w:r>
              <w:rPr>
                <w:rFonts w:ascii="Sylfaen" w:hAnsi="Sylfaen"/>
                <w:sz w:val="24"/>
                <w:lang w:val="ka-GE"/>
              </w:rPr>
              <w:t>ენერგეტიკოს</w:t>
            </w:r>
            <w:r w:rsidR="00934DC0">
              <w:rPr>
                <w:rFonts w:ascii="Sylfaen" w:hAnsi="Sylfaen"/>
                <w:sz w:val="24"/>
                <w:lang w:val="ka-GE"/>
              </w:rPr>
              <w:t>ი</w:t>
            </w:r>
          </w:p>
        </w:tc>
        <w:tc>
          <w:tcPr>
            <w:tcW w:w="3402" w:type="dxa"/>
            <w:vAlign w:val="center"/>
          </w:tcPr>
          <w:p w14:paraId="067E56F3" w14:textId="77777777" w:rsidR="0094081A" w:rsidRPr="007D2187" w:rsidRDefault="0094081A" w:rsidP="007D2187">
            <w:pPr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14:paraId="33AE28FA" w14:textId="77777777" w:rsidR="0094081A" w:rsidRDefault="0094081A" w:rsidP="007D2187">
            <w:pPr>
              <w:rPr>
                <w:sz w:val="24"/>
              </w:rPr>
            </w:pPr>
          </w:p>
          <w:p w14:paraId="37DA61AC" w14:textId="76E412C0" w:rsidR="00934DC0" w:rsidRPr="00934DC0" w:rsidRDefault="00934DC0" w:rsidP="007D2187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ვ.კოსტილევი</w:t>
            </w:r>
            <w:bookmarkStart w:id="2" w:name="_GoBack"/>
            <w:bookmarkEnd w:id="2"/>
          </w:p>
        </w:tc>
      </w:tr>
      <w:bookmarkEnd w:id="0"/>
      <w:bookmarkEnd w:id="1"/>
    </w:tbl>
    <w:p w14:paraId="08CA72AB" w14:textId="2B588F7F" w:rsidR="004D286D" w:rsidRDefault="004D286D" w:rsidP="00E46150">
      <w:pPr>
        <w:rPr>
          <w:sz w:val="24"/>
        </w:rPr>
      </w:pPr>
    </w:p>
    <w:sectPr w:rsidR="004D286D" w:rsidSect="00E46150">
      <w:footerReference w:type="default" r:id="rId8"/>
      <w:pgSz w:w="11906" w:h="16838" w:code="9"/>
      <w:pgMar w:top="1134" w:right="709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06C2" w14:textId="77777777" w:rsidR="003E0AEE" w:rsidRDefault="003E0AEE" w:rsidP="0002060A">
      <w:r>
        <w:separator/>
      </w:r>
    </w:p>
  </w:endnote>
  <w:endnote w:type="continuationSeparator" w:id="0">
    <w:p w14:paraId="4F313166" w14:textId="77777777" w:rsidR="003E0AEE" w:rsidRDefault="003E0AEE" w:rsidP="000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7B3250F" w:rsidR="00E14668" w:rsidRPr="0002060A" w:rsidRDefault="00E14668">
        <w:pPr>
          <w:pStyle w:val="Footer"/>
          <w:jc w:val="right"/>
          <w:rPr>
            <w:sz w:val="22"/>
            <w:szCs w:val="22"/>
          </w:rPr>
        </w:pPr>
        <w:r w:rsidRPr="0002060A">
          <w:rPr>
            <w:sz w:val="22"/>
            <w:szCs w:val="22"/>
          </w:rPr>
          <w:fldChar w:fldCharType="begin"/>
        </w:r>
        <w:r w:rsidRPr="0002060A">
          <w:rPr>
            <w:sz w:val="22"/>
            <w:szCs w:val="22"/>
          </w:rPr>
          <w:instrText>PAGE   \* MERGEFORMAT</w:instrText>
        </w:r>
        <w:r w:rsidRPr="0002060A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4</w:t>
        </w:r>
        <w:r w:rsidRPr="0002060A">
          <w:rPr>
            <w:sz w:val="22"/>
            <w:szCs w:val="22"/>
          </w:rPr>
          <w:fldChar w:fldCharType="end"/>
        </w:r>
      </w:p>
    </w:sdtContent>
  </w:sdt>
  <w:p w14:paraId="2C104BF0" w14:textId="77777777" w:rsidR="00E14668" w:rsidRDefault="00E1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DE606" w14:textId="77777777" w:rsidR="003E0AEE" w:rsidRDefault="003E0AEE" w:rsidP="0002060A">
      <w:r>
        <w:separator/>
      </w:r>
    </w:p>
  </w:footnote>
  <w:footnote w:type="continuationSeparator" w:id="0">
    <w:p w14:paraId="15949E1C" w14:textId="77777777" w:rsidR="003E0AEE" w:rsidRDefault="003E0AEE" w:rsidP="0002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817CE"/>
    <w:multiLevelType w:val="hybridMultilevel"/>
    <w:tmpl w:val="7840AD34"/>
    <w:lvl w:ilvl="0" w:tplc="40822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1"/>
    <w:rsid w:val="00002A13"/>
    <w:rsid w:val="00007CF1"/>
    <w:rsid w:val="0002060A"/>
    <w:rsid w:val="0002478D"/>
    <w:rsid w:val="00035237"/>
    <w:rsid w:val="00043712"/>
    <w:rsid w:val="000518E8"/>
    <w:rsid w:val="00051F79"/>
    <w:rsid w:val="000575DD"/>
    <w:rsid w:val="00066570"/>
    <w:rsid w:val="00073D22"/>
    <w:rsid w:val="00074893"/>
    <w:rsid w:val="000753B0"/>
    <w:rsid w:val="00085A91"/>
    <w:rsid w:val="00090CF7"/>
    <w:rsid w:val="00096683"/>
    <w:rsid w:val="000A448F"/>
    <w:rsid w:val="000A7324"/>
    <w:rsid w:val="000B0A92"/>
    <w:rsid w:val="000B4615"/>
    <w:rsid w:val="000B5D67"/>
    <w:rsid w:val="000C272A"/>
    <w:rsid w:val="000C3F72"/>
    <w:rsid w:val="000D7CD8"/>
    <w:rsid w:val="000E1C01"/>
    <w:rsid w:val="000E2EE7"/>
    <w:rsid w:val="000E574A"/>
    <w:rsid w:val="000E64FE"/>
    <w:rsid w:val="000E66FF"/>
    <w:rsid w:val="000F5531"/>
    <w:rsid w:val="000F559D"/>
    <w:rsid w:val="00101A9A"/>
    <w:rsid w:val="00102A93"/>
    <w:rsid w:val="001052C5"/>
    <w:rsid w:val="0011166E"/>
    <w:rsid w:val="001124A2"/>
    <w:rsid w:val="00112B5E"/>
    <w:rsid w:val="0011453D"/>
    <w:rsid w:val="001256F8"/>
    <w:rsid w:val="00126B24"/>
    <w:rsid w:val="00131D63"/>
    <w:rsid w:val="0013254E"/>
    <w:rsid w:val="00133337"/>
    <w:rsid w:val="001378E2"/>
    <w:rsid w:val="00142FC5"/>
    <w:rsid w:val="001456AA"/>
    <w:rsid w:val="001523B2"/>
    <w:rsid w:val="00164851"/>
    <w:rsid w:val="0017119A"/>
    <w:rsid w:val="00173CE7"/>
    <w:rsid w:val="0018291F"/>
    <w:rsid w:val="001833EE"/>
    <w:rsid w:val="00186C64"/>
    <w:rsid w:val="001874BC"/>
    <w:rsid w:val="00193BE4"/>
    <w:rsid w:val="0019568B"/>
    <w:rsid w:val="00195E09"/>
    <w:rsid w:val="001961F8"/>
    <w:rsid w:val="001A1E12"/>
    <w:rsid w:val="001B3656"/>
    <w:rsid w:val="001B4CEF"/>
    <w:rsid w:val="001B5F96"/>
    <w:rsid w:val="001B689A"/>
    <w:rsid w:val="001C205C"/>
    <w:rsid w:val="001C25CA"/>
    <w:rsid w:val="001C3DEB"/>
    <w:rsid w:val="001C513D"/>
    <w:rsid w:val="001D4B9D"/>
    <w:rsid w:val="001D4FB1"/>
    <w:rsid w:val="001E0CBA"/>
    <w:rsid w:val="001E651D"/>
    <w:rsid w:val="001F51FE"/>
    <w:rsid w:val="001F55EC"/>
    <w:rsid w:val="0020139B"/>
    <w:rsid w:val="00202AB1"/>
    <w:rsid w:val="002045FF"/>
    <w:rsid w:val="00206C5D"/>
    <w:rsid w:val="00211E14"/>
    <w:rsid w:val="0021221A"/>
    <w:rsid w:val="00224A31"/>
    <w:rsid w:val="002253E9"/>
    <w:rsid w:val="0022691E"/>
    <w:rsid w:val="00227CB0"/>
    <w:rsid w:val="002351FF"/>
    <w:rsid w:val="00235EBF"/>
    <w:rsid w:val="0024069A"/>
    <w:rsid w:val="00242C6D"/>
    <w:rsid w:val="00254C47"/>
    <w:rsid w:val="0026027F"/>
    <w:rsid w:val="00262F94"/>
    <w:rsid w:val="00271D9E"/>
    <w:rsid w:val="0027326B"/>
    <w:rsid w:val="002733EC"/>
    <w:rsid w:val="00276BEA"/>
    <w:rsid w:val="002838D6"/>
    <w:rsid w:val="00283E65"/>
    <w:rsid w:val="002907A7"/>
    <w:rsid w:val="00291F2C"/>
    <w:rsid w:val="0029773C"/>
    <w:rsid w:val="002A31B6"/>
    <w:rsid w:val="002B11F8"/>
    <w:rsid w:val="002B3C64"/>
    <w:rsid w:val="002B462C"/>
    <w:rsid w:val="002B5904"/>
    <w:rsid w:val="002C670C"/>
    <w:rsid w:val="002C7D1F"/>
    <w:rsid w:val="002D001B"/>
    <w:rsid w:val="002D0E68"/>
    <w:rsid w:val="002D6FA1"/>
    <w:rsid w:val="002E2212"/>
    <w:rsid w:val="002E4BB8"/>
    <w:rsid w:val="002E6280"/>
    <w:rsid w:val="002E7110"/>
    <w:rsid w:val="002E7A3A"/>
    <w:rsid w:val="002E7F1E"/>
    <w:rsid w:val="002F75C6"/>
    <w:rsid w:val="0030026C"/>
    <w:rsid w:val="003038A4"/>
    <w:rsid w:val="00303D1D"/>
    <w:rsid w:val="0030471C"/>
    <w:rsid w:val="0030773F"/>
    <w:rsid w:val="00322578"/>
    <w:rsid w:val="0032405F"/>
    <w:rsid w:val="00325C40"/>
    <w:rsid w:val="00326F0B"/>
    <w:rsid w:val="003272B6"/>
    <w:rsid w:val="00333837"/>
    <w:rsid w:val="00333945"/>
    <w:rsid w:val="003377B4"/>
    <w:rsid w:val="0034050B"/>
    <w:rsid w:val="00347DBE"/>
    <w:rsid w:val="00347EEE"/>
    <w:rsid w:val="00353EFA"/>
    <w:rsid w:val="00357397"/>
    <w:rsid w:val="00357E4B"/>
    <w:rsid w:val="0036299D"/>
    <w:rsid w:val="0036503E"/>
    <w:rsid w:val="003660B2"/>
    <w:rsid w:val="00370B36"/>
    <w:rsid w:val="003758C0"/>
    <w:rsid w:val="00377C00"/>
    <w:rsid w:val="00385B85"/>
    <w:rsid w:val="00391E93"/>
    <w:rsid w:val="00392C31"/>
    <w:rsid w:val="003A1001"/>
    <w:rsid w:val="003B2CC5"/>
    <w:rsid w:val="003C2905"/>
    <w:rsid w:val="003D251B"/>
    <w:rsid w:val="003D2693"/>
    <w:rsid w:val="003D3C23"/>
    <w:rsid w:val="003D425D"/>
    <w:rsid w:val="003D5C21"/>
    <w:rsid w:val="003E0AEE"/>
    <w:rsid w:val="003E6649"/>
    <w:rsid w:val="003F0A95"/>
    <w:rsid w:val="003F2BB5"/>
    <w:rsid w:val="003F43AB"/>
    <w:rsid w:val="003F47C7"/>
    <w:rsid w:val="003F4C6A"/>
    <w:rsid w:val="003F54E2"/>
    <w:rsid w:val="004000B0"/>
    <w:rsid w:val="00412EAE"/>
    <w:rsid w:val="0043001A"/>
    <w:rsid w:val="00434A97"/>
    <w:rsid w:val="0043719E"/>
    <w:rsid w:val="004408BB"/>
    <w:rsid w:val="0044685D"/>
    <w:rsid w:val="004507F7"/>
    <w:rsid w:val="00452BD7"/>
    <w:rsid w:val="0045489C"/>
    <w:rsid w:val="00462946"/>
    <w:rsid w:val="00464298"/>
    <w:rsid w:val="00466A6D"/>
    <w:rsid w:val="0047222F"/>
    <w:rsid w:val="0048470F"/>
    <w:rsid w:val="0048573E"/>
    <w:rsid w:val="004903B4"/>
    <w:rsid w:val="004970B5"/>
    <w:rsid w:val="004A66E9"/>
    <w:rsid w:val="004B25FA"/>
    <w:rsid w:val="004B5A86"/>
    <w:rsid w:val="004B7DEF"/>
    <w:rsid w:val="004C05F7"/>
    <w:rsid w:val="004C5391"/>
    <w:rsid w:val="004C5459"/>
    <w:rsid w:val="004C6E97"/>
    <w:rsid w:val="004C7862"/>
    <w:rsid w:val="004D277B"/>
    <w:rsid w:val="004D286D"/>
    <w:rsid w:val="004D3A03"/>
    <w:rsid w:val="004D4246"/>
    <w:rsid w:val="004D467E"/>
    <w:rsid w:val="004E5724"/>
    <w:rsid w:val="004F04EF"/>
    <w:rsid w:val="004F417C"/>
    <w:rsid w:val="004F6BF7"/>
    <w:rsid w:val="004F6CA7"/>
    <w:rsid w:val="0050074F"/>
    <w:rsid w:val="0050255E"/>
    <w:rsid w:val="005034CA"/>
    <w:rsid w:val="005073AD"/>
    <w:rsid w:val="00513026"/>
    <w:rsid w:val="005136BC"/>
    <w:rsid w:val="00514E29"/>
    <w:rsid w:val="005152CC"/>
    <w:rsid w:val="0052002C"/>
    <w:rsid w:val="00525412"/>
    <w:rsid w:val="00526C39"/>
    <w:rsid w:val="005315D6"/>
    <w:rsid w:val="005332E3"/>
    <w:rsid w:val="00546F0A"/>
    <w:rsid w:val="00563B2D"/>
    <w:rsid w:val="005661F1"/>
    <w:rsid w:val="00573431"/>
    <w:rsid w:val="0058012A"/>
    <w:rsid w:val="005837CA"/>
    <w:rsid w:val="0058755A"/>
    <w:rsid w:val="005A2459"/>
    <w:rsid w:val="005A7B38"/>
    <w:rsid w:val="005B0886"/>
    <w:rsid w:val="005B1010"/>
    <w:rsid w:val="005B509C"/>
    <w:rsid w:val="005C5437"/>
    <w:rsid w:val="005C6AB2"/>
    <w:rsid w:val="005D5E11"/>
    <w:rsid w:val="005E2830"/>
    <w:rsid w:val="00601997"/>
    <w:rsid w:val="00606889"/>
    <w:rsid w:val="00607425"/>
    <w:rsid w:val="00607E34"/>
    <w:rsid w:val="006118BF"/>
    <w:rsid w:val="00611A12"/>
    <w:rsid w:val="00612825"/>
    <w:rsid w:val="0061387C"/>
    <w:rsid w:val="00614834"/>
    <w:rsid w:val="00620236"/>
    <w:rsid w:val="00627011"/>
    <w:rsid w:val="00635DB0"/>
    <w:rsid w:val="00643012"/>
    <w:rsid w:val="00643602"/>
    <w:rsid w:val="00646AB3"/>
    <w:rsid w:val="00654647"/>
    <w:rsid w:val="00657557"/>
    <w:rsid w:val="00667C48"/>
    <w:rsid w:val="006712F1"/>
    <w:rsid w:val="00672373"/>
    <w:rsid w:val="00672D79"/>
    <w:rsid w:val="00675440"/>
    <w:rsid w:val="00676AA6"/>
    <w:rsid w:val="00680B16"/>
    <w:rsid w:val="006821FF"/>
    <w:rsid w:val="00693330"/>
    <w:rsid w:val="00695D13"/>
    <w:rsid w:val="006A1CAB"/>
    <w:rsid w:val="006A3310"/>
    <w:rsid w:val="006A560D"/>
    <w:rsid w:val="006A74A3"/>
    <w:rsid w:val="006B2D6E"/>
    <w:rsid w:val="006C6292"/>
    <w:rsid w:val="006C6DB5"/>
    <w:rsid w:val="006C7F71"/>
    <w:rsid w:val="006D63A2"/>
    <w:rsid w:val="006E3A30"/>
    <w:rsid w:val="006F1B24"/>
    <w:rsid w:val="006F1D77"/>
    <w:rsid w:val="006F5651"/>
    <w:rsid w:val="006F565E"/>
    <w:rsid w:val="006F7411"/>
    <w:rsid w:val="00700D6F"/>
    <w:rsid w:val="00704A1E"/>
    <w:rsid w:val="00710AB1"/>
    <w:rsid w:val="00711DCD"/>
    <w:rsid w:val="00712494"/>
    <w:rsid w:val="00712DB7"/>
    <w:rsid w:val="00714110"/>
    <w:rsid w:val="007161C9"/>
    <w:rsid w:val="00717C01"/>
    <w:rsid w:val="00724F87"/>
    <w:rsid w:val="0073783D"/>
    <w:rsid w:val="00741478"/>
    <w:rsid w:val="00753E37"/>
    <w:rsid w:val="0075436C"/>
    <w:rsid w:val="0075593F"/>
    <w:rsid w:val="00756A96"/>
    <w:rsid w:val="007572D5"/>
    <w:rsid w:val="007628E2"/>
    <w:rsid w:val="007650B5"/>
    <w:rsid w:val="007727F0"/>
    <w:rsid w:val="00772BB6"/>
    <w:rsid w:val="007839C9"/>
    <w:rsid w:val="00790039"/>
    <w:rsid w:val="0079229C"/>
    <w:rsid w:val="0079266D"/>
    <w:rsid w:val="00792D94"/>
    <w:rsid w:val="007978D4"/>
    <w:rsid w:val="007A464F"/>
    <w:rsid w:val="007B1DCF"/>
    <w:rsid w:val="007B2E63"/>
    <w:rsid w:val="007B58C0"/>
    <w:rsid w:val="007B6865"/>
    <w:rsid w:val="007C2CEF"/>
    <w:rsid w:val="007C4A94"/>
    <w:rsid w:val="007D1A76"/>
    <w:rsid w:val="007D2187"/>
    <w:rsid w:val="007D43F3"/>
    <w:rsid w:val="007E1B9C"/>
    <w:rsid w:val="007F3C57"/>
    <w:rsid w:val="00811F1B"/>
    <w:rsid w:val="0081404A"/>
    <w:rsid w:val="00814136"/>
    <w:rsid w:val="00815840"/>
    <w:rsid w:val="00816E46"/>
    <w:rsid w:val="008216BB"/>
    <w:rsid w:val="00830C6A"/>
    <w:rsid w:val="00833070"/>
    <w:rsid w:val="00840220"/>
    <w:rsid w:val="00841119"/>
    <w:rsid w:val="00843B0F"/>
    <w:rsid w:val="00850A2C"/>
    <w:rsid w:val="00851C60"/>
    <w:rsid w:val="0086042D"/>
    <w:rsid w:val="00861BC0"/>
    <w:rsid w:val="008622D8"/>
    <w:rsid w:val="00863BC4"/>
    <w:rsid w:val="008708C4"/>
    <w:rsid w:val="00870FC2"/>
    <w:rsid w:val="0087622A"/>
    <w:rsid w:val="0088039A"/>
    <w:rsid w:val="00885ADD"/>
    <w:rsid w:val="00894CA1"/>
    <w:rsid w:val="008A3489"/>
    <w:rsid w:val="008A4A29"/>
    <w:rsid w:val="008A5846"/>
    <w:rsid w:val="008A608E"/>
    <w:rsid w:val="008A615D"/>
    <w:rsid w:val="008A6D59"/>
    <w:rsid w:val="008B1D29"/>
    <w:rsid w:val="008B745A"/>
    <w:rsid w:val="008C2CC1"/>
    <w:rsid w:val="008C69FC"/>
    <w:rsid w:val="008D1C85"/>
    <w:rsid w:val="008E0E3A"/>
    <w:rsid w:val="008F1C55"/>
    <w:rsid w:val="009016C1"/>
    <w:rsid w:val="009028C5"/>
    <w:rsid w:val="00904F98"/>
    <w:rsid w:val="00910DC8"/>
    <w:rsid w:val="00910E39"/>
    <w:rsid w:val="00912E27"/>
    <w:rsid w:val="00914B3C"/>
    <w:rsid w:val="00915265"/>
    <w:rsid w:val="00917445"/>
    <w:rsid w:val="00917F89"/>
    <w:rsid w:val="00920068"/>
    <w:rsid w:val="009200FD"/>
    <w:rsid w:val="00923A89"/>
    <w:rsid w:val="00925937"/>
    <w:rsid w:val="00926E08"/>
    <w:rsid w:val="00934DC0"/>
    <w:rsid w:val="0094081A"/>
    <w:rsid w:val="00940E36"/>
    <w:rsid w:val="00940ECE"/>
    <w:rsid w:val="00942A7C"/>
    <w:rsid w:val="009456D7"/>
    <w:rsid w:val="0094609A"/>
    <w:rsid w:val="00951387"/>
    <w:rsid w:val="0095346F"/>
    <w:rsid w:val="0095410D"/>
    <w:rsid w:val="009610BF"/>
    <w:rsid w:val="00962BC8"/>
    <w:rsid w:val="0096336E"/>
    <w:rsid w:val="00964C59"/>
    <w:rsid w:val="00976ADB"/>
    <w:rsid w:val="00977428"/>
    <w:rsid w:val="009778D3"/>
    <w:rsid w:val="00980767"/>
    <w:rsid w:val="009849BD"/>
    <w:rsid w:val="00984BA0"/>
    <w:rsid w:val="00986A2F"/>
    <w:rsid w:val="0099149C"/>
    <w:rsid w:val="00997418"/>
    <w:rsid w:val="009B4860"/>
    <w:rsid w:val="009B5268"/>
    <w:rsid w:val="009B7CAB"/>
    <w:rsid w:val="009C17E7"/>
    <w:rsid w:val="009C20E5"/>
    <w:rsid w:val="009C3A4C"/>
    <w:rsid w:val="009D44FC"/>
    <w:rsid w:val="009E163A"/>
    <w:rsid w:val="009F13EA"/>
    <w:rsid w:val="00A00EAA"/>
    <w:rsid w:val="00A02185"/>
    <w:rsid w:val="00A022D9"/>
    <w:rsid w:val="00A10579"/>
    <w:rsid w:val="00A1587C"/>
    <w:rsid w:val="00A24396"/>
    <w:rsid w:val="00A25DF3"/>
    <w:rsid w:val="00A25EC5"/>
    <w:rsid w:val="00A26D9B"/>
    <w:rsid w:val="00A3038D"/>
    <w:rsid w:val="00A34F50"/>
    <w:rsid w:val="00A44D4E"/>
    <w:rsid w:val="00A51417"/>
    <w:rsid w:val="00A52C2F"/>
    <w:rsid w:val="00A55E2D"/>
    <w:rsid w:val="00A56097"/>
    <w:rsid w:val="00A56A10"/>
    <w:rsid w:val="00A61A97"/>
    <w:rsid w:val="00A64CA5"/>
    <w:rsid w:val="00A652D9"/>
    <w:rsid w:val="00A65AC9"/>
    <w:rsid w:val="00A67162"/>
    <w:rsid w:val="00A80A14"/>
    <w:rsid w:val="00A8102A"/>
    <w:rsid w:val="00A837E1"/>
    <w:rsid w:val="00A85B87"/>
    <w:rsid w:val="00A9136F"/>
    <w:rsid w:val="00AA185D"/>
    <w:rsid w:val="00AA26EA"/>
    <w:rsid w:val="00AB03EA"/>
    <w:rsid w:val="00AB12C5"/>
    <w:rsid w:val="00AB456C"/>
    <w:rsid w:val="00AC20F6"/>
    <w:rsid w:val="00AC2B4C"/>
    <w:rsid w:val="00AD10AF"/>
    <w:rsid w:val="00AD1B96"/>
    <w:rsid w:val="00AD3385"/>
    <w:rsid w:val="00AD5AF3"/>
    <w:rsid w:val="00AD6791"/>
    <w:rsid w:val="00AE3D66"/>
    <w:rsid w:val="00AF5331"/>
    <w:rsid w:val="00B00B15"/>
    <w:rsid w:val="00B00DAE"/>
    <w:rsid w:val="00B04BB4"/>
    <w:rsid w:val="00B16249"/>
    <w:rsid w:val="00B2261C"/>
    <w:rsid w:val="00B230D8"/>
    <w:rsid w:val="00B25538"/>
    <w:rsid w:val="00B31E60"/>
    <w:rsid w:val="00B3299E"/>
    <w:rsid w:val="00B34F11"/>
    <w:rsid w:val="00B416C2"/>
    <w:rsid w:val="00B44ADF"/>
    <w:rsid w:val="00B4553A"/>
    <w:rsid w:val="00B51DB4"/>
    <w:rsid w:val="00B52290"/>
    <w:rsid w:val="00B52F24"/>
    <w:rsid w:val="00B6005E"/>
    <w:rsid w:val="00B7200D"/>
    <w:rsid w:val="00B72C45"/>
    <w:rsid w:val="00B83AA6"/>
    <w:rsid w:val="00B846D8"/>
    <w:rsid w:val="00B85291"/>
    <w:rsid w:val="00B855FD"/>
    <w:rsid w:val="00B92BA1"/>
    <w:rsid w:val="00B941FF"/>
    <w:rsid w:val="00B94260"/>
    <w:rsid w:val="00B970C6"/>
    <w:rsid w:val="00BA6086"/>
    <w:rsid w:val="00BA6E78"/>
    <w:rsid w:val="00BB0DEA"/>
    <w:rsid w:val="00BB378F"/>
    <w:rsid w:val="00BC18D8"/>
    <w:rsid w:val="00BC26E1"/>
    <w:rsid w:val="00BC3FBE"/>
    <w:rsid w:val="00BD2555"/>
    <w:rsid w:val="00BD78EE"/>
    <w:rsid w:val="00BE7463"/>
    <w:rsid w:val="00BF15B5"/>
    <w:rsid w:val="00BF3B1D"/>
    <w:rsid w:val="00BF7734"/>
    <w:rsid w:val="00C20851"/>
    <w:rsid w:val="00C20F8A"/>
    <w:rsid w:val="00C223B4"/>
    <w:rsid w:val="00C250FA"/>
    <w:rsid w:val="00C300A9"/>
    <w:rsid w:val="00C3739F"/>
    <w:rsid w:val="00C438B7"/>
    <w:rsid w:val="00C4449A"/>
    <w:rsid w:val="00C44BCC"/>
    <w:rsid w:val="00C46083"/>
    <w:rsid w:val="00C464DA"/>
    <w:rsid w:val="00C54161"/>
    <w:rsid w:val="00C636B5"/>
    <w:rsid w:val="00C70A72"/>
    <w:rsid w:val="00C73537"/>
    <w:rsid w:val="00C7660E"/>
    <w:rsid w:val="00C863E5"/>
    <w:rsid w:val="00C92F23"/>
    <w:rsid w:val="00C9376C"/>
    <w:rsid w:val="00CA743A"/>
    <w:rsid w:val="00CB03BC"/>
    <w:rsid w:val="00CC0ECE"/>
    <w:rsid w:val="00CC36F0"/>
    <w:rsid w:val="00CC4A3C"/>
    <w:rsid w:val="00CC71F5"/>
    <w:rsid w:val="00CD57EE"/>
    <w:rsid w:val="00CD5CF3"/>
    <w:rsid w:val="00CE0BFF"/>
    <w:rsid w:val="00CE6ABC"/>
    <w:rsid w:val="00CF351D"/>
    <w:rsid w:val="00CF35E7"/>
    <w:rsid w:val="00D042E7"/>
    <w:rsid w:val="00D06C69"/>
    <w:rsid w:val="00D24DE1"/>
    <w:rsid w:val="00D26158"/>
    <w:rsid w:val="00D26819"/>
    <w:rsid w:val="00D26C3C"/>
    <w:rsid w:val="00D30DF9"/>
    <w:rsid w:val="00D36481"/>
    <w:rsid w:val="00D36FDF"/>
    <w:rsid w:val="00D37C61"/>
    <w:rsid w:val="00D466B7"/>
    <w:rsid w:val="00D52EC2"/>
    <w:rsid w:val="00D56352"/>
    <w:rsid w:val="00D63FFF"/>
    <w:rsid w:val="00D71BEB"/>
    <w:rsid w:val="00D74FB5"/>
    <w:rsid w:val="00D7651D"/>
    <w:rsid w:val="00D8026B"/>
    <w:rsid w:val="00D83BB9"/>
    <w:rsid w:val="00D85541"/>
    <w:rsid w:val="00D87E54"/>
    <w:rsid w:val="00D92987"/>
    <w:rsid w:val="00D95A6A"/>
    <w:rsid w:val="00DA1457"/>
    <w:rsid w:val="00DA6EFA"/>
    <w:rsid w:val="00DB41EB"/>
    <w:rsid w:val="00DB5A13"/>
    <w:rsid w:val="00DB5B94"/>
    <w:rsid w:val="00DC44F7"/>
    <w:rsid w:val="00DC52EC"/>
    <w:rsid w:val="00DE07CF"/>
    <w:rsid w:val="00DE11B6"/>
    <w:rsid w:val="00DF5727"/>
    <w:rsid w:val="00E0003B"/>
    <w:rsid w:val="00E01CFE"/>
    <w:rsid w:val="00E07D51"/>
    <w:rsid w:val="00E14668"/>
    <w:rsid w:val="00E164DB"/>
    <w:rsid w:val="00E24CDF"/>
    <w:rsid w:val="00E30E8F"/>
    <w:rsid w:val="00E33D73"/>
    <w:rsid w:val="00E35229"/>
    <w:rsid w:val="00E368E0"/>
    <w:rsid w:val="00E37CC0"/>
    <w:rsid w:val="00E41E76"/>
    <w:rsid w:val="00E46150"/>
    <w:rsid w:val="00E46B42"/>
    <w:rsid w:val="00E46D89"/>
    <w:rsid w:val="00E479E8"/>
    <w:rsid w:val="00E519E0"/>
    <w:rsid w:val="00E530C0"/>
    <w:rsid w:val="00E53927"/>
    <w:rsid w:val="00E54A25"/>
    <w:rsid w:val="00E5557B"/>
    <w:rsid w:val="00E55840"/>
    <w:rsid w:val="00E56ADC"/>
    <w:rsid w:val="00E63588"/>
    <w:rsid w:val="00E64C0C"/>
    <w:rsid w:val="00E653BE"/>
    <w:rsid w:val="00E771C4"/>
    <w:rsid w:val="00E77778"/>
    <w:rsid w:val="00E81279"/>
    <w:rsid w:val="00E83A51"/>
    <w:rsid w:val="00E87362"/>
    <w:rsid w:val="00E9059D"/>
    <w:rsid w:val="00E923BB"/>
    <w:rsid w:val="00E970A4"/>
    <w:rsid w:val="00EA269B"/>
    <w:rsid w:val="00EA395E"/>
    <w:rsid w:val="00EA77AC"/>
    <w:rsid w:val="00EB37E9"/>
    <w:rsid w:val="00EC383A"/>
    <w:rsid w:val="00ED2B54"/>
    <w:rsid w:val="00ED60C1"/>
    <w:rsid w:val="00ED7C91"/>
    <w:rsid w:val="00EE3399"/>
    <w:rsid w:val="00EE49F4"/>
    <w:rsid w:val="00EF3232"/>
    <w:rsid w:val="00F1180B"/>
    <w:rsid w:val="00F11EE4"/>
    <w:rsid w:val="00F17DE4"/>
    <w:rsid w:val="00F329DD"/>
    <w:rsid w:val="00F46931"/>
    <w:rsid w:val="00F47A81"/>
    <w:rsid w:val="00F47C8B"/>
    <w:rsid w:val="00F50B2F"/>
    <w:rsid w:val="00F5133C"/>
    <w:rsid w:val="00F5390F"/>
    <w:rsid w:val="00F56218"/>
    <w:rsid w:val="00F60CC7"/>
    <w:rsid w:val="00F64997"/>
    <w:rsid w:val="00F75BC4"/>
    <w:rsid w:val="00F7606B"/>
    <w:rsid w:val="00F82CF6"/>
    <w:rsid w:val="00F92CA4"/>
    <w:rsid w:val="00F96E48"/>
    <w:rsid w:val="00FA0D5D"/>
    <w:rsid w:val="00FA3A36"/>
    <w:rsid w:val="00FB1745"/>
    <w:rsid w:val="00FB2682"/>
    <w:rsid w:val="00FB57C7"/>
    <w:rsid w:val="00FC0C64"/>
    <w:rsid w:val="00FC5DC5"/>
    <w:rsid w:val="00FD04AC"/>
    <w:rsid w:val="00FD20DA"/>
    <w:rsid w:val="00FD24AF"/>
    <w:rsid w:val="00FD314F"/>
    <w:rsid w:val="00FE3E3E"/>
    <w:rsid w:val="00FE61F9"/>
    <w:rsid w:val="00FF16C2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17"/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34"/>
    <w:qFormat/>
    <w:rsid w:val="00EF3232"/>
    <w:pPr>
      <w:ind w:left="720"/>
      <w:contextualSpacing/>
    </w:p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34"/>
    <w:qFormat/>
    <w:locked/>
    <w:rsid w:val="00325C40"/>
  </w:style>
  <w:style w:type="paragraph" w:styleId="Header">
    <w:name w:val="header"/>
    <w:aliases w:val=" Знак Знак, Знак,Знак Знак,Знак"/>
    <w:basedOn w:val="Normal"/>
    <w:link w:val="HeaderChar"/>
    <w:uiPriority w:val="99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uiPriority w:val="99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paragraph" w:styleId="NoSpacing">
    <w:name w:val="No Spacing"/>
    <w:uiPriority w:val="1"/>
    <w:qFormat/>
    <w:rsid w:val="0041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9464-7DC5-4BEF-8A29-DFA542EF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Kostylev</dc:creator>
  <cp:lastModifiedBy>Maia Tutarashvili</cp:lastModifiedBy>
  <cp:revision>16</cp:revision>
  <cp:lastPrinted>2024-07-08T08:48:00Z</cp:lastPrinted>
  <dcterms:created xsi:type="dcterms:W3CDTF">2025-07-28T07:31:00Z</dcterms:created>
  <dcterms:modified xsi:type="dcterms:W3CDTF">2025-08-07T08:31:00Z</dcterms:modified>
</cp:coreProperties>
</file>