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F868" w14:textId="527C5E44" w:rsidR="00DB5FBE" w:rsidRPr="00720C5D" w:rsidRDefault="00115570" w:rsidP="005A0518">
      <w:pPr>
        <w:pStyle w:val="Heading2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7BB41486" wp14:editId="0299DA45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2018030" cy="751840"/>
            <wp:effectExtent l="0" t="0" r="1270" b="0"/>
            <wp:wrapTight wrapText="bothSides">
              <wp:wrapPolygon edited="0">
                <wp:start x="0" y="0"/>
                <wp:lineTo x="0" y="20797"/>
                <wp:lineTo x="21410" y="20797"/>
                <wp:lineTo x="21410" y="0"/>
                <wp:lineTo x="0" y="0"/>
              </wp:wrapPolygon>
            </wp:wrapTight>
            <wp:docPr id="16525115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89F" w:rsidRPr="00720C5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14D87CA" wp14:editId="0AF2591B">
            <wp:simplePos x="0" y="0"/>
            <wp:positionH relativeFrom="column">
              <wp:posOffset>4259580</wp:posOffset>
            </wp:positionH>
            <wp:positionV relativeFrom="paragraph">
              <wp:posOffset>91440</wp:posOffset>
            </wp:positionV>
            <wp:extent cx="1601470" cy="7162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67EC8" w14:textId="77777777" w:rsidR="00DB5FBE" w:rsidRPr="00720C5D" w:rsidRDefault="00DB5FBE" w:rsidP="00027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a-GE"/>
        </w:rPr>
      </w:pPr>
    </w:p>
    <w:p w14:paraId="5CAA7FB1" w14:textId="77777777" w:rsidR="00DB5FBE" w:rsidRPr="00720C5D" w:rsidRDefault="00DB5FBE" w:rsidP="00027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a-GE"/>
        </w:rPr>
      </w:pPr>
    </w:p>
    <w:p w14:paraId="13F19C9F" w14:textId="77777777" w:rsidR="00DB5FBE" w:rsidRPr="00720C5D" w:rsidRDefault="00DB5FBE" w:rsidP="00027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a-GE"/>
        </w:rPr>
      </w:pPr>
    </w:p>
    <w:p w14:paraId="5CB1CD48" w14:textId="77777777" w:rsidR="0032189F" w:rsidRDefault="0032189F" w:rsidP="00027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/>
        </w:rPr>
      </w:pPr>
    </w:p>
    <w:p w14:paraId="371238C8" w14:textId="352704D6" w:rsidR="00027F8E" w:rsidRPr="00115570" w:rsidRDefault="00EE6EB6" w:rsidP="00321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ფასთა კვლევა</w:t>
      </w:r>
      <w:r w:rsidR="00027F8E" w:rsidRPr="00B546B0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</w:t>
      </w:r>
      <w:r w:rsidR="008C575E">
        <w:rPr>
          <w:rFonts w:ascii="Sylfaen" w:eastAsia="Times New Roman" w:hAnsi="Sylfaen" w:cs="Times New Roman"/>
          <w:b/>
          <w:sz w:val="24"/>
          <w:szCs w:val="24"/>
          <w:lang w:val="ka-GE"/>
        </w:rPr>
        <w:t>საბავშვო ბაღებისათვის</w:t>
      </w:r>
      <w:r w:rsidR="00515D6E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განმავითარებელი წიგნების</w:t>
      </w:r>
      <w:r w:rsidR="0032189F" w:rsidRPr="00115570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შესყიდვაზე</w:t>
      </w:r>
    </w:p>
    <w:p w14:paraId="2AD0ECF1" w14:textId="2754D230" w:rsidR="0032189F" w:rsidRDefault="567E23B4" w:rsidP="4A0D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გამოქვეყნებ</w:t>
      </w:r>
      <w:r w:rsidR="636044D2"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ის თარიღი</w:t>
      </w:r>
      <w:r w:rsidR="636044D2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: 202</w:t>
      </w:r>
      <w:r w:rsidR="6F39AB7F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5</w:t>
      </w:r>
      <w:r w:rsidR="636044D2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წლის </w:t>
      </w:r>
      <w:r w:rsidR="00EE6EB6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03</w:t>
      </w:r>
      <w:r w:rsidR="636044D2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00EE6EB6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სექტემბერი</w:t>
      </w:r>
      <w:r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</w:p>
    <w:p w14:paraId="51193343" w14:textId="083FE337" w:rsidR="00027F8E" w:rsidRPr="00B546B0" w:rsidRDefault="00D9117C" w:rsidP="4A0D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შემოთავაზებების</w:t>
      </w:r>
      <w:r w:rsidR="636044D2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მიღების </w:t>
      </w:r>
      <w:r w:rsidR="567E23B4"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ბოლო</w:t>
      </w:r>
      <w:r w:rsidR="567E23B4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567E23B4"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ვადა</w:t>
      </w:r>
      <w:r w:rsidR="567E23B4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:</w:t>
      </w:r>
      <w:r w:rsidR="6E5C6007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00EE6EB6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15</w:t>
      </w:r>
      <w:r w:rsidR="6F39AB7F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სექტემბერი</w:t>
      </w:r>
      <w:r w:rsidR="6E5C6007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, </w:t>
      </w:r>
      <w:r w:rsidR="567E23B4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202</w:t>
      </w:r>
      <w:r w:rsidR="6F39AB7F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5</w:t>
      </w:r>
      <w:r w:rsidR="567E23B4"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567E23B4"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წ</w:t>
      </w:r>
    </w:p>
    <w:p w14:paraId="4ED06CAD" w14:textId="5FC2C701" w:rsidR="00ED4877" w:rsidRPr="00B546B0" w:rsidRDefault="567E23B4" w:rsidP="18EBD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eastAsia="Times New Roman" w:hAnsi="Sylfaen" w:cs="Sylfaen"/>
          <w:b/>
          <w:bCs/>
          <w:sz w:val="24"/>
          <w:szCs w:val="24"/>
          <w:lang w:val="ka-GE"/>
        </w:rPr>
      </w:pPr>
      <w:r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თანდართული</w:t>
      </w:r>
      <w:r w:rsidRPr="267EB6CD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ფაილ</w:t>
      </w:r>
      <w:r w:rsidR="636044D2"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ები: დანართები</w:t>
      </w:r>
      <w:r w:rsidR="06CCD09F" w:rsidRPr="267EB6CD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: 1-</w:t>
      </w:r>
      <w:r w:rsidR="003422FC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2</w:t>
      </w:r>
    </w:p>
    <w:p w14:paraId="2CE612CC" w14:textId="77777777" w:rsidR="00027F8E" w:rsidRPr="00B546B0" w:rsidRDefault="00027F8E" w:rsidP="00ED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14:paraId="116BEFCF" w14:textId="3EB6D161" w:rsidR="00027F8E" w:rsidRPr="00B546B0" w:rsidRDefault="00027F8E" w:rsidP="00027F8E">
      <w:pPr>
        <w:pStyle w:val="HTMLPreformatted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ჩეხეთის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რესპუბლიკის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კარიტასი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(CCR)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არის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საერთაშორისო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არასამთავრობო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ორგანიზაცია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რომელიც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მუშაობს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რამდენიმე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ქვეყანაში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განვითარების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სფეროში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პროექტების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განსახორციელებლად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საქართველოში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CCR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მუშაობს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2008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წლიდან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2015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წელს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დააფუძნა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თავისი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ფილიალი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თბილისში</w:t>
      </w:r>
      <w:r w:rsidR="00024547" w:rsidRPr="00B546B0">
        <w:rPr>
          <w:rStyle w:val="y2iqfc"/>
          <w:rFonts w:ascii="Sylfaen" w:hAnsi="Sylfaen" w:cs="Sylfaen"/>
          <w:sz w:val="24"/>
          <w:szCs w:val="24"/>
          <w:lang w:val="ka-GE"/>
        </w:rPr>
        <w:t xml:space="preserve"> (CCRG)</w:t>
      </w:r>
      <w:r w:rsidR="00024547"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>,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რომლის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მეშვეობითაც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ახორციელებს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სხვადასხვა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დონორების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მიერ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დაფინანსებულ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პროექტებს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სოციალური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დაცვის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ჯანმრთელობის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დაცვის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გარემოს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დაცვისა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სოფლის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განვითარების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სფეროებში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დამატებითი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ინფორმაციისთვის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ეწვიეთ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ჩვენს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გვერდებს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>:</w:t>
      </w:r>
    </w:p>
    <w:p w14:paraId="74DB878D" w14:textId="77777777" w:rsidR="00027F8E" w:rsidRPr="00B546B0" w:rsidRDefault="00027F8E" w:rsidP="00027F8E">
      <w:pPr>
        <w:spacing w:after="0" w:line="24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14:paraId="24EC24A2" w14:textId="77777777" w:rsidR="00027F8E" w:rsidRPr="00F7407A" w:rsidRDefault="00755A67" w:rsidP="00027F8E">
      <w:pPr>
        <w:spacing w:after="0" w:line="24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hyperlink r:id="rId11" w:history="1">
        <w:r w:rsidR="00027F8E" w:rsidRPr="00F7407A">
          <w:rPr>
            <w:rStyle w:val="Hyperlink"/>
            <w:rFonts w:ascii="Sylfaen" w:hAnsi="Sylfaen" w:cs="Times New Roman"/>
            <w:color w:val="auto"/>
            <w:sz w:val="24"/>
            <w:szCs w:val="24"/>
            <w:lang w:val="ka-GE"/>
          </w:rPr>
          <w:t>https://www.facebook.com/CCRGeorgia2015/</w:t>
        </w:r>
      </w:hyperlink>
      <w:r w:rsidR="00027F8E" w:rsidRPr="00F7407A">
        <w:rPr>
          <w:rFonts w:ascii="Sylfaen" w:hAnsi="Sylfaen" w:cs="Times New Roman"/>
          <w:sz w:val="24"/>
          <w:szCs w:val="24"/>
          <w:lang w:val="ka-GE"/>
        </w:rPr>
        <w:t xml:space="preserve"> </w:t>
      </w:r>
    </w:p>
    <w:p w14:paraId="124630CC" w14:textId="77777777" w:rsidR="00027F8E" w:rsidRPr="00F7407A" w:rsidRDefault="00755A67" w:rsidP="00027F8E">
      <w:pPr>
        <w:spacing w:line="24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hyperlink r:id="rId12" w:history="1">
        <w:r w:rsidR="00027F8E" w:rsidRPr="00F7407A">
          <w:rPr>
            <w:rStyle w:val="Hyperlink"/>
            <w:rFonts w:ascii="Sylfaen" w:hAnsi="Sylfaen" w:cs="Times New Roman"/>
            <w:color w:val="auto"/>
            <w:sz w:val="24"/>
            <w:szCs w:val="24"/>
            <w:lang w:val="ka-GE"/>
          </w:rPr>
          <w:t>https://georgia.charita.cz/</w:t>
        </w:r>
      </w:hyperlink>
    </w:p>
    <w:p w14:paraId="67360CF5" w14:textId="3D7873D8" w:rsidR="0032189F" w:rsidRPr="00F7407A" w:rsidRDefault="00F7407A" w:rsidP="00F7407A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  <w:r w:rsidRPr="00F7407A">
        <w:rPr>
          <w:rFonts w:ascii="Sylfaen" w:eastAsia="Sylfaen" w:hAnsi="Sylfaen" w:cs="Sylfaen"/>
          <w:sz w:val="24"/>
          <w:szCs w:val="24"/>
          <w:lang w:val="ka-GE"/>
        </w:rPr>
        <w:t>უცხოური არასამეწარმეო იურიდიული პირის ფილიალი</w:t>
      </w:r>
      <w:r>
        <w:rPr>
          <w:rFonts w:ascii="Sylfaen" w:eastAsia="Sylfaen" w:hAnsi="Sylfaen" w:cs="Sylfaen"/>
          <w:b/>
          <w:bCs/>
          <w:sz w:val="21"/>
          <w:szCs w:val="21"/>
          <w:lang w:val="ka-GE"/>
        </w:rPr>
        <w:t xml:space="preserve"> </w:t>
      </w:r>
      <w:r w:rsidR="00027F8E" w:rsidRPr="00F7407A">
        <w:rPr>
          <w:rStyle w:val="y2iqfc"/>
          <w:rFonts w:ascii="Sylfaen" w:hAnsi="Sylfaen" w:cs="Sylfaen"/>
          <w:sz w:val="24"/>
          <w:szCs w:val="24"/>
          <w:lang w:val="ka-GE"/>
        </w:rPr>
        <w:t>ჩეხეთის</w:t>
      </w:r>
      <w:r w:rsidR="00027F8E"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027F8E" w:rsidRPr="00F7407A">
        <w:rPr>
          <w:rStyle w:val="y2iqfc"/>
          <w:rFonts w:ascii="Sylfaen" w:hAnsi="Sylfaen" w:cs="Sylfaen"/>
          <w:sz w:val="24"/>
          <w:szCs w:val="24"/>
          <w:lang w:val="ka-GE"/>
        </w:rPr>
        <w:t>რესპუბლიკის</w:t>
      </w:r>
      <w:r w:rsidR="00027F8E"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027F8E" w:rsidRPr="00F7407A">
        <w:rPr>
          <w:rStyle w:val="y2iqfc"/>
          <w:rFonts w:ascii="Sylfaen" w:hAnsi="Sylfaen" w:cs="Sylfaen"/>
          <w:sz w:val="24"/>
          <w:szCs w:val="24"/>
          <w:lang w:val="ka-GE"/>
        </w:rPr>
        <w:t>კარიტასი</w:t>
      </w:r>
      <w:r w:rsidR="00027F8E"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027F8E" w:rsidRPr="00F7407A">
        <w:rPr>
          <w:rStyle w:val="y2iqfc"/>
          <w:rFonts w:ascii="Sylfaen" w:hAnsi="Sylfaen" w:cs="Sylfaen"/>
          <w:sz w:val="24"/>
          <w:szCs w:val="24"/>
          <w:lang w:val="ka-GE"/>
        </w:rPr>
        <w:t>საქართველოში</w:t>
      </w:r>
      <w:r w:rsidR="00027F8E"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(CCRG), </w:t>
      </w:r>
      <w:r w:rsidR="00A5151D" w:rsidRPr="00F7407A">
        <w:rPr>
          <w:rStyle w:val="y2iqfc"/>
          <w:rFonts w:ascii="Sylfaen" w:hAnsi="Sylfaen" w:cs="Sylfaen"/>
          <w:sz w:val="24"/>
          <w:szCs w:val="24"/>
          <w:lang w:val="ka-GE"/>
        </w:rPr>
        <w:t>ჩეხეთის</w:t>
      </w:r>
      <w:r w:rsidR="00A5151D"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A5151D" w:rsidRPr="00F7407A">
        <w:rPr>
          <w:rStyle w:val="y2iqfc"/>
          <w:rFonts w:ascii="Sylfaen" w:hAnsi="Sylfaen" w:cs="Sylfaen"/>
          <w:sz w:val="24"/>
          <w:szCs w:val="24"/>
          <w:lang w:val="ka-GE"/>
        </w:rPr>
        <w:t>განვითარების</w:t>
      </w:r>
      <w:r w:rsidR="00A5151D"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A5151D" w:rsidRPr="00F7407A">
        <w:rPr>
          <w:rStyle w:val="y2iqfc"/>
          <w:rFonts w:ascii="Sylfaen" w:hAnsi="Sylfaen" w:cs="Sylfaen"/>
          <w:sz w:val="24"/>
          <w:szCs w:val="24"/>
          <w:lang w:val="ka-GE"/>
        </w:rPr>
        <w:t>სააგენტოს</w:t>
      </w:r>
      <w:r w:rsidR="00A5151D"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A5151D" w:rsidRPr="00F7407A">
        <w:rPr>
          <w:rStyle w:val="y2iqfc"/>
          <w:rFonts w:ascii="Sylfaen" w:hAnsi="Sylfaen" w:cs="Sylfaen"/>
          <w:sz w:val="24"/>
          <w:szCs w:val="24"/>
          <w:lang w:val="ka-GE"/>
        </w:rPr>
        <w:t>ფინანსური</w:t>
      </w:r>
      <w:r w:rsidR="00A5151D"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A5151D" w:rsidRPr="00F7407A">
        <w:rPr>
          <w:rStyle w:val="y2iqfc"/>
          <w:rFonts w:ascii="Sylfaen" w:hAnsi="Sylfaen" w:cs="Sylfaen"/>
          <w:sz w:val="24"/>
          <w:szCs w:val="24"/>
          <w:lang w:val="ka-GE"/>
        </w:rPr>
        <w:t>მხარდაჭერით</w:t>
      </w:r>
      <w:r w:rsidR="00A5151D"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="00A5151D" w:rsidRPr="00F7407A">
        <w:rPr>
          <w:rStyle w:val="y2iqfc"/>
          <w:rFonts w:ascii="Sylfaen" w:hAnsi="Sylfaen" w:cs="Sylfaen"/>
          <w:sz w:val="24"/>
          <w:szCs w:val="24"/>
          <w:lang w:val="ka-GE"/>
        </w:rPr>
        <w:t>ახორციელებს</w:t>
      </w:r>
      <w:r w:rsidR="00A5151D"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A5151D" w:rsidRPr="00F7407A">
        <w:rPr>
          <w:rStyle w:val="y2iqfc"/>
          <w:rFonts w:ascii="Sylfaen" w:hAnsi="Sylfaen" w:cs="Sylfaen"/>
          <w:sz w:val="24"/>
          <w:szCs w:val="24"/>
          <w:lang w:val="ka-GE"/>
        </w:rPr>
        <w:t>პროექტს</w:t>
      </w:r>
      <w:r w:rsidR="00A5151D"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Fonts w:ascii="Sylfaen" w:hAnsi="Sylfaen"/>
          <w:b/>
          <w:sz w:val="24"/>
          <w:szCs w:val="24"/>
        </w:rPr>
        <w:t>“</w:t>
      </w:r>
      <w:r w:rsidRPr="00F7407A">
        <w:rPr>
          <w:rFonts w:ascii="Sylfaen" w:hAnsi="Sylfaen"/>
          <w:b/>
          <w:sz w:val="24"/>
          <w:szCs w:val="24"/>
          <w:lang w:val="ka-GE"/>
        </w:rPr>
        <w:t>ადრეული განვითარებისა და ინკლუზიური განათლების სერვისების გაუმჯობესება სპეციალური საჭიროებების მქონე ბავშვებისათვის საქართველოში“</w:t>
      </w:r>
      <w:r w:rsidR="00755A67">
        <w:rPr>
          <w:rFonts w:ascii="Sylfaen" w:hAnsi="Sylfaen"/>
          <w:b/>
          <w:sz w:val="24"/>
          <w:szCs w:val="24"/>
          <w:lang w:val="ka-GE"/>
        </w:rPr>
        <w:t>,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2189F" w:rsidRPr="00F7407A">
        <w:rPr>
          <w:rFonts w:ascii="Sylfaen" w:hAnsi="Sylfaen"/>
          <w:sz w:val="24"/>
          <w:szCs w:val="24"/>
          <w:lang w:val="ka-GE"/>
        </w:rPr>
        <w:t xml:space="preserve">რომლის ფარგლებშიც დაგეგმილია წინამდებარე შესყიდვის განხორციელება.  </w:t>
      </w:r>
    </w:p>
    <w:p w14:paraId="68DC2C6E" w14:textId="77777777" w:rsidR="0032189F" w:rsidRDefault="0032189F" w:rsidP="00027F8E">
      <w:pPr>
        <w:pStyle w:val="HTMLPreformatted"/>
        <w:jc w:val="both"/>
        <w:rPr>
          <w:rStyle w:val="y2iqfc"/>
          <w:rFonts w:ascii="Sylfaen" w:hAnsi="Sylfaen" w:cs="Sylfaen"/>
          <w:sz w:val="24"/>
          <w:szCs w:val="24"/>
          <w:lang w:val="ka-GE"/>
        </w:rPr>
      </w:pPr>
    </w:p>
    <w:p w14:paraId="19194084" w14:textId="0531A342" w:rsidR="00027F8E" w:rsidRPr="0032189F" w:rsidRDefault="00027F8E" w:rsidP="00027F8E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CCRG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იწვევს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დაინტერესებულ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მხარეებს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32189F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აღნიშნულ </w:t>
      </w:r>
      <w:r w:rsidR="002D6C6A">
        <w:rPr>
          <w:rStyle w:val="y2iqfc"/>
          <w:rFonts w:ascii="Sylfaen" w:hAnsi="Sylfaen" w:cs="Sylfaen"/>
          <w:b/>
          <w:sz w:val="24"/>
          <w:szCs w:val="24"/>
          <w:lang w:val="ka-GE"/>
        </w:rPr>
        <w:t>ფასთა კვლევაში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მონაწილეობის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მისაღებად</w:t>
      </w:r>
      <w:r w:rsidR="0032189F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. </w:t>
      </w:r>
      <w:r w:rsidR="002D6C6A">
        <w:rPr>
          <w:rStyle w:val="y2iqfc"/>
          <w:rFonts w:ascii="Sylfaen" w:hAnsi="Sylfaen" w:cs="Times New Roman"/>
          <w:b/>
          <w:sz w:val="24"/>
          <w:szCs w:val="24"/>
          <w:lang w:val="ka-GE"/>
        </w:rPr>
        <w:t>შესასყიდი წიგნების</w:t>
      </w:r>
      <w:r w:rsidR="0032189F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2D6C6A">
        <w:rPr>
          <w:rStyle w:val="y2iqfc"/>
          <w:rFonts w:ascii="Sylfaen" w:hAnsi="Sylfaen" w:cs="Sylfaen"/>
          <w:b/>
          <w:sz w:val="24"/>
          <w:szCs w:val="24"/>
          <w:lang w:val="ka-GE"/>
        </w:rPr>
        <w:t>ჩამონათვალი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017DD9"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მოცემულია</w:t>
      </w:r>
      <w:r w:rsidR="00017DD9"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CA1FF0">
        <w:rPr>
          <w:rStyle w:val="y2iqfc"/>
          <w:rFonts w:ascii="Sylfaen" w:hAnsi="Sylfaen" w:cs="Sylfaen"/>
          <w:b/>
          <w:sz w:val="24"/>
          <w:szCs w:val="24"/>
          <w:lang w:val="ka-GE"/>
        </w:rPr>
        <w:t xml:space="preserve">წინამდებარე </w:t>
      </w:r>
      <w:r w:rsidR="00017DD9"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გან</w:t>
      </w:r>
      <w:r w:rsidR="00CA1FF0">
        <w:rPr>
          <w:rStyle w:val="y2iqfc"/>
          <w:rFonts w:ascii="Sylfaen" w:hAnsi="Sylfaen" w:cs="Sylfaen"/>
          <w:b/>
          <w:sz w:val="24"/>
          <w:szCs w:val="24"/>
          <w:lang w:val="ka-GE"/>
        </w:rPr>
        <w:t>ცხადების</w:t>
      </w:r>
      <w:r w:rsidR="00017DD9"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32189F">
        <w:rPr>
          <w:rStyle w:val="y2iqfc"/>
          <w:rFonts w:ascii="Sylfaen" w:hAnsi="Sylfaen" w:cs="Sylfaen"/>
          <w:b/>
          <w:sz w:val="24"/>
          <w:szCs w:val="24"/>
          <w:lang w:val="ka-GE"/>
        </w:rPr>
        <w:t>შესაბამის დანართში.</w:t>
      </w:r>
    </w:p>
    <w:p w14:paraId="78CCCB03" w14:textId="77777777" w:rsidR="00027F8E" w:rsidRPr="00B546B0" w:rsidRDefault="00027F8E" w:rsidP="00027F8E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</w:p>
    <w:p w14:paraId="6B3BF5A6" w14:textId="729EFAA1" w:rsidR="00027F8E" w:rsidRPr="003422FC" w:rsidRDefault="00027F8E" w:rsidP="00027F8E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განმცხადებლის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მიერ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შესავსები</w:t>
      </w:r>
      <w:r w:rsidR="00BF7FA7">
        <w:rPr>
          <w:rStyle w:val="y2iqfc"/>
          <w:rFonts w:ascii="Sylfaen" w:hAnsi="Sylfaen" w:cs="Sylfaen"/>
          <w:b/>
          <w:sz w:val="24"/>
          <w:szCs w:val="24"/>
          <w:lang w:val="ka-GE"/>
        </w:rPr>
        <w:t xml:space="preserve"> და წარმოსადგენი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ფორმ</w:t>
      </w:r>
      <w:r w:rsidR="00755A67">
        <w:rPr>
          <w:rStyle w:val="y2iqfc"/>
          <w:rFonts w:ascii="Sylfaen" w:hAnsi="Sylfaen" w:cs="Sylfaen"/>
          <w:b/>
          <w:sz w:val="24"/>
          <w:szCs w:val="24"/>
          <w:lang w:val="ka-GE"/>
        </w:rPr>
        <w:t>ა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: </w:t>
      </w:r>
    </w:p>
    <w:p w14:paraId="764BBEAA" w14:textId="5DCAC305" w:rsidR="00027F8E" w:rsidRPr="00B546B0" w:rsidRDefault="00027F8E" w:rsidP="00027F8E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დანართი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3422FC">
        <w:rPr>
          <w:rStyle w:val="y2iqfc"/>
          <w:rFonts w:ascii="Sylfaen" w:hAnsi="Sylfaen" w:cs="Times New Roman"/>
          <w:sz w:val="24"/>
          <w:szCs w:val="24"/>
          <w:lang w:val="ka-GE"/>
        </w:rPr>
        <w:t>1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="00CA1FF0">
        <w:rPr>
          <w:rStyle w:val="y2iqfc"/>
          <w:rFonts w:ascii="Sylfaen" w:hAnsi="Sylfaen" w:cs="Sylfaen"/>
          <w:sz w:val="24"/>
          <w:szCs w:val="24"/>
          <w:lang w:val="ka-GE"/>
        </w:rPr>
        <w:t>შემოთავაზება</w:t>
      </w:r>
      <w:r w:rsidR="002D6C6A">
        <w:rPr>
          <w:rStyle w:val="y2iqfc"/>
          <w:rFonts w:ascii="Sylfaen" w:hAnsi="Sylfaen" w:cs="Sylfaen"/>
          <w:sz w:val="24"/>
          <w:szCs w:val="24"/>
          <w:lang w:val="ka-GE"/>
        </w:rPr>
        <w:t>.</w:t>
      </w:r>
    </w:p>
    <w:p w14:paraId="42EE3881" w14:textId="77777777" w:rsidR="00027F8E" w:rsidRPr="00B546B0" w:rsidRDefault="00027F8E" w:rsidP="00027F8E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14:paraId="42F92334" w14:textId="1CFCFD1F" w:rsidR="00CA1FF0" w:rsidRPr="00CA1FF0" w:rsidRDefault="00CA1FF0" w:rsidP="00027F8E">
      <w:pPr>
        <w:pStyle w:val="HTMLPreformatted"/>
        <w:jc w:val="both"/>
        <w:rPr>
          <w:rStyle w:val="y2iqfc"/>
          <w:rFonts w:ascii="Sylfaen" w:hAnsi="Sylfaen" w:cs="Sylfaen"/>
          <w:b/>
          <w:sz w:val="24"/>
          <w:szCs w:val="24"/>
          <w:lang w:val="ka-GE"/>
        </w:rPr>
      </w:pPr>
      <w:r>
        <w:rPr>
          <w:rStyle w:val="y2iqfc"/>
          <w:rFonts w:ascii="Sylfaen" w:hAnsi="Sylfaen" w:cs="Sylfaen"/>
          <w:b/>
          <w:sz w:val="24"/>
          <w:szCs w:val="24"/>
          <w:lang w:val="ka-GE"/>
        </w:rPr>
        <w:t>დამატებითი</w:t>
      </w:r>
      <w:r w:rsidR="002077D8">
        <w:rPr>
          <w:rStyle w:val="y2iqfc"/>
          <w:rFonts w:ascii="Sylfaen" w:hAnsi="Sylfaen" w:cs="Sylfaen"/>
          <w:b/>
          <w:sz w:val="24"/>
          <w:szCs w:val="24"/>
          <w:lang w:val="ka-GE"/>
        </w:rPr>
        <w:t>/გასაცნობი</w:t>
      </w:r>
      <w:r>
        <w:rPr>
          <w:rStyle w:val="y2iqfc"/>
          <w:rFonts w:ascii="Sylfaen" w:hAnsi="Sylfaen" w:cs="Sylfaen"/>
          <w:b/>
          <w:sz w:val="24"/>
          <w:szCs w:val="24"/>
          <w:lang w:val="ka-GE"/>
        </w:rPr>
        <w:t xml:space="preserve"> დოკუმენტაცია:</w:t>
      </w:r>
    </w:p>
    <w:p w14:paraId="72D7751D" w14:textId="488BFC78" w:rsidR="00027F8E" w:rsidRPr="002D6C6A" w:rsidRDefault="009C0858" w:rsidP="00CA1FF0">
      <w:pPr>
        <w:tabs>
          <w:tab w:val="left" w:pos="3650"/>
        </w:tabs>
        <w:spacing w:after="0" w:line="240" w:lineRule="auto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18EBD344">
        <w:rPr>
          <w:rStyle w:val="y2iqfc"/>
          <w:rFonts w:ascii="Sylfaen" w:hAnsi="Sylfaen" w:cs="Sylfaen"/>
          <w:sz w:val="24"/>
          <w:szCs w:val="24"/>
          <w:lang w:val="ka-GE"/>
        </w:rPr>
        <w:t>დანართი</w:t>
      </w:r>
      <w:r w:rsidRPr="18EBD34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3422FC">
        <w:rPr>
          <w:rStyle w:val="y2iqfc"/>
          <w:rFonts w:ascii="Sylfaen" w:hAnsi="Sylfaen" w:cs="Times New Roman"/>
          <w:sz w:val="24"/>
          <w:szCs w:val="24"/>
          <w:lang w:val="ka-GE"/>
        </w:rPr>
        <w:t>2</w:t>
      </w:r>
      <w:r w:rsidR="00CA1FF0" w:rsidRPr="18EBD34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: </w:t>
      </w:r>
      <w:r w:rsidR="002D6C6A">
        <w:rPr>
          <w:rStyle w:val="y2iqfc"/>
          <w:rFonts w:ascii="Sylfaen" w:hAnsi="Sylfaen" w:cs="Times New Roman"/>
          <w:sz w:val="24"/>
          <w:szCs w:val="24"/>
          <w:lang w:val="ka-GE"/>
        </w:rPr>
        <w:t>შესასყიდი წიგნების ჩამონათვალი</w:t>
      </w:r>
      <w:r w:rsidR="00D9117C">
        <w:rPr>
          <w:rStyle w:val="y2iqfc"/>
          <w:rFonts w:ascii="Sylfaen" w:hAnsi="Sylfaen" w:cs="Times New Roman"/>
          <w:sz w:val="24"/>
          <w:szCs w:val="24"/>
          <w:lang w:val="ka-GE"/>
        </w:rPr>
        <w:t>.</w:t>
      </w:r>
    </w:p>
    <w:p w14:paraId="5607413F" w14:textId="77777777" w:rsidR="006F520A" w:rsidRPr="002D6C6A" w:rsidRDefault="006F520A" w:rsidP="00027F8E">
      <w:pPr>
        <w:pStyle w:val="HTMLPreformatted"/>
        <w:jc w:val="both"/>
        <w:rPr>
          <w:rStyle w:val="y2iqfc"/>
          <w:rFonts w:ascii="Sylfaen" w:hAnsi="Sylfaen" w:cs="Sylfaen"/>
          <w:b/>
          <w:sz w:val="24"/>
          <w:szCs w:val="24"/>
        </w:rPr>
      </w:pPr>
    </w:p>
    <w:p w14:paraId="4EB4D910" w14:textId="104E2FAA" w:rsidR="00FA57B4" w:rsidRPr="00B546B0" w:rsidRDefault="00D9117C" w:rsidP="267EB6CD">
      <w:pPr>
        <w:pStyle w:val="HTMLPreformatted"/>
        <w:jc w:val="both"/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</w:pPr>
      <w:r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 xml:space="preserve">პროდუქციის </w:t>
      </w:r>
      <w:r w:rsidR="7BC5B243" w:rsidRPr="267EB6C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მ</w:t>
      </w:r>
      <w:r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ი</w:t>
      </w:r>
      <w:r w:rsidR="7BC5B243" w:rsidRPr="267EB6C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წოდების ადგილ</w:t>
      </w:r>
      <w:r w:rsidR="6F39AB7F" w:rsidRPr="267EB6C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ები</w:t>
      </w:r>
      <w:r w:rsidR="7BC5B243" w:rsidRPr="267EB6C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 xml:space="preserve">: </w:t>
      </w:r>
      <w:r w:rsidR="70542849" w:rsidRPr="267EB6C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თბილისი, ჭიათურა, გარდაბანი, რუსთავი, დუშეთი, ნატახტარი</w:t>
      </w:r>
    </w:p>
    <w:p w14:paraId="6B4A40DE" w14:textId="77777777" w:rsidR="004E774F" w:rsidRPr="00B546B0" w:rsidRDefault="004E774F" w:rsidP="002617AB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</w:p>
    <w:p w14:paraId="6B2311FE" w14:textId="5E3CA7B1" w:rsidR="007222F1" w:rsidRPr="00B546B0" w:rsidRDefault="00D9117C" w:rsidP="267EB6CD">
      <w:pPr>
        <w:pStyle w:val="HTMLPreformatted"/>
        <w:jc w:val="both"/>
        <w:rPr>
          <w:rFonts w:ascii="Sylfaen" w:hAnsi="Sylfaen" w:cs="Times New Roman"/>
          <w:b/>
          <w:bCs/>
          <w:sz w:val="24"/>
          <w:szCs w:val="24"/>
          <w:lang w:val="ka-GE"/>
        </w:rPr>
      </w:pPr>
      <w:r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lastRenderedPageBreak/>
        <w:t xml:space="preserve">პროდუქციის </w:t>
      </w:r>
      <w:r w:rsidR="7BC5B243" w:rsidRPr="267EB6C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მოწოდების</w:t>
      </w:r>
      <w:r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="7BC5B243" w:rsidRPr="267EB6C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ვადა:</w:t>
      </w:r>
      <w:r w:rsidR="5CC034EE" w:rsidRPr="267EB6CD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="610C80D8" w:rsidRPr="267EB6CD">
        <w:rPr>
          <w:rFonts w:ascii="Sylfaen" w:hAnsi="Sylfaen" w:cs="Times New Roman"/>
          <w:b/>
          <w:bCs/>
          <w:sz w:val="24"/>
          <w:szCs w:val="24"/>
          <w:lang w:val="ka-GE"/>
        </w:rPr>
        <w:t xml:space="preserve">2025 წლის </w:t>
      </w:r>
      <w:r>
        <w:rPr>
          <w:rFonts w:ascii="Sylfaen" w:hAnsi="Sylfaen" w:cs="Times New Roman"/>
          <w:b/>
          <w:bCs/>
          <w:sz w:val="24"/>
          <w:szCs w:val="24"/>
          <w:lang w:val="ka-GE"/>
        </w:rPr>
        <w:t>25</w:t>
      </w:r>
      <w:r w:rsidR="610C80D8" w:rsidRPr="267EB6CD">
        <w:rPr>
          <w:rFonts w:ascii="Sylfaen" w:hAnsi="Sylfaen" w:cs="Times New Roman"/>
          <w:b/>
          <w:bCs/>
          <w:sz w:val="24"/>
          <w:szCs w:val="24"/>
          <w:lang w:val="ka-GE"/>
        </w:rPr>
        <w:t xml:space="preserve"> ოქტომბერი</w:t>
      </w:r>
    </w:p>
    <w:p w14:paraId="3D43B0E3" w14:textId="77777777" w:rsidR="004E774F" w:rsidRPr="00B546B0" w:rsidRDefault="004E774F" w:rsidP="005C753B">
      <w:pPr>
        <w:pStyle w:val="HTMLPreformatted"/>
        <w:jc w:val="both"/>
        <w:rPr>
          <w:rFonts w:ascii="Sylfaen" w:hAnsi="Sylfaen" w:cs="Times New Roman"/>
          <w:b/>
          <w:i/>
          <w:sz w:val="24"/>
          <w:szCs w:val="24"/>
          <w:lang w:val="ka-GE"/>
        </w:rPr>
      </w:pPr>
    </w:p>
    <w:p w14:paraId="45C7F299" w14:textId="12A2CCA3" w:rsidR="005C753B" w:rsidRDefault="005C753B" w:rsidP="005C753B">
      <w:pPr>
        <w:pStyle w:val="HTMLPreformatted"/>
        <w:jc w:val="both"/>
        <w:rPr>
          <w:rFonts w:ascii="Sylfaen" w:hAnsi="Sylfaen" w:cs="Times New Roman"/>
          <w:i/>
          <w:sz w:val="24"/>
          <w:szCs w:val="24"/>
          <w:lang w:val="ka-GE"/>
        </w:rPr>
      </w:pPr>
      <w:r w:rsidRPr="00B546B0">
        <w:rPr>
          <w:rFonts w:ascii="Sylfaen" w:hAnsi="Sylfaen" w:cs="Sylfaen"/>
          <w:b/>
          <w:i/>
          <w:sz w:val="24"/>
          <w:szCs w:val="24"/>
          <w:lang w:val="ka-GE"/>
        </w:rPr>
        <w:t>გარემოსდაცვითი</w:t>
      </w:r>
      <w:r w:rsidRPr="00B546B0">
        <w:rPr>
          <w:rFonts w:ascii="Sylfaen" w:hAnsi="Sylfaen" w:cs="Times New Roman"/>
          <w:b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b/>
          <w:i/>
          <w:sz w:val="24"/>
          <w:szCs w:val="24"/>
          <w:lang w:val="ka-GE"/>
        </w:rPr>
        <w:t>პოლიტიკა</w:t>
      </w:r>
      <w:r w:rsidRPr="00B546B0">
        <w:rPr>
          <w:rFonts w:ascii="Sylfaen" w:hAnsi="Sylfaen" w:cs="Times New Roman"/>
          <w:b/>
          <w:i/>
          <w:sz w:val="24"/>
          <w:szCs w:val="24"/>
          <w:lang w:val="ka-GE"/>
        </w:rPr>
        <w:t>: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CCR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იცავს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გარემოსდაცვით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პრინციპ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ებ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- </w:t>
      </w:r>
      <w:r w:rsidR="00DF0261" w:rsidRPr="00B546B0">
        <w:rPr>
          <w:rFonts w:ascii="Sylfaen" w:hAnsi="Sylfaen" w:cs="Times New Roman"/>
          <w:i/>
          <w:sz w:val="24"/>
          <w:szCs w:val="24"/>
          <w:lang w:val="ka-GE"/>
        </w:rPr>
        <w:t>„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ნარჩენების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შემცირება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,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ხელა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ხალი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გამო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ყენება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,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გადამუშავება</w:t>
      </w:r>
      <w:r w:rsidR="00DF0261" w:rsidRPr="00B546B0">
        <w:rPr>
          <w:rFonts w:ascii="Sylfaen" w:hAnsi="Sylfaen" w:cs="Times New Roman"/>
          <w:i/>
          <w:sz w:val="24"/>
          <w:szCs w:val="24"/>
          <w:lang w:val="ka-GE"/>
        </w:rPr>
        <w:t>“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და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ასევე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,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მოუწოდებს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მის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ქვე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-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კონტრაქტორებს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,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დაიცვან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ეს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პოლიტიკა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,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რათა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შეამცირონ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მათი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საქმიანობის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გარემოზე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ზემოქმედების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ხარისხი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და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მასშტაბები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.</w:t>
      </w:r>
    </w:p>
    <w:p w14:paraId="215ADBA7" w14:textId="77777777" w:rsidR="00CA1FF0" w:rsidRPr="00B546B0" w:rsidRDefault="00CA1FF0" w:rsidP="005C753B">
      <w:pPr>
        <w:pStyle w:val="HTMLPreformatted"/>
        <w:jc w:val="both"/>
        <w:rPr>
          <w:rFonts w:ascii="Sylfaen" w:hAnsi="Sylfaen" w:cs="Times New Roman"/>
          <w:i/>
          <w:sz w:val="24"/>
          <w:szCs w:val="24"/>
          <w:lang w:val="ka-GE"/>
        </w:rPr>
      </w:pPr>
    </w:p>
    <w:p w14:paraId="55C7A96E" w14:textId="77777777" w:rsidR="004E774F" w:rsidRPr="00B546B0" w:rsidRDefault="004E774F" w:rsidP="00027F8E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</w:p>
    <w:p w14:paraId="10A51B1E" w14:textId="631A4040" w:rsidR="00027F8E" w:rsidRPr="003422FC" w:rsidRDefault="00D9117C" w:rsidP="003422FC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  <w:r>
        <w:rPr>
          <w:rStyle w:val="y2iqfc"/>
          <w:rFonts w:ascii="Sylfaen" w:hAnsi="Sylfaen" w:cs="Sylfaen"/>
          <w:b/>
          <w:sz w:val="24"/>
          <w:szCs w:val="24"/>
          <w:lang w:val="ka-GE"/>
        </w:rPr>
        <w:t>შემოთავაზება</w:t>
      </w:r>
      <w:r w:rsidR="00027F8E"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- </w:t>
      </w:r>
      <w:r w:rsidR="00027F8E"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სავალდებულო</w:t>
      </w:r>
      <w:r w:rsidR="00962842">
        <w:rPr>
          <w:rStyle w:val="y2iqfc"/>
          <w:rFonts w:ascii="Sylfaen" w:hAnsi="Sylfaen" w:cs="Sylfaen"/>
          <w:b/>
          <w:sz w:val="24"/>
          <w:szCs w:val="24"/>
          <w:lang w:val="ka-GE"/>
        </w:rPr>
        <w:t>/წარმოსადგენი</w:t>
      </w:r>
      <w:r w:rsidR="00027F8E"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027F8E"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დოკუმენტი</w:t>
      </w:r>
      <w:r w:rsidR="00027F8E"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>:</w:t>
      </w:r>
    </w:p>
    <w:p w14:paraId="290E0DAA" w14:textId="71CA86C7" w:rsidR="00027F8E" w:rsidRPr="00CA1FF0" w:rsidRDefault="003422FC" w:rsidP="003422FC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>
        <w:rPr>
          <w:rStyle w:val="y2iqfc"/>
          <w:rFonts w:ascii="Sylfaen" w:hAnsi="Sylfaen" w:cs="Sylfaen"/>
          <w:sz w:val="24"/>
          <w:szCs w:val="24"/>
          <w:lang w:val="ka-GE"/>
        </w:rPr>
        <w:t>დანართი 1 /</w:t>
      </w:r>
      <w:r w:rsidR="00CA1FF0">
        <w:rPr>
          <w:rStyle w:val="y2iqfc"/>
          <w:rFonts w:ascii="Sylfaen" w:hAnsi="Sylfaen" w:cs="Sylfaen"/>
          <w:sz w:val="24"/>
          <w:szCs w:val="24"/>
          <w:lang w:val="ka-GE"/>
        </w:rPr>
        <w:t>შემოთავაზება</w:t>
      </w:r>
      <w:r>
        <w:rPr>
          <w:rStyle w:val="y2iqfc"/>
          <w:rFonts w:ascii="Sylfaen" w:hAnsi="Sylfaen" w:cs="Sylfaen"/>
          <w:sz w:val="24"/>
          <w:szCs w:val="24"/>
          <w:lang w:val="ka-GE"/>
        </w:rPr>
        <w:t xml:space="preserve"> </w:t>
      </w:r>
      <w:r w:rsidR="00CA1FF0"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>(</w:t>
      </w:r>
      <w:r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ექსელისა და </w:t>
      </w:r>
      <w:r w:rsidR="00CA1FF0">
        <w:rPr>
          <w:rStyle w:val="y2iqfc"/>
          <w:rFonts w:ascii="Sylfaen" w:hAnsi="Sylfaen" w:cs="Sylfaen"/>
          <w:sz w:val="24"/>
          <w:szCs w:val="24"/>
        </w:rPr>
        <w:t xml:space="preserve">PDF </w:t>
      </w:r>
      <w:r>
        <w:rPr>
          <w:rStyle w:val="y2iqfc"/>
          <w:rFonts w:ascii="Sylfaen" w:hAnsi="Sylfaen" w:cs="Sylfaen"/>
          <w:sz w:val="24"/>
          <w:szCs w:val="24"/>
          <w:lang w:val="ka-GE"/>
        </w:rPr>
        <w:t xml:space="preserve"> </w:t>
      </w:r>
      <w:r w:rsidR="00CA1FF0">
        <w:rPr>
          <w:rStyle w:val="y2iqfc"/>
          <w:rFonts w:ascii="Sylfaen" w:hAnsi="Sylfaen" w:cs="Sylfaen"/>
          <w:sz w:val="24"/>
          <w:szCs w:val="24"/>
          <w:lang w:val="ka-GE"/>
        </w:rPr>
        <w:t>ფორმატში</w:t>
      </w:r>
      <w:r>
        <w:rPr>
          <w:rStyle w:val="y2iqfc"/>
          <w:rFonts w:ascii="Sylfaen" w:hAnsi="Sylfaen" w:cs="Sylfaen"/>
          <w:sz w:val="24"/>
          <w:szCs w:val="24"/>
          <w:lang w:val="ka-GE"/>
        </w:rPr>
        <w:t xml:space="preserve"> (შევსებული და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ხელმოწერილი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ბეჭდი</w:t>
      </w:r>
      <w:r>
        <w:rPr>
          <w:rStyle w:val="y2iqfc"/>
          <w:rFonts w:ascii="Sylfaen" w:hAnsi="Sylfaen" w:cs="Sylfaen"/>
          <w:sz w:val="24"/>
          <w:szCs w:val="24"/>
          <w:lang w:val="ka-GE"/>
        </w:rPr>
        <w:t>თ)).</w:t>
      </w:r>
    </w:p>
    <w:p w14:paraId="330D5531" w14:textId="47A26D69" w:rsidR="7AF838FC" w:rsidRDefault="7AF838FC" w:rsidP="7AF838FC">
      <w:pPr>
        <w:pStyle w:val="HTMLPreformatted"/>
        <w:ind w:left="720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14:paraId="334BA3D2" w14:textId="33F4D1E6" w:rsidR="368AD55C" w:rsidRDefault="00F7407A" w:rsidP="7AF838FC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შ</w:t>
      </w:r>
      <w:r w:rsidR="368AD55C" w:rsidRPr="7AF838FC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ენიშვნა:</w:t>
      </w:r>
      <w:r w:rsidR="368AD55C" w:rsidRPr="7AF838FC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განაცხადები მიიღება, როგორც მთლიან </w:t>
      </w:r>
      <w:r w:rsidR="00D9117C">
        <w:rPr>
          <w:rStyle w:val="y2iqfc"/>
          <w:rFonts w:ascii="Sylfaen" w:hAnsi="Sylfaen" w:cs="Times New Roman"/>
          <w:sz w:val="24"/>
          <w:szCs w:val="24"/>
          <w:lang w:val="ka-GE"/>
        </w:rPr>
        <w:t>პროდუქციაზე</w:t>
      </w:r>
      <w:r w:rsidR="368AD55C" w:rsidRPr="7AF838FC">
        <w:rPr>
          <w:rStyle w:val="y2iqfc"/>
          <w:rFonts w:ascii="Sylfaen" w:hAnsi="Sylfaen" w:cs="Times New Roman"/>
          <w:sz w:val="24"/>
          <w:szCs w:val="24"/>
          <w:lang w:val="ka-GE"/>
        </w:rPr>
        <w:t>, ასევე ცალკეულ პოზიციებზე.</w:t>
      </w:r>
    </w:p>
    <w:p w14:paraId="000881C2" w14:textId="77777777" w:rsidR="00B546B0" w:rsidRDefault="00B546B0" w:rsidP="00B546B0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14:paraId="3BBC82D6" w14:textId="77777777" w:rsidR="00B546B0" w:rsidRPr="00B546B0" w:rsidRDefault="00B546B0" w:rsidP="00B546B0">
      <w:pPr>
        <w:pStyle w:val="HTMLPreformatted"/>
        <w:jc w:val="both"/>
        <w:rPr>
          <w:rFonts w:ascii="Sylfaen" w:hAnsi="Sylfaen" w:cs="Times New Roman"/>
          <w:sz w:val="24"/>
          <w:szCs w:val="24"/>
        </w:rPr>
      </w:pPr>
    </w:p>
    <w:p w14:paraId="2BF38CC3" w14:textId="4C80E3DD" w:rsidR="002077D8" w:rsidRPr="002077D8" w:rsidRDefault="00D9117C" w:rsidP="002077D8">
      <w:pPr>
        <w:jc w:val="center"/>
        <w:rPr>
          <w:rStyle w:val="y2iqfc"/>
          <w:rFonts w:ascii="Sylfaen" w:hAnsi="Sylfaen" w:cs="Times New Roman"/>
          <w:b/>
          <w:sz w:val="28"/>
          <w:szCs w:val="28"/>
        </w:rPr>
      </w:pPr>
      <w:r>
        <w:rPr>
          <w:rStyle w:val="y2iqfc"/>
          <w:rFonts w:ascii="Sylfaen" w:hAnsi="Sylfaen" w:cs="Sylfaen"/>
          <w:b/>
          <w:sz w:val="28"/>
          <w:szCs w:val="28"/>
          <w:lang w:val="ka-GE"/>
        </w:rPr>
        <w:t>შემოთავაზების მიღების</w:t>
      </w:r>
      <w:r w:rsidR="00027F8E" w:rsidRPr="002077D8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="00027F8E" w:rsidRPr="002077D8">
        <w:rPr>
          <w:rStyle w:val="y2iqfc"/>
          <w:rFonts w:ascii="Sylfaen" w:hAnsi="Sylfaen" w:cs="Sylfaen"/>
          <w:b/>
          <w:sz w:val="28"/>
          <w:szCs w:val="28"/>
          <w:lang w:val="ka-GE"/>
        </w:rPr>
        <w:t>ვადა</w:t>
      </w:r>
      <w:r w:rsidR="00D81780" w:rsidRPr="002077D8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="00D81780" w:rsidRPr="002077D8">
        <w:rPr>
          <w:rStyle w:val="y2iqfc"/>
          <w:rFonts w:ascii="Sylfaen" w:hAnsi="Sylfaen" w:cs="Sylfaen"/>
          <w:b/>
          <w:sz w:val="28"/>
          <w:szCs w:val="28"/>
          <w:lang w:val="ka-GE"/>
        </w:rPr>
        <w:t>და</w:t>
      </w:r>
      <w:r w:rsidR="00D81780" w:rsidRPr="002077D8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="00D81780" w:rsidRPr="002077D8">
        <w:rPr>
          <w:rStyle w:val="y2iqfc"/>
          <w:rFonts w:ascii="Sylfaen" w:hAnsi="Sylfaen" w:cs="Sylfaen"/>
          <w:b/>
          <w:sz w:val="28"/>
          <w:szCs w:val="28"/>
          <w:lang w:val="ka-GE"/>
        </w:rPr>
        <w:t>შერჩევის</w:t>
      </w:r>
      <w:r w:rsidR="00D81780" w:rsidRPr="002077D8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="00D81780" w:rsidRPr="002077D8">
        <w:rPr>
          <w:rStyle w:val="y2iqfc"/>
          <w:rFonts w:ascii="Sylfaen" w:hAnsi="Sylfaen" w:cs="Sylfaen"/>
          <w:b/>
          <w:sz w:val="28"/>
          <w:szCs w:val="28"/>
          <w:lang w:val="ka-GE"/>
        </w:rPr>
        <w:t>პროცედურა</w:t>
      </w:r>
      <w:r w:rsidR="00D81780" w:rsidRPr="002077D8">
        <w:rPr>
          <w:rStyle w:val="y2iqfc"/>
          <w:rFonts w:ascii="Sylfaen" w:hAnsi="Sylfaen" w:cs="Times New Roman"/>
          <w:b/>
          <w:sz w:val="28"/>
          <w:szCs w:val="28"/>
          <w:lang w:val="ka-GE"/>
        </w:rPr>
        <w:t>:</w:t>
      </w:r>
    </w:p>
    <w:p w14:paraId="7B02227C" w14:textId="35EB79C8" w:rsidR="00027F8E" w:rsidRPr="00B546B0" w:rsidRDefault="00D9117C" w:rsidP="00027F8E">
      <w:pPr>
        <w:pStyle w:val="HTMLPreformatted"/>
        <w:jc w:val="both"/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</w:pPr>
      <w:r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შემოთავაზების გამოგზავნის</w:t>
      </w:r>
      <w:r w:rsidR="567E23B4" w:rsidRPr="267EB6CD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="567E23B4" w:rsidRPr="267EB6C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ბოლო</w:t>
      </w:r>
      <w:r w:rsidR="567E23B4" w:rsidRPr="267EB6CD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 </w:t>
      </w:r>
      <w:r w:rsidR="567E23B4" w:rsidRPr="267EB6CD">
        <w:rPr>
          <w:rStyle w:val="y2iqfc"/>
          <w:rFonts w:ascii="Sylfaen" w:hAnsi="Sylfaen" w:cs="Sylfaen"/>
          <w:b/>
          <w:bCs/>
          <w:sz w:val="24"/>
          <w:szCs w:val="24"/>
          <w:lang w:val="ka-GE"/>
        </w:rPr>
        <w:t>ვადაა</w:t>
      </w:r>
      <w:r w:rsidR="567E23B4" w:rsidRPr="267EB6CD"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 xml:space="preserve">: </w:t>
      </w:r>
      <w:r w:rsidR="567E23B4" w:rsidRPr="267EB6C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202</w:t>
      </w:r>
      <w:r w:rsidR="6F39AB7F" w:rsidRPr="267EB6C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5</w:t>
      </w:r>
      <w:r w:rsidR="567E23B4" w:rsidRPr="267EB6C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="567E23B4" w:rsidRPr="267EB6C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წლის</w:t>
      </w:r>
      <w:r w:rsidR="567E23B4" w:rsidRPr="267EB6C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15</w:t>
      </w:r>
      <w:r w:rsidR="6F39AB7F" w:rsidRPr="267EB6C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სექტემბერი</w:t>
      </w:r>
      <w:r w:rsidR="567E23B4" w:rsidRPr="267EB6C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, 1</w:t>
      </w:r>
      <w:r w:rsidR="6F39AB7F" w:rsidRPr="267EB6C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8</w:t>
      </w:r>
      <w:r w:rsidR="567E23B4" w:rsidRPr="267EB6C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:00 </w:t>
      </w:r>
      <w:r w:rsidR="567E23B4" w:rsidRPr="267EB6C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საათ</w:t>
      </w:r>
      <w:r w:rsidR="6F39AB7F" w:rsidRPr="267EB6C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ი</w:t>
      </w:r>
      <w:r w:rsidR="567E23B4" w:rsidRPr="267EB6C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(</w:t>
      </w:r>
      <w:r w:rsidR="567E23B4" w:rsidRPr="267EB6C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საქართველოს</w:t>
      </w:r>
      <w:r w:rsidR="567E23B4" w:rsidRPr="267EB6C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="567E23B4" w:rsidRPr="267EB6C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დროით</w:t>
      </w:r>
      <w:r w:rsidR="567E23B4" w:rsidRPr="267EB6C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)</w:t>
      </w:r>
      <w:r w:rsidR="6D322DED" w:rsidRPr="267EB6C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.</w:t>
      </w:r>
    </w:p>
    <w:p w14:paraId="6D3DAFB2" w14:textId="5BE909E5" w:rsidR="0032668E" w:rsidRPr="00580725" w:rsidRDefault="00D9117C" w:rsidP="0032668E">
      <w:pPr>
        <w:pStyle w:val="HTMLPreformatted"/>
        <w:numPr>
          <w:ilvl w:val="0"/>
          <w:numId w:val="3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>
        <w:rPr>
          <w:rStyle w:val="y2iqfc"/>
          <w:rFonts w:ascii="Sylfaen" w:hAnsi="Sylfaen" w:cs="Sylfaen"/>
          <w:sz w:val="24"/>
          <w:szCs w:val="24"/>
          <w:lang w:val="ka-GE"/>
        </w:rPr>
        <w:t xml:space="preserve">შემოთავაზება </w:t>
      </w:r>
      <w:r w:rsidR="002077D8">
        <w:rPr>
          <w:rStyle w:val="y2iqfc"/>
          <w:rFonts w:ascii="Sylfaen" w:hAnsi="Sylfaen" w:cs="Sylfaen"/>
          <w:sz w:val="24"/>
          <w:szCs w:val="24"/>
          <w:lang w:val="ka-GE"/>
        </w:rPr>
        <w:t xml:space="preserve">უნდა გამოიგზავნოს </w:t>
      </w:r>
      <w:r w:rsidR="00027F8E" w:rsidRPr="00B546B0">
        <w:rPr>
          <w:rStyle w:val="y2iqfc"/>
          <w:rFonts w:ascii="Sylfaen" w:hAnsi="Sylfaen" w:cs="Sylfaen"/>
          <w:sz w:val="24"/>
          <w:szCs w:val="24"/>
          <w:lang w:val="ka-GE"/>
        </w:rPr>
        <w:t>ელექტრონულად</w:t>
      </w:r>
      <w:r w:rsidR="002077D8">
        <w:rPr>
          <w:rStyle w:val="y2iqfc"/>
          <w:rFonts w:ascii="Sylfaen" w:hAnsi="Sylfaen" w:cs="Sylfaen"/>
          <w:sz w:val="24"/>
          <w:szCs w:val="24"/>
          <w:lang w:val="ka-GE"/>
        </w:rPr>
        <w:t>,</w:t>
      </w:r>
      <w:r w:rsidR="00027F8E"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6418F6" w:rsidRPr="00B546B0">
        <w:rPr>
          <w:rStyle w:val="y2iqfc"/>
          <w:rFonts w:ascii="Sylfaen" w:hAnsi="Sylfaen" w:cs="Sylfaen"/>
          <w:sz w:val="24"/>
          <w:szCs w:val="24"/>
          <w:lang w:val="ka-GE"/>
        </w:rPr>
        <w:t>ელ</w:t>
      </w:r>
      <w:r w:rsidR="006418F6"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="006418F6" w:rsidRPr="00B546B0">
        <w:rPr>
          <w:rStyle w:val="y2iqfc"/>
          <w:rFonts w:ascii="Sylfaen" w:hAnsi="Sylfaen" w:cs="Sylfaen"/>
          <w:sz w:val="24"/>
          <w:szCs w:val="24"/>
          <w:lang w:val="ka-GE"/>
        </w:rPr>
        <w:t>ფოსტის</w:t>
      </w:r>
      <w:r w:rsidR="006418F6"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6418F6" w:rsidRPr="00B546B0">
        <w:rPr>
          <w:rStyle w:val="y2iqfc"/>
          <w:rFonts w:ascii="Sylfaen" w:hAnsi="Sylfaen" w:cs="Sylfaen"/>
          <w:sz w:val="24"/>
          <w:szCs w:val="24"/>
          <w:lang w:val="ka-GE"/>
        </w:rPr>
        <w:t>მისამართზე</w:t>
      </w:r>
      <w:r w:rsidR="006418F6"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: </w:t>
      </w:r>
      <w:hyperlink r:id="rId13" w:history="1">
        <w:r w:rsidR="00580725" w:rsidRPr="003E5B75">
          <w:rPr>
            <w:rStyle w:val="Hyperlink"/>
            <w:rFonts w:ascii="Sylfaen" w:hAnsi="Sylfaen" w:cs="Times New Roman"/>
            <w:sz w:val="24"/>
            <w:szCs w:val="24"/>
          </w:rPr>
          <w:t>ccrg-tender@caritas.cz</w:t>
        </w:r>
      </w:hyperlink>
    </w:p>
    <w:p w14:paraId="69557723" w14:textId="6C911DDF" w:rsidR="00580725" w:rsidRPr="00115570" w:rsidRDefault="00580725" w:rsidP="00580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ka-GE"/>
        </w:rPr>
      </w:pPr>
      <w:r>
        <w:rPr>
          <w:rStyle w:val="y2iqfc"/>
          <w:rFonts w:ascii="Sylfaen" w:hAnsi="Sylfaen" w:cs="Times New Roman"/>
          <w:sz w:val="24"/>
          <w:szCs w:val="24"/>
          <w:lang w:val="ka-GE"/>
        </w:rPr>
        <w:t>გთხოვთ, ველში „თემა“ (</w:t>
      </w:r>
      <w:r>
        <w:rPr>
          <w:rStyle w:val="y2iqfc"/>
          <w:rFonts w:ascii="Sylfaen" w:hAnsi="Sylfaen" w:cs="Times New Roman"/>
          <w:sz w:val="24"/>
          <w:szCs w:val="24"/>
        </w:rPr>
        <w:t xml:space="preserve">SUBJECT) </w:t>
      </w:r>
      <w:r>
        <w:rPr>
          <w:rStyle w:val="y2iqfc"/>
          <w:rFonts w:ascii="Sylfaen" w:hAnsi="Sylfaen" w:cs="Times New Roman"/>
          <w:sz w:val="24"/>
          <w:szCs w:val="24"/>
          <w:lang w:val="ka-GE"/>
        </w:rPr>
        <w:t>მიუთითოთ: “</w:t>
      </w:r>
      <w:r w:rsidR="003422FC" w:rsidRPr="003422FC">
        <w:rPr>
          <w:rStyle w:val="y2iqfc"/>
          <w:rFonts w:ascii="Sylfaen" w:hAnsi="Sylfaen" w:cs="Times New Roman"/>
          <w:b/>
          <w:bCs/>
          <w:sz w:val="24"/>
          <w:szCs w:val="24"/>
        </w:rPr>
        <w:t>GE64</w:t>
      </w:r>
      <w:r w:rsidR="003422FC">
        <w:rPr>
          <w:rStyle w:val="y2iqfc"/>
          <w:rFonts w:ascii="Sylfaen" w:hAnsi="Sylfaen" w:cs="Times New Roman"/>
          <w:sz w:val="24"/>
          <w:szCs w:val="24"/>
        </w:rPr>
        <w:t xml:space="preserve"> - 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ფასთა კვლევა</w:t>
      </w:r>
      <w:r w:rsidRPr="00B546B0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>საბავშვო ბაღებისათვის განმავითარებელი წიგნების</w:t>
      </w:r>
      <w:r w:rsidRPr="00115570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შესყიდვაზე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”.</w:t>
      </w:r>
    </w:p>
    <w:p w14:paraId="0C9F95B8" w14:textId="0EC8604C" w:rsidR="00580725" w:rsidRPr="00580725" w:rsidRDefault="00580725" w:rsidP="00580725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14:paraId="7A9422C6" w14:textId="2006FC05" w:rsidR="00D81780" w:rsidRPr="00B546B0" w:rsidRDefault="00D81780" w:rsidP="00D81780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u w:val="single"/>
          <w:lang w:val="ka-GE"/>
        </w:rPr>
      </w:pPr>
    </w:p>
    <w:p w14:paraId="0642FA39" w14:textId="77777777" w:rsidR="00DD6264" w:rsidRPr="00B546B0" w:rsidRDefault="00DD6264" w:rsidP="00D9117C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14:paraId="52861B59" w14:textId="77777777" w:rsidR="009A49F7" w:rsidRPr="00B546B0" w:rsidRDefault="00027F8E" w:rsidP="002F711D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შენიშვნა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>:</w:t>
      </w:r>
    </w:p>
    <w:p w14:paraId="7DD3F979" w14:textId="3397662A" w:rsidR="00027F8E" w:rsidRPr="00B546B0" w:rsidRDefault="00027F8E" w:rsidP="009A49F7">
      <w:pPr>
        <w:pStyle w:val="HTMLPreformatted"/>
        <w:numPr>
          <w:ilvl w:val="0"/>
          <w:numId w:val="4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CCRG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არ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BF7FA7">
        <w:rPr>
          <w:rStyle w:val="y2iqfc"/>
          <w:rFonts w:ascii="Sylfaen" w:hAnsi="Sylfaen" w:cs="Sylfaen"/>
          <w:sz w:val="24"/>
          <w:szCs w:val="24"/>
          <w:lang w:val="ka-GE"/>
        </w:rPr>
        <w:t>პასუხობს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სატელეფონო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ზარებს</w:t>
      </w:r>
      <w:r w:rsidR="00D9117C">
        <w:rPr>
          <w:rStyle w:val="y2iqfc"/>
          <w:rFonts w:ascii="Sylfaen" w:hAnsi="Sylfaen" w:cs="Times New Roman"/>
          <w:sz w:val="24"/>
          <w:szCs w:val="24"/>
          <w:lang w:val="ka-GE"/>
        </w:rPr>
        <w:t>.</w:t>
      </w:r>
    </w:p>
    <w:p w14:paraId="1685BA57" w14:textId="5801E3EE" w:rsidR="00F7407A" w:rsidRPr="00B4667A" w:rsidRDefault="6F39AB7F" w:rsidP="267EB6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267EB6CD">
        <w:rPr>
          <w:rStyle w:val="y2iqfc"/>
          <w:rFonts w:ascii="Sylfaen" w:hAnsi="Sylfaen" w:cs="Times New Roman"/>
          <w:sz w:val="24"/>
          <w:szCs w:val="24"/>
        </w:rPr>
        <w:t xml:space="preserve">CCRG </w:t>
      </w:r>
      <w:r w:rsidRPr="267EB6CD">
        <w:rPr>
          <w:rStyle w:val="y2iqfc"/>
          <w:rFonts w:ascii="Sylfaen" w:hAnsi="Sylfaen" w:cs="Sylfaen"/>
          <w:sz w:val="24"/>
          <w:szCs w:val="24"/>
          <w:lang w:val="ka-GE"/>
        </w:rPr>
        <w:t>იტოვებს</w:t>
      </w:r>
      <w:r w:rsidRPr="267EB6CD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267EB6CD">
        <w:rPr>
          <w:rStyle w:val="y2iqfc"/>
          <w:rFonts w:ascii="Sylfaen" w:hAnsi="Sylfaen" w:cs="Sylfaen"/>
          <w:sz w:val="24"/>
          <w:szCs w:val="24"/>
          <w:lang w:val="ka-GE"/>
        </w:rPr>
        <w:t>უფლებას</w:t>
      </w:r>
      <w:r w:rsidR="00755A67">
        <w:rPr>
          <w:rStyle w:val="y2iqfc"/>
          <w:rFonts w:ascii="Sylfaen" w:hAnsi="Sylfaen" w:cs="Sylfaen"/>
          <w:sz w:val="24"/>
          <w:szCs w:val="24"/>
          <w:lang w:val="ka-GE"/>
        </w:rPr>
        <w:t>,</w:t>
      </w:r>
      <w:r w:rsidRPr="267EB6CD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="00D9117C">
        <w:rPr>
          <w:rFonts w:ascii="Sylfaen" w:eastAsia="Times New Roman" w:hAnsi="Sylfaen" w:cs="Sylfaen"/>
          <w:sz w:val="24"/>
          <w:szCs w:val="24"/>
          <w:lang w:val="ka-GE"/>
        </w:rPr>
        <w:t>ფასთა კვლევის პროცესის დასრულების</w:t>
      </w:r>
      <w:r w:rsidRPr="267EB6CD">
        <w:rPr>
          <w:rFonts w:ascii="Sylfaen" w:eastAsia="Times New Roman" w:hAnsi="Sylfaen" w:cs="Sylfaen"/>
          <w:sz w:val="24"/>
          <w:szCs w:val="24"/>
        </w:rPr>
        <w:t xml:space="preserve"> შემდგომ, შემოსული </w:t>
      </w:r>
      <w:r w:rsidR="00D9117C">
        <w:rPr>
          <w:rFonts w:ascii="Sylfaen" w:eastAsia="Times New Roman" w:hAnsi="Sylfaen" w:cs="Sylfaen"/>
          <w:sz w:val="24"/>
          <w:szCs w:val="24"/>
          <w:lang w:val="ka-GE"/>
        </w:rPr>
        <w:t>შემო</w:t>
      </w:r>
      <w:r w:rsidR="00BF7FA7">
        <w:rPr>
          <w:rFonts w:ascii="Sylfaen" w:eastAsia="Times New Roman" w:hAnsi="Sylfaen" w:cs="Sylfaen"/>
          <w:sz w:val="24"/>
          <w:szCs w:val="24"/>
          <w:lang w:val="ka-GE"/>
        </w:rPr>
        <w:t>თ</w:t>
      </w:r>
      <w:r w:rsidR="00D9117C">
        <w:rPr>
          <w:rFonts w:ascii="Sylfaen" w:eastAsia="Times New Roman" w:hAnsi="Sylfaen" w:cs="Sylfaen"/>
          <w:sz w:val="24"/>
          <w:szCs w:val="24"/>
          <w:lang w:val="ka-GE"/>
        </w:rPr>
        <w:t>ავაზებების</w:t>
      </w:r>
      <w:r w:rsidRPr="267EB6CD">
        <w:rPr>
          <w:rFonts w:ascii="Sylfaen" w:eastAsia="Times New Roman" w:hAnsi="Sylfaen" w:cs="Sylfaen"/>
          <w:sz w:val="24"/>
          <w:szCs w:val="24"/>
        </w:rPr>
        <w:t xml:space="preserve"> განხილვის პროცესში, პროექტის საჭიროებებიდან გამომდინარე, დააკორექტიროს</w:t>
      </w:r>
      <w:r w:rsidRPr="267EB6C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9117C">
        <w:rPr>
          <w:rFonts w:ascii="Sylfaen" w:eastAsia="Times New Roman" w:hAnsi="Sylfaen" w:cs="Sylfaen"/>
          <w:sz w:val="24"/>
          <w:szCs w:val="24"/>
          <w:lang w:val="ka-GE"/>
        </w:rPr>
        <w:t>პროდუქციის</w:t>
      </w:r>
      <w:r w:rsidRPr="267EB6CD">
        <w:rPr>
          <w:rFonts w:ascii="Sylfaen" w:eastAsia="Times New Roman" w:hAnsi="Sylfaen" w:cs="Sylfaen"/>
          <w:sz w:val="24"/>
          <w:szCs w:val="24"/>
        </w:rPr>
        <w:t xml:space="preserve"> ჩამონათვალი და რაოდენობა</w:t>
      </w:r>
      <w:r w:rsidRPr="267EB6CD">
        <w:rPr>
          <w:rFonts w:ascii="Sylfaen" w:eastAsia="Times New Roman" w:hAnsi="Sylfaen" w:cs="Times New Roman"/>
          <w:sz w:val="24"/>
          <w:szCs w:val="24"/>
        </w:rPr>
        <w:t xml:space="preserve">. </w:t>
      </w:r>
    </w:p>
    <w:p w14:paraId="6D7A2800" w14:textId="77777777" w:rsidR="00F7407A" w:rsidRPr="00F7407A" w:rsidRDefault="00F7407A" w:rsidP="00B4667A">
      <w:pPr>
        <w:pStyle w:val="HTMLPreformatted"/>
        <w:ind w:left="720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sectPr w:rsidR="00F7407A" w:rsidRPr="00F74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1473"/>
    <w:multiLevelType w:val="hybridMultilevel"/>
    <w:tmpl w:val="1EBC8DA6"/>
    <w:lvl w:ilvl="0" w:tplc="F3BAD3E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2657"/>
    <w:multiLevelType w:val="hybridMultilevel"/>
    <w:tmpl w:val="861C45A8"/>
    <w:lvl w:ilvl="0" w:tplc="376699E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353C"/>
    <w:multiLevelType w:val="hybridMultilevel"/>
    <w:tmpl w:val="FAAEAA94"/>
    <w:lvl w:ilvl="0" w:tplc="376699E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448B"/>
    <w:multiLevelType w:val="hybridMultilevel"/>
    <w:tmpl w:val="E7D21BC0"/>
    <w:lvl w:ilvl="0" w:tplc="1C2632FA">
      <w:numFmt w:val="bullet"/>
      <w:lvlText w:val="-"/>
      <w:lvlJc w:val="left"/>
      <w:pPr>
        <w:ind w:left="114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3C84916"/>
    <w:multiLevelType w:val="hybridMultilevel"/>
    <w:tmpl w:val="238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8E"/>
    <w:rsid w:val="00000899"/>
    <w:rsid w:val="00006A86"/>
    <w:rsid w:val="00017DD9"/>
    <w:rsid w:val="00024547"/>
    <w:rsid w:val="00027F8E"/>
    <w:rsid w:val="000A55D8"/>
    <w:rsid w:val="00115570"/>
    <w:rsid w:val="001276D8"/>
    <w:rsid w:val="001575C9"/>
    <w:rsid w:val="001B1259"/>
    <w:rsid w:val="001E4FBA"/>
    <w:rsid w:val="002077D8"/>
    <w:rsid w:val="00261443"/>
    <w:rsid w:val="002617AB"/>
    <w:rsid w:val="002D27FB"/>
    <w:rsid w:val="002D6C6A"/>
    <w:rsid w:val="002F711D"/>
    <w:rsid w:val="0032189F"/>
    <w:rsid w:val="0032668E"/>
    <w:rsid w:val="003422FC"/>
    <w:rsid w:val="00372A35"/>
    <w:rsid w:val="003C5DAA"/>
    <w:rsid w:val="00434C0B"/>
    <w:rsid w:val="004E774F"/>
    <w:rsid w:val="00515D6E"/>
    <w:rsid w:val="00580725"/>
    <w:rsid w:val="005A0518"/>
    <w:rsid w:val="005C753B"/>
    <w:rsid w:val="005D27B8"/>
    <w:rsid w:val="006418F6"/>
    <w:rsid w:val="006B3B1F"/>
    <w:rsid w:val="006F520A"/>
    <w:rsid w:val="00720C5D"/>
    <w:rsid w:val="007222F1"/>
    <w:rsid w:val="00755A67"/>
    <w:rsid w:val="008345C1"/>
    <w:rsid w:val="00870619"/>
    <w:rsid w:val="00873B26"/>
    <w:rsid w:val="008A3557"/>
    <w:rsid w:val="008C575E"/>
    <w:rsid w:val="008E4B6F"/>
    <w:rsid w:val="00962842"/>
    <w:rsid w:val="00966DC1"/>
    <w:rsid w:val="009A49F7"/>
    <w:rsid w:val="009C0858"/>
    <w:rsid w:val="00A5151D"/>
    <w:rsid w:val="00B34E66"/>
    <w:rsid w:val="00B4667A"/>
    <w:rsid w:val="00B546B0"/>
    <w:rsid w:val="00B6543D"/>
    <w:rsid w:val="00BA239A"/>
    <w:rsid w:val="00BA40AB"/>
    <w:rsid w:val="00BD723C"/>
    <w:rsid w:val="00BF7FA7"/>
    <w:rsid w:val="00CA1FF0"/>
    <w:rsid w:val="00CC04B5"/>
    <w:rsid w:val="00D24FC7"/>
    <w:rsid w:val="00D81780"/>
    <w:rsid w:val="00D9117C"/>
    <w:rsid w:val="00DA5DFD"/>
    <w:rsid w:val="00DB5FBE"/>
    <w:rsid w:val="00DC4DD3"/>
    <w:rsid w:val="00DD6264"/>
    <w:rsid w:val="00DF0261"/>
    <w:rsid w:val="00E34905"/>
    <w:rsid w:val="00ED4877"/>
    <w:rsid w:val="00EE6EB6"/>
    <w:rsid w:val="00EF2E21"/>
    <w:rsid w:val="00F02017"/>
    <w:rsid w:val="00F7407A"/>
    <w:rsid w:val="00FA57B4"/>
    <w:rsid w:val="00FB593F"/>
    <w:rsid w:val="029AA30E"/>
    <w:rsid w:val="03E92A39"/>
    <w:rsid w:val="06CCD09F"/>
    <w:rsid w:val="0875F6C7"/>
    <w:rsid w:val="088DF3B8"/>
    <w:rsid w:val="0A49D59C"/>
    <w:rsid w:val="170EB572"/>
    <w:rsid w:val="18EBD344"/>
    <w:rsid w:val="199C5A21"/>
    <w:rsid w:val="1A371A5E"/>
    <w:rsid w:val="1B0A5AAE"/>
    <w:rsid w:val="1C39E6A4"/>
    <w:rsid w:val="267EB6CD"/>
    <w:rsid w:val="28479E44"/>
    <w:rsid w:val="2D59CE40"/>
    <w:rsid w:val="2DF7D471"/>
    <w:rsid w:val="3015EC2A"/>
    <w:rsid w:val="303E3864"/>
    <w:rsid w:val="309B196E"/>
    <w:rsid w:val="368AD55C"/>
    <w:rsid w:val="37BB7C68"/>
    <w:rsid w:val="3EB4CD45"/>
    <w:rsid w:val="4A0D33B6"/>
    <w:rsid w:val="4D1A1D81"/>
    <w:rsid w:val="4FC5E16B"/>
    <w:rsid w:val="53237FE7"/>
    <w:rsid w:val="536DFD89"/>
    <w:rsid w:val="538BB673"/>
    <w:rsid w:val="567E23B4"/>
    <w:rsid w:val="582B47E3"/>
    <w:rsid w:val="5ACE8B08"/>
    <w:rsid w:val="5B9ED555"/>
    <w:rsid w:val="5CC034EE"/>
    <w:rsid w:val="5D1742F4"/>
    <w:rsid w:val="610C80D8"/>
    <w:rsid w:val="636044D2"/>
    <w:rsid w:val="693240F5"/>
    <w:rsid w:val="69722DF9"/>
    <w:rsid w:val="6AE134AE"/>
    <w:rsid w:val="6C1B371B"/>
    <w:rsid w:val="6D322DED"/>
    <w:rsid w:val="6E0B8FE8"/>
    <w:rsid w:val="6E5C6007"/>
    <w:rsid w:val="6F39AB7F"/>
    <w:rsid w:val="70542849"/>
    <w:rsid w:val="75074EBF"/>
    <w:rsid w:val="781DFEE2"/>
    <w:rsid w:val="794FDCA8"/>
    <w:rsid w:val="7AF838FC"/>
    <w:rsid w:val="7BC5B243"/>
    <w:rsid w:val="7C775822"/>
    <w:rsid w:val="7D70E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A6C5"/>
  <w15:chartTrackingRefBased/>
  <w15:docId w15:val="{8BFD9652-93CD-459C-B6EE-D864887A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F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5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27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7F8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27F8E"/>
  </w:style>
  <w:style w:type="character" w:styleId="Hyperlink">
    <w:name w:val="Hyperlink"/>
    <w:basedOn w:val="DefaultParagraphFont"/>
    <w:uiPriority w:val="99"/>
    <w:unhideWhenUsed/>
    <w:rsid w:val="00027F8E"/>
    <w:rPr>
      <w:color w:val="0000FF"/>
      <w:u w:val="single"/>
    </w:rPr>
  </w:style>
  <w:style w:type="character" w:customStyle="1" w:styleId="xdownloadlinklink">
    <w:name w:val="x_download_link_link"/>
    <w:basedOn w:val="DefaultParagraphFont"/>
    <w:rsid w:val="009C0858"/>
  </w:style>
  <w:style w:type="character" w:customStyle="1" w:styleId="Heading2Char">
    <w:name w:val="Heading 2 Char"/>
    <w:basedOn w:val="DefaultParagraphFont"/>
    <w:link w:val="Heading2"/>
    <w:uiPriority w:val="9"/>
    <w:rsid w:val="005A05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1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18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4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5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4547"/>
    <w:pPr>
      <w:spacing w:after="0" w:line="240" w:lineRule="auto"/>
    </w:pPr>
  </w:style>
  <w:style w:type="character" w:customStyle="1" w:styleId="wacimagecontainer">
    <w:name w:val="wacimagecontainer"/>
    <w:basedOn w:val="DefaultParagraphFont"/>
    <w:rsid w:val="0032189F"/>
  </w:style>
  <w:style w:type="paragraph" w:styleId="ListParagraph">
    <w:name w:val="List Paragraph"/>
    <w:basedOn w:val="Normal"/>
    <w:uiPriority w:val="34"/>
    <w:qFormat/>
    <w:rsid w:val="00F7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rg-tender@caritas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eorgia.charita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CCRGeorgia2015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FBFD494520D4998F7FE3DA416E19D" ma:contentTypeVersion="18" ma:contentTypeDescription="Vytvoří nový dokument" ma:contentTypeScope="" ma:versionID="7316c9874a4f3b527816172e81747375">
  <xsd:schema xmlns:xsd="http://www.w3.org/2001/XMLSchema" xmlns:xs="http://www.w3.org/2001/XMLSchema" xmlns:p="http://schemas.microsoft.com/office/2006/metadata/properties" xmlns:ns2="4ac9536b-729d-4885-89b2-0f59121d4860" xmlns:ns3="97cbbd3d-0505-4b86-965d-2ba374692f96" targetNamespace="http://schemas.microsoft.com/office/2006/metadata/properties" ma:root="true" ma:fieldsID="295035ce6d1b9923dff93867c628e772" ns2:_="" ns3:_="">
    <xsd:import namespace="4ac9536b-729d-4885-89b2-0f59121d4860"/>
    <xsd:import namespace="97cbbd3d-0505-4b86-965d-2ba374692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536b-729d-4885-89b2-0f59121d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2e5692db-9be6-47f7-9420-f13a4bfe3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bd3d-0505-4b86-965d-2ba374692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2437c00-d533-4897-bce7-767506bd9ccb}" ma:internalName="TaxCatchAll" ma:showField="CatchAllData" ma:web="97cbbd3d-0505-4b86-965d-2ba374692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cbbd3d-0505-4b86-965d-2ba374692f96">GEOR-653467646-159641</_dlc_DocId>
    <_dlc_DocIdUrl xmlns="97cbbd3d-0505-4b86-965d-2ba374692f96">
      <Url>https://charitacr.sharepoint.com/sites/Group-Gr/_layouts/15/DocIdRedir.aspx?ID=GEOR-653467646-159641</Url>
      <Description>GEOR-653467646-159641</Description>
    </_dlc_DocIdUrl>
    <TaxCatchAll xmlns="97cbbd3d-0505-4b86-965d-2ba374692f96" xsi:nil="true"/>
    <lcf76f155ced4ddcb4097134ff3c332f xmlns="4ac9536b-729d-4885-89b2-0f59121d4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7A2FFB-3841-4D39-90E2-E9B606D68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9536b-729d-4885-89b2-0f59121d4860"/>
    <ds:schemaRef ds:uri="97cbbd3d-0505-4b86-965d-2ba374692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99695-E47B-4779-9658-1FE0E00549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82B0E9-20C1-4B0A-9EC0-21C2615B5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70338-28CC-40ED-BA00-12B8FC42889F}">
  <ds:schemaRefs>
    <ds:schemaRef ds:uri="http://schemas.microsoft.com/office/2006/metadata/properties"/>
    <ds:schemaRef ds:uri="http://schemas.microsoft.com/office/infopath/2007/PartnerControls"/>
    <ds:schemaRef ds:uri="97cbbd3d-0505-4b86-965d-2ba374692f96"/>
    <ds:schemaRef ds:uri="4ac9536b-729d-4885-89b2-0f59121d48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Kurtanidze</dc:creator>
  <cp:keywords/>
  <dc:description/>
  <cp:lastModifiedBy>Ekaterine Meskhrikadze</cp:lastModifiedBy>
  <cp:revision>14</cp:revision>
  <cp:lastPrinted>2022-04-07T11:03:00Z</cp:lastPrinted>
  <dcterms:created xsi:type="dcterms:W3CDTF">2024-10-05T12:52:00Z</dcterms:created>
  <dcterms:modified xsi:type="dcterms:W3CDTF">2025-09-02T13:18:00Z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0x010100C2DFBFD494520D4998F7FE3DA416E19D</vt:lpwstr>
  </property>
  <property fmtid="{D5CDD505-2E9C-101B-9397-08002B2CF9AE}" pid="3" name="_dlc_DocIdItemGuid">
    <vt:lpwstr>d8276942-42c7-404e-a6d6-dd974db5f4ac</vt:lpwstr>
  </property>
  <property fmtid="{D5CDD505-2E9C-101B-9397-08002B2CF9AE}" pid="4" name="MediaServiceImageTags">
    <vt:lpwstr/>
  </property>
</Properties>
</file>