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ED2F" w14:textId="77777777" w:rsidR="009437B9" w:rsidRPr="00D444E3" w:rsidRDefault="009437B9" w:rsidP="009437B9">
      <w:proofErr w:type="spellStart"/>
      <w:r w:rsidRPr="00D444E3">
        <w:rPr>
          <w:rFonts w:ascii="Sylfaen" w:hAnsi="Sylfaen" w:cs="Sylfaen"/>
        </w:rPr>
        <w:t>ს</w:t>
      </w:r>
      <w:r w:rsidRPr="00D444E3">
        <w:t>.</w:t>
      </w:r>
      <w:r w:rsidRPr="00D444E3">
        <w:rPr>
          <w:rFonts w:ascii="Sylfaen" w:hAnsi="Sylfaen" w:cs="Sylfaen"/>
        </w:rPr>
        <w:t>ს</w:t>
      </w:r>
      <w:proofErr w:type="spellEnd"/>
      <w:r w:rsidRPr="00D444E3">
        <w:t xml:space="preserve">. </w:t>
      </w:r>
      <w:proofErr w:type="spellStart"/>
      <w:r w:rsidRPr="00D444E3">
        <w:rPr>
          <w:rFonts w:ascii="Sylfaen" w:hAnsi="Sylfaen" w:cs="Sylfaen"/>
        </w:rPr>
        <w:t>ლომისი</w:t>
      </w:r>
      <w:proofErr w:type="spellEnd"/>
      <w:r w:rsidRPr="00D444E3">
        <w:t>/</w:t>
      </w:r>
      <w:proofErr w:type="spellStart"/>
      <w:r w:rsidRPr="00D444E3">
        <w:rPr>
          <w:rFonts w:ascii="Sylfaen" w:hAnsi="Sylfaen" w:cs="Sylfaen"/>
        </w:rPr>
        <w:t>ლუდსახარში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ნატახტარი</w:t>
      </w:r>
      <w:proofErr w:type="spellEnd"/>
      <w:r w:rsidRPr="00D444E3">
        <w:t xml:space="preserve"> -</w:t>
      </w:r>
      <w:proofErr w:type="spellStart"/>
      <w:r w:rsidRPr="00D444E3">
        <w:rPr>
          <w:rFonts w:ascii="Sylfaen" w:hAnsi="Sylfaen" w:cs="Sylfaen"/>
        </w:rPr>
        <w:t>აცხადებს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ტენდერს</w:t>
      </w:r>
      <w:proofErr w:type="spellEnd"/>
      <w:r w:rsidRPr="00D444E3">
        <w:t xml:space="preserve">:  </w:t>
      </w:r>
    </w:p>
    <w:p w14:paraId="174B1D89" w14:textId="6527A0BC" w:rsidR="009437B9" w:rsidRPr="00F57CBA" w:rsidRDefault="009437B9" w:rsidP="009437B9">
      <w:pPr>
        <w:rPr>
          <w:b/>
          <w:bCs/>
        </w:rPr>
      </w:pPr>
      <w:r w:rsidRPr="00D444E3">
        <w:rPr>
          <w:b/>
          <w:bCs/>
        </w:rPr>
        <w:t xml:space="preserve">                      </w:t>
      </w:r>
      <w:r w:rsidRPr="00D444E3">
        <w:rPr>
          <w:rFonts w:ascii="Sylfaen" w:hAnsi="Sylfaen" w:cs="Sylfaen"/>
          <w:b/>
          <w:bCs/>
        </w:rPr>
        <w:t>ა</w:t>
      </w:r>
      <w:r w:rsidRPr="00D444E3">
        <w:rPr>
          <w:b/>
          <w:bCs/>
        </w:rPr>
        <w:t xml:space="preserve">) </w:t>
      </w:r>
      <w:proofErr w:type="spellStart"/>
      <w:r w:rsidRPr="00D444E3">
        <w:rPr>
          <w:rFonts w:ascii="Sylfaen" w:hAnsi="Sylfaen" w:cs="Sylfaen"/>
          <w:b/>
          <w:bCs/>
        </w:rPr>
        <w:t>ნომრით</w:t>
      </w:r>
      <w:proofErr w:type="spellEnd"/>
      <w:r w:rsidRPr="00D444E3">
        <w:rPr>
          <w:b/>
          <w:bCs/>
          <w:lang w:val="ka-GE"/>
        </w:rPr>
        <w:t xml:space="preserve"> </w:t>
      </w:r>
      <w:proofErr w:type="gramStart"/>
      <w:r w:rsidRPr="00D444E3">
        <w:rPr>
          <w:b/>
          <w:bCs/>
          <w:lang w:val="ka-GE"/>
        </w:rPr>
        <w:t xml:space="preserve">#  </w:t>
      </w:r>
      <w:r w:rsidRPr="00D444E3">
        <w:rPr>
          <w:b/>
          <w:bCs/>
        </w:rPr>
        <w:t>EF</w:t>
      </w:r>
      <w:proofErr w:type="gramEnd"/>
      <w:r w:rsidRPr="00D444E3">
        <w:rPr>
          <w:b/>
          <w:bCs/>
        </w:rPr>
        <w:t>-GE/</w:t>
      </w:r>
      <w:r w:rsidR="005C0DB8">
        <w:rPr>
          <w:b/>
          <w:bCs/>
          <w:lang w:val="ka-GE"/>
        </w:rPr>
        <w:t>779</w:t>
      </w:r>
    </w:p>
    <w:p w14:paraId="37B8D51B" w14:textId="77777777" w:rsidR="009437B9" w:rsidRPr="00D444E3" w:rsidRDefault="009437B9" w:rsidP="009437B9">
      <w:pPr>
        <w:rPr>
          <w:b/>
          <w:bCs/>
          <w:lang w:val="ka-GE"/>
        </w:rPr>
      </w:pPr>
    </w:p>
    <w:p w14:paraId="48D43976" w14:textId="77777777" w:rsidR="009437B9" w:rsidRPr="00D444E3" w:rsidRDefault="009437B9" w:rsidP="009437B9"/>
    <w:p w14:paraId="10AD36BE" w14:textId="3E39ECFB" w:rsidR="009437B9" w:rsidRPr="009437B9" w:rsidRDefault="009437B9" w:rsidP="009437B9">
      <w:pPr>
        <w:rPr>
          <w:b/>
          <w:bCs/>
          <w:lang w:val="ka-GE"/>
        </w:rPr>
      </w:pPr>
      <w:r w:rsidRPr="00D444E3">
        <w:rPr>
          <w:b/>
          <w:bCs/>
        </w:rPr>
        <w:t xml:space="preserve">                    </w:t>
      </w:r>
      <w:r w:rsidRPr="00D444E3">
        <w:rPr>
          <w:rFonts w:ascii="Sylfaen" w:hAnsi="Sylfaen" w:cs="Sylfaen"/>
          <w:b/>
          <w:bCs/>
        </w:rPr>
        <w:t>ბ</w:t>
      </w:r>
      <w:r w:rsidRPr="00D444E3">
        <w:rPr>
          <w:b/>
          <w:bCs/>
        </w:rPr>
        <w:t xml:space="preserve">) </w:t>
      </w:r>
      <w:proofErr w:type="spellStart"/>
      <w:proofErr w:type="gramStart"/>
      <w:r w:rsidRPr="00D444E3">
        <w:rPr>
          <w:rFonts w:ascii="Sylfaen" w:hAnsi="Sylfaen" w:cs="Sylfaen"/>
          <w:b/>
          <w:bCs/>
        </w:rPr>
        <w:t>დანიშნულება</w:t>
      </w:r>
      <w:proofErr w:type="spellEnd"/>
      <w:r w:rsidRPr="00D444E3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ka-GE"/>
        </w:rPr>
        <w:t>მანქანების გაყიდვა</w:t>
      </w:r>
    </w:p>
    <w:p w14:paraId="6019C674" w14:textId="77777777" w:rsidR="009437B9" w:rsidRPr="00D444E3" w:rsidRDefault="009437B9" w:rsidP="009437B9">
      <w:proofErr w:type="spellStart"/>
      <w:r w:rsidRPr="00D444E3">
        <w:rPr>
          <w:rFonts w:ascii="Sylfaen" w:hAnsi="Sylfaen" w:cs="Sylfaen"/>
        </w:rPr>
        <w:t>თანდართულ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ფაილებში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შეგიძლიათ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იხილოთ</w:t>
      </w:r>
      <w:proofErr w:type="spellEnd"/>
      <w:r w:rsidRPr="00D444E3">
        <w:t>:</w:t>
      </w:r>
    </w:p>
    <w:p w14:paraId="57DF2928" w14:textId="77777777" w:rsidR="009437B9" w:rsidRPr="00D444E3" w:rsidRDefault="009437B9" w:rsidP="009437B9"/>
    <w:p w14:paraId="273AB548" w14:textId="77777777" w:rsidR="009437B9" w:rsidRPr="00D444E3" w:rsidRDefault="009437B9" w:rsidP="009437B9">
      <w:pPr>
        <w:numPr>
          <w:ilvl w:val="0"/>
          <w:numId w:val="2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ტენდერის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სააპლიკაციო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ფორმა</w:t>
      </w:r>
      <w:proofErr w:type="spellEnd"/>
      <w:r w:rsidRPr="00D444E3">
        <w:t>;</w:t>
      </w:r>
      <w:proofErr w:type="gramEnd"/>
    </w:p>
    <w:p w14:paraId="12494527" w14:textId="5DBF098D" w:rsidR="009437B9" w:rsidRPr="00FF378B" w:rsidRDefault="009437B9" w:rsidP="009437B9">
      <w:pPr>
        <w:numPr>
          <w:ilvl w:val="0"/>
          <w:numId w:val="2"/>
        </w:numPr>
        <w:spacing w:after="160" w:line="259" w:lineRule="auto"/>
      </w:pPr>
      <w:r w:rsidRPr="00D444E3">
        <w:rPr>
          <w:rFonts w:ascii="Sylfaen" w:hAnsi="Sylfaen" w:cs="Sylfaen"/>
          <w:lang w:val="ka-GE"/>
        </w:rPr>
        <w:t>რაოდენობ</w:t>
      </w: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>, მოდელი, გამოშვების წელი, გარბენი, ვინ კოდი</w:t>
      </w:r>
    </w:p>
    <w:p w14:paraId="2360508F" w14:textId="13935D57" w:rsidR="009437B9" w:rsidRDefault="009437B9" w:rsidP="009437B9">
      <w:pPr>
        <w:rPr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                გ)აუცილებელი პირობები</w:t>
      </w:r>
      <w:r w:rsidRPr="00D444E3">
        <w:rPr>
          <w:b/>
          <w:bCs/>
          <w:lang w:val="ka-GE"/>
        </w:rPr>
        <w:t>:</w:t>
      </w:r>
    </w:p>
    <w:p w14:paraId="7ABE335B" w14:textId="77777777" w:rsidR="009437B9" w:rsidRDefault="009437B9" w:rsidP="009437B9">
      <w:pPr>
        <w:rPr>
          <w:b/>
          <w:bCs/>
          <w:lang w:val="ka-GE"/>
        </w:rPr>
      </w:pPr>
    </w:p>
    <w:p w14:paraId="3C86659B" w14:textId="09523131" w:rsidR="009437B9" w:rsidRPr="004F7665" w:rsidRDefault="009437B9" w:rsidP="009437B9">
      <w:pPr>
        <w:rPr>
          <w:lang w:val="ka-GE"/>
        </w:rPr>
      </w:pPr>
      <w:r w:rsidRPr="004F7665">
        <w:rPr>
          <w:lang w:val="ka-GE"/>
        </w:rPr>
        <w:t>-მანქანაზე მეტი ტექნიკური დეტალის დასაზუსტებლად საჭიროა ადგილზე დათვალიერება, მისამართი:სოფ.ნატახტარი;</w:t>
      </w:r>
    </w:p>
    <w:p w14:paraId="3DAA8AC8" w14:textId="77777777" w:rsidR="009437B9" w:rsidRPr="004F7665" w:rsidRDefault="009437B9" w:rsidP="009437B9">
      <w:pPr>
        <w:rPr>
          <w:lang w:val="ka-GE"/>
        </w:rPr>
      </w:pPr>
    </w:p>
    <w:p w14:paraId="1A63C330" w14:textId="2BBCFA9A" w:rsidR="009437B9" w:rsidRPr="004F7665" w:rsidRDefault="009437B9" w:rsidP="009437B9">
      <w:pPr>
        <w:rPr>
          <w:lang w:val="ka-GE"/>
        </w:rPr>
      </w:pPr>
      <w:r w:rsidRPr="004F7665">
        <w:rPr>
          <w:lang w:val="ka-GE"/>
        </w:rPr>
        <w:t>-მანქანის მდგომარეობის შეფასება მოხდება მყიდველის მიერ;</w:t>
      </w:r>
    </w:p>
    <w:p w14:paraId="5AB29FA2" w14:textId="77777777" w:rsidR="009437B9" w:rsidRPr="004F7665" w:rsidRDefault="009437B9" w:rsidP="009437B9">
      <w:pPr>
        <w:rPr>
          <w:lang w:val="ka-GE"/>
        </w:rPr>
      </w:pPr>
    </w:p>
    <w:p w14:paraId="314DABBE" w14:textId="0BE6AA0F" w:rsidR="009437B9" w:rsidRPr="004F7665" w:rsidRDefault="009437B9" w:rsidP="009437B9">
      <w:pPr>
        <w:rPr>
          <w:lang w:val="ka-GE"/>
        </w:rPr>
      </w:pPr>
      <w:r w:rsidRPr="004F7665">
        <w:rPr>
          <w:lang w:val="ka-GE"/>
        </w:rPr>
        <w:t>-სასურველია განხორციელდეს მინიმუმ 10 მანქანის შესყიდვა;</w:t>
      </w:r>
    </w:p>
    <w:p w14:paraId="2AC8C74D" w14:textId="77777777" w:rsidR="009437B9" w:rsidRPr="00D444E3" w:rsidRDefault="009437B9" w:rsidP="009437B9">
      <w:pPr>
        <w:rPr>
          <w:b/>
          <w:bCs/>
        </w:rPr>
      </w:pPr>
    </w:p>
    <w:p w14:paraId="053D7703" w14:textId="77777777" w:rsidR="009437B9" w:rsidRPr="00D444E3" w:rsidRDefault="009437B9" w:rsidP="009437B9">
      <w:pPr>
        <w:rPr>
          <w:lang w:val="ka-GE"/>
        </w:rPr>
      </w:pPr>
    </w:p>
    <w:p w14:paraId="220B6AB6" w14:textId="77777777" w:rsidR="009437B9" w:rsidRPr="00D444E3" w:rsidRDefault="009437B9" w:rsidP="009437B9">
      <w:pPr>
        <w:rPr>
          <w:lang w:val="ka-GE"/>
        </w:rPr>
      </w:pPr>
    </w:p>
    <w:p w14:paraId="2B097992" w14:textId="77777777" w:rsidR="009437B9" w:rsidRPr="00D444E3" w:rsidRDefault="009437B9" w:rsidP="009437B9"/>
    <w:p w14:paraId="2589AB62" w14:textId="77777777" w:rsidR="009437B9" w:rsidRPr="00D444E3" w:rsidRDefault="009437B9" w:rsidP="009437B9">
      <w:pPr>
        <w:rPr>
          <w:lang w:val="ka-GE"/>
        </w:rPr>
      </w:pPr>
      <w:proofErr w:type="spellStart"/>
      <w:r w:rsidRPr="00D444E3">
        <w:rPr>
          <w:rFonts w:ascii="Sylfaen" w:hAnsi="Sylfaen" w:cs="Sylfaen"/>
        </w:rPr>
        <w:t>დაინტერესებულმა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პირებმა</w:t>
      </w:r>
      <w:proofErr w:type="spellEnd"/>
      <w:r w:rsidRPr="00D444E3">
        <w:t xml:space="preserve"> </w:t>
      </w:r>
      <w:r w:rsidRPr="00D444E3">
        <w:rPr>
          <w:rFonts w:ascii="Sylfaen" w:hAnsi="Sylfaen" w:cs="Sylfaen"/>
          <w:lang w:val="ka-GE"/>
        </w:rPr>
        <w:t>მეილზე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უნდა</w:t>
      </w:r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გამოგზავნონ</w:t>
      </w:r>
      <w:r w:rsidRPr="00D444E3">
        <w:rPr>
          <w:lang w:val="ka-GE"/>
        </w:rPr>
        <w:t xml:space="preserve">: </w:t>
      </w:r>
    </w:p>
    <w:p w14:paraId="2D80A42C" w14:textId="77777777" w:rsidR="009437B9" w:rsidRPr="00D444E3" w:rsidRDefault="009437B9" w:rsidP="009437B9"/>
    <w:p w14:paraId="3B26F018" w14:textId="77777777" w:rsidR="009437B9" w:rsidRPr="00D444E3" w:rsidRDefault="009437B9" w:rsidP="009437B9">
      <w:pPr>
        <w:numPr>
          <w:ilvl w:val="0"/>
          <w:numId w:val="1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შევსებული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და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ხელმოწერილი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ტენდერის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სააპლიკაციო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ფორმა</w:t>
      </w:r>
      <w:proofErr w:type="spellEnd"/>
      <w:r w:rsidRPr="00D444E3">
        <w:t>;</w:t>
      </w:r>
      <w:proofErr w:type="gramEnd"/>
    </w:p>
    <w:p w14:paraId="647E3CED" w14:textId="77777777" w:rsidR="009437B9" w:rsidRPr="00D444E3" w:rsidRDefault="009437B9" w:rsidP="009437B9">
      <w:pPr>
        <w:spacing w:after="160" w:line="259" w:lineRule="auto"/>
        <w:ind w:left="360"/>
      </w:pPr>
    </w:p>
    <w:p w14:paraId="59F44AE7" w14:textId="77777777" w:rsidR="009437B9" w:rsidRPr="00D444E3" w:rsidRDefault="009437B9" w:rsidP="009437B9">
      <w:proofErr w:type="spellStart"/>
      <w:r w:rsidRPr="00D444E3">
        <w:rPr>
          <w:rFonts w:ascii="Sylfaen" w:hAnsi="Sylfaen" w:cs="Sylfaen"/>
        </w:rPr>
        <w:t>გთხოვთ</w:t>
      </w:r>
      <w:proofErr w:type="spellEnd"/>
      <w:r w:rsidRPr="00D444E3">
        <w:t xml:space="preserve"> </w:t>
      </w:r>
      <w:r w:rsidRPr="00D444E3">
        <w:rPr>
          <w:rFonts w:ascii="Sylfaen" w:hAnsi="Sylfaen" w:cs="Sylfaen"/>
          <w:lang w:val="ka-GE"/>
        </w:rPr>
        <w:t>მეილში</w:t>
      </w:r>
      <w:r w:rsidRPr="00D444E3">
        <w:rPr>
          <w:lang w:val="ka-GE"/>
        </w:rPr>
        <w:t xml:space="preserve"> </w:t>
      </w:r>
      <w:proofErr w:type="spellStart"/>
      <w:r w:rsidRPr="00D444E3">
        <w:rPr>
          <w:rFonts w:ascii="Sylfaen" w:hAnsi="Sylfaen" w:cs="Sylfaen"/>
        </w:rPr>
        <w:t>მიუთითოთ</w:t>
      </w:r>
      <w:proofErr w:type="spellEnd"/>
      <w:r w:rsidRPr="00D444E3">
        <w:t>:</w:t>
      </w:r>
    </w:p>
    <w:p w14:paraId="0BEA74F6" w14:textId="77777777" w:rsidR="009437B9" w:rsidRPr="00D444E3" w:rsidRDefault="009437B9" w:rsidP="009437B9">
      <w:pPr>
        <w:numPr>
          <w:ilvl w:val="0"/>
          <w:numId w:val="3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თქვენი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კომპანიის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დასახელება</w:t>
      </w:r>
      <w:proofErr w:type="spellEnd"/>
      <w:r w:rsidRPr="00D444E3">
        <w:t>;</w:t>
      </w:r>
      <w:proofErr w:type="gramEnd"/>
    </w:p>
    <w:p w14:paraId="3C95AA34" w14:textId="77777777" w:rsidR="009437B9" w:rsidRPr="00D444E3" w:rsidRDefault="009437B9" w:rsidP="009437B9">
      <w:pPr>
        <w:numPr>
          <w:ilvl w:val="0"/>
          <w:numId w:val="3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საკონტაქტო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ინფორმაცია</w:t>
      </w:r>
      <w:proofErr w:type="spellEnd"/>
      <w:r w:rsidRPr="00D444E3">
        <w:t xml:space="preserve">:  </w:t>
      </w:r>
      <w:proofErr w:type="spellStart"/>
      <w:r w:rsidRPr="00D444E3">
        <w:rPr>
          <w:rFonts w:ascii="Sylfaen" w:hAnsi="Sylfaen" w:cs="Sylfaen"/>
        </w:rPr>
        <w:t>პასუხისმგებელი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პირი</w:t>
      </w:r>
      <w:proofErr w:type="spellEnd"/>
      <w:r w:rsidRPr="00D444E3">
        <w:t xml:space="preserve">, </w:t>
      </w:r>
      <w:proofErr w:type="spellStart"/>
      <w:r w:rsidRPr="00D444E3">
        <w:rPr>
          <w:rFonts w:ascii="Sylfaen" w:hAnsi="Sylfaen" w:cs="Sylfaen"/>
        </w:rPr>
        <w:t>ტელეფონი</w:t>
      </w:r>
      <w:proofErr w:type="spellEnd"/>
      <w:r w:rsidRPr="00D444E3">
        <w:rPr>
          <w:lang w:val="ka-GE"/>
        </w:rPr>
        <w:t xml:space="preserve"> </w:t>
      </w:r>
      <w:r w:rsidRPr="00D444E3">
        <w:rPr>
          <w:rFonts w:ascii="Sylfaen" w:hAnsi="Sylfaen" w:cs="Sylfaen"/>
          <w:lang w:val="ka-GE"/>
        </w:rPr>
        <w:t>და</w:t>
      </w:r>
      <w:r w:rsidRPr="00D444E3">
        <w:rPr>
          <w:lang w:val="ka-GE"/>
        </w:rPr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მობილური</w:t>
      </w:r>
      <w:proofErr w:type="spellEnd"/>
      <w:r w:rsidRPr="00D444E3">
        <w:t>;</w:t>
      </w:r>
      <w:proofErr w:type="gramEnd"/>
    </w:p>
    <w:p w14:paraId="54AF6681" w14:textId="77777777" w:rsidR="009437B9" w:rsidRPr="00D444E3" w:rsidRDefault="009437B9" w:rsidP="009437B9">
      <w:pPr>
        <w:numPr>
          <w:ilvl w:val="0"/>
          <w:numId w:val="3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ტენდერის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დასახელება</w:t>
      </w:r>
      <w:proofErr w:type="spellEnd"/>
      <w:r w:rsidRPr="00D444E3">
        <w:t>;</w:t>
      </w:r>
      <w:proofErr w:type="gramEnd"/>
    </w:p>
    <w:p w14:paraId="67FC45FE" w14:textId="77777777" w:rsidR="009437B9" w:rsidRPr="00D444E3" w:rsidRDefault="009437B9" w:rsidP="009437B9">
      <w:pPr>
        <w:numPr>
          <w:ilvl w:val="0"/>
          <w:numId w:val="3"/>
        </w:numPr>
        <w:spacing w:after="160" w:line="259" w:lineRule="auto"/>
      </w:pPr>
      <w:proofErr w:type="spellStart"/>
      <w:r w:rsidRPr="00D444E3">
        <w:rPr>
          <w:rFonts w:ascii="Sylfaen" w:hAnsi="Sylfaen" w:cs="Sylfaen"/>
        </w:rPr>
        <w:t>მიმღები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განყოფილების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დასახელება</w:t>
      </w:r>
      <w:proofErr w:type="spellEnd"/>
      <w:r w:rsidRPr="00D444E3">
        <w:t xml:space="preserve"> :</w:t>
      </w:r>
      <w:proofErr w:type="gram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შესყიდვების</w:t>
      </w:r>
      <w:proofErr w:type="spellEnd"/>
      <w:r w:rsidRPr="00D444E3">
        <w:t xml:space="preserve"> </w:t>
      </w:r>
      <w:proofErr w:type="spellStart"/>
      <w:proofErr w:type="gramStart"/>
      <w:r w:rsidRPr="00D444E3">
        <w:rPr>
          <w:rFonts w:ascii="Sylfaen" w:hAnsi="Sylfaen" w:cs="Sylfaen"/>
        </w:rPr>
        <w:t>დეპარტამენტი</w:t>
      </w:r>
      <w:proofErr w:type="spellEnd"/>
      <w:r w:rsidRPr="00D444E3">
        <w:t>;</w:t>
      </w:r>
      <w:proofErr w:type="gramEnd"/>
    </w:p>
    <w:p w14:paraId="54160706" w14:textId="77777777" w:rsidR="009437B9" w:rsidRPr="00D444E3" w:rsidRDefault="009437B9" w:rsidP="009437B9">
      <w:pPr>
        <w:rPr>
          <w:b/>
        </w:rPr>
      </w:pPr>
    </w:p>
    <w:p w14:paraId="6C1864A4" w14:textId="63283A74" w:rsidR="009437B9" w:rsidRPr="00D444E3" w:rsidRDefault="009437B9" w:rsidP="009437B9">
      <w:proofErr w:type="spellStart"/>
      <w:r w:rsidRPr="00D444E3">
        <w:rPr>
          <w:rFonts w:ascii="Sylfaen" w:hAnsi="Sylfaen" w:cs="Sylfaen"/>
        </w:rPr>
        <w:t>შემოთავაზების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მიღება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იწყება</w:t>
      </w:r>
      <w:proofErr w:type="spellEnd"/>
      <w:r w:rsidRPr="00D444E3">
        <w:t xml:space="preserve">                       </w:t>
      </w:r>
      <w:r>
        <w:rPr>
          <w:lang w:val="ka-GE"/>
        </w:rPr>
        <w:t>03</w:t>
      </w:r>
      <w:r w:rsidRPr="00D444E3">
        <w:rPr>
          <w:lang w:val="ka-GE"/>
        </w:rPr>
        <w:t>/</w:t>
      </w:r>
      <w:r>
        <w:rPr>
          <w:lang w:val="ka-GE"/>
        </w:rPr>
        <w:t>0</w:t>
      </w:r>
      <w:r>
        <w:rPr>
          <w:lang w:val="ka-GE"/>
        </w:rPr>
        <w:t>9</w:t>
      </w:r>
      <w:r w:rsidRPr="00D444E3">
        <w:rPr>
          <w:lang w:val="ka-GE"/>
        </w:rPr>
        <w:t>/202</w:t>
      </w:r>
      <w:r>
        <w:rPr>
          <w:lang w:val="ka-GE"/>
        </w:rPr>
        <w:t>5</w:t>
      </w:r>
      <w:r w:rsidRPr="00D444E3">
        <w:t xml:space="preserve">   </w:t>
      </w:r>
      <w:r w:rsidRPr="00D444E3">
        <w:rPr>
          <w:lang w:val="ka-GE"/>
        </w:rPr>
        <w:t>09</w:t>
      </w:r>
      <w:r w:rsidRPr="00D444E3">
        <w:t>:00</w:t>
      </w:r>
    </w:p>
    <w:p w14:paraId="7ED9E441" w14:textId="07BEFF63" w:rsidR="009437B9" w:rsidRPr="00D444E3" w:rsidRDefault="009437B9" w:rsidP="009437B9">
      <w:proofErr w:type="spellStart"/>
      <w:r w:rsidRPr="00D444E3">
        <w:rPr>
          <w:rFonts w:ascii="Sylfaen" w:hAnsi="Sylfaen" w:cs="Sylfaen"/>
        </w:rPr>
        <w:t>შემოთავაზების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მიღება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მთავრდება</w:t>
      </w:r>
      <w:proofErr w:type="spellEnd"/>
      <w:r w:rsidRPr="00D444E3">
        <w:t xml:space="preserve">              </w:t>
      </w:r>
      <w:r>
        <w:rPr>
          <w:lang w:val="ka-GE"/>
        </w:rPr>
        <w:t>19</w:t>
      </w:r>
      <w:r w:rsidRPr="00D444E3">
        <w:rPr>
          <w:lang w:val="ka-GE"/>
        </w:rPr>
        <w:t>/</w:t>
      </w:r>
      <w:r>
        <w:rPr>
          <w:lang w:val="ka-GE"/>
        </w:rPr>
        <w:t>09</w:t>
      </w:r>
      <w:r w:rsidRPr="00D444E3">
        <w:rPr>
          <w:lang w:val="ka-GE"/>
        </w:rPr>
        <w:t>/202</w:t>
      </w:r>
      <w:r>
        <w:rPr>
          <w:lang w:val="ka-GE"/>
        </w:rPr>
        <w:t>5</w:t>
      </w:r>
      <w:r w:rsidRPr="00D444E3">
        <w:rPr>
          <w:lang w:val="ka-GE"/>
        </w:rPr>
        <w:t xml:space="preserve">   18</w:t>
      </w:r>
      <w:r w:rsidRPr="00D444E3">
        <w:t>:00</w:t>
      </w:r>
    </w:p>
    <w:p w14:paraId="08169B69" w14:textId="77777777" w:rsidR="009437B9" w:rsidRPr="00D444E3" w:rsidRDefault="009437B9" w:rsidP="009437B9">
      <w:proofErr w:type="spellStart"/>
      <w:r w:rsidRPr="00D444E3">
        <w:rPr>
          <w:rFonts w:ascii="Sylfaen" w:hAnsi="Sylfaen" w:cs="Sylfaen"/>
        </w:rPr>
        <w:t>შემოთავაზების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სტატუსის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შესახებ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შეტყობინება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გამოიგზავნება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სააპლიკაციო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ფორმაში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მითითებულ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ელექტრონულ</w:t>
      </w:r>
      <w:proofErr w:type="spellEnd"/>
      <w:r w:rsidRPr="00D444E3">
        <w:t xml:space="preserve"> </w:t>
      </w:r>
      <w:proofErr w:type="spellStart"/>
      <w:r w:rsidRPr="00D444E3">
        <w:rPr>
          <w:rFonts w:ascii="Sylfaen" w:hAnsi="Sylfaen" w:cs="Sylfaen"/>
        </w:rPr>
        <w:t>მისამართზე</w:t>
      </w:r>
      <w:proofErr w:type="spellEnd"/>
      <w:r w:rsidRPr="00D444E3">
        <w:t>.</w:t>
      </w:r>
    </w:p>
    <w:p w14:paraId="6654C01E" w14:textId="77777777" w:rsidR="009437B9" w:rsidRPr="00D444E3" w:rsidRDefault="009437B9" w:rsidP="009437B9"/>
    <w:p w14:paraId="5C5B28D8" w14:textId="77777777" w:rsidR="009437B9" w:rsidRPr="00D444E3" w:rsidRDefault="009437B9" w:rsidP="009437B9"/>
    <w:p w14:paraId="303AE087" w14:textId="77777777" w:rsidR="009437B9" w:rsidRPr="00D444E3" w:rsidRDefault="009437B9" w:rsidP="009437B9"/>
    <w:p w14:paraId="5DC470C2" w14:textId="77777777" w:rsidR="009437B9" w:rsidRPr="00D444E3" w:rsidRDefault="009437B9" w:rsidP="009437B9"/>
    <w:p w14:paraId="5426BAE3" w14:textId="77777777" w:rsidR="009437B9" w:rsidRPr="00F65258" w:rsidRDefault="009437B9" w:rsidP="009437B9">
      <w:pPr>
        <w:rPr>
          <w:b/>
          <w:bCs/>
        </w:rPr>
      </w:pPr>
      <w:proofErr w:type="spellStart"/>
      <w:r w:rsidRPr="00F65258">
        <w:rPr>
          <w:rFonts w:ascii="Sylfaen" w:hAnsi="Sylfaen" w:cs="Sylfaen"/>
          <w:b/>
          <w:bCs/>
        </w:rPr>
        <w:t>ტენდერის</w:t>
      </w:r>
      <w:proofErr w:type="spellEnd"/>
      <w:r w:rsidRPr="00F65258">
        <w:rPr>
          <w:b/>
          <w:bCs/>
        </w:rPr>
        <w:t xml:space="preserve"> </w:t>
      </w:r>
      <w:proofErr w:type="spellStart"/>
      <w:r w:rsidRPr="00F65258">
        <w:rPr>
          <w:rFonts w:ascii="Sylfaen" w:hAnsi="Sylfaen" w:cs="Sylfaen"/>
          <w:b/>
          <w:bCs/>
        </w:rPr>
        <w:t>საკითხებთან</w:t>
      </w:r>
      <w:proofErr w:type="spellEnd"/>
      <w:r w:rsidRPr="00F65258">
        <w:rPr>
          <w:b/>
          <w:bCs/>
        </w:rPr>
        <w:t xml:space="preserve"> </w:t>
      </w:r>
      <w:proofErr w:type="spellStart"/>
      <w:r w:rsidRPr="00F65258">
        <w:rPr>
          <w:rFonts w:ascii="Sylfaen" w:hAnsi="Sylfaen" w:cs="Sylfaen"/>
          <w:b/>
          <w:bCs/>
        </w:rPr>
        <w:t>დაკავშირებით</w:t>
      </w:r>
      <w:proofErr w:type="spellEnd"/>
      <w:r w:rsidRPr="00F65258">
        <w:rPr>
          <w:b/>
          <w:bCs/>
        </w:rPr>
        <w:t xml:space="preserve">, </w:t>
      </w:r>
      <w:proofErr w:type="spellStart"/>
      <w:r w:rsidRPr="00F65258">
        <w:rPr>
          <w:rFonts w:ascii="Sylfaen" w:hAnsi="Sylfaen" w:cs="Sylfaen"/>
          <w:b/>
          <w:bCs/>
        </w:rPr>
        <w:t>გთხოვთ</w:t>
      </w:r>
      <w:proofErr w:type="spellEnd"/>
      <w:r w:rsidRPr="00F65258">
        <w:rPr>
          <w:b/>
          <w:bCs/>
        </w:rPr>
        <w:t xml:space="preserve"> </w:t>
      </w:r>
      <w:proofErr w:type="spellStart"/>
      <w:r w:rsidRPr="00F65258">
        <w:rPr>
          <w:rFonts w:ascii="Sylfaen" w:hAnsi="Sylfaen" w:cs="Sylfaen"/>
          <w:b/>
          <w:bCs/>
        </w:rPr>
        <w:t>წერილობით</w:t>
      </w:r>
      <w:proofErr w:type="spellEnd"/>
      <w:r w:rsidRPr="00F65258">
        <w:rPr>
          <w:b/>
          <w:bCs/>
        </w:rPr>
        <w:t xml:space="preserve"> </w:t>
      </w:r>
      <w:proofErr w:type="spellStart"/>
      <w:r w:rsidRPr="00F65258">
        <w:rPr>
          <w:rFonts w:ascii="Sylfaen" w:hAnsi="Sylfaen" w:cs="Sylfaen"/>
          <w:b/>
          <w:bCs/>
        </w:rPr>
        <w:t>მიმართოთ</w:t>
      </w:r>
      <w:proofErr w:type="spellEnd"/>
      <w:r w:rsidRPr="00F65258">
        <w:rPr>
          <w:b/>
          <w:bCs/>
        </w:rPr>
        <w:t>:</w:t>
      </w:r>
    </w:p>
    <w:p w14:paraId="6CDC6C55" w14:textId="77777777" w:rsidR="009437B9" w:rsidRPr="00D444E3" w:rsidRDefault="009437B9" w:rsidP="009437B9"/>
    <w:tbl>
      <w:tblPr>
        <w:tblW w:w="5069" w:type="dxa"/>
        <w:tblInd w:w="108" w:type="dxa"/>
        <w:tblLook w:val="04A0" w:firstRow="1" w:lastRow="0" w:firstColumn="1" w:lastColumn="0" w:noHBand="0" w:noVBand="1"/>
      </w:tblPr>
      <w:tblGrid>
        <w:gridCol w:w="1840"/>
        <w:gridCol w:w="1011"/>
        <w:gridCol w:w="266"/>
        <w:gridCol w:w="976"/>
        <w:gridCol w:w="976"/>
      </w:tblGrid>
      <w:tr w:rsidR="009437B9" w:rsidRPr="00D444E3" w14:paraId="310DAB61" w14:textId="77777777" w:rsidTr="00E471F0">
        <w:trPr>
          <w:trHeight w:val="300"/>
        </w:trPr>
        <w:tc>
          <w:tcPr>
            <w:tcW w:w="2851" w:type="dxa"/>
            <w:gridSpan w:val="2"/>
            <w:shd w:val="clear" w:color="auto" w:fill="FFFFFF"/>
            <w:noWrap/>
            <w:vAlign w:val="bottom"/>
            <w:hideMark/>
          </w:tcPr>
          <w:p w14:paraId="5F34D8DC" w14:textId="77777777" w:rsidR="009437B9" w:rsidRPr="00D444E3" w:rsidRDefault="009437B9" w:rsidP="00E471F0">
            <w:pPr>
              <w:rPr>
                <w:lang w:val="ka-GE"/>
              </w:rPr>
            </w:pPr>
            <w:r w:rsidRPr="00D444E3">
              <w:rPr>
                <w:rFonts w:ascii="Sylfaen" w:hAnsi="Sylfaen" w:cs="Sylfaen"/>
                <w:lang w:val="ka-GE"/>
              </w:rPr>
              <w:t>ელენე</w:t>
            </w:r>
            <w:r w:rsidRPr="00D444E3">
              <w:rPr>
                <w:lang w:val="ka-GE"/>
              </w:rPr>
              <w:t xml:space="preserve"> </w:t>
            </w:r>
            <w:r w:rsidRPr="00D444E3">
              <w:rPr>
                <w:rFonts w:ascii="Sylfaen" w:hAnsi="Sylfaen" w:cs="Sylfaen"/>
                <w:lang w:val="ka-GE"/>
              </w:rPr>
              <w:t>გელაშვილი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097063FD" w14:textId="77777777" w:rsidR="009437B9" w:rsidRPr="00D444E3" w:rsidRDefault="009437B9" w:rsidP="00E471F0">
            <w:r w:rsidRPr="00D444E3"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37B8A240" w14:textId="77777777" w:rsidR="009437B9" w:rsidRPr="00D444E3" w:rsidRDefault="009437B9" w:rsidP="00E471F0">
            <w:r w:rsidRPr="00D444E3"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413533B6" w14:textId="77777777" w:rsidR="009437B9" w:rsidRPr="00D444E3" w:rsidRDefault="009437B9" w:rsidP="00E471F0">
            <w:r w:rsidRPr="00D444E3">
              <w:t> </w:t>
            </w:r>
          </w:p>
        </w:tc>
      </w:tr>
      <w:tr w:rsidR="009437B9" w:rsidRPr="00D444E3" w14:paraId="50666259" w14:textId="77777777" w:rsidTr="00E471F0">
        <w:trPr>
          <w:trHeight w:val="300"/>
        </w:trPr>
        <w:tc>
          <w:tcPr>
            <w:tcW w:w="4093" w:type="dxa"/>
            <w:gridSpan w:val="4"/>
            <w:shd w:val="clear" w:color="auto" w:fill="FFFFFF"/>
            <w:noWrap/>
            <w:vAlign w:val="bottom"/>
            <w:hideMark/>
          </w:tcPr>
          <w:p w14:paraId="74746F0B" w14:textId="77777777" w:rsidR="009437B9" w:rsidRPr="00D444E3" w:rsidRDefault="009437B9" w:rsidP="00E471F0">
            <w:proofErr w:type="spellStart"/>
            <w:r w:rsidRPr="00D444E3">
              <w:rPr>
                <w:rFonts w:ascii="Sylfaen" w:hAnsi="Sylfaen" w:cs="Sylfaen"/>
              </w:rPr>
              <w:t>შესყიდვების</w:t>
            </w:r>
            <w:proofErr w:type="spellEnd"/>
            <w:r w:rsidRPr="00D444E3">
              <w:t xml:space="preserve"> </w:t>
            </w:r>
            <w:proofErr w:type="spellStart"/>
            <w:r w:rsidRPr="00D444E3">
              <w:rPr>
                <w:rFonts w:ascii="Sylfaen" w:hAnsi="Sylfaen" w:cs="Sylfaen"/>
              </w:rPr>
              <w:t>დეპარტამენტი</w:t>
            </w:r>
            <w:proofErr w:type="spellEnd"/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31D4EBCA" w14:textId="77777777" w:rsidR="009437B9" w:rsidRPr="00D444E3" w:rsidRDefault="009437B9" w:rsidP="00E471F0">
            <w:r w:rsidRPr="00D444E3">
              <w:t> </w:t>
            </w:r>
          </w:p>
        </w:tc>
      </w:tr>
      <w:tr w:rsidR="009437B9" w:rsidRPr="00D444E3" w14:paraId="2CB2DD4D" w14:textId="77777777" w:rsidTr="00E471F0">
        <w:trPr>
          <w:trHeight w:val="300"/>
        </w:trPr>
        <w:tc>
          <w:tcPr>
            <w:tcW w:w="5069" w:type="dxa"/>
            <w:gridSpan w:val="5"/>
            <w:shd w:val="clear" w:color="auto" w:fill="FFFFFF"/>
            <w:noWrap/>
            <w:vAlign w:val="bottom"/>
            <w:hideMark/>
          </w:tcPr>
          <w:p w14:paraId="02D7D27E" w14:textId="77777777" w:rsidR="009437B9" w:rsidRPr="00D444E3" w:rsidRDefault="009437B9" w:rsidP="00E471F0">
            <w:proofErr w:type="spellStart"/>
            <w:r w:rsidRPr="00D444E3">
              <w:rPr>
                <w:rFonts w:ascii="Sylfaen" w:hAnsi="Sylfaen" w:cs="Sylfaen"/>
              </w:rPr>
              <w:t>ს</w:t>
            </w:r>
            <w:r w:rsidRPr="00D444E3">
              <w:t>.</w:t>
            </w:r>
            <w:r w:rsidRPr="00D444E3">
              <w:rPr>
                <w:rFonts w:ascii="Sylfaen" w:hAnsi="Sylfaen" w:cs="Sylfaen"/>
              </w:rPr>
              <w:t>ს</w:t>
            </w:r>
            <w:proofErr w:type="spellEnd"/>
            <w:r w:rsidRPr="00D444E3">
              <w:t xml:space="preserve"> </w:t>
            </w:r>
            <w:proofErr w:type="spellStart"/>
            <w:r w:rsidRPr="00D444E3">
              <w:rPr>
                <w:rFonts w:ascii="Sylfaen" w:hAnsi="Sylfaen" w:cs="Sylfaen"/>
              </w:rPr>
              <w:t>ლომისი</w:t>
            </w:r>
            <w:proofErr w:type="spellEnd"/>
            <w:r w:rsidRPr="00D444E3">
              <w:t xml:space="preserve">, </w:t>
            </w:r>
            <w:proofErr w:type="spellStart"/>
            <w:r w:rsidRPr="00D444E3">
              <w:rPr>
                <w:rFonts w:ascii="Sylfaen" w:hAnsi="Sylfaen" w:cs="Sylfaen"/>
              </w:rPr>
              <w:t>ლუდსახარში</w:t>
            </w:r>
            <w:proofErr w:type="spellEnd"/>
            <w:r w:rsidRPr="00D444E3">
              <w:t xml:space="preserve"> </w:t>
            </w:r>
            <w:proofErr w:type="spellStart"/>
            <w:r w:rsidRPr="00D444E3">
              <w:rPr>
                <w:rFonts w:ascii="Sylfaen" w:hAnsi="Sylfaen" w:cs="Sylfaen"/>
              </w:rPr>
              <w:t>ნატახტარი</w:t>
            </w:r>
            <w:proofErr w:type="spellEnd"/>
          </w:p>
        </w:tc>
      </w:tr>
      <w:tr w:rsidR="009437B9" w:rsidRPr="00D444E3" w14:paraId="2387EAE1" w14:textId="77777777" w:rsidTr="00E471F0">
        <w:trPr>
          <w:trHeight w:val="300"/>
        </w:trPr>
        <w:tc>
          <w:tcPr>
            <w:tcW w:w="4093" w:type="dxa"/>
            <w:gridSpan w:val="4"/>
            <w:shd w:val="clear" w:color="auto" w:fill="FFFFFF"/>
            <w:noWrap/>
            <w:vAlign w:val="bottom"/>
            <w:hideMark/>
          </w:tcPr>
          <w:p w14:paraId="64E0AF49" w14:textId="77777777" w:rsidR="009437B9" w:rsidRPr="00D444E3" w:rsidRDefault="009437B9" w:rsidP="00E471F0">
            <w:proofErr w:type="spellStart"/>
            <w:r w:rsidRPr="00D444E3">
              <w:rPr>
                <w:rFonts w:ascii="Sylfaen" w:hAnsi="Sylfaen" w:cs="Sylfaen"/>
              </w:rPr>
              <w:lastRenderedPageBreak/>
              <w:t>სათაო</w:t>
            </w:r>
            <w:proofErr w:type="spellEnd"/>
            <w:r w:rsidRPr="00D444E3">
              <w:t xml:space="preserve"> </w:t>
            </w:r>
            <w:proofErr w:type="spellStart"/>
            <w:r w:rsidRPr="00D444E3">
              <w:rPr>
                <w:rFonts w:ascii="Sylfaen" w:hAnsi="Sylfaen" w:cs="Sylfaen"/>
              </w:rPr>
              <w:t>ოფისი</w:t>
            </w:r>
            <w:proofErr w:type="spellEnd"/>
            <w:r w:rsidRPr="00D444E3">
              <w:t xml:space="preserve">, </w:t>
            </w:r>
            <w:proofErr w:type="spellStart"/>
            <w:r w:rsidRPr="00D444E3">
              <w:rPr>
                <w:rFonts w:ascii="Sylfaen" w:hAnsi="Sylfaen" w:cs="Sylfaen"/>
              </w:rPr>
              <w:t>სოფ</w:t>
            </w:r>
            <w:proofErr w:type="spellEnd"/>
            <w:r w:rsidRPr="00D444E3">
              <w:t xml:space="preserve">. </w:t>
            </w:r>
            <w:proofErr w:type="spellStart"/>
            <w:r w:rsidRPr="00D444E3">
              <w:rPr>
                <w:rFonts w:ascii="Sylfaen" w:hAnsi="Sylfaen" w:cs="Sylfaen"/>
              </w:rPr>
              <w:t>ნატახტარში</w:t>
            </w:r>
            <w:proofErr w:type="spellEnd"/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1AB16BF9" w14:textId="77777777" w:rsidR="009437B9" w:rsidRPr="00D444E3" w:rsidRDefault="009437B9" w:rsidP="00E471F0">
            <w:r w:rsidRPr="00D444E3">
              <w:t> </w:t>
            </w:r>
          </w:p>
        </w:tc>
      </w:tr>
      <w:tr w:rsidR="009437B9" w:rsidRPr="00D444E3" w14:paraId="4A8BE9EF" w14:textId="77777777" w:rsidTr="00E471F0">
        <w:trPr>
          <w:trHeight w:val="300"/>
        </w:trPr>
        <w:tc>
          <w:tcPr>
            <w:tcW w:w="3117" w:type="dxa"/>
            <w:gridSpan w:val="3"/>
            <w:shd w:val="clear" w:color="auto" w:fill="FFFFFF"/>
            <w:noWrap/>
            <w:vAlign w:val="bottom"/>
            <w:hideMark/>
          </w:tcPr>
          <w:p w14:paraId="304A6ECA" w14:textId="77777777" w:rsidR="009437B9" w:rsidRPr="00D444E3" w:rsidRDefault="009437B9" w:rsidP="00E471F0"/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328905F0" w14:textId="77777777" w:rsidR="009437B9" w:rsidRPr="00D444E3" w:rsidRDefault="009437B9" w:rsidP="00E471F0">
            <w:r w:rsidRPr="00D444E3"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4DB597C3" w14:textId="77777777" w:rsidR="009437B9" w:rsidRPr="00D444E3" w:rsidRDefault="009437B9" w:rsidP="00E471F0">
            <w:r w:rsidRPr="00D444E3">
              <w:t> </w:t>
            </w:r>
          </w:p>
        </w:tc>
      </w:tr>
      <w:tr w:rsidR="009437B9" w:rsidRPr="00D444E3" w14:paraId="5AB18305" w14:textId="77777777" w:rsidTr="00E471F0">
        <w:trPr>
          <w:trHeight w:val="300"/>
        </w:trPr>
        <w:tc>
          <w:tcPr>
            <w:tcW w:w="1840" w:type="dxa"/>
            <w:noWrap/>
            <w:vAlign w:val="bottom"/>
            <w:hideMark/>
          </w:tcPr>
          <w:p w14:paraId="749A4459" w14:textId="77777777" w:rsidR="009437B9" w:rsidRPr="00D444E3" w:rsidRDefault="009437B9" w:rsidP="00E471F0">
            <w:r w:rsidRPr="00D444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F963D7" wp14:editId="067839B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0</wp:posOffset>
                      </wp:positionV>
                      <wp:extent cx="323850" cy="314325"/>
                      <wp:effectExtent l="0" t="0" r="0" b="0"/>
                      <wp:wrapNone/>
                      <wp:docPr id="649791144" name="Rectangle 1" descr="skype-ie-addon-data://res/numbers_button_skype_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43FC1" id="Rectangle 1" o:spid="_x0000_s1026" alt="skype-ie-addon-data://res/numbers_button_skype_logo.png" style="position:absolute;margin-left:-.75pt;margin-top:0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437B9" w:rsidRPr="00D444E3" w14:paraId="061B25F0" w14:textId="77777777" w:rsidTr="00E471F0">
              <w:trPr>
                <w:trHeight w:val="300"/>
                <w:tblCellSpacing w:w="0" w:type="dxa"/>
              </w:trPr>
              <w:tc>
                <w:tcPr>
                  <w:tcW w:w="960" w:type="dxa"/>
                  <w:shd w:val="clear" w:color="auto" w:fill="FFFFFF"/>
                  <w:noWrap/>
                  <w:vAlign w:val="bottom"/>
                  <w:hideMark/>
                </w:tcPr>
                <w:p w14:paraId="5D3CF1F5" w14:textId="77777777" w:rsidR="009437B9" w:rsidRPr="00D444E3" w:rsidRDefault="009437B9" w:rsidP="00E471F0">
                  <w:r w:rsidRPr="00D444E3">
                    <w:t> </w:t>
                  </w:r>
                </w:p>
              </w:tc>
            </w:tr>
          </w:tbl>
          <w:p w14:paraId="5A8B2B2C" w14:textId="77777777" w:rsidR="009437B9" w:rsidRPr="00D444E3" w:rsidRDefault="009437B9" w:rsidP="00E471F0"/>
        </w:tc>
        <w:tc>
          <w:tcPr>
            <w:tcW w:w="1011" w:type="dxa"/>
            <w:shd w:val="clear" w:color="auto" w:fill="FFFFFF"/>
            <w:noWrap/>
            <w:vAlign w:val="bottom"/>
            <w:hideMark/>
          </w:tcPr>
          <w:p w14:paraId="28041FA9" w14:textId="77777777" w:rsidR="009437B9" w:rsidRPr="00D444E3" w:rsidRDefault="009437B9" w:rsidP="00E471F0">
            <w:r w:rsidRPr="00D444E3"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413F66B8" w14:textId="77777777" w:rsidR="009437B9" w:rsidRPr="00D444E3" w:rsidRDefault="009437B9" w:rsidP="00E471F0">
            <w:r w:rsidRPr="00D444E3"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38546FE5" w14:textId="77777777" w:rsidR="009437B9" w:rsidRPr="00D444E3" w:rsidRDefault="009437B9" w:rsidP="00E471F0">
            <w:r w:rsidRPr="00D444E3">
              <w:t> </w:t>
            </w:r>
          </w:p>
        </w:tc>
        <w:tc>
          <w:tcPr>
            <w:tcW w:w="976" w:type="dxa"/>
            <w:shd w:val="clear" w:color="auto" w:fill="FFFFFF"/>
            <w:noWrap/>
            <w:vAlign w:val="bottom"/>
            <w:hideMark/>
          </w:tcPr>
          <w:p w14:paraId="1A556FDF" w14:textId="77777777" w:rsidR="009437B9" w:rsidRPr="00D444E3" w:rsidRDefault="009437B9" w:rsidP="00E471F0">
            <w:r w:rsidRPr="00D444E3">
              <w:t> </w:t>
            </w:r>
          </w:p>
        </w:tc>
      </w:tr>
      <w:tr w:rsidR="009437B9" w:rsidRPr="00F65258" w14:paraId="758FBB6E" w14:textId="77777777" w:rsidTr="00E471F0">
        <w:trPr>
          <w:trHeight w:val="300"/>
        </w:trPr>
        <w:tc>
          <w:tcPr>
            <w:tcW w:w="5069" w:type="dxa"/>
            <w:gridSpan w:val="5"/>
            <w:shd w:val="clear" w:color="auto" w:fill="FFFFFF"/>
            <w:noWrap/>
            <w:vAlign w:val="bottom"/>
            <w:hideMark/>
          </w:tcPr>
          <w:p w14:paraId="66FC3BD1" w14:textId="77777777" w:rsidR="009437B9" w:rsidRPr="00F65258" w:rsidRDefault="009437B9" w:rsidP="00E471F0">
            <w:pPr>
              <w:rPr>
                <w:b/>
                <w:bCs/>
                <w:u w:val="single"/>
              </w:rPr>
            </w:pPr>
            <w:proofErr w:type="spellStart"/>
            <w:r w:rsidRPr="00F65258">
              <w:rPr>
                <w:rFonts w:ascii="Sylfaen" w:hAnsi="Sylfaen" w:cs="Sylfaen"/>
                <w:b/>
                <w:bCs/>
              </w:rPr>
              <w:t>ელფოსტა</w:t>
            </w:r>
            <w:proofErr w:type="spellEnd"/>
          </w:p>
        </w:tc>
      </w:tr>
    </w:tbl>
    <w:p w14:paraId="26166A7E" w14:textId="77777777" w:rsidR="009437B9" w:rsidRDefault="009437B9" w:rsidP="009437B9">
      <w:hyperlink r:id="rId5" w:history="1">
        <w:r w:rsidRPr="00F65258">
          <w:rPr>
            <w:rStyle w:val="Hyperlink"/>
            <w:b/>
            <w:bCs/>
          </w:rPr>
          <w:t>Elene.gelashvili@ge.anadoluefes.com</w:t>
        </w:r>
      </w:hyperlink>
      <w:r w:rsidRPr="00F65258">
        <w:rPr>
          <w:b/>
          <w:bCs/>
        </w:rPr>
        <w:t xml:space="preserve"> </w:t>
      </w:r>
    </w:p>
    <w:p w14:paraId="458EF6D2" w14:textId="7E76A1E9" w:rsidR="009437B9" w:rsidRDefault="009437B9" w:rsidP="009437B9"/>
    <w:p w14:paraId="1516BB3E" w14:textId="409CF580" w:rsidR="009437B9" w:rsidRPr="00703C6F" w:rsidRDefault="009437B9" w:rsidP="009437B9">
      <w:pPr>
        <w:rPr>
          <w:b/>
          <w:bCs/>
        </w:rPr>
      </w:pPr>
      <w:proofErr w:type="spellStart"/>
      <w:r w:rsidRPr="00703C6F">
        <w:rPr>
          <w:b/>
          <w:bCs/>
        </w:rPr>
        <w:t>მანქანის</w:t>
      </w:r>
      <w:proofErr w:type="spellEnd"/>
      <w:r w:rsidRPr="00703C6F">
        <w:rPr>
          <w:b/>
          <w:bCs/>
        </w:rPr>
        <w:t xml:space="preserve"> </w:t>
      </w:r>
      <w:proofErr w:type="spellStart"/>
      <w:r w:rsidRPr="00703C6F">
        <w:rPr>
          <w:b/>
          <w:bCs/>
        </w:rPr>
        <w:t>ტექნიკური</w:t>
      </w:r>
      <w:proofErr w:type="spellEnd"/>
      <w:r w:rsidRPr="00703C6F">
        <w:rPr>
          <w:b/>
          <w:bCs/>
        </w:rPr>
        <w:t xml:space="preserve"> </w:t>
      </w:r>
      <w:proofErr w:type="spellStart"/>
      <w:r w:rsidRPr="00703C6F">
        <w:rPr>
          <w:b/>
          <w:bCs/>
        </w:rPr>
        <w:t>მხარის</w:t>
      </w:r>
      <w:proofErr w:type="spellEnd"/>
      <w:r w:rsidRPr="00703C6F">
        <w:rPr>
          <w:b/>
          <w:bCs/>
        </w:rPr>
        <w:t xml:space="preserve"> </w:t>
      </w:r>
      <w:proofErr w:type="spellStart"/>
      <w:r w:rsidRPr="00703C6F">
        <w:rPr>
          <w:b/>
          <w:bCs/>
        </w:rPr>
        <w:t>დეტალებზე</w:t>
      </w:r>
      <w:proofErr w:type="spellEnd"/>
      <w:r w:rsidRPr="00703C6F">
        <w:rPr>
          <w:b/>
          <w:bCs/>
        </w:rPr>
        <w:t xml:space="preserve"> </w:t>
      </w:r>
      <w:proofErr w:type="spellStart"/>
      <w:r w:rsidRPr="00703C6F">
        <w:rPr>
          <w:b/>
          <w:bCs/>
        </w:rPr>
        <w:t>შეგიძლიათ</w:t>
      </w:r>
      <w:proofErr w:type="spellEnd"/>
      <w:r w:rsidRPr="00703C6F">
        <w:rPr>
          <w:b/>
          <w:bCs/>
        </w:rPr>
        <w:t xml:space="preserve"> </w:t>
      </w:r>
      <w:proofErr w:type="spellStart"/>
      <w:r w:rsidRPr="00703C6F">
        <w:rPr>
          <w:b/>
          <w:bCs/>
        </w:rPr>
        <w:t>დაუკავშირდეთ</w:t>
      </w:r>
      <w:proofErr w:type="spellEnd"/>
      <w:r w:rsidRPr="00703C6F">
        <w:rPr>
          <w:b/>
          <w:bCs/>
        </w:rPr>
        <w:t xml:space="preserve"> </w:t>
      </w:r>
      <w:proofErr w:type="spellStart"/>
      <w:proofErr w:type="gramStart"/>
      <w:r w:rsidRPr="00703C6F">
        <w:rPr>
          <w:b/>
          <w:bCs/>
        </w:rPr>
        <w:t>ნომერზე</w:t>
      </w:r>
      <w:proofErr w:type="spellEnd"/>
      <w:r w:rsidR="00F65258">
        <w:rPr>
          <w:b/>
          <w:bCs/>
        </w:rPr>
        <w:t>;</w:t>
      </w:r>
      <w:proofErr w:type="gramEnd"/>
    </w:p>
    <w:p w14:paraId="002980EF" w14:textId="77777777" w:rsidR="009437B9" w:rsidRPr="00703C6F" w:rsidRDefault="009437B9" w:rsidP="009437B9">
      <w:pPr>
        <w:rPr>
          <w:b/>
          <w:bCs/>
        </w:rPr>
      </w:pPr>
    </w:p>
    <w:p w14:paraId="73CD4AFD" w14:textId="420695FC" w:rsidR="009437B9" w:rsidRPr="00703C6F" w:rsidRDefault="00703C6F" w:rsidP="009437B9">
      <w:pPr>
        <w:rPr>
          <w:b/>
          <w:bCs/>
        </w:rPr>
      </w:pPr>
      <w:r w:rsidRPr="00703C6F">
        <w:rPr>
          <w:b/>
          <w:bCs/>
        </w:rPr>
        <w:t xml:space="preserve">577 188 768-ზურა </w:t>
      </w:r>
      <w:proofErr w:type="spellStart"/>
      <w:r w:rsidRPr="00703C6F">
        <w:rPr>
          <w:b/>
          <w:bCs/>
        </w:rPr>
        <w:t>კვესელავა</w:t>
      </w:r>
      <w:proofErr w:type="spellEnd"/>
      <w:r w:rsidRPr="00703C6F">
        <w:rPr>
          <w:b/>
          <w:bCs/>
        </w:rPr>
        <w:t>.</w:t>
      </w:r>
    </w:p>
    <w:p w14:paraId="45001D3E" w14:textId="77777777" w:rsidR="009437B9" w:rsidRPr="00D444E3" w:rsidRDefault="009437B9" w:rsidP="009437B9">
      <w:pPr>
        <w:rPr>
          <w:lang w:val="ka-GE"/>
        </w:rPr>
      </w:pPr>
    </w:p>
    <w:p w14:paraId="306EB994" w14:textId="77777777" w:rsidR="009437B9" w:rsidRPr="00D444E3" w:rsidRDefault="009437B9" w:rsidP="009437B9">
      <w:pPr>
        <w:rPr>
          <w:lang w:val="ka-GE"/>
        </w:rPr>
      </w:pPr>
    </w:p>
    <w:p w14:paraId="22D22561" w14:textId="77777777" w:rsidR="009437B9" w:rsidRPr="00D444E3" w:rsidRDefault="009437B9" w:rsidP="009437B9"/>
    <w:p w14:paraId="72F0C012" w14:textId="77777777" w:rsidR="009437B9" w:rsidRPr="00D444E3" w:rsidRDefault="009437B9" w:rsidP="009437B9">
      <w:pPr>
        <w:rPr>
          <w:rFonts w:ascii="Sylfaen" w:hAnsi="Sylfaen"/>
          <w:lang w:val="ka-GE"/>
        </w:rPr>
      </w:pPr>
    </w:p>
    <w:p w14:paraId="19055778" w14:textId="77777777" w:rsidR="009437B9" w:rsidRDefault="009437B9" w:rsidP="009437B9"/>
    <w:p w14:paraId="1B9B9F82" w14:textId="77777777" w:rsidR="00774DCB" w:rsidRDefault="00774DCB"/>
    <w:sectPr w:rsidR="00774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C4869"/>
    <w:multiLevelType w:val="hybridMultilevel"/>
    <w:tmpl w:val="602E3E08"/>
    <w:lvl w:ilvl="0" w:tplc="4A40F04A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0735"/>
    <w:multiLevelType w:val="hybridMultilevel"/>
    <w:tmpl w:val="66706A0E"/>
    <w:lvl w:ilvl="0" w:tplc="0860B5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03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879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941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13"/>
    <w:rsid w:val="002343A6"/>
    <w:rsid w:val="00427013"/>
    <w:rsid w:val="004F7665"/>
    <w:rsid w:val="005C0DB8"/>
    <w:rsid w:val="00703C6F"/>
    <w:rsid w:val="00774DCB"/>
    <w:rsid w:val="009437B9"/>
    <w:rsid w:val="00F57CBA"/>
    <w:rsid w:val="00F65258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9761"/>
  <w15:chartTrackingRefBased/>
  <w15:docId w15:val="{BC4D4826-363C-40B3-A443-2A819716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B9"/>
    <w:pPr>
      <w:spacing w:after="0" w:line="240" w:lineRule="auto"/>
    </w:pPr>
    <w:rPr>
      <w:rFonts w:ascii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0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0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0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e.gelashvili@ge.anadoluef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Gelashvili</dc:creator>
  <cp:keywords/>
  <dc:description/>
  <cp:lastModifiedBy>Elene Gelashvili</cp:lastModifiedBy>
  <cp:revision>6</cp:revision>
  <dcterms:created xsi:type="dcterms:W3CDTF">2025-09-03T07:18:00Z</dcterms:created>
  <dcterms:modified xsi:type="dcterms:W3CDTF">2025-09-03T07:39:00Z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63e20-555e-4075-b2ae-3cbb7385f9a2_Enabled">
    <vt:lpwstr>true</vt:lpwstr>
  </property>
  <property fmtid="{D5CDD505-2E9C-101B-9397-08002B2CF9AE}" pid="3" name="MSIP_Label_9a163e20-555e-4075-b2ae-3cbb7385f9a2_SetDate">
    <vt:lpwstr>2025-09-03T07:18:10Z</vt:lpwstr>
  </property>
  <property fmtid="{D5CDD505-2E9C-101B-9397-08002B2CF9AE}" pid="4" name="MSIP_Label_9a163e20-555e-4075-b2ae-3cbb7385f9a2_Method">
    <vt:lpwstr>Privileged</vt:lpwstr>
  </property>
  <property fmtid="{D5CDD505-2E9C-101B-9397-08002B2CF9AE}" pid="5" name="MSIP_Label_9a163e20-555e-4075-b2ae-3cbb7385f9a2_Name">
    <vt:lpwstr>საჯარო</vt:lpwstr>
  </property>
  <property fmtid="{D5CDD505-2E9C-101B-9397-08002B2CF9AE}" pid="6" name="MSIP_Label_9a163e20-555e-4075-b2ae-3cbb7385f9a2_SiteId">
    <vt:lpwstr>e763b98e-4b7c-41f7-9105-0ab753568526</vt:lpwstr>
  </property>
  <property fmtid="{D5CDD505-2E9C-101B-9397-08002B2CF9AE}" pid="7" name="MSIP_Label_9a163e20-555e-4075-b2ae-3cbb7385f9a2_ActionId">
    <vt:lpwstr>9b00dfa3-ee88-4e14-8088-be7d2c80e115</vt:lpwstr>
  </property>
  <property fmtid="{D5CDD505-2E9C-101B-9397-08002B2CF9AE}" pid="8" name="MSIP_Label_9a163e20-555e-4075-b2ae-3cbb7385f9a2_ContentBits">
    <vt:lpwstr>0</vt:lpwstr>
  </property>
  <property fmtid="{D5CDD505-2E9C-101B-9397-08002B2CF9AE}" pid="9" name="MSIP_Label_9a163e20-555e-4075-b2ae-3cbb7385f9a2_Tag">
    <vt:lpwstr>10, 0, 1, 1</vt:lpwstr>
  </property>
</Properties>
</file>