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2CEF1" w14:textId="1FF0413E" w:rsidR="007D73CE" w:rsidRPr="00704AFD" w:rsidRDefault="007D73CE" w:rsidP="00A74B75">
      <w:pPr>
        <w:spacing w:after="0" w:line="360" w:lineRule="auto"/>
        <w:jc w:val="center"/>
        <w:rPr>
          <w:rFonts w:asciiTheme="minorHAnsi" w:hAnsiTheme="minorHAnsi" w:cstheme="minorHAnsi"/>
          <w:b/>
          <w:sz w:val="20"/>
          <w:szCs w:val="20"/>
          <w:lang w:val="ka-GE"/>
        </w:rPr>
      </w:pPr>
    </w:p>
    <w:p w14:paraId="32D9DB2E" w14:textId="77777777" w:rsidR="009815C7" w:rsidRPr="00704AFD" w:rsidRDefault="00340161" w:rsidP="00340161">
      <w:pPr>
        <w:spacing w:after="0" w:line="240" w:lineRule="auto"/>
        <w:jc w:val="center"/>
        <w:rPr>
          <w:rFonts w:asciiTheme="minorHAnsi" w:hAnsiTheme="minorHAnsi" w:cstheme="minorHAnsi"/>
          <w:b/>
          <w:sz w:val="20"/>
          <w:szCs w:val="20"/>
        </w:rPr>
      </w:pPr>
      <w:r w:rsidRPr="00704AFD">
        <w:rPr>
          <w:rFonts w:asciiTheme="minorHAnsi" w:hAnsiTheme="minorHAnsi" w:cstheme="minorHAnsi"/>
          <w:b/>
          <w:noProof/>
          <w:sz w:val="20"/>
          <w:szCs w:val="20"/>
        </w:rPr>
        <w:drawing>
          <wp:inline distT="0" distB="0" distL="0" distR="0" wp14:anchorId="2FFDD1D9" wp14:editId="376840CF">
            <wp:extent cx="2076450" cy="1322720"/>
            <wp:effectExtent l="19050" t="0" r="19050" b="391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jpg"/>
                    <pic:cNvPicPr/>
                  </pic:nvPicPr>
                  <pic:blipFill>
                    <a:blip r:embed="rId8">
                      <a:extLst>
                        <a:ext uri="{28A0092B-C50C-407E-A947-70E740481C1C}">
                          <a14:useLocalDpi xmlns:a14="http://schemas.microsoft.com/office/drawing/2010/main" val="0"/>
                        </a:ext>
                      </a:extLst>
                    </a:blip>
                    <a:stretch>
                      <a:fillRect/>
                    </a:stretch>
                  </pic:blipFill>
                  <pic:spPr>
                    <a:xfrm>
                      <a:off x="0" y="0"/>
                      <a:ext cx="2076450" cy="132272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6ABA2F47" w14:textId="77777777" w:rsidR="009815C7" w:rsidRPr="00704AFD" w:rsidRDefault="009815C7" w:rsidP="00EB505F">
      <w:pPr>
        <w:spacing w:after="0" w:line="240" w:lineRule="auto"/>
        <w:jc w:val="center"/>
        <w:rPr>
          <w:rFonts w:asciiTheme="minorHAnsi" w:hAnsiTheme="minorHAnsi" w:cstheme="minorHAnsi"/>
          <w:b/>
          <w:sz w:val="20"/>
          <w:szCs w:val="20"/>
          <w:lang w:val="ka-GE"/>
        </w:rPr>
      </w:pPr>
    </w:p>
    <w:p w14:paraId="4B2F5570" w14:textId="3C345974" w:rsidR="00FD0DCD" w:rsidRPr="00704AFD" w:rsidRDefault="008D44FB" w:rsidP="00704AFD">
      <w:pPr>
        <w:spacing w:after="0" w:line="240" w:lineRule="auto"/>
        <w:jc w:val="center"/>
        <w:rPr>
          <w:rFonts w:asciiTheme="minorHAnsi" w:hAnsiTheme="minorHAnsi" w:cstheme="minorHAnsi"/>
          <w:b/>
          <w:sz w:val="28"/>
          <w:szCs w:val="28"/>
        </w:rPr>
      </w:pPr>
      <w:r w:rsidRPr="00704AFD">
        <w:rPr>
          <w:rFonts w:asciiTheme="minorHAnsi" w:hAnsiTheme="minorHAnsi" w:cstheme="minorHAnsi"/>
          <w:b/>
          <w:sz w:val="28"/>
          <w:szCs w:val="28"/>
        </w:rPr>
        <w:t>L</w:t>
      </w:r>
      <w:r w:rsidR="001F688E" w:rsidRPr="00704AFD">
        <w:rPr>
          <w:rFonts w:asciiTheme="minorHAnsi" w:hAnsiTheme="minorHAnsi" w:cstheme="minorHAnsi"/>
          <w:b/>
          <w:sz w:val="28"/>
          <w:szCs w:val="28"/>
        </w:rPr>
        <w:t>LC</w:t>
      </w:r>
      <w:r w:rsidRPr="00704AFD">
        <w:rPr>
          <w:rFonts w:asciiTheme="minorHAnsi" w:hAnsiTheme="minorHAnsi" w:cstheme="minorHAnsi"/>
          <w:b/>
          <w:sz w:val="28"/>
          <w:szCs w:val="28"/>
        </w:rPr>
        <w:t xml:space="preserve"> Georgian Water and Power </w:t>
      </w:r>
      <w:r w:rsidR="00FA5C99" w:rsidRPr="00704AFD">
        <w:rPr>
          <w:rFonts w:asciiTheme="minorHAnsi" w:hAnsiTheme="minorHAnsi" w:cstheme="minorHAnsi"/>
          <w:b/>
          <w:sz w:val="28"/>
          <w:szCs w:val="28"/>
          <w:lang w:val="ka-GE"/>
        </w:rPr>
        <w:t>(</w:t>
      </w:r>
      <w:r w:rsidR="00FA5C99" w:rsidRPr="00704AFD">
        <w:rPr>
          <w:rFonts w:asciiTheme="minorHAnsi" w:hAnsiTheme="minorHAnsi" w:cstheme="minorHAnsi"/>
          <w:b/>
          <w:sz w:val="28"/>
          <w:szCs w:val="28"/>
        </w:rPr>
        <w:t xml:space="preserve">GWP) </w:t>
      </w:r>
      <w:r w:rsidR="000A177D" w:rsidRPr="00704AFD">
        <w:rPr>
          <w:rFonts w:asciiTheme="minorHAnsi" w:hAnsiTheme="minorHAnsi" w:cstheme="minorHAnsi"/>
          <w:b/>
          <w:sz w:val="28"/>
          <w:szCs w:val="28"/>
        </w:rPr>
        <w:t>announce</w:t>
      </w:r>
      <w:r w:rsidRPr="00704AFD">
        <w:rPr>
          <w:rFonts w:asciiTheme="minorHAnsi" w:hAnsiTheme="minorHAnsi" w:cstheme="minorHAnsi"/>
          <w:b/>
          <w:sz w:val="28"/>
          <w:szCs w:val="28"/>
        </w:rPr>
        <w:t xml:space="preserve"> an electronic tender </w:t>
      </w:r>
      <w:r w:rsidR="00821063" w:rsidRPr="00704AFD">
        <w:rPr>
          <w:rFonts w:asciiTheme="minorHAnsi" w:hAnsiTheme="minorHAnsi" w:cstheme="minorHAnsi"/>
          <w:b/>
          <w:sz w:val="28"/>
          <w:szCs w:val="28"/>
        </w:rPr>
        <w:t>on</w:t>
      </w:r>
      <w:r w:rsidR="0055422E" w:rsidRPr="00704AFD">
        <w:rPr>
          <w:rFonts w:asciiTheme="minorHAnsi" w:hAnsiTheme="minorHAnsi" w:cstheme="minorHAnsi"/>
          <w:b/>
          <w:sz w:val="28"/>
          <w:szCs w:val="28"/>
        </w:rPr>
        <w:t xml:space="preserve"> procurement </w:t>
      </w:r>
      <w:r w:rsidR="00A41A41" w:rsidRPr="00704AFD">
        <w:rPr>
          <w:rFonts w:asciiTheme="minorHAnsi" w:hAnsiTheme="minorHAnsi" w:cstheme="minorHAnsi"/>
          <w:b/>
          <w:sz w:val="28"/>
          <w:szCs w:val="28"/>
        </w:rPr>
        <w:t>of</w:t>
      </w:r>
      <w:r w:rsidR="00704AFD">
        <w:rPr>
          <w:rFonts w:asciiTheme="minorHAnsi" w:hAnsiTheme="minorHAnsi" w:cstheme="minorHAnsi"/>
          <w:b/>
          <w:sz w:val="28"/>
          <w:szCs w:val="28"/>
        </w:rPr>
        <w:t xml:space="preserve"> the </w:t>
      </w:r>
      <w:r w:rsidR="000A177D" w:rsidRPr="000A177D">
        <w:rPr>
          <w:rFonts w:asciiTheme="minorHAnsi" w:hAnsiTheme="minorHAnsi" w:cstheme="minorHAnsi"/>
          <w:b/>
          <w:sz w:val="28"/>
          <w:szCs w:val="28"/>
        </w:rPr>
        <w:t>25 units</w:t>
      </w:r>
      <w:r w:rsidR="000A177D">
        <w:rPr>
          <w:rFonts w:asciiTheme="minorHAnsi" w:hAnsiTheme="minorHAnsi" w:cstheme="minorHAnsi"/>
          <w:b/>
          <w:sz w:val="28"/>
          <w:szCs w:val="28"/>
        </w:rPr>
        <w:t xml:space="preserve"> </w:t>
      </w:r>
      <w:r w:rsidR="000A177D" w:rsidRPr="000A177D">
        <w:rPr>
          <w:rFonts w:asciiTheme="minorHAnsi" w:hAnsiTheme="minorHAnsi" w:cstheme="minorHAnsi"/>
          <w:b/>
          <w:sz w:val="28"/>
          <w:szCs w:val="28"/>
        </w:rPr>
        <w:t>various kinds of sewer cleaning nozzles</w:t>
      </w:r>
    </w:p>
    <w:p w14:paraId="71ED78BC" w14:textId="77777777" w:rsidR="00FD0DCD" w:rsidRPr="00704AFD" w:rsidRDefault="00FD0DCD" w:rsidP="00665C42">
      <w:pPr>
        <w:spacing w:after="0" w:line="360" w:lineRule="auto"/>
        <w:jc w:val="center"/>
        <w:rPr>
          <w:rFonts w:asciiTheme="minorHAnsi" w:hAnsiTheme="minorHAnsi" w:cstheme="minorHAnsi"/>
          <w:b/>
          <w:sz w:val="20"/>
          <w:szCs w:val="20"/>
        </w:rPr>
      </w:pPr>
    </w:p>
    <w:p w14:paraId="3E3DB657" w14:textId="77777777" w:rsidR="00FD0DCD" w:rsidRPr="00704AFD" w:rsidRDefault="00FD0DCD" w:rsidP="00665C42">
      <w:pPr>
        <w:spacing w:after="0" w:line="360" w:lineRule="auto"/>
        <w:jc w:val="center"/>
        <w:rPr>
          <w:rFonts w:asciiTheme="minorHAnsi" w:hAnsiTheme="minorHAnsi" w:cstheme="minorHAnsi"/>
          <w:b/>
          <w:sz w:val="20"/>
          <w:szCs w:val="20"/>
        </w:rPr>
      </w:pPr>
    </w:p>
    <w:p w14:paraId="6088ECC3" w14:textId="77777777" w:rsidR="00FD0DCD" w:rsidRPr="00704AFD" w:rsidRDefault="00FD0DCD" w:rsidP="00665C42">
      <w:pPr>
        <w:spacing w:after="0" w:line="360" w:lineRule="auto"/>
        <w:jc w:val="center"/>
        <w:rPr>
          <w:rFonts w:asciiTheme="minorHAnsi" w:hAnsiTheme="minorHAnsi" w:cstheme="minorHAnsi"/>
          <w:b/>
          <w:sz w:val="20"/>
          <w:szCs w:val="20"/>
        </w:rPr>
      </w:pPr>
    </w:p>
    <w:p w14:paraId="7FEFE7C7" w14:textId="77777777" w:rsidR="00FD0DCD" w:rsidRPr="00704AFD" w:rsidRDefault="00FD0DCD" w:rsidP="00665C42">
      <w:pPr>
        <w:spacing w:after="0" w:line="360" w:lineRule="auto"/>
        <w:jc w:val="center"/>
        <w:rPr>
          <w:rFonts w:asciiTheme="minorHAnsi" w:hAnsiTheme="minorHAnsi" w:cstheme="minorHAnsi"/>
          <w:b/>
          <w:sz w:val="20"/>
          <w:szCs w:val="20"/>
        </w:rPr>
      </w:pPr>
    </w:p>
    <w:p w14:paraId="319BAF8F" w14:textId="77777777" w:rsidR="00FD0DCD" w:rsidRPr="00704AFD" w:rsidRDefault="00FD0DCD" w:rsidP="00665C42">
      <w:pPr>
        <w:spacing w:after="0" w:line="360" w:lineRule="auto"/>
        <w:jc w:val="center"/>
        <w:rPr>
          <w:rFonts w:asciiTheme="minorHAnsi" w:hAnsiTheme="minorHAnsi" w:cstheme="minorHAnsi"/>
          <w:b/>
          <w:sz w:val="20"/>
          <w:szCs w:val="20"/>
        </w:rPr>
      </w:pPr>
    </w:p>
    <w:p w14:paraId="3CAADAF0" w14:textId="77777777" w:rsidR="00D30223" w:rsidRPr="00704AFD" w:rsidRDefault="00D30223" w:rsidP="00665C42">
      <w:pPr>
        <w:spacing w:after="0" w:line="360" w:lineRule="auto"/>
        <w:jc w:val="center"/>
        <w:rPr>
          <w:rFonts w:asciiTheme="minorHAnsi" w:hAnsiTheme="minorHAnsi" w:cstheme="minorHAnsi"/>
          <w:b/>
          <w:sz w:val="20"/>
          <w:szCs w:val="20"/>
        </w:rPr>
      </w:pPr>
    </w:p>
    <w:p w14:paraId="019E08CD" w14:textId="77777777" w:rsidR="00D30223" w:rsidRPr="00704AFD" w:rsidRDefault="00D30223" w:rsidP="00665C42">
      <w:pPr>
        <w:spacing w:after="0" w:line="360" w:lineRule="auto"/>
        <w:jc w:val="center"/>
        <w:rPr>
          <w:rFonts w:asciiTheme="minorHAnsi" w:hAnsiTheme="minorHAnsi" w:cstheme="minorHAnsi"/>
          <w:b/>
          <w:sz w:val="20"/>
          <w:szCs w:val="20"/>
        </w:rPr>
      </w:pPr>
    </w:p>
    <w:p w14:paraId="26C44B42" w14:textId="77777777" w:rsidR="00356613" w:rsidRPr="00704AFD" w:rsidRDefault="00356613" w:rsidP="00665C42">
      <w:pPr>
        <w:spacing w:after="0" w:line="360" w:lineRule="auto"/>
        <w:jc w:val="center"/>
        <w:rPr>
          <w:rFonts w:asciiTheme="minorHAnsi" w:hAnsiTheme="minorHAnsi" w:cstheme="minorHAnsi"/>
          <w:b/>
          <w:sz w:val="20"/>
          <w:szCs w:val="20"/>
        </w:rPr>
      </w:pPr>
    </w:p>
    <w:p w14:paraId="5387F1F4" w14:textId="77777777" w:rsidR="00356613" w:rsidRPr="00704AFD" w:rsidRDefault="00356613" w:rsidP="00665C42">
      <w:pPr>
        <w:spacing w:after="0" w:line="360" w:lineRule="auto"/>
        <w:jc w:val="center"/>
        <w:rPr>
          <w:rFonts w:asciiTheme="minorHAnsi" w:hAnsiTheme="minorHAnsi" w:cstheme="minorHAnsi"/>
          <w:b/>
          <w:sz w:val="20"/>
          <w:szCs w:val="20"/>
        </w:rPr>
      </w:pPr>
    </w:p>
    <w:p w14:paraId="2159EDDB" w14:textId="77777777" w:rsidR="00356613" w:rsidRPr="00704AFD" w:rsidRDefault="00356613" w:rsidP="00665C42">
      <w:pPr>
        <w:spacing w:after="0" w:line="360" w:lineRule="auto"/>
        <w:jc w:val="center"/>
        <w:rPr>
          <w:rFonts w:asciiTheme="minorHAnsi" w:hAnsiTheme="minorHAnsi" w:cstheme="minorHAnsi"/>
          <w:b/>
          <w:sz w:val="20"/>
          <w:szCs w:val="20"/>
        </w:rPr>
      </w:pPr>
    </w:p>
    <w:p w14:paraId="12069C04" w14:textId="77777777" w:rsidR="00356613" w:rsidRPr="00704AFD" w:rsidRDefault="00356613" w:rsidP="00665C42">
      <w:pPr>
        <w:spacing w:after="0" w:line="360" w:lineRule="auto"/>
        <w:jc w:val="center"/>
        <w:rPr>
          <w:rFonts w:asciiTheme="minorHAnsi" w:hAnsiTheme="minorHAnsi" w:cstheme="minorHAnsi"/>
          <w:b/>
          <w:sz w:val="20"/>
          <w:szCs w:val="20"/>
        </w:rPr>
      </w:pPr>
    </w:p>
    <w:p w14:paraId="229BF46F" w14:textId="77777777" w:rsidR="00277B37" w:rsidRPr="00704AFD" w:rsidRDefault="00277B37" w:rsidP="00C12ABD">
      <w:pPr>
        <w:spacing w:after="0" w:line="360" w:lineRule="auto"/>
        <w:rPr>
          <w:rFonts w:asciiTheme="minorHAnsi" w:hAnsiTheme="minorHAnsi" w:cstheme="minorHAnsi"/>
          <w:b/>
          <w:sz w:val="20"/>
          <w:szCs w:val="20"/>
        </w:rPr>
      </w:pPr>
    </w:p>
    <w:p w14:paraId="53FD1BE4" w14:textId="77777777" w:rsidR="004B0C7B" w:rsidRPr="00704AFD" w:rsidRDefault="004B0C7B" w:rsidP="00C12ABD">
      <w:pPr>
        <w:spacing w:after="0" w:line="360" w:lineRule="auto"/>
        <w:rPr>
          <w:rFonts w:asciiTheme="minorHAnsi" w:hAnsiTheme="minorHAnsi" w:cstheme="minorHAnsi"/>
          <w:b/>
          <w:sz w:val="20"/>
          <w:szCs w:val="20"/>
        </w:rPr>
      </w:pPr>
    </w:p>
    <w:p w14:paraId="3023E44D" w14:textId="77777777" w:rsidR="004B0C7B" w:rsidRPr="00704AFD" w:rsidRDefault="004B0C7B" w:rsidP="00C12ABD">
      <w:pPr>
        <w:spacing w:after="0" w:line="360" w:lineRule="auto"/>
        <w:rPr>
          <w:rFonts w:asciiTheme="minorHAnsi" w:hAnsiTheme="minorHAnsi" w:cstheme="minorHAnsi"/>
          <w:b/>
          <w:sz w:val="20"/>
          <w:szCs w:val="20"/>
        </w:rPr>
      </w:pPr>
    </w:p>
    <w:p w14:paraId="6BFA3C15" w14:textId="77777777" w:rsidR="004B0C7B" w:rsidRPr="00704AFD" w:rsidRDefault="004B0C7B" w:rsidP="00C12ABD">
      <w:pPr>
        <w:spacing w:after="0" w:line="360" w:lineRule="auto"/>
        <w:rPr>
          <w:rFonts w:asciiTheme="minorHAnsi" w:hAnsiTheme="minorHAnsi" w:cstheme="minorHAnsi"/>
          <w:b/>
          <w:sz w:val="20"/>
          <w:szCs w:val="20"/>
        </w:rPr>
      </w:pPr>
    </w:p>
    <w:p w14:paraId="79DFD0DC" w14:textId="77777777" w:rsidR="004B0C7B" w:rsidRPr="00704AFD" w:rsidRDefault="004B0C7B" w:rsidP="00C12ABD">
      <w:pPr>
        <w:spacing w:after="0" w:line="360" w:lineRule="auto"/>
        <w:rPr>
          <w:rFonts w:asciiTheme="minorHAnsi" w:hAnsiTheme="minorHAnsi" w:cstheme="minorHAnsi"/>
          <w:b/>
          <w:sz w:val="20"/>
          <w:szCs w:val="20"/>
        </w:rPr>
      </w:pPr>
    </w:p>
    <w:p w14:paraId="1A5C8308" w14:textId="77777777" w:rsidR="00CF79AD" w:rsidRPr="00704AFD" w:rsidRDefault="00CF79AD" w:rsidP="00C12ABD">
      <w:pPr>
        <w:spacing w:after="0" w:line="360" w:lineRule="auto"/>
        <w:rPr>
          <w:rFonts w:asciiTheme="minorHAnsi" w:hAnsiTheme="minorHAnsi" w:cstheme="minorHAnsi"/>
          <w:b/>
          <w:sz w:val="20"/>
          <w:szCs w:val="20"/>
        </w:rPr>
      </w:pPr>
    </w:p>
    <w:p w14:paraId="6A1B8E2A" w14:textId="77777777" w:rsidR="00CF79AD" w:rsidRPr="00704AFD" w:rsidRDefault="00CF79AD" w:rsidP="00C12ABD">
      <w:pPr>
        <w:spacing w:after="0" w:line="360" w:lineRule="auto"/>
        <w:rPr>
          <w:rFonts w:asciiTheme="minorHAnsi" w:hAnsiTheme="minorHAnsi" w:cstheme="minorHAnsi"/>
          <w:b/>
          <w:sz w:val="20"/>
          <w:szCs w:val="20"/>
        </w:rPr>
      </w:pPr>
    </w:p>
    <w:p w14:paraId="3E29CD4E" w14:textId="77777777" w:rsidR="00CF79AD" w:rsidRDefault="00CF79AD" w:rsidP="00C12ABD">
      <w:pPr>
        <w:spacing w:after="0" w:line="360" w:lineRule="auto"/>
        <w:rPr>
          <w:rFonts w:asciiTheme="minorHAnsi" w:hAnsiTheme="minorHAnsi" w:cstheme="minorHAnsi"/>
          <w:b/>
          <w:sz w:val="20"/>
          <w:szCs w:val="20"/>
        </w:rPr>
      </w:pPr>
    </w:p>
    <w:p w14:paraId="18453F35" w14:textId="77777777" w:rsidR="00704AFD" w:rsidRDefault="00704AFD" w:rsidP="00C12ABD">
      <w:pPr>
        <w:spacing w:after="0" w:line="360" w:lineRule="auto"/>
        <w:rPr>
          <w:rFonts w:asciiTheme="minorHAnsi" w:hAnsiTheme="minorHAnsi" w:cstheme="minorHAnsi"/>
          <w:b/>
          <w:sz w:val="20"/>
          <w:szCs w:val="20"/>
        </w:rPr>
      </w:pPr>
    </w:p>
    <w:p w14:paraId="3185BB3C" w14:textId="77777777" w:rsidR="00704AFD" w:rsidRPr="00704AFD" w:rsidRDefault="00704AFD" w:rsidP="00C12ABD">
      <w:pPr>
        <w:spacing w:after="0" w:line="360" w:lineRule="auto"/>
        <w:rPr>
          <w:rFonts w:asciiTheme="minorHAnsi" w:hAnsiTheme="minorHAnsi" w:cstheme="minorHAnsi"/>
          <w:b/>
          <w:sz w:val="20"/>
          <w:szCs w:val="20"/>
        </w:rPr>
      </w:pPr>
    </w:p>
    <w:p w14:paraId="64B60053" w14:textId="77777777" w:rsidR="00B84C60" w:rsidRPr="00704AFD" w:rsidRDefault="00B84C60" w:rsidP="00C12ABD">
      <w:pPr>
        <w:spacing w:after="0" w:line="360" w:lineRule="auto"/>
        <w:rPr>
          <w:rFonts w:asciiTheme="minorHAnsi" w:hAnsiTheme="minorHAnsi" w:cstheme="minorHAnsi"/>
          <w:b/>
          <w:sz w:val="20"/>
          <w:szCs w:val="20"/>
        </w:rPr>
      </w:pPr>
    </w:p>
    <w:p w14:paraId="35376BEF" w14:textId="77777777" w:rsidR="0069457C" w:rsidRPr="00704AFD" w:rsidRDefault="0069457C" w:rsidP="00C12ABD">
      <w:pPr>
        <w:spacing w:after="0" w:line="360" w:lineRule="auto"/>
        <w:rPr>
          <w:rFonts w:asciiTheme="minorHAnsi" w:hAnsiTheme="minorHAnsi" w:cstheme="minorHAnsi"/>
          <w:b/>
          <w:sz w:val="20"/>
          <w:szCs w:val="20"/>
        </w:rPr>
      </w:pPr>
    </w:p>
    <w:p w14:paraId="2A348C5D" w14:textId="77777777" w:rsidR="009C7E4E" w:rsidRPr="00704AFD" w:rsidRDefault="009C7E4E" w:rsidP="00C12ABD">
      <w:pPr>
        <w:spacing w:after="0" w:line="360" w:lineRule="auto"/>
        <w:rPr>
          <w:rFonts w:asciiTheme="minorHAnsi" w:hAnsiTheme="minorHAnsi" w:cstheme="minorHAnsi"/>
          <w:b/>
          <w:sz w:val="20"/>
          <w:szCs w:val="20"/>
        </w:rPr>
      </w:pPr>
    </w:p>
    <w:p w14:paraId="3CF98BC6" w14:textId="77777777" w:rsidR="00665C42" w:rsidRPr="00704AFD" w:rsidRDefault="00665C42" w:rsidP="00E76DDA">
      <w:pPr>
        <w:spacing w:after="0" w:line="360" w:lineRule="auto"/>
        <w:rPr>
          <w:rFonts w:asciiTheme="minorHAnsi" w:hAnsiTheme="minorHAnsi" w:cstheme="minorHAnsi"/>
          <w:b/>
          <w:sz w:val="20"/>
          <w:szCs w:val="20"/>
        </w:rPr>
      </w:pPr>
    </w:p>
    <w:p w14:paraId="43FD6BD9" w14:textId="77777777" w:rsidR="001F5BF7" w:rsidRPr="00704AFD" w:rsidRDefault="001F5BF7" w:rsidP="00E76DDA">
      <w:pPr>
        <w:spacing w:after="0" w:line="360" w:lineRule="auto"/>
        <w:rPr>
          <w:rFonts w:asciiTheme="minorHAnsi" w:hAnsiTheme="minorHAnsi" w:cstheme="minorHAnsi"/>
          <w:b/>
          <w:sz w:val="20"/>
          <w:szCs w:val="20"/>
        </w:rPr>
      </w:pPr>
    </w:p>
    <w:p w14:paraId="4C74096A" w14:textId="77777777" w:rsidR="00C27890" w:rsidRPr="00704AFD" w:rsidRDefault="008938B0" w:rsidP="00A33C32">
      <w:pPr>
        <w:pStyle w:val="ListParagraph"/>
        <w:numPr>
          <w:ilvl w:val="1"/>
          <w:numId w:val="1"/>
        </w:numPr>
        <w:spacing w:line="240" w:lineRule="auto"/>
        <w:rPr>
          <w:rFonts w:asciiTheme="minorHAnsi" w:hAnsiTheme="minorHAnsi" w:cstheme="minorHAnsi"/>
          <w:b/>
          <w:sz w:val="20"/>
          <w:szCs w:val="20"/>
          <w:lang w:val="ka-GE"/>
        </w:rPr>
      </w:pPr>
      <w:r w:rsidRPr="00704AFD">
        <w:rPr>
          <w:rFonts w:asciiTheme="minorHAnsi" w:hAnsiTheme="minorHAnsi" w:cstheme="minorHAnsi"/>
          <w:b/>
          <w:sz w:val="20"/>
          <w:szCs w:val="20"/>
        </w:rPr>
        <w:lastRenderedPageBreak/>
        <w:t>PURCHASER</w:t>
      </w:r>
    </w:p>
    <w:p w14:paraId="217A61C6" w14:textId="7EB633E5" w:rsidR="009119E8" w:rsidRPr="00704AFD" w:rsidRDefault="008D44FB" w:rsidP="009119E8">
      <w:pPr>
        <w:spacing w:after="0" w:line="240" w:lineRule="auto"/>
        <w:jc w:val="both"/>
        <w:rPr>
          <w:rFonts w:asciiTheme="minorHAnsi" w:hAnsiTheme="minorHAnsi" w:cstheme="minorHAnsi"/>
          <w:sz w:val="20"/>
          <w:szCs w:val="20"/>
          <w:lang w:val="ka-GE"/>
        </w:rPr>
      </w:pPr>
      <w:r w:rsidRPr="00704AFD">
        <w:rPr>
          <w:rFonts w:asciiTheme="minorHAnsi" w:hAnsiTheme="minorHAnsi" w:cstheme="minorHAnsi"/>
          <w:sz w:val="20"/>
          <w:szCs w:val="20"/>
          <w:lang w:val="ka-GE"/>
        </w:rPr>
        <w:t>LTD GEORGIAN WATER AND POWER (</w:t>
      </w:r>
      <w:r w:rsidR="00821063" w:rsidRPr="00704AFD">
        <w:rPr>
          <w:rFonts w:asciiTheme="minorHAnsi" w:hAnsiTheme="minorHAnsi" w:cstheme="minorHAnsi"/>
          <w:sz w:val="20"/>
          <w:szCs w:val="20"/>
        </w:rPr>
        <w:t>R</w:t>
      </w:r>
      <w:r w:rsidR="009A02D4" w:rsidRPr="00704AFD">
        <w:rPr>
          <w:rFonts w:asciiTheme="minorHAnsi" w:hAnsiTheme="minorHAnsi" w:cstheme="minorHAnsi"/>
          <w:sz w:val="20"/>
          <w:szCs w:val="20"/>
          <w:lang w:val="ka-GE"/>
        </w:rPr>
        <w:t xml:space="preserve">egistration number: 203826002; </w:t>
      </w:r>
      <w:r w:rsidR="009A02D4" w:rsidRPr="00704AFD">
        <w:rPr>
          <w:rFonts w:asciiTheme="minorHAnsi" w:hAnsiTheme="minorHAnsi" w:cstheme="minorHAnsi"/>
          <w:sz w:val="20"/>
          <w:szCs w:val="20"/>
        </w:rPr>
        <w:t>Registration Country: Georgia)</w:t>
      </w:r>
    </w:p>
    <w:p w14:paraId="0DE239A2" w14:textId="77777777" w:rsidR="007651FA" w:rsidRPr="00704AFD" w:rsidRDefault="007651FA" w:rsidP="009119E8">
      <w:pPr>
        <w:spacing w:after="0" w:line="240" w:lineRule="auto"/>
        <w:jc w:val="both"/>
        <w:rPr>
          <w:rFonts w:asciiTheme="minorHAnsi" w:hAnsiTheme="minorHAnsi" w:cstheme="minorHAnsi"/>
          <w:sz w:val="20"/>
          <w:szCs w:val="20"/>
          <w:lang w:val="ka-GE"/>
        </w:rPr>
      </w:pPr>
    </w:p>
    <w:p w14:paraId="6F05A804" w14:textId="77777777" w:rsidR="008938B0" w:rsidRPr="00704AFD" w:rsidRDefault="008938B0" w:rsidP="00A33C32">
      <w:pPr>
        <w:pStyle w:val="ListParagraph"/>
        <w:numPr>
          <w:ilvl w:val="1"/>
          <w:numId w:val="1"/>
        </w:numPr>
        <w:rPr>
          <w:rFonts w:asciiTheme="minorHAnsi" w:hAnsiTheme="minorHAnsi" w:cstheme="minorHAnsi"/>
          <w:b/>
          <w:sz w:val="20"/>
          <w:szCs w:val="20"/>
          <w:lang w:val="ka-GE"/>
        </w:rPr>
      </w:pPr>
      <w:r w:rsidRPr="00704AFD">
        <w:rPr>
          <w:rFonts w:asciiTheme="minorHAnsi" w:hAnsiTheme="minorHAnsi" w:cstheme="minorHAnsi"/>
          <w:b/>
          <w:sz w:val="20"/>
          <w:szCs w:val="20"/>
        </w:rPr>
        <w:t>BACKGROUND</w:t>
      </w:r>
    </w:p>
    <w:p w14:paraId="470B9F68" w14:textId="77777777" w:rsidR="00821063" w:rsidRPr="00704AFD" w:rsidRDefault="008938B0" w:rsidP="008938B0">
      <w:pPr>
        <w:rPr>
          <w:rFonts w:asciiTheme="minorHAnsi" w:hAnsiTheme="minorHAnsi" w:cstheme="minorHAnsi"/>
          <w:sz w:val="20"/>
          <w:szCs w:val="20"/>
          <w:lang w:val="ka-GE"/>
        </w:rPr>
      </w:pPr>
      <w:r w:rsidRPr="00704AFD">
        <w:rPr>
          <w:rFonts w:asciiTheme="minorHAnsi" w:hAnsiTheme="minorHAnsi" w:cstheme="minorHAnsi"/>
          <w:b/>
          <w:sz w:val="20"/>
          <w:szCs w:val="20"/>
        </w:rPr>
        <w:t xml:space="preserve"> </w:t>
      </w:r>
      <w:r w:rsidR="00821063" w:rsidRPr="00704AFD">
        <w:rPr>
          <w:rFonts w:asciiTheme="minorHAnsi" w:hAnsiTheme="minorHAnsi" w:cstheme="minorHAnsi"/>
          <w:sz w:val="20"/>
          <w:szCs w:val="20"/>
          <w:lang w:val="ka-GE"/>
        </w:rPr>
        <w:t xml:space="preserve">”Georgian Water and Power” (gwp) is a leading company on the water supply market of Georgia and South Caucasus. The company provides high quality service to the population of Tbilisi and Mtskheta, as well as to state organizations, industrial and commercial objects.More than 3000 company employees ensure delivering water and wastewater services to Tbilisi residents. </w:t>
      </w:r>
    </w:p>
    <w:p w14:paraId="23EF3FA9" w14:textId="77777777" w:rsidR="003141D5" w:rsidRPr="00704AFD" w:rsidRDefault="00821063" w:rsidP="008938B0">
      <w:pPr>
        <w:rPr>
          <w:rFonts w:asciiTheme="minorHAnsi" w:hAnsiTheme="minorHAnsi" w:cstheme="minorHAnsi"/>
          <w:sz w:val="20"/>
          <w:szCs w:val="20"/>
        </w:rPr>
      </w:pPr>
      <w:r w:rsidRPr="00704AFD">
        <w:rPr>
          <w:rFonts w:asciiTheme="minorHAnsi" w:hAnsiTheme="minorHAnsi" w:cstheme="minorHAnsi"/>
          <w:sz w:val="20"/>
          <w:szCs w:val="20"/>
          <w:lang w:val="ka-GE"/>
        </w:rPr>
        <w:t>Georgian Water and Power serves about 510 000 customers throughout the city Including - Residential 480 000; Nonresidential 30 000</w:t>
      </w:r>
      <w:r w:rsidRPr="00704AFD">
        <w:rPr>
          <w:rFonts w:asciiTheme="minorHAnsi" w:hAnsiTheme="minorHAnsi" w:cstheme="minorHAnsi"/>
          <w:sz w:val="20"/>
          <w:szCs w:val="20"/>
        </w:rPr>
        <w:t>.</w:t>
      </w:r>
    </w:p>
    <w:p w14:paraId="2C69F8EF" w14:textId="77777777" w:rsidR="008938B0" w:rsidRPr="00704AFD" w:rsidRDefault="008938B0" w:rsidP="00A33C32">
      <w:pPr>
        <w:pStyle w:val="ListParagraph"/>
        <w:numPr>
          <w:ilvl w:val="1"/>
          <w:numId w:val="1"/>
        </w:numPr>
        <w:rPr>
          <w:rFonts w:asciiTheme="minorHAnsi" w:hAnsiTheme="minorHAnsi" w:cstheme="minorHAnsi"/>
          <w:b/>
          <w:sz w:val="20"/>
          <w:szCs w:val="20"/>
        </w:rPr>
      </w:pPr>
      <w:r w:rsidRPr="00704AFD">
        <w:rPr>
          <w:rFonts w:asciiTheme="minorHAnsi" w:hAnsiTheme="minorHAnsi" w:cstheme="minorHAnsi"/>
          <w:b/>
          <w:sz w:val="20"/>
          <w:szCs w:val="20"/>
        </w:rPr>
        <w:t>SOLICITATION</w:t>
      </w:r>
    </w:p>
    <w:p w14:paraId="787FA7B0" w14:textId="52067ABC" w:rsidR="0069386E" w:rsidRPr="00704AFD" w:rsidRDefault="00704AFD" w:rsidP="004B7DCF">
      <w:pPr>
        <w:rPr>
          <w:rFonts w:asciiTheme="minorHAnsi" w:hAnsiTheme="minorHAnsi" w:cstheme="minorHAnsi"/>
          <w:b/>
          <w:sz w:val="20"/>
          <w:szCs w:val="20"/>
        </w:rPr>
      </w:pPr>
      <w:r w:rsidRPr="00704AFD">
        <w:rPr>
          <w:rFonts w:asciiTheme="minorHAnsi" w:hAnsiTheme="minorHAnsi" w:cstheme="minorHAnsi"/>
          <w:sz w:val="20"/>
          <w:szCs w:val="20"/>
        </w:rPr>
        <w:t>GWP is interested in acquiring 25 units of the various kinds of sewer cleaning nozzles listed</w:t>
      </w:r>
      <w:r>
        <w:rPr>
          <w:rFonts w:asciiTheme="minorHAnsi" w:hAnsiTheme="minorHAnsi" w:cstheme="minorHAnsi"/>
          <w:sz w:val="20"/>
          <w:szCs w:val="20"/>
        </w:rPr>
        <w:t xml:space="preserve"> </w:t>
      </w:r>
      <w:r w:rsidR="008938B0" w:rsidRPr="00704AFD">
        <w:rPr>
          <w:rFonts w:asciiTheme="minorHAnsi" w:hAnsiTheme="minorHAnsi" w:cstheme="minorHAnsi"/>
          <w:sz w:val="20"/>
          <w:szCs w:val="20"/>
        </w:rPr>
        <w:t xml:space="preserve">in </w:t>
      </w:r>
      <w:proofErr w:type="gramStart"/>
      <w:r w:rsidR="008938B0" w:rsidRPr="00704AFD">
        <w:rPr>
          <w:rFonts w:asciiTheme="minorHAnsi" w:hAnsiTheme="minorHAnsi" w:cstheme="minorHAnsi"/>
          <w:sz w:val="20"/>
          <w:szCs w:val="20"/>
        </w:rPr>
        <w:t xml:space="preserve">the </w:t>
      </w:r>
      <w:r w:rsidR="00FD4E1C" w:rsidRPr="00704AFD">
        <w:rPr>
          <w:rFonts w:asciiTheme="minorHAnsi" w:hAnsiTheme="minorHAnsi" w:cstheme="minorHAnsi"/>
          <w:b/>
          <w:sz w:val="20"/>
          <w:szCs w:val="20"/>
        </w:rPr>
        <w:t>Annex</w:t>
      </w:r>
      <w:proofErr w:type="gramEnd"/>
      <w:r w:rsidR="00FD4E1C" w:rsidRPr="00704AFD">
        <w:rPr>
          <w:rFonts w:asciiTheme="minorHAnsi" w:hAnsiTheme="minorHAnsi" w:cstheme="minorHAnsi"/>
          <w:b/>
          <w:sz w:val="20"/>
          <w:szCs w:val="20"/>
        </w:rPr>
        <w:t xml:space="preserve"> </w:t>
      </w:r>
      <w:r w:rsidR="00FD4E1C" w:rsidRPr="00704AFD">
        <w:rPr>
          <w:rFonts w:asciiTheme="minorHAnsi" w:hAnsiTheme="minorHAnsi" w:cstheme="minorHAnsi"/>
          <w:b/>
          <w:sz w:val="20"/>
          <w:szCs w:val="20"/>
          <w:lang w:val="ka-GE"/>
        </w:rPr>
        <w:t>2</w:t>
      </w:r>
      <w:r w:rsidR="004B7DCF" w:rsidRPr="00704AFD">
        <w:rPr>
          <w:rFonts w:asciiTheme="minorHAnsi" w:hAnsiTheme="minorHAnsi" w:cstheme="minorHAnsi"/>
          <w:b/>
          <w:sz w:val="20"/>
          <w:szCs w:val="20"/>
        </w:rPr>
        <w:t xml:space="preserve">. </w:t>
      </w:r>
    </w:p>
    <w:bookmarkStart w:id="0" w:name="_MON_1819015031"/>
    <w:bookmarkEnd w:id="0"/>
    <w:p w14:paraId="5450F3FC" w14:textId="60F3BF19" w:rsidR="009F0BDE" w:rsidRPr="00704AFD" w:rsidRDefault="000A177D" w:rsidP="00FF7155">
      <w:pPr>
        <w:jc w:val="center"/>
        <w:rPr>
          <w:rFonts w:asciiTheme="minorHAnsi" w:hAnsiTheme="minorHAnsi" w:cstheme="minorHAnsi"/>
          <w:b/>
          <w:sz w:val="20"/>
          <w:szCs w:val="20"/>
        </w:rPr>
      </w:pPr>
      <w:r>
        <w:rPr>
          <w:rFonts w:asciiTheme="minorHAnsi" w:hAnsiTheme="minorHAnsi" w:cstheme="minorHAnsi"/>
          <w:b/>
          <w:sz w:val="20"/>
          <w:szCs w:val="20"/>
        </w:rPr>
        <w:object w:dxaOrig="1534" w:dyaOrig="991" w14:anchorId="01F704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76.6pt;height:49.55pt" o:ole="">
            <v:imagedata r:id="rId9" o:title=""/>
          </v:shape>
          <o:OLEObject Type="Embed" ProgID="Word.Document.12" ShapeID="_x0000_i1032" DrawAspect="Icon" ObjectID="_1819015358" r:id="rId10">
            <o:FieldCodes>\s</o:FieldCodes>
          </o:OLEObject>
        </w:object>
      </w:r>
    </w:p>
    <w:p w14:paraId="40ACFDDD" w14:textId="77777777" w:rsidR="008938B0" w:rsidRPr="00704AFD" w:rsidRDefault="008261A7" w:rsidP="00A33C32">
      <w:pPr>
        <w:pStyle w:val="ListParagraph"/>
        <w:numPr>
          <w:ilvl w:val="1"/>
          <w:numId w:val="1"/>
        </w:numPr>
        <w:rPr>
          <w:rFonts w:asciiTheme="minorHAnsi" w:hAnsiTheme="minorHAnsi" w:cstheme="minorHAnsi"/>
          <w:b/>
          <w:sz w:val="20"/>
          <w:szCs w:val="20"/>
        </w:rPr>
      </w:pPr>
      <w:r w:rsidRPr="00704AFD">
        <w:rPr>
          <w:rFonts w:asciiTheme="minorHAnsi" w:hAnsiTheme="minorHAnsi" w:cstheme="minorHAnsi"/>
          <w:b/>
          <w:sz w:val="20"/>
          <w:szCs w:val="20"/>
        </w:rPr>
        <w:t>DOCUMENTS TO BE SUBMITTED</w:t>
      </w:r>
    </w:p>
    <w:p w14:paraId="4793CFAA" w14:textId="77777777" w:rsidR="008938B0" w:rsidRPr="00704AFD" w:rsidRDefault="008261A7" w:rsidP="00505F3B">
      <w:pPr>
        <w:rPr>
          <w:rFonts w:asciiTheme="minorHAnsi" w:hAnsiTheme="minorHAnsi" w:cstheme="minorHAnsi"/>
          <w:b/>
          <w:sz w:val="20"/>
          <w:szCs w:val="20"/>
          <w:lang w:val="ka-GE"/>
        </w:rPr>
      </w:pPr>
      <w:r w:rsidRPr="00704AFD">
        <w:rPr>
          <w:rFonts w:asciiTheme="minorHAnsi" w:hAnsiTheme="minorHAnsi" w:cstheme="minorHAnsi"/>
          <w:b/>
          <w:sz w:val="20"/>
          <w:szCs w:val="20"/>
          <w:lang w:val="ka-GE"/>
        </w:rPr>
        <w:t xml:space="preserve">Bidders shall include the following documents in their quotation and upload </w:t>
      </w:r>
      <w:r w:rsidR="00312E69" w:rsidRPr="00704AFD">
        <w:rPr>
          <w:rFonts w:asciiTheme="minorHAnsi" w:hAnsiTheme="minorHAnsi" w:cstheme="minorHAnsi"/>
          <w:b/>
          <w:sz w:val="20"/>
          <w:szCs w:val="20"/>
          <w:lang w:val="ka-GE"/>
        </w:rPr>
        <w:t>in the electronic tender:</w:t>
      </w:r>
    </w:p>
    <w:p w14:paraId="0C92986F" w14:textId="036555CA" w:rsidR="008261A7" w:rsidRPr="00704AFD" w:rsidRDefault="00505191" w:rsidP="00A33C32">
      <w:pPr>
        <w:pStyle w:val="ListParagraph"/>
        <w:numPr>
          <w:ilvl w:val="0"/>
          <w:numId w:val="3"/>
        </w:numPr>
        <w:rPr>
          <w:rFonts w:asciiTheme="minorHAnsi" w:hAnsiTheme="minorHAnsi" w:cstheme="minorHAnsi"/>
          <w:b/>
          <w:sz w:val="20"/>
          <w:szCs w:val="20"/>
          <w:u w:val="single"/>
        </w:rPr>
      </w:pPr>
      <w:r w:rsidRPr="00704AFD">
        <w:rPr>
          <w:rFonts w:asciiTheme="minorHAnsi" w:hAnsiTheme="minorHAnsi" w:cstheme="minorHAnsi"/>
          <w:b/>
          <w:sz w:val="20"/>
          <w:szCs w:val="20"/>
          <w:u w:val="single"/>
        </w:rPr>
        <w:t>Annex 3</w:t>
      </w:r>
      <w:r w:rsidR="008261A7" w:rsidRPr="00704AFD">
        <w:rPr>
          <w:rFonts w:asciiTheme="minorHAnsi" w:hAnsiTheme="minorHAnsi" w:cstheme="minorHAnsi"/>
          <w:b/>
          <w:sz w:val="20"/>
          <w:szCs w:val="20"/>
          <w:u w:val="single"/>
        </w:rPr>
        <w:t xml:space="preserve">: Quotation Submission Form </w:t>
      </w:r>
      <w:r w:rsidR="00704AFD">
        <w:rPr>
          <w:rFonts w:asciiTheme="minorHAnsi" w:hAnsiTheme="minorHAnsi" w:cstheme="minorHAnsi"/>
          <w:b/>
          <w:sz w:val="20"/>
          <w:szCs w:val="20"/>
          <w:u w:val="single"/>
        </w:rPr>
        <w:t>f</w:t>
      </w:r>
      <w:r w:rsidR="00704AFD" w:rsidRPr="00704AFD">
        <w:rPr>
          <w:rFonts w:asciiTheme="minorHAnsi" w:hAnsiTheme="minorHAnsi" w:cstheme="minorHAnsi"/>
          <w:b/>
          <w:sz w:val="20"/>
          <w:szCs w:val="20"/>
          <w:u w:val="single"/>
        </w:rPr>
        <w:t>ully</w:t>
      </w:r>
      <w:r w:rsidR="008261A7" w:rsidRPr="00704AFD">
        <w:rPr>
          <w:rFonts w:asciiTheme="minorHAnsi" w:hAnsiTheme="minorHAnsi" w:cstheme="minorHAnsi"/>
          <w:b/>
          <w:sz w:val="20"/>
          <w:szCs w:val="20"/>
          <w:u w:val="single"/>
        </w:rPr>
        <w:t xml:space="preserve"> completed and </w:t>
      </w:r>
      <w:r w:rsidR="000A177D" w:rsidRPr="00704AFD">
        <w:rPr>
          <w:rFonts w:asciiTheme="minorHAnsi" w:hAnsiTheme="minorHAnsi" w:cstheme="minorHAnsi"/>
          <w:b/>
          <w:sz w:val="20"/>
          <w:szCs w:val="20"/>
          <w:u w:val="single"/>
        </w:rPr>
        <w:t>signed</w:t>
      </w:r>
      <w:r w:rsidR="000A177D" w:rsidRPr="00704AFD">
        <w:rPr>
          <w:rFonts w:asciiTheme="minorHAnsi" w:hAnsiTheme="minorHAnsi" w:cstheme="minorHAnsi"/>
          <w:b/>
          <w:sz w:val="20"/>
          <w:szCs w:val="20"/>
          <w:u w:val="single"/>
          <w:lang w:val="ka-GE"/>
        </w:rPr>
        <w:t>.</w:t>
      </w:r>
    </w:p>
    <w:p w14:paraId="6EEE8E79" w14:textId="3E0C24CE" w:rsidR="008261A7" w:rsidRPr="00704AFD" w:rsidRDefault="008261A7" w:rsidP="00A33C32">
      <w:pPr>
        <w:pStyle w:val="ListParagraph"/>
        <w:numPr>
          <w:ilvl w:val="0"/>
          <w:numId w:val="3"/>
        </w:numPr>
        <w:rPr>
          <w:rFonts w:asciiTheme="minorHAnsi" w:hAnsiTheme="minorHAnsi" w:cstheme="minorHAnsi"/>
          <w:b/>
          <w:sz w:val="20"/>
          <w:szCs w:val="20"/>
          <w:u w:val="single"/>
        </w:rPr>
      </w:pPr>
      <w:r w:rsidRPr="00704AFD">
        <w:rPr>
          <w:rFonts w:asciiTheme="minorHAnsi" w:hAnsiTheme="minorHAnsi" w:cstheme="minorHAnsi"/>
          <w:b/>
          <w:sz w:val="20"/>
          <w:szCs w:val="20"/>
          <w:u w:val="single"/>
        </w:rPr>
        <w:t xml:space="preserve">Annex </w:t>
      </w:r>
      <w:r w:rsidR="00505191" w:rsidRPr="00704AFD">
        <w:rPr>
          <w:rFonts w:asciiTheme="minorHAnsi" w:hAnsiTheme="minorHAnsi" w:cstheme="minorHAnsi"/>
          <w:b/>
          <w:sz w:val="20"/>
          <w:szCs w:val="20"/>
          <w:u w:val="single"/>
        </w:rPr>
        <w:t>4</w:t>
      </w:r>
      <w:r w:rsidRPr="00704AFD">
        <w:rPr>
          <w:rFonts w:asciiTheme="minorHAnsi" w:hAnsiTheme="minorHAnsi" w:cstheme="minorHAnsi"/>
          <w:b/>
          <w:sz w:val="20"/>
          <w:szCs w:val="20"/>
          <w:u w:val="single"/>
        </w:rPr>
        <w:t xml:space="preserve">: Technical and Financial Offer </w:t>
      </w:r>
      <w:r w:rsidR="00704AFD">
        <w:rPr>
          <w:rFonts w:asciiTheme="minorHAnsi" w:hAnsiTheme="minorHAnsi" w:cstheme="minorHAnsi"/>
          <w:b/>
          <w:sz w:val="20"/>
          <w:szCs w:val="20"/>
          <w:u w:val="single"/>
        </w:rPr>
        <w:t>f</w:t>
      </w:r>
      <w:r w:rsidRPr="00704AFD">
        <w:rPr>
          <w:rFonts w:asciiTheme="minorHAnsi" w:hAnsiTheme="minorHAnsi" w:cstheme="minorHAnsi"/>
          <w:b/>
          <w:sz w:val="20"/>
          <w:szCs w:val="20"/>
          <w:u w:val="single"/>
        </w:rPr>
        <w:t>ul</w:t>
      </w:r>
      <w:r w:rsidR="00704AFD">
        <w:rPr>
          <w:rFonts w:asciiTheme="minorHAnsi" w:hAnsiTheme="minorHAnsi" w:cstheme="minorHAnsi"/>
          <w:b/>
          <w:sz w:val="20"/>
          <w:szCs w:val="20"/>
          <w:u w:val="single"/>
        </w:rPr>
        <w:t>l</w:t>
      </w:r>
      <w:r w:rsidRPr="00704AFD">
        <w:rPr>
          <w:rFonts w:asciiTheme="minorHAnsi" w:hAnsiTheme="minorHAnsi" w:cstheme="minorHAnsi"/>
          <w:b/>
          <w:sz w:val="20"/>
          <w:szCs w:val="20"/>
          <w:u w:val="single"/>
        </w:rPr>
        <w:t xml:space="preserve">y completed and signed and in accordance with the Schedule of Requirements in Annex 1 and Annex </w:t>
      </w:r>
      <w:r w:rsidR="000A177D" w:rsidRPr="00704AFD">
        <w:rPr>
          <w:rFonts w:asciiTheme="minorHAnsi" w:hAnsiTheme="minorHAnsi" w:cstheme="minorHAnsi"/>
          <w:b/>
          <w:sz w:val="20"/>
          <w:szCs w:val="20"/>
          <w:u w:val="single"/>
        </w:rPr>
        <w:t>2</w:t>
      </w:r>
      <w:r w:rsidR="000A177D" w:rsidRPr="00704AFD">
        <w:rPr>
          <w:rFonts w:asciiTheme="minorHAnsi" w:hAnsiTheme="minorHAnsi" w:cstheme="minorHAnsi"/>
          <w:b/>
          <w:sz w:val="20"/>
          <w:szCs w:val="20"/>
          <w:u w:val="single"/>
          <w:lang w:val="ka-GE"/>
        </w:rPr>
        <w:t>.</w:t>
      </w:r>
    </w:p>
    <w:p w14:paraId="50DCA1FB" w14:textId="3CD6C1DD" w:rsidR="0031191A" w:rsidRPr="00704AFD" w:rsidRDefault="0031191A" w:rsidP="00A33C32">
      <w:pPr>
        <w:pStyle w:val="ListParagraph"/>
        <w:numPr>
          <w:ilvl w:val="0"/>
          <w:numId w:val="3"/>
        </w:numPr>
        <w:rPr>
          <w:rFonts w:asciiTheme="minorHAnsi" w:hAnsiTheme="minorHAnsi" w:cstheme="minorHAnsi"/>
          <w:b/>
          <w:sz w:val="20"/>
          <w:szCs w:val="20"/>
          <w:u w:val="single"/>
        </w:rPr>
      </w:pPr>
      <w:r w:rsidRPr="00704AFD">
        <w:rPr>
          <w:rFonts w:asciiTheme="minorHAnsi" w:hAnsiTheme="minorHAnsi" w:cstheme="minorHAnsi"/>
          <w:b/>
          <w:sz w:val="20"/>
          <w:szCs w:val="20"/>
          <w:u w:val="single"/>
        </w:rPr>
        <w:t xml:space="preserve">Trade Registry Gazette showing the establishment and shareholder structure of the </w:t>
      </w:r>
      <w:r w:rsidR="000A177D" w:rsidRPr="00704AFD">
        <w:rPr>
          <w:rFonts w:asciiTheme="minorHAnsi" w:hAnsiTheme="minorHAnsi" w:cstheme="minorHAnsi"/>
          <w:b/>
          <w:sz w:val="20"/>
          <w:szCs w:val="20"/>
          <w:u w:val="single"/>
        </w:rPr>
        <w:t>company.</w:t>
      </w:r>
    </w:p>
    <w:p w14:paraId="3B3EF4EC" w14:textId="75B2F7B5" w:rsidR="0031191A" w:rsidRPr="00704AFD" w:rsidRDefault="0031191A" w:rsidP="00A33C32">
      <w:pPr>
        <w:pStyle w:val="ListParagraph"/>
        <w:numPr>
          <w:ilvl w:val="0"/>
          <w:numId w:val="3"/>
        </w:numPr>
        <w:rPr>
          <w:rFonts w:asciiTheme="minorHAnsi" w:hAnsiTheme="minorHAnsi" w:cstheme="minorHAnsi"/>
          <w:b/>
          <w:sz w:val="20"/>
          <w:szCs w:val="20"/>
          <w:u w:val="single"/>
        </w:rPr>
      </w:pPr>
      <w:r w:rsidRPr="00704AFD">
        <w:rPr>
          <w:rFonts w:asciiTheme="minorHAnsi" w:hAnsiTheme="minorHAnsi" w:cstheme="minorHAnsi"/>
          <w:b/>
          <w:sz w:val="20"/>
          <w:szCs w:val="20"/>
          <w:u w:val="single"/>
        </w:rPr>
        <w:t xml:space="preserve">Commerce Registration </w:t>
      </w:r>
      <w:r w:rsidR="000A177D" w:rsidRPr="00704AFD">
        <w:rPr>
          <w:rFonts w:asciiTheme="minorHAnsi" w:hAnsiTheme="minorHAnsi" w:cstheme="minorHAnsi"/>
          <w:b/>
          <w:sz w:val="20"/>
          <w:szCs w:val="20"/>
          <w:u w:val="single"/>
        </w:rPr>
        <w:t>Certificate</w:t>
      </w:r>
      <w:r w:rsidR="000A177D" w:rsidRPr="00704AFD">
        <w:rPr>
          <w:rFonts w:asciiTheme="minorHAnsi" w:hAnsiTheme="minorHAnsi" w:cstheme="minorHAnsi"/>
          <w:b/>
          <w:sz w:val="20"/>
          <w:szCs w:val="20"/>
          <w:u w:val="single"/>
          <w:lang w:val="ka-GE"/>
        </w:rPr>
        <w:t>.</w:t>
      </w:r>
    </w:p>
    <w:p w14:paraId="61E83DD1" w14:textId="3684808C" w:rsidR="00704AFD" w:rsidRPr="00704AFD" w:rsidRDefault="00704AFD" w:rsidP="00A33C32">
      <w:pPr>
        <w:pStyle w:val="ListParagraph"/>
        <w:numPr>
          <w:ilvl w:val="0"/>
          <w:numId w:val="3"/>
        </w:numPr>
        <w:rPr>
          <w:rFonts w:asciiTheme="minorHAnsi" w:hAnsiTheme="minorHAnsi" w:cstheme="minorHAnsi"/>
          <w:b/>
          <w:sz w:val="20"/>
          <w:szCs w:val="20"/>
          <w:u w:val="single"/>
        </w:rPr>
      </w:pPr>
      <w:bookmarkStart w:id="1" w:name="_Hlk208399500"/>
      <w:r w:rsidRPr="00704AFD">
        <w:rPr>
          <w:rFonts w:asciiTheme="minorHAnsi" w:hAnsiTheme="minorHAnsi" w:cstheme="minorHAnsi"/>
          <w:b/>
          <w:sz w:val="20"/>
          <w:szCs w:val="20"/>
          <w:u w:val="single"/>
        </w:rPr>
        <w:t>Bank Account Ownership Certificate</w:t>
      </w:r>
    </w:p>
    <w:bookmarkEnd w:id="1"/>
    <w:p w14:paraId="172C7783" w14:textId="77777777" w:rsidR="000A177D" w:rsidRDefault="0031191A" w:rsidP="000A177D">
      <w:pPr>
        <w:pStyle w:val="ListParagraph"/>
        <w:numPr>
          <w:ilvl w:val="0"/>
          <w:numId w:val="3"/>
        </w:numPr>
        <w:rPr>
          <w:rFonts w:asciiTheme="minorHAnsi" w:hAnsiTheme="minorHAnsi" w:cstheme="minorHAnsi"/>
          <w:b/>
          <w:sz w:val="20"/>
          <w:szCs w:val="20"/>
          <w:u w:val="single"/>
        </w:rPr>
      </w:pPr>
      <w:r w:rsidRPr="00704AFD">
        <w:rPr>
          <w:rFonts w:asciiTheme="minorHAnsi" w:hAnsiTheme="minorHAnsi" w:cstheme="minorHAnsi"/>
          <w:b/>
          <w:sz w:val="20"/>
          <w:szCs w:val="20"/>
          <w:u w:val="single"/>
        </w:rPr>
        <w:t xml:space="preserve">Brochure/catalogue of the offered products or link to web sites where these documents can be seen to demonstrate compliance with technical </w:t>
      </w:r>
      <w:r w:rsidR="000A177D" w:rsidRPr="00704AFD">
        <w:rPr>
          <w:rFonts w:asciiTheme="minorHAnsi" w:hAnsiTheme="minorHAnsi" w:cstheme="minorHAnsi"/>
          <w:b/>
          <w:sz w:val="20"/>
          <w:szCs w:val="20"/>
          <w:u w:val="single"/>
        </w:rPr>
        <w:t>specifications</w:t>
      </w:r>
      <w:r w:rsidR="000A177D" w:rsidRPr="00704AFD">
        <w:rPr>
          <w:rFonts w:asciiTheme="minorHAnsi" w:hAnsiTheme="minorHAnsi" w:cstheme="minorHAnsi"/>
          <w:b/>
          <w:sz w:val="20"/>
          <w:szCs w:val="20"/>
          <w:u w:val="single"/>
          <w:lang w:val="ka-GE"/>
        </w:rPr>
        <w:t>.</w:t>
      </w:r>
      <w:r w:rsidR="00505191" w:rsidRPr="00704AFD">
        <w:rPr>
          <w:rFonts w:asciiTheme="minorHAnsi" w:hAnsiTheme="minorHAnsi" w:cstheme="minorHAnsi"/>
          <w:b/>
          <w:sz w:val="20"/>
          <w:szCs w:val="20"/>
          <w:u w:val="single"/>
        </w:rPr>
        <w:t xml:space="preserve"> </w:t>
      </w:r>
    </w:p>
    <w:p w14:paraId="2E318A46" w14:textId="5E2D9EA8" w:rsidR="0031191A" w:rsidRDefault="00505191" w:rsidP="000A177D">
      <w:pPr>
        <w:pStyle w:val="ListParagraph"/>
        <w:numPr>
          <w:ilvl w:val="0"/>
          <w:numId w:val="3"/>
        </w:numPr>
        <w:rPr>
          <w:rFonts w:asciiTheme="minorHAnsi" w:hAnsiTheme="minorHAnsi" w:cstheme="minorHAnsi"/>
          <w:b/>
          <w:sz w:val="20"/>
          <w:szCs w:val="20"/>
          <w:u w:val="single"/>
        </w:rPr>
      </w:pPr>
      <w:r w:rsidRPr="000A177D">
        <w:rPr>
          <w:rFonts w:asciiTheme="minorHAnsi" w:hAnsiTheme="minorHAnsi" w:cstheme="minorHAnsi"/>
          <w:b/>
          <w:sz w:val="20"/>
          <w:szCs w:val="20"/>
          <w:u w:val="single"/>
        </w:rPr>
        <w:t>Catalogues, instructions and operating manuals can be in English</w:t>
      </w:r>
      <w:r w:rsidR="000A177D" w:rsidRPr="000A177D">
        <w:rPr>
          <w:rFonts w:asciiTheme="minorHAnsi" w:hAnsiTheme="minorHAnsi" w:cstheme="minorHAnsi"/>
          <w:b/>
          <w:sz w:val="20"/>
          <w:szCs w:val="20"/>
          <w:u w:val="single"/>
        </w:rPr>
        <w:t>.</w:t>
      </w:r>
    </w:p>
    <w:p w14:paraId="4AF34BBA" w14:textId="77777777" w:rsidR="000A177D" w:rsidRDefault="000A177D" w:rsidP="000A177D">
      <w:pPr>
        <w:rPr>
          <w:rFonts w:asciiTheme="minorHAnsi" w:hAnsiTheme="minorHAnsi" w:cstheme="minorHAnsi"/>
          <w:b/>
          <w:sz w:val="20"/>
          <w:szCs w:val="20"/>
          <w:u w:val="single"/>
        </w:rPr>
      </w:pPr>
    </w:p>
    <w:p w14:paraId="3D92723A" w14:textId="3DB7D99E" w:rsidR="0031191A" w:rsidRPr="000A177D" w:rsidRDefault="000A177D" w:rsidP="0031191A">
      <w:pPr>
        <w:rPr>
          <w:rFonts w:asciiTheme="minorHAnsi" w:hAnsiTheme="minorHAnsi" w:cstheme="minorHAnsi"/>
          <w:b/>
          <w:color w:val="EE0000"/>
          <w:sz w:val="20"/>
          <w:szCs w:val="20"/>
          <w:u w:val="single"/>
        </w:rPr>
      </w:pPr>
      <w:r w:rsidRPr="000A177D">
        <w:rPr>
          <w:rFonts w:asciiTheme="minorHAnsi" w:hAnsiTheme="minorHAnsi" w:cstheme="minorHAnsi"/>
          <w:b/>
          <w:color w:val="EE0000"/>
          <w:sz w:val="20"/>
          <w:szCs w:val="20"/>
          <w:u w:val="single"/>
        </w:rPr>
        <w:t>When the tender is announced, the bidder can send the files via email if they are unable to submit the forms on Tenders.ge.</w:t>
      </w:r>
    </w:p>
    <w:p w14:paraId="2BF4D4B1" w14:textId="02841AE1" w:rsidR="000A177D" w:rsidRDefault="000A177D" w:rsidP="000A177D">
      <w:pPr>
        <w:spacing w:after="0"/>
        <w:jc w:val="both"/>
        <w:rPr>
          <w:rFonts w:asciiTheme="minorHAnsi" w:hAnsiTheme="minorHAnsi" w:cstheme="minorHAnsi"/>
          <w:sz w:val="20"/>
          <w:szCs w:val="20"/>
          <w:lang w:val="ka-GE"/>
        </w:rPr>
      </w:pPr>
      <w:r w:rsidRPr="00704AFD">
        <w:rPr>
          <w:rFonts w:asciiTheme="minorHAnsi" w:hAnsiTheme="minorHAnsi" w:cstheme="minorHAnsi"/>
          <w:sz w:val="20"/>
          <w:szCs w:val="20"/>
          <w:lang w:val="ka-GE"/>
        </w:rPr>
        <w:t>E</w:t>
      </w:r>
      <w:r>
        <w:rPr>
          <w:rFonts w:asciiTheme="minorHAnsi" w:hAnsiTheme="minorHAnsi" w:cstheme="minorHAnsi"/>
          <w:sz w:val="20"/>
          <w:szCs w:val="20"/>
          <w:lang w:val="ka-GE"/>
        </w:rPr>
        <w:t>-</w:t>
      </w:r>
      <w:proofErr w:type="spellStart"/>
      <w:r w:rsidRPr="00704AFD">
        <w:rPr>
          <w:rFonts w:asciiTheme="minorHAnsi" w:hAnsiTheme="minorHAnsi" w:cstheme="minorHAnsi"/>
          <w:sz w:val="20"/>
          <w:szCs w:val="20"/>
          <w:lang w:val="ka-GE"/>
        </w:rPr>
        <w:t>mail</w:t>
      </w:r>
      <w:r>
        <w:rPr>
          <w:rFonts w:asciiTheme="minorHAnsi" w:hAnsiTheme="minorHAnsi" w:cstheme="minorHAnsi"/>
          <w:sz w:val="20"/>
          <w:szCs w:val="20"/>
          <w:lang w:val="ka-GE"/>
        </w:rPr>
        <w:t>s</w:t>
      </w:r>
      <w:proofErr w:type="spellEnd"/>
      <w:r w:rsidRPr="00704AFD">
        <w:rPr>
          <w:rFonts w:asciiTheme="minorHAnsi" w:hAnsiTheme="minorHAnsi" w:cstheme="minorHAnsi"/>
          <w:sz w:val="20"/>
          <w:szCs w:val="20"/>
          <w:lang w:val="ka-GE"/>
        </w:rPr>
        <w:t xml:space="preserve">: </w:t>
      </w:r>
      <w:hyperlink r:id="rId11" w:history="1">
        <w:r w:rsidRPr="00642345">
          <w:rPr>
            <w:rStyle w:val="Hyperlink"/>
            <w:rFonts w:asciiTheme="minorHAnsi" w:hAnsiTheme="minorHAnsi" w:cstheme="minorHAnsi"/>
            <w:sz w:val="20"/>
            <w:szCs w:val="20"/>
            <w:lang w:val="ka-GE"/>
          </w:rPr>
          <w:t>gsotkilava@gwp.ge</w:t>
        </w:r>
      </w:hyperlink>
      <w:r>
        <w:rPr>
          <w:rFonts w:asciiTheme="minorHAnsi" w:hAnsiTheme="minorHAnsi" w:cstheme="minorHAnsi"/>
          <w:sz w:val="20"/>
          <w:szCs w:val="20"/>
          <w:lang w:val="ka-GE"/>
        </w:rPr>
        <w:t xml:space="preserve">; </w:t>
      </w:r>
      <w:hyperlink r:id="rId12" w:history="1">
        <w:r w:rsidRPr="00642345">
          <w:rPr>
            <w:rStyle w:val="Hyperlink"/>
            <w:rFonts w:asciiTheme="minorHAnsi" w:hAnsiTheme="minorHAnsi" w:cstheme="minorHAnsi"/>
            <w:sz w:val="20"/>
            <w:szCs w:val="20"/>
            <w:lang w:val="ka-GE"/>
          </w:rPr>
          <w:t>ikhvadagadze@gwp.ge</w:t>
        </w:r>
      </w:hyperlink>
      <w:r>
        <w:rPr>
          <w:rFonts w:asciiTheme="minorHAnsi" w:hAnsiTheme="minorHAnsi" w:cstheme="minorHAnsi"/>
          <w:sz w:val="20"/>
          <w:szCs w:val="20"/>
          <w:lang w:val="ka-GE"/>
        </w:rPr>
        <w:t xml:space="preserve">; </w:t>
      </w:r>
      <w:hyperlink r:id="rId13" w:history="1">
        <w:r w:rsidRPr="00642345">
          <w:rPr>
            <w:rStyle w:val="Hyperlink"/>
            <w:rFonts w:asciiTheme="minorHAnsi" w:hAnsiTheme="minorHAnsi" w:cstheme="minorHAnsi"/>
            <w:sz w:val="20"/>
            <w:szCs w:val="20"/>
            <w:lang w:val="ka-GE"/>
          </w:rPr>
          <w:t>mlomtatidze@gwp.ge</w:t>
        </w:r>
      </w:hyperlink>
      <w:r>
        <w:rPr>
          <w:rFonts w:asciiTheme="minorHAnsi" w:hAnsiTheme="minorHAnsi" w:cstheme="minorHAnsi"/>
          <w:sz w:val="20"/>
          <w:szCs w:val="20"/>
          <w:lang w:val="ka-GE"/>
        </w:rPr>
        <w:t>;</w:t>
      </w:r>
    </w:p>
    <w:p w14:paraId="59B5B286" w14:textId="77777777" w:rsidR="000A177D" w:rsidRPr="000A177D" w:rsidRDefault="000A177D" w:rsidP="0031191A">
      <w:pPr>
        <w:rPr>
          <w:rFonts w:asciiTheme="minorHAnsi" w:hAnsiTheme="minorHAnsi" w:cstheme="minorHAnsi"/>
          <w:b/>
          <w:sz w:val="20"/>
          <w:szCs w:val="20"/>
          <w:lang w:val="de-AT"/>
        </w:rPr>
      </w:pPr>
    </w:p>
    <w:p w14:paraId="3634E9E5" w14:textId="77777777" w:rsidR="0031191A" w:rsidRPr="00704AFD" w:rsidRDefault="0031191A" w:rsidP="00A33C32">
      <w:pPr>
        <w:pStyle w:val="ListParagraph"/>
        <w:numPr>
          <w:ilvl w:val="1"/>
          <w:numId w:val="1"/>
        </w:numPr>
        <w:rPr>
          <w:rFonts w:asciiTheme="minorHAnsi" w:hAnsiTheme="minorHAnsi" w:cstheme="minorHAnsi"/>
          <w:b/>
          <w:sz w:val="20"/>
          <w:szCs w:val="20"/>
        </w:rPr>
      </w:pPr>
      <w:r w:rsidRPr="00704AFD">
        <w:rPr>
          <w:rFonts w:asciiTheme="minorHAnsi" w:hAnsiTheme="minorHAnsi" w:cstheme="minorHAnsi"/>
          <w:b/>
          <w:sz w:val="20"/>
          <w:szCs w:val="20"/>
        </w:rPr>
        <w:t xml:space="preserve">QUOTATION VALIDITY PERIOD </w:t>
      </w:r>
    </w:p>
    <w:p w14:paraId="26FDD354" w14:textId="5D9FB635" w:rsidR="0031191A" w:rsidRPr="00704AFD" w:rsidRDefault="0031191A" w:rsidP="0031191A">
      <w:pPr>
        <w:rPr>
          <w:rFonts w:asciiTheme="minorHAnsi" w:hAnsiTheme="minorHAnsi" w:cstheme="minorHAnsi"/>
          <w:sz w:val="20"/>
          <w:szCs w:val="20"/>
        </w:rPr>
      </w:pPr>
      <w:r w:rsidRPr="00704AFD">
        <w:rPr>
          <w:rFonts w:asciiTheme="minorHAnsi" w:hAnsiTheme="minorHAnsi" w:cstheme="minorHAnsi"/>
          <w:sz w:val="20"/>
          <w:szCs w:val="20"/>
        </w:rPr>
        <w:t xml:space="preserve">Quotations shall remain valid for </w:t>
      </w:r>
      <w:r w:rsidR="003D37E4" w:rsidRPr="00704AFD">
        <w:rPr>
          <w:rFonts w:asciiTheme="minorHAnsi" w:hAnsiTheme="minorHAnsi" w:cstheme="minorHAnsi"/>
          <w:sz w:val="20"/>
          <w:szCs w:val="20"/>
        </w:rPr>
        <w:t>50</w:t>
      </w:r>
      <w:r w:rsidRPr="00704AFD">
        <w:rPr>
          <w:rFonts w:asciiTheme="minorHAnsi" w:hAnsiTheme="minorHAnsi" w:cstheme="minorHAnsi"/>
          <w:sz w:val="20"/>
          <w:szCs w:val="20"/>
        </w:rPr>
        <w:t xml:space="preserve"> days from the deadline for the Submission of Quotation.</w:t>
      </w:r>
    </w:p>
    <w:p w14:paraId="72A10EE3" w14:textId="77777777" w:rsidR="0031191A" w:rsidRPr="00704AFD" w:rsidRDefault="0031191A" w:rsidP="00A33C32">
      <w:pPr>
        <w:pStyle w:val="ListParagraph"/>
        <w:numPr>
          <w:ilvl w:val="1"/>
          <w:numId w:val="1"/>
        </w:numPr>
        <w:rPr>
          <w:rFonts w:asciiTheme="minorHAnsi" w:hAnsiTheme="minorHAnsi" w:cstheme="minorHAnsi"/>
          <w:b/>
          <w:sz w:val="20"/>
          <w:szCs w:val="20"/>
        </w:rPr>
      </w:pPr>
      <w:r w:rsidRPr="00704AFD">
        <w:rPr>
          <w:rFonts w:asciiTheme="minorHAnsi" w:hAnsiTheme="minorHAnsi" w:cstheme="minorHAnsi"/>
          <w:b/>
          <w:sz w:val="20"/>
          <w:szCs w:val="20"/>
        </w:rPr>
        <w:t>PAYMENT TERMS</w:t>
      </w:r>
    </w:p>
    <w:p w14:paraId="27C4FE59" w14:textId="033B10C1" w:rsidR="002E6050" w:rsidRPr="00704AFD" w:rsidRDefault="0031191A" w:rsidP="0031191A">
      <w:pPr>
        <w:rPr>
          <w:rFonts w:asciiTheme="minorHAnsi" w:hAnsiTheme="minorHAnsi" w:cstheme="minorHAnsi"/>
          <w:sz w:val="20"/>
          <w:szCs w:val="20"/>
        </w:rPr>
      </w:pPr>
      <w:r w:rsidRPr="00704AFD">
        <w:rPr>
          <w:rFonts w:asciiTheme="minorHAnsi" w:hAnsiTheme="minorHAnsi" w:cstheme="minorHAnsi"/>
          <w:sz w:val="20"/>
          <w:szCs w:val="20"/>
        </w:rPr>
        <w:t>100% within 30 days after receipt of all goods and submission of payment documentation.</w:t>
      </w:r>
      <w:r w:rsidR="004D783B" w:rsidRPr="00704AFD">
        <w:rPr>
          <w:rFonts w:asciiTheme="minorHAnsi" w:hAnsiTheme="minorHAnsi" w:cstheme="minorHAnsi"/>
          <w:sz w:val="20"/>
          <w:szCs w:val="20"/>
        </w:rPr>
        <w:t xml:space="preserve"> </w:t>
      </w:r>
      <w:r w:rsidR="002E6050" w:rsidRPr="000A177D">
        <w:rPr>
          <w:rFonts w:asciiTheme="minorHAnsi" w:hAnsiTheme="minorHAnsi" w:cstheme="minorHAnsi"/>
          <w:color w:val="EE0000"/>
          <w:sz w:val="20"/>
          <w:szCs w:val="20"/>
        </w:rPr>
        <w:t xml:space="preserve">If the bidder cannot </w:t>
      </w:r>
      <w:r w:rsidR="000A177D" w:rsidRPr="000A177D">
        <w:rPr>
          <w:rFonts w:asciiTheme="minorHAnsi" w:hAnsiTheme="minorHAnsi" w:cstheme="minorHAnsi"/>
          <w:color w:val="EE0000"/>
          <w:sz w:val="20"/>
          <w:szCs w:val="20"/>
        </w:rPr>
        <w:t>comply with</w:t>
      </w:r>
      <w:r w:rsidR="00704AFD" w:rsidRPr="000A177D">
        <w:rPr>
          <w:rFonts w:asciiTheme="minorHAnsi" w:hAnsiTheme="minorHAnsi" w:cstheme="minorHAnsi"/>
          <w:color w:val="EE0000"/>
          <w:sz w:val="20"/>
          <w:szCs w:val="20"/>
        </w:rPr>
        <w:t xml:space="preserve"> this term</w:t>
      </w:r>
      <w:r w:rsidR="002E6050" w:rsidRPr="000A177D">
        <w:rPr>
          <w:rFonts w:asciiTheme="minorHAnsi" w:hAnsiTheme="minorHAnsi" w:cstheme="minorHAnsi"/>
          <w:color w:val="EE0000"/>
          <w:sz w:val="20"/>
          <w:szCs w:val="20"/>
        </w:rPr>
        <w:t>, please indic</w:t>
      </w:r>
      <w:r w:rsidR="00BD059D" w:rsidRPr="000A177D">
        <w:rPr>
          <w:rFonts w:asciiTheme="minorHAnsi" w:hAnsiTheme="minorHAnsi" w:cstheme="minorHAnsi"/>
          <w:color w:val="EE0000"/>
          <w:sz w:val="20"/>
          <w:szCs w:val="20"/>
        </w:rPr>
        <w:t xml:space="preserve">ate </w:t>
      </w:r>
      <w:proofErr w:type="gramStart"/>
      <w:r w:rsidR="00BD059D" w:rsidRPr="000A177D">
        <w:rPr>
          <w:rFonts w:asciiTheme="minorHAnsi" w:hAnsiTheme="minorHAnsi" w:cstheme="minorHAnsi"/>
          <w:color w:val="EE0000"/>
          <w:sz w:val="20"/>
          <w:szCs w:val="20"/>
        </w:rPr>
        <w:t>counter offer</w:t>
      </w:r>
      <w:proofErr w:type="gramEnd"/>
      <w:r w:rsidR="00BD059D" w:rsidRPr="000A177D">
        <w:rPr>
          <w:rFonts w:asciiTheme="minorHAnsi" w:hAnsiTheme="minorHAnsi" w:cstheme="minorHAnsi"/>
          <w:color w:val="EE0000"/>
          <w:sz w:val="20"/>
          <w:szCs w:val="20"/>
        </w:rPr>
        <w:t xml:space="preserve"> in the Annex 4</w:t>
      </w:r>
      <w:r w:rsidR="002E6050" w:rsidRPr="000A177D">
        <w:rPr>
          <w:rFonts w:asciiTheme="minorHAnsi" w:hAnsiTheme="minorHAnsi" w:cstheme="minorHAnsi"/>
          <w:color w:val="EE0000"/>
          <w:sz w:val="20"/>
          <w:szCs w:val="20"/>
        </w:rPr>
        <w:t>.</w:t>
      </w:r>
    </w:p>
    <w:p w14:paraId="4B5E54C1" w14:textId="77777777" w:rsidR="0031191A" w:rsidRPr="00704AFD" w:rsidRDefault="0031191A" w:rsidP="0031191A">
      <w:pPr>
        <w:rPr>
          <w:rFonts w:asciiTheme="minorHAnsi" w:hAnsiTheme="minorHAnsi" w:cstheme="minorHAnsi"/>
          <w:b/>
          <w:bCs/>
          <w:sz w:val="20"/>
          <w:szCs w:val="20"/>
        </w:rPr>
      </w:pPr>
      <w:r w:rsidRPr="00704AFD">
        <w:rPr>
          <w:rFonts w:asciiTheme="minorHAnsi" w:hAnsiTheme="minorHAnsi" w:cstheme="minorHAnsi"/>
          <w:b/>
          <w:bCs/>
          <w:sz w:val="20"/>
          <w:szCs w:val="20"/>
        </w:rPr>
        <w:lastRenderedPageBreak/>
        <w:t>Currency of Payment: EUR</w:t>
      </w:r>
    </w:p>
    <w:p w14:paraId="7CE64155" w14:textId="36493140" w:rsidR="0031191A" w:rsidRPr="00704AFD" w:rsidRDefault="0031191A" w:rsidP="00312E69">
      <w:pPr>
        <w:rPr>
          <w:rFonts w:asciiTheme="minorHAnsi" w:hAnsiTheme="minorHAnsi" w:cstheme="minorHAnsi"/>
          <w:color w:val="FF0000"/>
          <w:sz w:val="20"/>
          <w:szCs w:val="20"/>
          <w:u w:val="single"/>
        </w:rPr>
      </w:pPr>
      <w:r w:rsidRPr="00704AFD">
        <w:rPr>
          <w:rFonts w:asciiTheme="minorHAnsi" w:hAnsiTheme="minorHAnsi" w:cstheme="minorHAnsi"/>
          <w:color w:val="FF0000"/>
          <w:sz w:val="20"/>
          <w:szCs w:val="20"/>
          <w:u w:val="single"/>
        </w:rPr>
        <w:t>If the Contractor is registered and operating in Georgia, the payment shall be realized in Georgian Lari (GEL</w:t>
      </w:r>
      <w:r w:rsidR="004D783B" w:rsidRPr="00704AFD">
        <w:rPr>
          <w:rFonts w:asciiTheme="minorHAnsi" w:hAnsiTheme="minorHAnsi" w:cstheme="minorHAnsi"/>
          <w:color w:val="FF0000"/>
          <w:sz w:val="20"/>
          <w:szCs w:val="20"/>
          <w:u w:val="single"/>
        </w:rPr>
        <w:t>) and price must be including VAT</w:t>
      </w:r>
      <w:r w:rsidR="003D37E4" w:rsidRPr="00704AFD">
        <w:rPr>
          <w:rFonts w:asciiTheme="minorHAnsi" w:hAnsiTheme="minorHAnsi" w:cstheme="minorHAnsi"/>
          <w:color w:val="FF0000"/>
          <w:sz w:val="20"/>
          <w:szCs w:val="20"/>
          <w:u w:val="single"/>
        </w:rPr>
        <w:t>, legalization, transportation, and all other charges.</w:t>
      </w:r>
    </w:p>
    <w:p w14:paraId="78551AE5" w14:textId="778E9611" w:rsidR="003D37E4" w:rsidRPr="00704AFD" w:rsidRDefault="003D37E4" w:rsidP="00312E69">
      <w:pPr>
        <w:rPr>
          <w:rFonts w:asciiTheme="minorHAnsi" w:hAnsiTheme="minorHAnsi" w:cstheme="minorHAnsi"/>
          <w:color w:val="FF0000"/>
          <w:sz w:val="20"/>
          <w:szCs w:val="20"/>
          <w:u w:val="single"/>
        </w:rPr>
      </w:pPr>
      <w:r w:rsidRPr="00704AFD">
        <w:rPr>
          <w:rFonts w:asciiTheme="minorHAnsi" w:hAnsiTheme="minorHAnsi" w:cstheme="minorHAnsi"/>
          <w:color w:val="FF0000"/>
          <w:sz w:val="20"/>
          <w:szCs w:val="20"/>
          <w:u w:val="single"/>
        </w:rPr>
        <w:t xml:space="preserve">If the contractor is not registered in Georgia, </w:t>
      </w:r>
      <w:r w:rsidR="00DB7DB5">
        <w:rPr>
          <w:rFonts w:asciiTheme="minorHAnsi" w:hAnsiTheme="minorHAnsi" w:cstheme="minorHAnsi"/>
          <w:color w:val="FF0000"/>
          <w:sz w:val="20"/>
          <w:szCs w:val="20"/>
          <w:u w:val="single"/>
        </w:rPr>
        <w:t>t</w:t>
      </w:r>
      <w:r w:rsidR="00DB7DB5" w:rsidRPr="00DB7DB5">
        <w:rPr>
          <w:rFonts w:asciiTheme="minorHAnsi" w:hAnsiTheme="minorHAnsi" w:cstheme="minorHAnsi"/>
          <w:color w:val="FF0000"/>
          <w:sz w:val="20"/>
          <w:szCs w:val="20"/>
          <w:u w:val="single"/>
        </w:rPr>
        <w:t xml:space="preserve">he bidder must </w:t>
      </w:r>
      <w:r w:rsidR="000A177D">
        <w:rPr>
          <w:rFonts w:asciiTheme="minorHAnsi" w:hAnsiTheme="minorHAnsi" w:cstheme="minorHAnsi"/>
          <w:color w:val="FF0000"/>
          <w:sz w:val="20"/>
          <w:szCs w:val="20"/>
          <w:u w:val="single"/>
        </w:rPr>
        <w:t>select</w:t>
      </w:r>
      <w:r w:rsidR="00DB7DB5" w:rsidRPr="00DB7DB5">
        <w:rPr>
          <w:rFonts w:asciiTheme="minorHAnsi" w:hAnsiTheme="minorHAnsi" w:cstheme="minorHAnsi"/>
          <w:color w:val="FF0000"/>
          <w:sz w:val="20"/>
          <w:szCs w:val="20"/>
          <w:u w:val="single"/>
        </w:rPr>
        <w:t xml:space="preserve"> the delivery term in Annex 4 and payment will be made in EUR</w:t>
      </w:r>
      <w:r w:rsidR="00DB7DB5">
        <w:rPr>
          <w:rFonts w:asciiTheme="minorHAnsi" w:hAnsiTheme="minorHAnsi" w:cstheme="minorHAnsi"/>
          <w:color w:val="FF0000"/>
          <w:sz w:val="20"/>
          <w:szCs w:val="20"/>
          <w:u w:val="single"/>
        </w:rPr>
        <w:t>.</w:t>
      </w:r>
    </w:p>
    <w:p w14:paraId="28655630" w14:textId="77777777" w:rsidR="00505191" w:rsidRPr="00704AFD" w:rsidRDefault="00505191" w:rsidP="00505191">
      <w:pPr>
        <w:pStyle w:val="ListParagraph"/>
        <w:numPr>
          <w:ilvl w:val="1"/>
          <w:numId w:val="1"/>
        </w:numPr>
        <w:rPr>
          <w:rFonts w:asciiTheme="minorHAnsi" w:hAnsiTheme="minorHAnsi" w:cstheme="minorHAnsi"/>
          <w:b/>
          <w:sz w:val="20"/>
          <w:szCs w:val="20"/>
        </w:rPr>
      </w:pPr>
      <w:r w:rsidRPr="00704AFD">
        <w:rPr>
          <w:rFonts w:asciiTheme="minorHAnsi" w:hAnsiTheme="minorHAnsi" w:cstheme="minorHAnsi"/>
          <w:b/>
          <w:sz w:val="20"/>
          <w:szCs w:val="20"/>
        </w:rPr>
        <w:t>DELIVERY LEAD TIME</w:t>
      </w:r>
    </w:p>
    <w:p w14:paraId="6F6F3251" w14:textId="7C735C02" w:rsidR="001F688E" w:rsidRPr="00704AFD" w:rsidRDefault="001F688E" w:rsidP="00DC1995">
      <w:pPr>
        <w:rPr>
          <w:rFonts w:asciiTheme="minorHAnsi" w:hAnsiTheme="minorHAnsi" w:cstheme="minorHAnsi"/>
          <w:sz w:val="20"/>
          <w:szCs w:val="20"/>
          <w:lang w:val="ka-GE"/>
        </w:rPr>
      </w:pPr>
      <w:r w:rsidRPr="00704AFD">
        <w:rPr>
          <w:rFonts w:asciiTheme="minorHAnsi" w:hAnsiTheme="minorHAnsi" w:cstheme="minorHAnsi"/>
          <w:sz w:val="20"/>
          <w:szCs w:val="20"/>
          <w:lang w:val="ka-GE"/>
        </w:rPr>
        <w:t xml:space="preserve">The bidder must </w:t>
      </w:r>
      <w:proofErr w:type="spellStart"/>
      <w:r w:rsidRPr="00704AFD">
        <w:rPr>
          <w:rFonts w:asciiTheme="minorHAnsi" w:hAnsiTheme="minorHAnsi" w:cstheme="minorHAnsi"/>
          <w:sz w:val="20"/>
          <w:szCs w:val="20"/>
          <w:lang w:val="ka-GE"/>
        </w:rPr>
        <w:t>provide</w:t>
      </w:r>
      <w:proofErr w:type="spellEnd"/>
      <w:r w:rsidRPr="00704AFD">
        <w:rPr>
          <w:rFonts w:asciiTheme="minorHAnsi" w:hAnsiTheme="minorHAnsi" w:cstheme="minorHAnsi"/>
          <w:sz w:val="20"/>
          <w:szCs w:val="20"/>
          <w:lang w:val="ka-GE"/>
        </w:rPr>
        <w:t xml:space="preserve"> </w:t>
      </w:r>
      <w:proofErr w:type="spellStart"/>
      <w:r w:rsidRPr="00704AFD">
        <w:rPr>
          <w:rFonts w:asciiTheme="minorHAnsi" w:hAnsiTheme="minorHAnsi" w:cstheme="minorHAnsi"/>
          <w:sz w:val="20"/>
          <w:szCs w:val="20"/>
          <w:lang w:val="ka-GE"/>
        </w:rPr>
        <w:t>the</w:t>
      </w:r>
      <w:proofErr w:type="spellEnd"/>
      <w:r w:rsidRPr="00704AFD">
        <w:rPr>
          <w:rFonts w:asciiTheme="minorHAnsi" w:hAnsiTheme="minorHAnsi" w:cstheme="minorHAnsi"/>
          <w:sz w:val="20"/>
          <w:szCs w:val="20"/>
          <w:lang w:val="ka-GE"/>
        </w:rPr>
        <w:t xml:space="preserve"> </w:t>
      </w:r>
      <w:proofErr w:type="spellStart"/>
      <w:r w:rsidRPr="00704AFD">
        <w:rPr>
          <w:rFonts w:asciiTheme="minorHAnsi" w:hAnsiTheme="minorHAnsi" w:cstheme="minorHAnsi"/>
          <w:sz w:val="20"/>
          <w:szCs w:val="20"/>
          <w:lang w:val="ka-GE"/>
        </w:rPr>
        <w:t>delivery</w:t>
      </w:r>
      <w:proofErr w:type="spellEnd"/>
      <w:r w:rsidRPr="00704AFD">
        <w:rPr>
          <w:rFonts w:asciiTheme="minorHAnsi" w:hAnsiTheme="minorHAnsi" w:cstheme="minorHAnsi"/>
          <w:sz w:val="20"/>
          <w:szCs w:val="20"/>
          <w:lang w:val="ka-GE"/>
        </w:rPr>
        <w:t xml:space="preserve"> </w:t>
      </w:r>
      <w:proofErr w:type="spellStart"/>
      <w:r w:rsidR="00DB7DB5">
        <w:rPr>
          <w:rFonts w:asciiTheme="minorHAnsi" w:hAnsiTheme="minorHAnsi" w:cstheme="minorHAnsi"/>
          <w:sz w:val="20"/>
          <w:szCs w:val="20"/>
          <w:lang w:val="ka-GE"/>
        </w:rPr>
        <w:t>term</w:t>
      </w:r>
      <w:proofErr w:type="spellEnd"/>
      <w:r w:rsidR="00DB7DB5">
        <w:rPr>
          <w:rFonts w:asciiTheme="minorHAnsi" w:hAnsiTheme="minorHAnsi" w:cstheme="minorHAnsi"/>
          <w:sz w:val="20"/>
          <w:szCs w:val="20"/>
          <w:lang w:val="ka-GE"/>
        </w:rPr>
        <w:t xml:space="preserve"> </w:t>
      </w:r>
      <w:proofErr w:type="spellStart"/>
      <w:r w:rsidR="00DB7DB5">
        <w:rPr>
          <w:rFonts w:asciiTheme="minorHAnsi" w:hAnsiTheme="minorHAnsi" w:cstheme="minorHAnsi"/>
          <w:sz w:val="20"/>
          <w:szCs w:val="20"/>
          <w:lang w:val="ka-GE"/>
        </w:rPr>
        <w:t>and</w:t>
      </w:r>
      <w:proofErr w:type="spellEnd"/>
      <w:r w:rsidR="00DB7DB5">
        <w:rPr>
          <w:rFonts w:asciiTheme="minorHAnsi" w:hAnsiTheme="minorHAnsi" w:cstheme="minorHAnsi"/>
          <w:sz w:val="20"/>
          <w:szCs w:val="20"/>
          <w:lang w:val="ka-GE"/>
        </w:rPr>
        <w:t xml:space="preserve"> </w:t>
      </w:r>
      <w:proofErr w:type="spellStart"/>
      <w:r w:rsidRPr="00704AFD">
        <w:rPr>
          <w:rFonts w:asciiTheme="minorHAnsi" w:hAnsiTheme="minorHAnsi" w:cstheme="minorHAnsi"/>
          <w:sz w:val="20"/>
          <w:szCs w:val="20"/>
          <w:lang w:val="ka-GE"/>
        </w:rPr>
        <w:t>time</w:t>
      </w:r>
      <w:proofErr w:type="spellEnd"/>
      <w:r w:rsidRPr="00704AFD">
        <w:rPr>
          <w:rFonts w:asciiTheme="minorHAnsi" w:hAnsiTheme="minorHAnsi" w:cstheme="minorHAnsi"/>
          <w:sz w:val="20"/>
          <w:szCs w:val="20"/>
          <w:lang w:val="ka-GE"/>
        </w:rPr>
        <w:t xml:space="preserve"> </w:t>
      </w:r>
      <w:proofErr w:type="spellStart"/>
      <w:r w:rsidRPr="00704AFD">
        <w:rPr>
          <w:rFonts w:asciiTheme="minorHAnsi" w:hAnsiTheme="minorHAnsi" w:cstheme="minorHAnsi"/>
          <w:sz w:val="20"/>
          <w:szCs w:val="20"/>
          <w:lang w:val="ka-GE"/>
        </w:rPr>
        <w:t>in</w:t>
      </w:r>
      <w:proofErr w:type="spellEnd"/>
      <w:r w:rsidRPr="00704AFD">
        <w:rPr>
          <w:rFonts w:asciiTheme="minorHAnsi" w:hAnsiTheme="minorHAnsi" w:cstheme="minorHAnsi"/>
          <w:sz w:val="20"/>
          <w:szCs w:val="20"/>
          <w:lang w:val="ka-GE"/>
        </w:rPr>
        <w:t xml:space="preserve"> </w:t>
      </w:r>
      <w:proofErr w:type="spellStart"/>
      <w:r w:rsidRPr="00704AFD">
        <w:rPr>
          <w:rFonts w:asciiTheme="minorHAnsi" w:hAnsiTheme="minorHAnsi" w:cstheme="minorHAnsi"/>
          <w:sz w:val="20"/>
          <w:szCs w:val="20"/>
          <w:lang w:val="ka-GE"/>
        </w:rPr>
        <w:t>Annex</w:t>
      </w:r>
      <w:proofErr w:type="spellEnd"/>
      <w:r w:rsidRPr="00704AFD">
        <w:rPr>
          <w:rFonts w:asciiTheme="minorHAnsi" w:hAnsiTheme="minorHAnsi" w:cstheme="minorHAnsi"/>
          <w:sz w:val="20"/>
          <w:szCs w:val="20"/>
          <w:lang w:val="ka-GE"/>
        </w:rPr>
        <w:t xml:space="preserve"> N</w:t>
      </w:r>
      <w:r w:rsidR="00752D54" w:rsidRPr="00704AFD">
        <w:rPr>
          <w:rFonts w:asciiTheme="minorHAnsi" w:hAnsiTheme="minorHAnsi" w:cstheme="minorHAnsi"/>
          <w:sz w:val="20"/>
          <w:szCs w:val="20"/>
          <w:lang w:val="ka-GE"/>
        </w:rPr>
        <w:t>4</w:t>
      </w:r>
      <w:r w:rsidRPr="00704AFD">
        <w:rPr>
          <w:rFonts w:asciiTheme="minorHAnsi" w:hAnsiTheme="minorHAnsi" w:cstheme="minorHAnsi"/>
          <w:sz w:val="20"/>
          <w:szCs w:val="20"/>
          <w:lang w:val="ka-GE"/>
        </w:rPr>
        <w:t xml:space="preserve">. </w:t>
      </w:r>
      <w:r w:rsidR="00505191" w:rsidRPr="00704AFD">
        <w:rPr>
          <w:rFonts w:asciiTheme="minorHAnsi" w:hAnsiTheme="minorHAnsi" w:cstheme="minorHAnsi"/>
          <w:sz w:val="20"/>
          <w:szCs w:val="20"/>
          <w:lang w:val="ka-GE"/>
        </w:rPr>
        <w:t>The earliest delivery time will take priority.</w:t>
      </w:r>
      <w:r w:rsidR="00DC1995" w:rsidRPr="00704AFD">
        <w:rPr>
          <w:rFonts w:asciiTheme="minorHAnsi" w:hAnsiTheme="minorHAnsi" w:cstheme="minorHAnsi"/>
          <w:sz w:val="20"/>
          <w:szCs w:val="20"/>
          <w:lang w:val="ka-GE"/>
        </w:rPr>
        <w:t xml:space="preserve"> </w:t>
      </w:r>
    </w:p>
    <w:p w14:paraId="6C855E32" w14:textId="37E2CFFC" w:rsidR="001F688E" w:rsidRPr="00704AFD" w:rsidRDefault="001F688E" w:rsidP="00DC1995">
      <w:pPr>
        <w:rPr>
          <w:rFonts w:asciiTheme="minorHAnsi" w:hAnsiTheme="minorHAnsi" w:cstheme="minorHAnsi"/>
          <w:sz w:val="20"/>
          <w:szCs w:val="20"/>
          <w:lang w:val="ka-GE"/>
        </w:rPr>
      </w:pPr>
      <w:r w:rsidRPr="00704AFD">
        <w:rPr>
          <w:rFonts w:asciiTheme="minorHAnsi" w:hAnsiTheme="minorHAnsi" w:cstheme="minorHAnsi"/>
          <w:sz w:val="20"/>
          <w:szCs w:val="20"/>
          <w:lang w:val="ka-GE"/>
        </w:rPr>
        <w:t>The closest delivery time will be one of the decisive parameters in the assessment.</w:t>
      </w:r>
    </w:p>
    <w:p w14:paraId="6D5C42F4" w14:textId="102FCC30" w:rsidR="00DB7DB5" w:rsidRDefault="003D37E4" w:rsidP="00DC1995">
      <w:pPr>
        <w:rPr>
          <w:rFonts w:asciiTheme="minorHAnsi" w:hAnsiTheme="minorHAnsi" w:cstheme="minorHAnsi"/>
          <w:color w:val="FF0000"/>
          <w:sz w:val="20"/>
          <w:szCs w:val="20"/>
          <w:u w:val="single"/>
          <w:lang w:val="ka-GE"/>
        </w:rPr>
      </w:pPr>
      <w:r w:rsidRPr="00704AFD">
        <w:rPr>
          <w:rFonts w:asciiTheme="minorHAnsi" w:hAnsiTheme="minorHAnsi" w:cstheme="minorHAnsi"/>
          <w:color w:val="FF0000"/>
          <w:sz w:val="20"/>
          <w:szCs w:val="20"/>
          <w:u w:val="single"/>
          <w:lang w:val="ka-GE"/>
        </w:rPr>
        <w:t xml:space="preserve">For the Georgian companies the delivery place is Tbilisi, Georgia, </w:t>
      </w:r>
      <w:proofErr w:type="spellStart"/>
      <w:r w:rsidRPr="00704AFD">
        <w:rPr>
          <w:rFonts w:asciiTheme="minorHAnsi" w:hAnsiTheme="minorHAnsi" w:cstheme="minorHAnsi"/>
          <w:color w:val="FF0000"/>
          <w:sz w:val="20"/>
          <w:szCs w:val="20"/>
          <w:u w:val="single"/>
          <w:lang w:val="ka-GE"/>
        </w:rPr>
        <w:t>Peikrebi</w:t>
      </w:r>
      <w:proofErr w:type="spellEnd"/>
      <w:r w:rsidRPr="00704AFD">
        <w:rPr>
          <w:rFonts w:asciiTheme="minorHAnsi" w:hAnsiTheme="minorHAnsi" w:cstheme="minorHAnsi"/>
          <w:color w:val="FF0000"/>
          <w:sz w:val="20"/>
          <w:szCs w:val="20"/>
          <w:u w:val="single"/>
          <w:lang w:val="ka-GE"/>
        </w:rPr>
        <w:t xml:space="preserve"> </w:t>
      </w:r>
      <w:proofErr w:type="spellStart"/>
      <w:r w:rsidRPr="00704AFD">
        <w:rPr>
          <w:rFonts w:asciiTheme="minorHAnsi" w:hAnsiTheme="minorHAnsi" w:cstheme="minorHAnsi"/>
          <w:color w:val="FF0000"/>
          <w:sz w:val="20"/>
          <w:szCs w:val="20"/>
          <w:u w:val="single"/>
          <w:lang w:val="ka-GE"/>
        </w:rPr>
        <w:t>street</w:t>
      </w:r>
      <w:proofErr w:type="spellEnd"/>
      <w:r w:rsidRPr="00704AFD">
        <w:rPr>
          <w:rFonts w:asciiTheme="minorHAnsi" w:hAnsiTheme="minorHAnsi" w:cstheme="minorHAnsi"/>
          <w:color w:val="FF0000"/>
          <w:sz w:val="20"/>
          <w:szCs w:val="20"/>
          <w:u w:val="single"/>
          <w:lang w:val="ka-GE"/>
        </w:rPr>
        <w:t xml:space="preserve"> N7;</w:t>
      </w:r>
    </w:p>
    <w:p w14:paraId="73AB4F7D" w14:textId="6AB5FF0C" w:rsidR="00DB7DB5" w:rsidRPr="00DB7DB5" w:rsidRDefault="00DB7DB5" w:rsidP="00DB7DB5">
      <w:pPr>
        <w:rPr>
          <w:rFonts w:asciiTheme="minorHAnsi" w:hAnsiTheme="minorHAnsi" w:cstheme="minorHAnsi"/>
          <w:color w:val="FF0000"/>
          <w:sz w:val="20"/>
          <w:szCs w:val="20"/>
          <w:u w:val="single"/>
        </w:rPr>
      </w:pPr>
      <w:r w:rsidRPr="00DB7DB5">
        <w:rPr>
          <w:rFonts w:asciiTheme="minorHAnsi" w:hAnsiTheme="minorHAnsi" w:cstheme="minorHAnsi"/>
          <w:color w:val="FF0000"/>
          <w:sz w:val="20"/>
          <w:szCs w:val="20"/>
          <w:u w:val="single"/>
        </w:rPr>
        <w:t xml:space="preserve">The delivery location for non-Georgian companies will depend on the </w:t>
      </w:r>
      <w:r>
        <w:rPr>
          <w:rFonts w:asciiTheme="minorHAnsi" w:hAnsiTheme="minorHAnsi" w:cstheme="minorHAnsi"/>
          <w:color w:val="FF0000"/>
          <w:sz w:val="20"/>
          <w:szCs w:val="20"/>
          <w:u w:val="single"/>
        </w:rPr>
        <w:t>proposed</w:t>
      </w:r>
      <w:r w:rsidRPr="00DB7DB5">
        <w:rPr>
          <w:rFonts w:asciiTheme="minorHAnsi" w:hAnsiTheme="minorHAnsi" w:cstheme="minorHAnsi"/>
          <w:color w:val="FF0000"/>
          <w:sz w:val="20"/>
          <w:szCs w:val="20"/>
          <w:u w:val="single"/>
        </w:rPr>
        <w:t xml:space="preserve"> delivery term; if it is EXW, the items will be picked up from the buyer's address; if it is another delivery term, it must be within the Tbilisi Economic Zone of Clearance.</w:t>
      </w:r>
    </w:p>
    <w:p w14:paraId="5211DDDB" w14:textId="77777777" w:rsidR="002E6050" w:rsidRPr="00704AFD" w:rsidRDefault="002E6050" w:rsidP="00A33C32">
      <w:pPr>
        <w:pStyle w:val="ListParagraph"/>
        <w:numPr>
          <w:ilvl w:val="1"/>
          <w:numId w:val="1"/>
        </w:numPr>
        <w:rPr>
          <w:rFonts w:asciiTheme="minorHAnsi" w:hAnsiTheme="minorHAnsi" w:cstheme="minorHAnsi"/>
          <w:b/>
          <w:sz w:val="20"/>
          <w:szCs w:val="20"/>
        </w:rPr>
      </w:pPr>
      <w:r w:rsidRPr="00704AFD">
        <w:rPr>
          <w:rFonts w:asciiTheme="minorHAnsi" w:hAnsiTheme="minorHAnsi" w:cstheme="minorHAnsi"/>
          <w:b/>
          <w:sz w:val="20"/>
          <w:szCs w:val="20"/>
        </w:rPr>
        <w:t>MANUFACTURE WARRANTY</w:t>
      </w:r>
    </w:p>
    <w:p w14:paraId="453FA80E" w14:textId="4BCA06C0" w:rsidR="003D37E4" w:rsidRPr="00704AFD" w:rsidRDefault="002E6050" w:rsidP="002E6050">
      <w:pPr>
        <w:rPr>
          <w:rFonts w:asciiTheme="minorHAnsi" w:hAnsiTheme="minorHAnsi" w:cstheme="minorHAnsi"/>
          <w:sz w:val="20"/>
          <w:szCs w:val="20"/>
          <w:lang w:val="ka-GE"/>
        </w:rPr>
      </w:pPr>
      <w:proofErr w:type="spellStart"/>
      <w:r w:rsidRPr="00704AFD">
        <w:rPr>
          <w:rFonts w:asciiTheme="minorHAnsi" w:hAnsiTheme="minorHAnsi" w:cstheme="minorHAnsi"/>
          <w:sz w:val="20"/>
          <w:szCs w:val="20"/>
          <w:lang w:val="ka-GE"/>
        </w:rPr>
        <w:t>The</w:t>
      </w:r>
      <w:proofErr w:type="spellEnd"/>
      <w:r w:rsidRPr="00704AFD">
        <w:rPr>
          <w:rFonts w:asciiTheme="minorHAnsi" w:hAnsiTheme="minorHAnsi" w:cstheme="minorHAnsi"/>
          <w:sz w:val="20"/>
          <w:szCs w:val="20"/>
          <w:lang w:val="ka-GE"/>
        </w:rPr>
        <w:t xml:space="preserve"> </w:t>
      </w:r>
      <w:proofErr w:type="spellStart"/>
      <w:r w:rsidR="00DB7DB5">
        <w:rPr>
          <w:rFonts w:asciiTheme="minorHAnsi" w:hAnsiTheme="minorHAnsi" w:cstheme="minorHAnsi"/>
          <w:sz w:val="20"/>
          <w:szCs w:val="20"/>
          <w:lang w:val="ka-GE"/>
        </w:rPr>
        <w:t>nozzles</w:t>
      </w:r>
      <w:proofErr w:type="spellEnd"/>
      <w:r w:rsidRPr="00704AFD">
        <w:rPr>
          <w:rFonts w:asciiTheme="minorHAnsi" w:hAnsiTheme="minorHAnsi" w:cstheme="minorHAnsi"/>
          <w:sz w:val="20"/>
          <w:szCs w:val="20"/>
          <w:lang w:val="ka-GE"/>
        </w:rPr>
        <w:t xml:space="preserve"> </w:t>
      </w:r>
      <w:proofErr w:type="spellStart"/>
      <w:r w:rsidRPr="00704AFD">
        <w:rPr>
          <w:rFonts w:asciiTheme="minorHAnsi" w:hAnsiTheme="minorHAnsi" w:cstheme="minorHAnsi"/>
          <w:sz w:val="20"/>
          <w:szCs w:val="20"/>
          <w:lang w:val="ka-GE"/>
        </w:rPr>
        <w:t>shall</w:t>
      </w:r>
      <w:proofErr w:type="spellEnd"/>
      <w:r w:rsidRPr="00704AFD">
        <w:rPr>
          <w:rFonts w:asciiTheme="minorHAnsi" w:hAnsiTheme="minorHAnsi" w:cstheme="minorHAnsi"/>
          <w:sz w:val="20"/>
          <w:szCs w:val="20"/>
          <w:lang w:val="ka-GE"/>
        </w:rPr>
        <w:t xml:space="preserve"> </w:t>
      </w:r>
      <w:proofErr w:type="spellStart"/>
      <w:r w:rsidRPr="00704AFD">
        <w:rPr>
          <w:rFonts w:asciiTheme="minorHAnsi" w:hAnsiTheme="minorHAnsi" w:cstheme="minorHAnsi"/>
          <w:sz w:val="20"/>
          <w:szCs w:val="20"/>
          <w:lang w:val="ka-GE"/>
        </w:rPr>
        <w:t>have</w:t>
      </w:r>
      <w:proofErr w:type="spellEnd"/>
      <w:r w:rsidRPr="00704AFD">
        <w:rPr>
          <w:rFonts w:asciiTheme="minorHAnsi" w:hAnsiTheme="minorHAnsi" w:cstheme="minorHAnsi"/>
          <w:sz w:val="20"/>
          <w:szCs w:val="20"/>
          <w:lang w:val="ka-GE"/>
        </w:rPr>
        <w:t xml:space="preserve"> a manufacturer warranty of </w:t>
      </w:r>
      <w:r w:rsidR="009C08A0" w:rsidRPr="00704AFD">
        <w:rPr>
          <w:rFonts w:asciiTheme="minorHAnsi" w:hAnsiTheme="minorHAnsi" w:cstheme="minorHAnsi"/>
          <w:sz w:val="20"/>
          <w:szCs w:val="20"/>
          <w:lang w:val="ka-GE"/>
        </w:rPr>
        <w:t xml:space="preserve">min. </w:t>
      </w:r>
      <w:r w:rsidR="00DB7DB5">
        <w:rPr>
          <w:rFonts w:asciiTheme="minorHAnsi" w:hAnsiTheme="minorHAnsi" w:cstheme="minorHAnsi"/>
          <w:sz w:val="20"/>
          <w:szCs w:val="20"/>
          <w:lang w:val="ka-GE"/>
        </w:rPr>
        <w:t>12</w:t>
      </w:r>
      <w:r w:rsidRPr="00704AFD">
        <w:rPr>
          <w:rFonts w:asciiTheme="minorHAnsi" w:hAnsiTheme="minorHAnsi" w:cstheme="minorHAnsi"/>
          <w:sz w:val="20"/>
          <w:szCs w:val="20"/>
          <w:lang w:val="ka-GE"/>
        </w:rPr>
        <w:t xml:space="preserve"> </w:t>
      </w:r>
      <w:proofErr w:type="spellStart"/>
      <w:r w:rsidR="00DB7DB5">
        <w:rPr>
          <w:rFonts w:asciiTheme="minorHAnsi" w:hAnsiTheme="minorHAnsi" w:cstheme="minorHAnsi"/>
          <w:sz w:val="20"/>
          <w:szCs w:val="20"/>
          <w:lang w:val="ka-GE"/>
        </w:rPr>
        <w:t>months</w:t>
      </w:r>
      <w:proofErr w:type="spellEnd"/>
      <w:r w:rsidR="00F226BF" w:rsidRPr="00704AFD">
        <w:rPr>
          <w:rFonts w:asciiTheme="minorHAnsi" w:hAnsiTheme="minorHAnsi" w:cstheme="minorHAnsi"/>
          <w:sz w:val="20"/>
          <w:szCs w:val="20"/>
          <w:lang w:val="ka-GE"/>
        </w:rPr>
        <w:t xml:space="preserve"> </w:t>
      </w:r>
      <w:r w:rsidR="00F226BF" w:rsidRPr="00704AFD">
        <w:rPr>
          <w:rFonts w:asciiTheme="minorHAnsi" w:hAnsiTheme="minorHAnsi" w:cstheme="minorHAnsi"/>
          <w:sz w:val="20"/>
          <w:szCs w:val="20"/>
        </w:rPr>
        <w:t xml:space="preserve">for </w:t>
      </w:r>
      <w:proofErr w:type="spellStart"/>
      <w:r w:rsidRPr="00704AFD">
        <w:rPr>
          <w:rFonts w:asciiTheme="minorHAnsi" w:hAnsiTheme="minorHAnsi" w:cstheme="minorHAnsi"/>
          <w:sz w:val="20"/>
          <w:szCs w:val="20"/>
          <w:lang w:val="ka-GE"/>
        </w:rPr>
        <w:t>against</w:t>
      </w:r>
      <w:proofErr w:type="spellEnd"/>
      <w:r w:rsidRPr="00704AFD">
        <w:rPr>
          <w:rFonts w:asciiTheme="minorHAnsi" w:hAnsiTheme="minorHAnsi" w:cstheme="minorHAnsi"/>
          <w:sz w:val="20"/>
          <w:szCs w:val="20"/>
          <w:lang w:val="ka-GE"/>
        </w:rPr>
        <w:t xml:space="preserve"> </w:t>
      </w:r>
      <w:proofErr w:type="spellStart"/>
      <w:r w:rsidRPr="00704AFD">
        <w:rPr>
          <w:rFonts w:asciiTheme="minorHAnsi" w:hAnsiTheme="minorHAnsi" w:cstheme="minorHAnsi"/>
          <w:sz w:val="20"/>
          <w:szCs w:val="20"/>
          <w:lang w:val="ka-GE"/>
        </w:rPr>
        <w:t>any</w:t>
      </w:r>
      <w:proofErr w:type="spellEnd"/>
      <w:r w:rsidRPr="00704AFD">
        <w:rPr>
          <w:rFonts w:asciiTheme="minorHAnsi" w:hAnsiTheme="minorHAnsi" w:cstheme="minorHAnsi"/>
          <w:sz w:val="20"/>
          <w:szCs w:val="20"/>
          <w:lang w:val="ka-GE"/>
        </w:rPr>
        <w:t xml:space="preserve"> </w:t>
      </w:r>
      <w:proofErr w:type="spellStart"/>
      <w:r w:rsidRPr="00704AFD">
        <w:rPr>
          <w:rFonts w:asciiTheme="minorHAnsi" w:hAnsiTheme="minorHAnsi" w:cstheme="minorHAnsi"/>
          <w:sz w:val="20"/>
          <w:szCs w:val="20"/>
          <w:lang w:val="ka-GE"/>
        </w:rPr>
        <w:t>deficiency</w:t>
      </w:r>
      <w:proofErr w:type="spellEnd"/>
      <w:r w:rsidRPr="00704AFD">
        <w:rPr>
          <w:rFonts w:asciiTheme="minorHAnsi" w:hAnsiTheme="minorHAnsi" w:cstheme="minorHAnsi"/>
          <w:sz w:val="20"/>
          <w:szCs w:val="20"/>
          <w:lang w:val="ka-GE"/>
        </w:rPr>
        <w:t xml:space="preserve"> </w:t>
      </w:r>
      <w:proofErr w:type="spellStart"/>
      <w:r w:rsidRPr="00704AFD">
        <w:rPr>
          <w:rFonts w:asciiTheme="minorHAnsi" w:hAnsiTheme="minorHAnsi" w:cstheme="minorHAnsi"/>
          <w:sz w:val="20"/>
          <w:szCs w:val="20"/>
          <w:lang w:val="ka-GE"/>
        </w:rPr>
        <w:t>or</w:t>
      </w:r>
      <w:proofErr w:type="spellEnd"/>
      <w:r w:rsidRPr="00704AFD">
        <w:rPr>
          <w:rFonts w:asciiTheme="minorHAnsi" w:hAnsiTheme="minorHAnsi" w:cstheme="minorHAnsi"/>
          <w:sz w:val="20"/>
          <w:szCs w:val="20"/>
          <w:lang w:val="ka-GE"/>
        </w:rPr>
        <w:t xml:space="preserve"> </w:t>
      </w:r>
      <w:proofErr w:type="spellStart"/>
      <w:r w:rsidRPr="00704AFD">
        <w:rPr>
          <w:rFonts w:asciiTheme="minorHAnsi" w:hAnsiTheme="minorHAnsi" w:cstheme="minorHAnsi"/>
          <w:sz w:val="20"/>
          <w:szCs w:val="20"/>
          <w:lang w:val="ka-GE"/>
        </w:rPr>
        <w:t>any</w:t>
      </w:r>
      <w:proofErr w:type="spellEnd"/>
      <w:r w:rsidRPr="00704AFD">
        <w:rPr>
          <w:rFonts w:asciiTheme="minorHAnsi" w:hAnsiTheme="minorHAnsi" w:cstheme="minorHAnsi"/>
          <w:sz w:val="20"/>
          <w:szCs w:val="20"/>
          <w:lang w:val="ka-GE"/>
        </w:rPr>
        <w:t xml:space="preserve"> </w:t>
      </w:r>
      <w:proofErr w:type="spellStart"/>
      <w:r w:rsidRPr="00704AFD">
        <w:rPr>
          <w:rFonts w:asciiTheme="minorHAnsi" w:hAnsiTheme="minorHAnsi" w:cstheme="minorHAnsi"/>
          <w:sz w:val="20"/>
          <w:szCs w:val="20"/>
          <w:lang w:val="ka-GE"/>
        </w:rPr>
        <w:t>other</w:t>
      </w:r>
      <w:proofErr w:type="spellEnd"/>
      <w:r w:rsidRPr="00704AFD">
        <w:rPr>
          <w:rFonts w:asciiTheme="minorHAnsi" w:hAnsiTheme="minorHAnsi" w:cstheme="minorHAnsi"/>
          <w:sz w:val="20"/>
          <w:szCs w:val="20"/>
          <w:lang w:val="ka-GE"/>
        </w:rPr>
        <w:t xml:space="preserve"> </w:t>
      </w:r>
      <w:proofErr w:type="spellStart"/>
      <w:r w:rsidRPr="00704AFD">
        <w:rPr>
          <w:rFonts w:asciiTheme="minorHAnsi" w:hAnsiTheme="minorHAnsi" w:cstheme="minorHAnsi"/>
          <w:sz w:val="20"/>
          <w:szCs w:val="20"/>
          <w:lang w:val="ka-GE"/>
        </w:rPr>
        <w:t>problem</w:t>
      </w:r>
      <w:proofErr w:type="spellEnd"/>
      <w:r w:rsidRPr="00704AFD">
        <w:rPr>
          <w:rFonts w:asciiTheme="minorHAnsi" w:hAnsiTheme="minorHAnsi" w:cstheme="minorHAnsi"/>
          <w:sz w:val="20"/>
          <w:szCs w:val="20"/>
          <w:lang w:val="ka-GE"/>
        </w:rPr>
        <w:t>.</w:t>
      </w:r>
      <w:r w:rsidR="00DC1995" w:rsidRPr="00704AFD">
        <w:rPr>
          <w:rFonts w:asciiTheme="minorHAnsi" w:hAnsiTheme="minorHAnsi" w:cstheme="minorHAnsi"/>
          <w:sz w:val="20"/>
          <w:szCs w:val="20"/>
          <w:lang w:val="ka-GE"/>
        </w:rPr>
        <w:t xml:space="preserve"> </w:t>
      </w:r>
      <w:r w:rsidR="00DC1995" w:rsidRPr="000A177D">
        <w:rPr>
          <w:rFonts w:asciiTheme="minorHAnsi" w:hAnsiTheme="minorHAnsi" w:cstheme="minorHAnsi"/>
          <w:color w:val="EE0000"/>
          <w:sz w:val="20"/>
          <w:szCs w:val="20"/>
          <w:lang w:val="ka-GE"/>
        </w:rPr>
        <w:t>If the bidder cannot comply, please indic</w:t>
      </w:r>
      <w:r w:rsidR="00BD059D" w:rsidRPr="000A177D">
        <w:rPr>
          <w:rFonts w:asciiTheme="minorHAnsi" w:hAnsiTheme="minorHAnsi" w:cstheme="minorHAnsi"/>
          <w:color w:val="EE0000"/>
          <w:sz w:val="20"/>
          <w:szCs w:val="20"/>
          <w:lang w:val="ka-GE"/>
        </w:rPr>
        <w:t>ate counter offer in the Annex 4</w:t>
      </w:r>
      <w:r w:rsidR="00DC1995" w:rsidRPr="000A177D">
        <w:rPr>
          <w:rFonts w:asciiTheme="minorHAnsi" w:hAnsiTheme="minorHAnsi" w:cstheme="minorHAnsi"/>
          <w:color w:val="EE0000"/>
          <w:sz w:val="20"/>
          <w:szCs w:val="20"/>
          <w:lang w:val="ka-GE"/>
        </w:rPr>
        <w:t xml:space="preserve">. </w:t>
      </w:r>
    </w:p>
    <w:p w14:paraId="127906AF" w14:textId="47DB5B05" w:rsidR="002E6050" w:rsidRPr="00704AFD" w:rsidRDefault="00DC1995" w:rsidP="002E6050">
      <w:pPr>
        <w:rPr>
          <w:rFonts w:asciiTheme="minorHAnsi" w:hAnsiTheme="minorHAnsi" w:cstheme="minorHAnsi"/>
          <w:sz w:val="20"/>
          <w:szCs w:val="20"/>
          <w:lang w:val="ka-GE"/>
        </w:rPr>
      </w:pPr>
      <w:r w:rsidRPr="00704AFD">
        <w:rPr>
          <w:rFonts w:asciiTheme="minorHAnsi" w:hAnsiTheme="minorHAnsi" w:cstheme="minorHAnsi"/>
          <w:sz w:val="20"/>
          <w:szCs w:val="20"/>
          <w:lang w:val="ka-GE"/>
        </w:rPr>
        <w:t>A longer warranty period will take priority.</w:t>
      </w:r>
    </w:p>
    <w:p w14:paraId="71081F58" w14:textId="3AC9B433" w:rsidR="00E45EB8" w:rsidRPr="00704AFD" w:rsidRDefault="0069386E" w:rsidP="007651FA">
      <w:pPr>
        <w:rPr>
          <w:rFonts w:asciiTheme="minorHAnsi" w:hAnsiTheme="minorHAnsi" w:cstheme="minorHAnsi"/>
          <w:sz w:val="20"/>
          <w:szCs w:val="20"/>
          <w:lang w:val="ka-GE"/>
        </w:rPr>
      </w:pPr>
      <w:r w:rsidRPr="00704AFD">
        <w:rPr>
          <w:rFonts w:asciiTheme="minorHAnsi" w:hAnsiTheme="minorHAnsi" w:cstheme="minorHAnsi"/>
          <w:b/>
          <w:sz w:val="20"/>
          <w:szCs w:val="20"/>
          <w:lang w:val="ka-GE"/>
        </w:rPr>
        <w:t xml:space="preserve">NOTE: </w:t>
      </w:r>
      <w:r w:rsidR="001B7903" w:rsidRPr="00704AFD">
        <w:rPr>
          <w:rFonts w:asciiTheme="minorHAnsi" w:hAnsiTheme="minorHAnsi" w:cstheme="minorHAnsi"/>
          <w:b/>
          <w:sz w:val="20"/>
          <w:szCs w:val="20"/>
          <w:lang w:val="ka-GE"/>
        </w:rPr>
        <w:br/>
      </w:r>
      <w:r w:rsidR="001B7903" w:rsidRPr="00704AFD">
        <w:rPr>
          <w:rFonts w:asciiTheme="minorHAnsi" w:hAnsiTheme="minorHAnsi" w:cstheme="minorHAnsi"/>
          <w:color w:val="222222"/>
          <w:sz w:val="20"/>
          <w:szCs w:val="20"/>
          <w:shd w:val="clear" w:color="auto" w:fill="FFFFFF"/>
          <w:lang w:val="ka-GE"/>
        </w:rPr>
        <w:t>1</w:t>
      </w:r>
      <w:r w:rsidR="001B7903" w:rsidRPr="00704AFD">
        <w:rPr>
          <w:rFonts w:asciiTheme="minorHAnsi" w:hAnsiTheme="minorHAnsi" w:cstheme="minorHAnsi"/>
          <w:sz w:val="20"/>
          <w:szCs w:val="20"/>
          <w:lang w:val="ka-GE"/>
        </w:rPr>
        <w:t xml:space="preserve">) </w:t>
      </w:r>
      <w:proofErr w:type="spellStart"/>
      <w:r w:rsidRPr="00704AFD">
        <w:rPr>
          <w:rFonts w:asciiTheme="minorHAnsi" w:hAnsiTheme="minorHAnsi" w:cstheme="minorHAnsi"/>
          <w:sz w:val="20"/>
          <w:szCs w:val="20"/>
          <w:lang w:val="ka-GE"/>
        </w:rPr>
        <w:t>All</w:t>
      </w:r>
      <w:proofErr w:type="spellEnd"/>
      <w:r w:rsidRPr="00704AFD">
        <w:rPr>
          <w:rFonts w:asciiTheme="minorHAnsi" w:hAnsiTheme="minorHAnsi" w:cstheme="minorHAnsi"/>
          <w:sz w:val="20"/>
          <w:szCs w:val="20"/>
          <w:lang w:val="ka-GE"/>
        </w:rPr>
        <w:t xml:space="preserve"> </w:t>
      </w:r>
      <w:proofErr w:type="spellStart"/>
      <w:r w:rsidRPr="00704AFD">
        <w:rPr>
          <w:rFonts w:asciiTheme="minorHAnsi" w:hAnsiTheme="minorHAnsi" w:cstheme="minorHAnsi"/>
          <w:sz w:val="20"/>
          <w:szCs w:val="20"/>
          <w:lang w:val="ka-GE"/>
        </w:rPr>
        <w:t>documents</w:t>
      </w:r>
      <w:proofErr w:type="spellEnd"/>
      <w:r w:rsidRPr="00704AFD">
        <w:rPr>
          <w:rFonts w:asciiTheme="minorHAnsi" w:hAnsiTheme="minorHAnsi" w:cstheme="minorHAnsi"/>
          <w:sz w:val="20"/>
          <w:szCs w:val="20"/>
          <w:lang w:val="ka-GE"/>
        </w:rPr>
        <w:t xml:space="preserve"> and/or information created by the bidder and uploaded in the electronic tender must be signed by an authorized person;</w:t>
      </w:r>
      <w:r w:rsidR="001B7903" w:rsidRPr="00704AFD">
        <w:rPr>
          <w:rFonts w:asciiTheme="minorHAnsi" w:hAnsiTheme="minorHAnsi" w:cstheme="minorHAnsi"/>
          <w:sz w:val="20"/>
          <w:szCs w:val="20"/>
          <w:lang w:val="ka-GE"/>
        </w:rPr>
        <w:br/>
        <w:t xml:space="preserve">2) </w:t>
      </w:r>
      <w:r w:rsidRPr="00704AFD">
        <w:rPr>
          <w:rFonts w:asciiTheme="minorHAnsi" w:hAnsiTheme="minorHAnsi" w:cstheme="minorHAnsi"/>
          <w:sz w:val="20"/>
          <w:szCs w:val="20"/>
          <w:lang w:val="ka-GE"/>
        </w:rPr>
        <w:t>All documents and/or information created by the bidder should be confirmed by the electronic signature of the authorized person or the electronic stamp of the company;</w:t>
      </w:r>
    </w:p>
    <w:p w14:paraId="5FA76BFA" w14:textId="77777777" w:rsidR="00CC4789" w:rsidRPr="00704AFD" w:rsidRDefault="00505191" w:rsidP="00A33C32">
      <w:pPr>
        <w:pStyle w:val="ListParagraph"/>
        <w:numPr>
          <w:ilvl w:val="1"/>
          <w:numId w:val="1"/>
        </w:numPr>
        <w:spacing w:after="0" w:line="360" w:lineRule="auto"/>
        <w:jc w:val="both"/>
        <w:rPr>
          <w:rFonts w:asciiTheme="minorHAnsi" w:hAnsiTheme="minorHAnsi" w:cstheme="minorHAnsi"/>
          <w:b/>
          <w:sz w:val="20"/>
          <w:szCs w:val="20"/>
        </w:rPr>
      </w:pPr>
      <w:r w:rsidRPr="00704AFD">
        <w:rPr>
          <w:rFonts w:asciiTheme="minorHAnsi" w:hAnsiTheme="minorHAnsi" w:cstheme="minorHAnsi"/>
          <w:b/>
          <w:sz w:val="20"/>
          <w:szCs w:val="20"/>
        </w:rPr>
        <w:t xml:space="preserve">OTHER REQUIREMENT </w:t>
      </w:r>
    </w:p>
    <w:p w14:paraId="34E63D26" w14:textId="7D1410E9" w:rsidR="0069386E" w:rsidRPr="00704AFD" w:rsidRDefault="00A41A69" w:rsidP="00A41A69">
      <w:pPr>
        <w:spacing w:after="0" w:line="360" w:lineRule="auto"/>
        <w:jc w:val="both"/>
        <w:rPr>
          <w:rFonts w:asciiTheme="minorHAnsi" w:hAnsiTheme="minorHAnsi" w:cstheme="minorHAnsi"/>
          <w:sz w:val="20"/>
          <w:szCs w:val="20"/>
          <w:lang w:val="ka-GE"/>
        </w:rPr>
      </w:pPr>
      <w:r w:rsidRPr="00704AFD">
        <w:rPr>
          <w:rFonts w:asciiTheme="minorHAnsi" w:hAnsiTheme="minorHAnsi" w:cstheme="minorHAnsi"/>
          <w:sz w:val="20"/>
          <w:szCs w:val="20"/>
          <w:lang w:val="ka-GE"/>
        </w:rPr>
        <w:t>1</w:t>
      </w:r>
      <w:r w:rsidR="00BC6296" w:rsidRPr="00704AFD">
        <w:rPr>
          <w:rFonts w:asciiTheme="minorHAnsi" w:hAnsiTheme="minorHAnsi" w:cstheme="minorHAnsi"/>
          <w:sz w:val="20"/>
          <w:szCs w:val="20"/>
          <w:lang w:val="ka-GE"/>
        </w:rPr>
        <w:t>.1</w:t>
      </w:r>
      <w:r w:rsidR="007651FA" w:rsidRPr="00704AFD">
        <w:rPr>
          <w:rFonts w:asciiTheme="minorHAnsi" w:hAnsiTheme="minorHAnsi" w:cstheme="minorHAnsi"/>
          <w:sz w:val="20"/>
          <w:szCs w:val="20"/>
          <w:lang w:val="ka-GE"/>
        </w:rPr>
        <w:t>1</w:t>
      </w:r>
      <w:r w:rsidRPr="00704AFD">
        <w:rPr>
          <w:rFonts w:asciiTheme="minorHAnsi" w:hAnsiTheme="minorHAnsi" w:cstheme="minorHAnsi"/>
          <w:sz w:val="20"/>
          <w:szCs w:val="20"/>
          <w:lang w:val="ka-GE"/>
        </w:rPr>
        <w:t>.1</w:t>
      </w:r>
      <w:r w:rsidRPr="00704AFD">
        <w:rPr>
          <w:rFonts w:asciiTheme="minorHAnsi" w:hAnsiTheme="minorHAnsi" w:cstheme="minorHAnsi"/>
          <w:sz w:val="20"/>
          <w:szCs w:val="20"/>
          <w:lang w:val="ka-GE"/>
        </w:rPr>
        <w:tab/>
      </w:r>
      <w:r w:rsidR="0069386E" w:rsidRPr="00704AFD">
        <w:rPr>
          <w:rFonts w:asciiTheme="minorHAnsi" w:hAnsiTheme="minorHAnsi" w:cstheme="minorHAnsi"/>
          <w:sz w:val="20"/>
          <w:szCs w:val="20"/>
          <w:lang w:val="ka-GE"/>
        </w:rPr>
        <w:t>At the time of submission of the proposal, the bidder should not be:</w:t>
      </w:r>
    </w:p>
    <w:p w14:paraId="7FC4A0C9" w14:textId="77777777" w:rsidR="00A41A69" w:rsidRPr="00704AFD" w:rsidRDefault="00A41A69" w:rsidP="00A33C32">
      <w:pPr>
        <w:pStyle w:val="ListParagraph"/>
        <w:numPr>
          <w:ilvl w:val="0"/>
          <w:numId w:val="2"/>
        </w:numPr>
        <w:spacing w:after="0" w:line="360" w:lineRule="auto"/>
        <w:jc w:val="both"/>
        <w:rPr>
          <w:rFonts w:asciiTheme="minorHAnsi" w:hAnsiTheme="minorHAnsi" w:cstheme="minorHAnsi"/>
          <w:sz w:val="20"/>
          <w:szCs w:val="20"/>
          <w:lang w:val="ka-GE"/>
        </w:rPr>
      </w:pPr>
      <w:r w:rsidRPr="00704AFD">
        <w:rPr>
          <w:rFonts w:asciiTheme="minorHAnsi" w:hAnsiTheme="minorHAnsi" w:cstheme="minorHAnsi"/>
          <w:sz w:val="20"/>
          <w:szCs w:val="20"/>
          <w:lang w:val="ka-GE"/>
        </w:rPr>
        <w:t>In the process of bankruptcy</w:t>
      </w:r>
      <w:r w:rsidRPr="00704AFD">
        <w:rPr>
          <w:rFonts w:asciiTheme="minorHAnsi" w:hAnsiTheme="minorHAnsi" w:cstheme="minorHAnsi"/>
          <w:sz w:val="20"/>
          <w:szCs w:val="20"/>
        </w:rPr>
        <w:t>;</w:t>
      </w:r>
    </w:p>
    <w:p w14:paraId="355931E3" w14:textId="77777777" w:rsidR="00A41A69" w:rsidRPr="00704AFD" w:rsidRDefault="00A41A69" w:rsidP="00A33C32">
      <w:pPr>
        <w:pStyle w:val="ListParagraph"/>
        <w:numPr>
          <w:ilvl w:val="0"/>
          <w:numId w:val="2"/>
        </w:numPr>
        <w:spacing w:after="0" w:line="360" w:lineRule="auto"/>
        <w:jc w:val="both"/>
        <w:rPr>
          <w:rFonts w:asciiTheme="minorHAnsi" w:hAnsiTheme="minorHAnsi" w:cstheme="minorHAnsi"/>
          <w:sz w:val="20"/>
          <w:szCs w:val="20"/>
          <w:lang w:val="ka-GE"/>
        </w:rPr>
      </w:pPr>
      <w:r w:rsidRPr="00704AFD">
        <w:rPr>
          <w:rFonts w:asciiTheme="minorHAnsi" w:hAnsiTheme="minorHAnsi" w:cstheme="minorHAnsi"/>
          <w:sz w:val="20"/>
          <w:szCs w:val="20"/>
        </w:rPr>
        <w:t>I</w:t>
      </w:r>
      <w:r w:rsidRPr="00704AFD">
        <w:rPr>
          <w:rFonts w:asciiTheme="minorHAnsi" w:hAnsiTheme="minorHAnsi" w:cstheme="minorHAnsi"/>
          <w:sz w:val="20"/>
          <w:szCs w:val="20"/>
          <w:lang w:val="ka-GE"/>
        </w:rPr>
        <w:t xml:space="preserve">n the process of </w:t>
      </w:r>
      <w:proofErr w:type="gramStart"/>
      <w:r w:rsidRPr="00704AFD">
        <w:rPr>
          <w:rFonts w:asciiTheme="minorHAnsi" w:hAnsiTheme="minorHAnsi" w:cstheme="minorHAnsi"/>
          <w:sz w:val="20"/>
          <w:szCs w:val="20"/>
          <w:lang w:val="ka-GE"/>
        </w:rPr>
        <w:t>liquidation;</w:t>
      </w:r>
      <w:proofErr w:type="gramEnd"/>
    </w:p>
    <w:p w14:paraId="39DB9679" w14:textId="77777777" w:rsidR="00A41A69" w:rsidRPr="00704AFD" w:rsidRDefault="00A41A69" w:rsidP="00A33C32">
      <w:pPr>
        <w:pStyle w:val="ListParagraph"/>
        <w:numPr>
          <w:ilvl w:val="0"/>
          <w:numId w:val="2"/>
        </w:numPr>
        <w:spacing w:after="0" w:line="360" w:lineRule="auto"/>
        <w:jc w:val="both"/>
        <w:rPr>
          <w:rFonts w:asciiTheme="minorHAnsi" w:hAnsiTheme="minorHAnsi" w:cstheme="minorHAnsi"/>
          <w:sz w:val="20"/>
          <w:szCs w:val="20"/>
          <w:lang w:val="ka-GE"/>
        </w:rPr>
      </w:pPr>
      <w:r w:rsidRPr="00704AFD">
        <w:rPr>
          <w:rFonts w:asciiTheme="minorHAnsi" w:hAnsiTheme="minorHAnsi" w:cstheme="minorHAnsi"/>
          <w:sz w:val="20"/>
          <w:szCs w:val="20"/>
          <w:lang w:val="ka-GE"/>
        </w:rPr>
        <w:t>In a state of temporary suspension of activities.</w:t>
      </w:r>
    </w:p>
    <w:p w14:paraId="382884F6" w14:textId="77777777" w:rsidR="00A41A69" w:rsidRPr="00704AFD" w:rsidRDefault="00A41A69" w:rsidP="00A41A69">
      <w:pPr>
        <w:spacing w:after="0" w:line="360" w:lineRule="auto"/>
        <w:jc w:val="both"/>
        <w:rPr>
          <w:rFonts w:asciiTheme="minorHAnsi" w:hAnsiTheme="minorHAnsi" w:cstheme="minorHAnsi"/>
          <w:sz w:val="20"/>
          <w:szCs w:val="20"/>
          <w:lang w:val="ka-GE"/>
        </w:rPr>
      </w:pPr>
    </w:p>
    <w:p w14:paraId="0581A584" w14:textId="0E26B9E5" w:rsidR="00A41A69" w:rsidRPr="00704AFD" w:rsidRDefault="00BC6296" w:rsidP="00A41A69">
      <w:pPr>
        <w:rPr>
          <w:rFonts w:asciiTheme="minorHAnsi" w:hAnsiTheme="minorHAnsi" w:cstheme="minorHAnsi"/>
          <w:sz w:val="20"/>
          <w:szCs w:val="20"/>
          <w:lang w:val="ka-GE"/>
        </w:rPr>
      </w:pPr>
      <w:r w:rsidRPr="00704AFD">
        <w:rPr>
          <w:rFonts w:asciiTheme="minorHAnsi" w:hAnsiTheme="minorHAnsi" w:cstheme="minorHAnsi"/>
          <w:sz w:val="20"/>
          <w:szCs w:val="20"/>
          <w:lang w:val="ka-GE"/>
        </w:rPr>
        <w:t>1.</w:t>
      </w:r>
      <w:r w:rsidRPr="00704AFD">
        <w:rPr>
          <w:rFonts w:asciiTheme="minorHAnsi" w:hAnsiTheme="minorHAnsi" w:cstheme="minorHAnsi"/>
          <w:sz w:val="20"/>
          <w:szCs w:val="20"/>
        </w:rPr>
        <w:t>1</w:t>
      </w:r>
      <w:r w:rsidR="007651FA" w:rsidRPr="00704AFD">
        <w:rPr>
          <w:rFonts w:asciiTheme="minorHAnsi" w:hAnsiTheme="minorHAnsi" w:cstheme="minorHAnsi"/>
          <w:sz w:val="20"/>
          <w:szCs w:val="20"/>
        </w:rPr>
        <w:t>1</w:t>
      </w:r>
      <w:r w:rsidR="000730CD" w:rsidRPr="00704AFD">
        <w:rPr>
          <w:rFonts w:asciiTheme="minorHAnsi" w:hAnsiTheme="minorHAnsi" w:cstheme="minorHAnsi"/>
          <w:sz w:val="20"/>
          <w:szCs w:val="20"/>
          <w:lang w:val="ka-GE"/>
        </w:rPr>
        <w:t>.2</w:t>
      </w:r>
      <w:r w:rsidR="00E90A78" w:rsidRPr="00704AFD">
        <w:rPr>
          <w:rFonts w:asciiTheme="minorHAnsi" w:hAnsiTheme="minorHAnsi" w:cstheme="minorHAnsi"/>
          <w:sz w:val="20"/>
          <w:szCs w:val="20"/>
          <w:lang w:val="ka-GE"/>
        </w:rPr>
        <w:t xml:space="preserve"> </w:t>
      </w:r>
      <w:r w:rsidR="00A41A69" w:rsidRPr="00704AFD">
        <w:rPr>
          <w:rFonts w:asciiTheme="minorHAnsi" w:hAnsiTheme="minorHAnsi" w:cstheme="minorHAnsi"/>
          <w:sz w:val="20"/>
          <w:szCs w:val="20"/>
          <w:lang w:val="ka-GE"/>
        </w:rPr>
        <w:tab/>
        <w:t>The Procurer reserves the right to determine the deadline for completion of the tender, change the terms of the tender, notifying the tender participants in a timely manner or terminate the tender at any stage of its progress</w:t>
      </w:r>
    </w:p>
    <w:p w14:paraId="59B76BC1" w14:textId="77777777" w:rsidR="00A41A69" w:rsidRPr="00704AFD" w:rsidRDefault="00A41A69" w:rsidP="00A41A69">
      <w:pPr>
        <w:pStyle w:val="ListParagraph"/>
        <w:spacing w:after="0" w:line="360" w:lineRule="auto"/>
        <w:ind w:left="0"/>
        <w:jc w:val="both"/>
        <w:rPr>
          <w:rFonts w:asciiTheme="minorHAnsi" w:hAnsiTheme="minorHAnsi" w:cstheme="minorHAnsi"/>
          <w:sz w:val="20"/>
          <w:szCs w:val="20"/>
          <w:lang w:val="ka-GE"/>
        </w:rPr>
      </w:pPr>
      <w:r w:rsidRPr="00704AFD">
        <w:rPr>
          <w:rFonts w:asciiTheme="minorHAnsi" w:hAnsiTheme="minorHAnsi" w:cstheme="minorHAnsi"/>
          <w:sz w:val="20"/>
          <w:szCs w:val="20"/>
          <w:lang w:val="ka-GE"/>
        </w:rPr>
        <w:t xml:space="preserve">The Procurer shall identify the winning supplier to the Tender </w:t>
      </w:r>
      <w:r w:rsidR="00FD06DF" w:rsidRPr="00704AFD">
        <w:rPr>
          <w:rFonts w:asciiTheme="minorHAnsi" w:hAnsiTheme="minorHAnsi" w:cstheme="minorHAnsi"/>
          <w:sz w:val="20"/>
          <w:szCs w:val="20"/>
        </w:rPr>
        <w:t>Committee</w:t>
      </w:r>
      <w:r w:rsidRPr="00704AFD">
        <w:rPr>
          <w:rFonts w:asciiTheme="minorHAnsi" w:hAnsiTheme="minorHAnsi" w:cstheme="minorHAnsi"/>
          <w:sz w:val="20"/>
          <w:szCs w:val="20"/>
          <w:lang w:val="ka-GE"/>
        </w:rPr>
        <w:t xml:space="preserve"> and notify the decision to all</w:t>
      </w:r>
    </w:p>
    <w:p w14:paraId="6CADAACB" w14:textId="77777777" w:rsidR="00A41A69" w:rsidRPr="00704AFD" w:rsidRDefault="00A41A69" w:rsidP="00A41A69">
      <w:pPr>
        <w:pStyle w:val="ListParagraph"/>
        <w:spacing w:after="0" w:line="360" w:lineRule="auto"/>
        <w:ind w:left="0"/>
        <w:jc w:val="both"/>
        <w:rPr>
          <w:rFonts w:asciiTheme="minorHAnsi" w:hAnsiTheme="minorHAnsi" w:cstheme="minorHAnsi"/>
          <w:sz w:val="20"/>
          <w:szCs w:val="20"/>
          <w:lang w:val="ka-GE"/>
        </w:rPr>
      </w:pPr>
      <w:r w:rsidRPr="00704AFD">
        <w:rPr>
          <w:rFonts w:asciiTheme="minorHAnsi" w:hAnsiTheme="minorHAnsi" w:cstheme="minorHAnsi"/>
          <w:sz w:val="20"/>
          <w:szCs w:val="20"/>
          <w:lang w:val="ka-GE"/>
        </w:rPr>
        <w:t>participating companies. The Purchaser is not obliged to provide the participating company with a verbal or written explanation of any decision related to the competition.</w:t>
      </w:r>
    </w:p>
    <w:p w14:paraId="5D7E2C39" w14:textId="77777777" w:rsidR="00A41A69" w:rsidRPr="00704AFD" w:rsidRDefault="00A41A69" w:rsidP="00A41A69">
      <w:pPr>
        <w:spacing w:after="0" w:line="360" w:lineRule="auto"/>
        <w:jc w:val="both"/>
        <w:rPr>
          <w:rFonts w:asciiTheme="minorHAnsi" w:hAnsiTheme="minorHAnsi" w:cstheme="minorHAnsi"/>
          <w:sz w:val="20"/>
          <w:szCs w:val="20"/>
          <w:lang w:val="ka-GE"/>
        </w:rPr>
      </w:pPr>
      <w:r w:rsidRPr="00704AFD">
        <w:rPr>
          <w:rFonts w:asciiTheme="minorHAnsi" w:hAnsiTheme="minorHAnsi" w:cstheme="minorHAnsi"/>
          <w:sz w:val="20"/>
          <w:szCs w:val="20"/>
          <w:lang w:val="ka-GE"/>
        </w:rPr>
        <w:t>The Purchaser reserves the right to verify any information received from the Bidders, as well as to seek information about the Bidder Company or its activities. If it is proved that the information provided by the bidder is not true or falsified, the bidder will be disqualified.</w:t>
      </w:r>
    </w:p>
    <w:p w14:paraId="4C7377EC" w14:textId="77777777" w:rsidR="00A41A69" w:rsidRPr="00704AFD" w:rsidRDefault="00A41A69" w:rsidP="00A41A69">
      <w:pPr>
        <w:spacing w:after="0" w:line="360" w:lineRule="auto"/>
        <w:jc w:val="both"/>
        <w:rPr>
          <w:rFonts w:asciiTheme="minorHAnsi" w:hAnsiTheme="minorHAnsi" w:cstheme="minorHAnsi"/>
          <w:sz w:val="20"/>
          <w:szCs w:val="20"/>
          <w:lang w:val="ka-GE"/>
        </w:rPr>
      </w:pPr>
      <w:r w:rsidRPr="00704AFD">
        <w:rPr>
          <w:rFonts w:asciiTheme="minorHAnsi" w:hAnsiTheme="minorHAnsi" w:cstheme="minorHAnsi"/>
          <w:sz w:val="20"/>
          <w:szCs w:val="20"/>
          <w:lang w:val="ka-GE"/>
        </w:rPr>
        <w:lastRenderedPageBreak/>
        <w:t xml:space="preserve">Please note that the Buyer will not accept any oral questions for further information. </w:t>
      </w:r>
    </w:p>
    <w:p w14:paraId="04CC842F" w14:textId="77777777" w:rsidR="00CC4789" w:rsidRPr="00704AFD" w:rsidRDefault="00A41A69" w:rsidP="00A41A69">
      <w:pPr>
        <w:spacing w:after="0" w:line="360" w:lineRule="auto"/>
        <w:jc w:val="both"/>
        <w:rPr>
          <w:rFonts w:asciiTheme="minorHAnsi" w:hAnsiTheme="minorHAnsi" w:cstheme="minorHAnsi"/>
          <w:sz w:val="20"/>
          <w:szCs w:val="20"/>
          <w:lang w:val="ka-GE"/>
        </w:rPr>
      </w:pPr>
      <w:r w:rsidRPr="00704AFD">
        <w:rPr>
          <w:rFonts w:asciiTheme="minorHAnsi" w:hAnsiTheme="minorHAnsi" w:cstheme="minorHAnsi"/>
          <w:sz w:val="20"/>
          <w:szCs w:val="20"/>
          <w:lang w:val="ka-GE"/>
        </w:rPr>
        <w:t>Questions over the phone will be accepted as an exception.</w:t>
      </w:r>
    </w:p>
    <w:p w14:paraId="34F7C4AF" w14:textId="77777777" w:rsidR="00A41A69" w:rsidRPr="00704AFD" w:rsidRDefault="00A41A69" w:rsidP="00A41A69">
      <w:pPr>
        <w:spacing w:after="0" w:line="360" w:lineRule="auto"/>
        <w:jc w:val="both"/>
        <w:rPr>
          <w:rFonts w:asciiTheme="minorHAnsi" w:hAnsiTheme="minorHAnsi" w:cstheme="minorHAnsi"/>
          <w:b/>
          <w:i/>
          <w:sz w:val="20"/>
          <w:szCs w:val="20"/>
          <w:lang w:val="es-MX"/>
        </w:rPr>
      </w:pPr>
    </w:p>
    <w:p w14:paraId="20413D9A" w14:textId="77777777" w:rsidR="008246F4" w:rsidRPr="00704AFD" w:rsidRDefault="00BC6296" w:rsidP="00A41A69">
      <w:pPr>
        <w:spacing w:after="0" w:line="360" w:lineRule="auto"/>
        <w:jc w:val="both"/>
        <w:rPr>
          <w:rFonts w:asciiTheme="minorHAnsi" w:hAnsiTheme="minorHAnsi" w:cstheme="minorHAnsi"/>
          <w:b/>
          <w:sz w:val="20"/>
          <w:szCs w:val="20"/>
          <w:lang w:val="ka-GE"/>
        </w:rPr>
      </w:pPr>
      <w:r w:rsidRPr="00704AFD">
        <w:rPr>
          <w:rFonts w:asciiTheme="minorHAnsi" w:hAnsiTheme="minorHAnsi" w:cstheme="minorHAnsi"/>
          <w:b/>
          <w:sz w:val="20"/>
          <w:szCs w:val="20"/>
          <w:lang w:val="ka-GE"/>
        </w:rPr>
        <w:t>1.13</w:t>
      </w:r>
      <w:r w:rsidR="00E90A78" w:rsidRPr="00704AFD">
        <w:rPr>
          <w:rFonts w:asciiTheme="minorHAnsi" w:hAnsiTheme="minorHAnsi" w:cstheme="minorHAnsi"/>
          <w:b/>
          <w:sz w:val="20"/>
          <w:szCs w:val="20"/>
          <w:lang w:val="ka-GE"/>
        </w:rPr>
        <w:t xml:space="preserve"> </w:t>
      </w:r>
      <w:r w:rsidRPr="00704AFD">
        <w:rPr>
          <w:rFonts w:asciiTheme="minorHAnsi" w:hAnsiTheme="minorHAnsi" w:cstheme="minorHAnsi"/>
          <w:b/>
          <w:sz w:val="20"/>
          <w:szCs w:val="20"/>
        </w:rPr>
        <w:t>INFORMATION FOR E-TENDER PARTICIPANTS</w:t>
      </w:r>
    </w:p>
    <w:p w14:paraId="01E4F020" w14:textId="77777777" w:rsidR="00A35A9C" w:rsidRPr="00704AFD" w:rsidRDefault="008246F4" w:rsidP="00BD74F8">
      <w:pPr>
        <w:spacing w:after="0" w:line="360" w:lineRule="auto"/>
        <w:ind w:left="360"/>
        <w:rPr>
          <w:rFonts w:asciiTheme="minorHAnsi" w:hAnsiTheme="minorHAnsi" w:cstheme="minorHAnsi"/>
          <w:sz w:val="20"/>
          <w:szCs w:val="20"/>
          <w:lang w:val="ka-GE"/>
        </w:rPr>
      </w:pPr>
      <w:r w:rsidRPr="00704AFD">
        <w:rPr>
          <w:rFonts w:asciiTheme="minorHAnsi" w:hAnsiTheme="minorHAnsi" w:cstheme="minorHAnsi"/>
          <w:sz w:val="20"/>
          <w:szCs w:val="20"/>
          <w:lang w:val="ka-GE"/>
        </w:rPr>
        <w:t>1</w:t>
      </w:r>
      <w:r w:rsidR="00BC6296" w:rsidRPr="00704AFD">
        <w:rPr>
          <w:rFonts w:asciiTheme="minorHAnsi" w:hAnsiTheme="minorHAnsi" w:cstheme="minorHAnsi"/>
          <w:sz w:val="20"/>
          <w:szCs w:val="20"/>
          <w:lang w:val="ka-GE"/>
        </w:rPr>
        <w:t>.13</w:t>
      </w:r>
      <w:r w:rsidRPr="00704AFD">
        <w:rPr>
          <w:rFonts w:asciiTheme="minorHAnsi" w:hAnsiTheme="minorHAnsi" w:cstheme="minorHAnsi"/>
          <w:sz w:val="20"/>
          <w:szCs w:val="20"/>
          <w:lang w:val="ka-GE"/>
        </w:rPr>
        <w:t>.1</w:t>
      </w:r>
      <w:r w:rsidRPr="00704AFD">
        <w:rPr>
          <w:rFonts w:asciiTheme="minorHAnsi" w:hAnsiTheme="minorHAnsi" w:cstheme="minorHAnsi"/>
          <w:b/>
          <w:sz w:val="20"/>
          <w:szCs w:val="20"/>
          <w:lang w:val="ka-GE"/>
        </w:rPr>
        <w:t xml:space="preserve">  </w:t>
      </w:r>
      <w:r w:rsidR="00A41A69" w:rsidRPr="00704AFD">
        <w:rPr>
          <w:rFonts w:asciiTheme="minorHAnsi" w:hAnsiTheme="minorHAnsi" w:cstheme="minorHAnsi"/>
          <w:sz w:val="20"/>
          <w:szCs w:val="20"/>
          <w:lang w:val="ka-GE"/>
        </w:rPr>
        <w:t xml:space="preserve">Any questions during the tender process must be in writing and the online </w:t>
      </w:r>
      <w:r w:rsidR="00A41A69" w:rsidRPr="00704AFD">
        <w:rPr>
          <w:rFonts w:asciiTheme="minorHAnsi" w:hAnsiTheme="minorHAnsi" w:cstheme="minorHAnsi"/>
          <w:sz w:val="20"/>
          <w:szCs w:val="20"/>
        </w:rPr>
        <w:t>form</w:t>
      </w:r>
      <w:r w:rsidR="00A41A69" w:rsidRPr="00704AFD">
        <w:rPr>
          <w:rFonts w:asciiTheme="minorHAnsi" w:hAnsiTheme="minorHAnsi" w:cstheme="minorHAnsi"/>
          <w:sz w:val="20"/>
          <w:szCs w:val="20"/>
          <w:lang w:val="ka-GE"/>
        </w:rPr>
        <w:t xml:space="preserve"> of tenders.ge portal must be used;</w:t>
      </w:r>
    </w:p>
    <w:p w14:paraId="46DCB16C" w14:textId="77777777" w:rsidR="007E0304" w:rsidRPr="00704AFD" w:rsidRDefault="00A41A69" w:rsidP="00BD74F8">
      <w:pPr>
        <w:spacing w:after="0" w:line="360" w:lineRule="auto"/>
        <w:ind w:left="360"/>
        <w:rPr>
          <w:rFonts w:asciiTheme="minorHAnsi" w:hAnsiTheme="minorHAnsi" w:cstheme="minorHAnsi"/>
          <w:sz w:val="20"/>
          <w:szCs w:val="20"/>
          <w:lang w:val="ka-GE"/>
        </w:rPr>
      </w:pPr>
      <w:r w:rsidRPr="00704AFD">
        <w:rPr>
          <w:rFonts w:asciiTheme="minorHAnsi" w:hAnsiTheme="minorHAnsi" w:cstheme="minorHAnsi"/>
          <w:sz w:val="20"/>
          <w:szCs w:val="20"/>
          <w:lang w:val="ka-GE"/>
        </w:rPr>
        <w:t>1.</w:t>
      </w:r>
      <w:r w:rsidR="00BC6296" w:rsidRPr="00704AFD">
        <w:rPr>
          <w:rFonts w:asciiTheme="minorHAnsi" w:hAnsiTheme="minorHAnsi" w:cstheme="minorHAnsi"/>
          <w:sz w:val="20"/>
          <w:szCs w:val="20"/>
        </w:rPr>
        <w:t>13</w:t>
      </w:r>
      <w:r w:rsidRPr="00704AFD">
        <w:rPr>
          <w:rFonts w:asciiTheme="minorHAnsi" w:hAnsiTheme="minorHAnsi" w:cstheme="minorHAnsi"/>
          <w:sz w:val="20"/>
          <w:szCs w:val="20"/>
        </w:rPr>
        <w:t>.2</w:t>
      </w:r>
      <w:r w:rsidR="001258A9" w:rsidRPr="00704AFD">
        <w:rPr>
          <w:rFonts w:asciiTheme="minorHAnsi" w:hAnsiTheme="minorHAnsi" w:cstheme="minorHAnsi"/>
          <w:sz w:val="20"/>
          <w:szCs w:val="20"/>
          <w:lang w:val="ka-GE"/>
        </w:rPr>
        <w:t xml:space="preserve"> </w:t>
      </w:r>
      <w:r w:rsidRPr="00704AFD">
        <w:rPr>
          <w:rFonts w:asciiTheme="minorHAnsi" w:hAnsiTheme="minorHAnsi" w:cstheme="minorHAnsi"/>
          <w:sz w:val="20"/>
          <w:szCs w:val="20"/>
          <w:lang w:val="ka-GE"/>
        </w:rPr>
        <w:t>To participate in the electronic tender, the company must be registered on the website www.tenders.ge</w:t>
      </w:r>
    </w:p>
    <w:p w14:paraId="1B8F661D" w14:textId="77777777" w:rsidR="007E0304" w:rsidRPr="00704AFD" w:rsidRDefault="00E14CEF" w:rsidP="00BD74F8">
      <w:pPr>
        <w:spacing w:after="0" w:line="360" w:lineRule="auto"/>
        <w:ind w:left="360"/>
        <w:rPr>
          <w:rFonts w:asciiTheme="minorHAnsi" w:hAnsiTheme="minorHAnsi" w:cstheme="minorHAnsi"/>
          <w:sz w:val="20"/>
          <w:szCs w:val="20"/>
          <w:lang w:val="ka-GE"/>
        </w:rPr>
      </w:pPr>
      <w:r w:rsidRPr="00704AFD">
        <w:rPr>
          <w:rFonts w:asciiTheme="minorHAnsi" w:hAnsiTheme="minorHAnsi" w:cstheme="minorHAnsi"/>
          <w:sz w:val="20"/>
          <w:szCs w:val="20"/>
          <w:lang w:val="ka-GE"/>
        </w:rPr>
        <w:t>1.</w:t>
      </w:r>
      <w:r w:rsidR="00BC6296" w:rsidRPr="00704AFD">
        <w:rPr>
          <w:rFonts w:asciiTheme="minorHAnsi" w:hAnsiTheme="minorHAnsi" w:cstheme="minorHAnsi"/>
          <w:sz w:val="20"/>
          <w:szCs w:val="20"/>
        </w:rPr>
        <w:t>13</w:t>
      </w:r>
      <w:r w:rsidR="007E0304" w:rsidRPr="00704AFD">
        <w:rPr>
          <w:rFonts w:asciiTheme="minorHAnsi" w:hAnsiTheme="minorHAnsi" w:cstheme="minorHAnsi"/>
          <w:sz w:val="20"/>
          <w:szCs w:val="20"/>
          <w:lang w:val="ka-GE"/>
        </w:rPr>
        <w:t xml:space="preserve">.3 </w:t>
      </w:r>
      <w:r w:rsidR="00A41A69" w:rsidRPr="00704AFD">
        <w:rPr>
          <w:rFonts w:asciiTheme="minorHAnsi" w:hAnsiTheme="minorHAnsi" w:cstheme="minorHAnsi"/>
          <w:sz w:val="20"/>
          <w:szCs w:val="20"/>
          <w:lang w:val="ka-GE"/>
        </w:rPr>
        <w:t>Instructions for participating in the electronic tender on tenders.ge can be found in the attached file</w:t>
      </w:r>
      <w:r w:rsidR="00963559" w:rsidRPr="00704AFD">
        <w:rPr>
          <w:rFonts w:asciiTheme="minorHAnsi" w:hAnsiTheme="minorHAnsi" w:cstheme="minorHAnsi"/>
          <w:sz w:val="20"/>
          <w:szCs w:val="20"/>
          <w:lang w:val="ka-GE"/>
        </w:rPr>
        <w:t>:</w:t>
      </w:r>
    </w:p>
    <w:p w14:paraId="674D23E6" w14:textId="77777777" w:rsidR="00963559" w:rsidRPr="00704AFD" w:rsidRDefault="00963559" w:rsidP="00BC6296">
      <w:pPr>
        <w:spacing w:after="0" w:line="360" w:lineRule="auto"/>
        <w:ind w:left="360"/>
        <w:jc w:val="center"/>
        <w:rPr>
          <w:rFonts w:asciiTheme="minorHAnsi" w:hAnsiTheme="minorHAnsi" w:cstheme="minorHAnsi"/>
          <w:sz w:val="20"/>
          <w:szCs w:val="20"/>
          <w:lang w:val="ka-GE"/>
        </w:rPr>
      </w:pPr>
      <w:r w:rsidRPr="00704AFD">
        <w:rPr>
          <w:rFonts w:asciiTheme="minorHAnsi" w:hAnsiTheme="minorHAnsi" w:cstheme="minorHAnsi"/>
          <w:sz w:val="20"/>
          <w:szCs w:val="20"/>
          <w:lang w:val="ka-GE"/>
        </w:rPr>
        <w:object w:dxaOrig="1538" w:dyaOrig="994" w14:anchorId="3207F8C7">
          <v:shape id="_x0000_i1026" type="#_x0000_t75" style="width:77.2pt;height:49.55pt" o:ole="">
            <v:imagedata r:id="rId14" o:title=""/>
          </v:shape>
          <o:OLEObject Type="Embed" ProgID="AcroExch.Document.DC" ShapeID="_x0000_i1026" DrawAspect="Icon" ObjectID="_1819015359" r:id="rId15"/>
        </w:object>
      </w:r>
    </w:p>
    <w:p w14:paraId="156725B2" w14:textId="77777777" w:rsidR="00E90A78" w:rsidRPr="00704AFD" w:rsidRDefault="00E90A78" w:rsidP="00CC4789">
      <w:pPr>
        <w:spacing w:after="0" w:line="360" w:lineRule="auto"/>
        <w:jc w:val="both"/>
        <w:rPr>
          <w:rFonts w:asciiTheme="minorHAnsi" w:hAnsiTheme="minorHAnsi" w:cstheme="minorHAnsi"/>
          <w:sz w:val="20"/>
          <w:szCs w:val="20"/>
          <w:lang w:val="ka-GE"/>
        </w:rPr>
      </w:pPr>
    </w:p>
    <w:p w14:paraId="311DC9CC" w14:textId="77777777" w:rsidR="00C41C03" w:rsidRPr="00704AFD" w:rsidRDefault="00A41A69" w:rsidP="00CC4789">
      <w:pPr>
        <w:spacing w:after="0" w:line="360" w:lineRule="auto"/>
        <w:jc w:val="both"/>
        <w:rPr>
          <w:rFonts w:asciiTheme="minorHAnsi" w:hAnsiTheme="minorHAnsi" w:cstheme="minorHAnsi"/>
          <w:b/>
          <w:sz w:val="20"/>
          <w:szCs w:val="20"/>
          <w:u w:val="single"/>
          <w:lang w:val="ka-GE"/>
        </w:rPr>
      </w:pPr>
      <w:r w:rsidRPr="00704AFD">
        <w:rPr>
          <w:rFonts w:asciiTheme="minorHAnsi" w:hAnsiTheme="minorHAnsi" w:cstheme="minorHAnsi"/>
          <w:b/>
          <w:sz w:val="20"/>
          <w:szCs w:val="20"/>
          <w:u w:val="single"/>
        </w:rPr>
        <w:t>Contact information</w:t>
      </w:r>
      <w:r w:rsidR="00F47570" w:rsidRPr="00704AFD">
        <w:rPr>
          <w:rFonts w:asciiTheme="minorHAnsi" w:hAnsiTheme="minorHAnsi" w:cstheme="minorHAnsi"/>
          <w:b/>
          <w:sz w:val="20"/>
          <w:szCs w:val="20"/>
          <w:u w:val="single"/>
          <w:lang w:val="ka-GE"/>
        </w:rPr>
        <w:t>:</w:t>
      </w:r>
    </w:p>
    <w:p w14:paraId="5ED3706C" w14:textId="77777777" w:rsidR="00A41A69" w:rsidRPr="00704AFD" w:rsidRDefault="00A41A69" w:rsidP="00A41A69">
      <w:pPr>
        <w:spacing w:after="0"/>
        <w:jc w:val="both"/>
        <w:rPr>
          <w:rFonts w:asciiTheme="minorHAnsi" w:hAnsiTheme="minorHAnsi" w:cstheme="minorHAnsi"/>
          <w:sz w:val="20"/>
          <w:szCs w:val="20"/>
          <w:lang w:val="ka-GE"/>
        </w:rPr>
      </w:pPr>
      <w:r w:rsidRPr="00704AFD">
        <w:rPr>
          <w:rFonts w:asciiTheme="minorHAnsi" w:hAnsiTheme="minorHAnsi" w:cstheme="minorHAnsi"/>
          <w:sz w:val="20"/>
          <w:szCs w:val="20"/>
          <w:lang w:val="ka-GE"/>
        </w:rPr>
        <w:t>Procurement representative</w:t>
      </w:r>
    </w:p>
    <w:p w14:paraId="708CCCDA" w14:textId="77777777" w:rsidR="00A41A69" w:rsidRPr="00704AFD" w:rsidRDefault="00A41A69" w:rsidP="00A41A69">
      <w:pPr>
        <w:spacing w:after="0"/>
        <w:jc w:val="both"/>
        <w:rPr>
          <w:rFonts w:asciiTheme="minorHAnsi" w:hAnsiTheme="minorHAnsi" w:cstheme="minorHAnsi"/>
          <w:sz w:val="20"/>
          <w:szCs w:val="20"/>
          <w:lang w:val="ka-GE"/>
        </w:rPr>
      </w:pPr>
    </w:p>
    <w:p w14:paraId="649BBD6E" w14:textId="77777777" w:rsidR="00A41A69" w:rsidRPr="00704AFD" w:rsidRDefault="00A41A69" w:rsidP="00A41A69">
      <w:pPr>
        <w:spacing w:after="0"/>
        <w:jc w:val="both"/>
        <w:rPr>
          <w:rFonts w:asciiTheme="minorHAnsi" w:hAnsiTheme="minorHAnsi" w:cstheme="minorHAnsi"/>
          <w:sz w:val="20"/>
          <w:szCs w:val="20"/>
          <w:lang w:val="ka-GE"/>
        </w:rPr>
      </w:pPr>
      <w:r w:rsidRPr="00704AFD">
        <w:rPr>
          <w:rFonts w:asciiTheme="minorHAnsi" w:hAnsiTheme="minorHAnsi" w:cstheme="minorHAnsi"/>
          <w:sz w:val="20"/>
          <w:szCs w:val="20"/>
          <w:lang w:val="ka-GE"/>
        </w:rPr>
        <w:t>Contact person: Giorgi Sotkilava</w:t>
      </w:r>
    </w:p>
    <w:p w14:paraId="45BF1714" w14:textId="77777777" w:rsidR="00A41A69" w:rsidRPr="00704AFD" w:rsidRDefault="00A41A69" w:rsidP="00A41A69">
      <w:pPr>
        <w:spacing w:after="0"/>
        <w:jc w:val="both"/>
        <w:rPr>
          <w:rFonts w:asciiTheme="minorHAnsi" w:hAnsiTheme="minorHAnsi" w:cstheme="minorHAnsi"/>
          <w:sz w:val="20"/>
          <w:szCs w:val="20"/>
          <w:lang w:val="ka-GE"/>
        </w:rPr>
      </w:pPr>
      <w:r w:rsidRPr="00704AFD">
        <w:rPr>
          <w:rFonts w:asciiTheme="minorHAnsi" w:hAnsiTheme="minorHAnsi" w:cstheme="minorHAnsi"/>
          <w:sz w:val="20"/>
          <w:szCs w:val="20"/>
          <w:lang w:val="ka-GE"/>
        </w:rPr>
        <w:t>Address: Georgia, Tbilisi, Mtatsminda district, Medea (Mzia) Jugheli street, №10</w:t>
      </w:r>
    </w:p>
    <w:p w14:paraId="4EE5263E" w14:textId="3ECDF1D6" w:rsidR="00A41A69" w:rsidRPr="00704AFD" w:rsidRDefault="00A41A69" w:rsidP="00A41A69">
      <w:pPr>
        <w:spacing w:after="0"/>
        <w:jc w:val="both"/>
        <w:rPr>
          <w:rFonts w:asciiTheme="minorHAnsi" w:hAnsiTheme="minorHAnsi" w:cstheme="minorHAnsi"/>
          <w:sz w:val="20"/>
          <w:szCs w:val="20"/>
          <w:lang w:val="ka-GE"/>
        </w:rPr>
      </w:pPr>
      <w:proofErr w:type="spellStart"/>
      <w:r w:rsidRPr="00704AFD">
        <w:rPr>
          <w:rFonts w:asciiTheme="minorHAnsi" w:hAnsiTheme="minorHAnsi" w:cstheme="minorHAnsi"/>
          <w:sz w:val="20"/>
          <w:szCs w:val="20"/>
          <w:lang w:val="ka-GE"/>
        </w:rPr>
        <w:t>Email</w:t>
      </w:r>
      <w:proofErr w:type="spellEnd"/>
      <w:r w:rsidRPr="00704AFD">
        <w:rPr>
          <w:rFonts w:asciiTheme="minorHAnsi" w:hAnsiTheme="minorHAnsi" w:cstheme="minorHAnsi"/>
          <w:sz w:val="20"/>
          <w:szCs w:val="20"/>
          <w:lang w:val="ka-GE"/>
        </w:rPr>
        <w:t>: gsotkilava@gwp.ge</w:t>
      </w:r>
    </w:p>
    <w:p w14:paraId="7B50F0DF" w14:textId="77777777" w:rsidR="00DB7DB5" w:rsidRDefault="00A41A69" w:rsidP="00A41A69">
      <w:pPr>
        <w:spacing w:after="0"/>
        <w:jc w:val="both"/>
        <w:rPr>
          <w:rFonts w:asciiTheme="minorHAnsi" w:hAnsiTheme="minorHAnsi" w:cstheme="minorHAnsi"/>
          <w:sz w:val="20"/>
          <w:szCs w:val="20"/>
          <w:lang w:val="ka-GE"/>
        </w:rPr>
      </w:pPr>
      <w:r w:rsidRPr="00704AFD">
        <w:rPr>
          <w:rFonts w:asciiTheme="minorHAnsi" w:hAnsiTheme="minorHAnsi" w:cstheme="minorHAnsi"/>
          <w:sz w:val="20"/>
          <w:szCs w:val="20"/>
          <w:lang w:val="ka-GE"/>
        </w:rPr>
        <w:t xml:space="preserve">Tel: +995 322 931111 (4801); </w:t>
      </w:r>
    </w:p>
    <w:p w14:paraId="47F8F968" w14:textId="30681D8F" w:rsidR="00F95BAD" w:rsidRPr="00704AFD" w:rsidRDefault="00DB7DB5" w:rsidP="00A41A69">
      <w:pPr>
        <w:spacing w:after="0"/>
        <w:jc w:val="both"/>
        <w:rPr>
          <w:rFonts w:asciiTheme="minorHAnsi" w:hAnsiTheme="minorHAnsi" w:cstheme="minorHAnsi"/>
          <w:sz w:val="20"/>
          <w:szCs w:val="20"/>
          <w:lang w:val="ka-GE"/>
        </w:rPr>
      </w:pPr>
      <w:proofErr w:type="spellStart"/>
      <w:r>
        <w:rPr>
          <w:rFonts w:asciiTheme="minorHAnsi" w:hAnsiTheme="minorHAnsi" w:cstheme="minorHAnsi"/>
          <w:sz w:val="20"/>
          <w:szCs w:val="20"/>
          <w:lang w:val="ka-GE"/>
        </w:rPr>
        <w:t>Mob</w:t>
      </w:r>
      <w:proofErr w:type="spellEnd"/>
      <w:r>
        <w:rPr>
          <w:rFonts w:asciiTheme="minorHAnsi" w:hAnsiTheme="minorHAnsi" w:cstheme="minorHAnsi"/>
          <w:sz w:val="20"/>
          <w:szCs w:val="20"/>
          <w:lang w:val="ka-GE"/>
        </w:rPr>
        <w:t xml:space="preserve">: </w:t>
      </w:r>
      <w:r w:rsidR="00FD06DF" w:rsidRPr="00704AFD">
        <w:rPr>
          <w:rFonts w:asciiTheme="minorHAnsi" w:hAnsiTheme="minorHAnsi" w:cstheme="minorHAnsi"/>
          <w:sz w:val="20"/>
          <w:szCs w:val="20"/>
        </w:rPr>
        <w:t xml:space="preserve">+995 </w:t>
      </w:r>
      <w:r w:rsidR="00A41A69" w:rsidRPr="00704AFD">
        <w:rPr>
          <w:rFonts w:asciiTheme="minorHAnsi" w:hAnsiTheme="minorHAnsi" w:cstheme="minorHAnsi"/>
          <w:sz w:val="20"/>
          <w:szCs w:val="20"/>
          <w:lang w:val="ka-GE"/>
        </w:rPr>
        <w:t>577 002761</w:t>
      </w:r>
    </w:p>
    <w:p w14:paraId="3584DF4D" w14:textId="77777777" w:rsidR="0069457C" w:rsidRPr="00704AFD" w:rsidRDefault="0069457C" w:rsidP="005E130F">
      <w:pPr>
        <w:spacing w:after="0"/>
        <w:jc w:val="both"/>
        <w:rPr>
          <w:rFonts w:asciiTheme="minorHAnsi" w:hAnsiTheme="minorHAnsi" w:cstheme="minorHAnsi"/>
          <w:sz w:val="20"/>
          <w:szCs w:val="20"/>
          <w:lang w:val="ka-GE"/>
        </w:rPr>
      </w:pPr>
    </w:p>
    <w:p w14:paraId="4577629E" w14:textId="77777777" w:rsidR="00A41A69" w:rsidRPr="00704AFD" w:rsidRDefault="00A41A69" w:rsidP="00A41A69">
      <w:pPr>
        <w:spacing w:after="0" w:line="360" w:lineRule="auto"/>
        <w:jc w:val="both"/>
        <w:rPr>
          <w:rFonts w:asciiTheme="minorHAnsi" w:hAnsiTheme="minorHAnsi" w:cstheme="minorHAnsi"/>
          <w:sz w:val="20"/>
          <w:szCs w:val="20"/>
          <w:lang w:val="ka-GE"/>
        </w:rPr>
      </w:pPr>
      <w:bookmarkStart w:id="2" w:name="_Toc454818556"/>
      <w:bookmarkEnd w:id="2"/>
      <w:r w:rsidRPr="00704AFD">
        <w:rPr>
          <w:rFonts w:asciiTheme="minorHAnsi" w:hAnsiTheme="minorHAnsi" w:cstheme="minorHAnsi"/>
          <w:sz w:val="20"/>
          <w:szCs w:val="20"/>
          <w:lang w:val="ka-GE"/>
        </w:rPr>
        <w:t>Contact person: Irakli Khvadagadze</w:t>
      </w:r>
    </w:p>
    <w:p w14:paraId="100F127B" w14:textId="77777777" w:rsidR="00A41A69" w:rsidRPr="00704AFD" w:rsidRDefault="00A41A69" w:rsidP="00A41A69">
      <w:pPr>
        <w:spacing w:after="0" w:line="360" w:lineRule="auto"/>
        <w:jc w:val="both"/>
        <w:rPr>
          <w:rFonts w:asciiTheme="minorHAnsi" w:hAnsiTheme="minorHAnsi" w:cstheme="minorHAnsi"/>
          <w:sz w:val="20"/>
          <w:szCs w:val="20"/>
          <w:lang w:val="ka-GE"/>
        </w:rPr>
      </w:pPr>
      <w:r w:rsidRPr="00704AFD">
        <w:rPr>
          <w:rFonts w:asciiTheme="minorHAnsi" w:hAnsiTheme="minorHAnsi" w:cstheme="minorHAnsi"/>
          <w:sz w:val="20"/>
          <w:szCs w:val="20"/>
          <w:lang w:val="ka-GE"/>
        </w:rPr>
        <w:t>Address: Georgia, Tbilisi, Mtatsminda district, Medea (Mzia) Jugheli street, №10</w:t>
      </w:r>
    </w:p>
    <w:p w14:paraId="2D44AC50" w14:textId="7DC3840B" w:rsidR="00A41A69" w:rsidRPr="00704AFD" w:rsidRDefault="00A41A69" w:rsidP="00A41A69">
      <w:pPr>
        <w:spacing w:after="0" w:line="360" w:lineRule="auto"/>
        <w:jc w:val="both"/>
        <w:rPr>
          <w:rFonts w:asciiTheme="minorHAnsi" w:hAnsiTheme="minorHAnsi" w:cstheme="minorHAnsi"/>
          <w:sz w:val="20"/>
          <w:szCs w:val="20"/>
          <w:lang w:val="ka-GE"/>
        </w:rPr>
      </w:pPr>
      <w:proofErr w:type="spellStart"/>
      <w:r w:rsidRPr="00704AFD">
        <w:rPr>
          <w:rFonts w:asciiTheme="minorHAnsi" w:hAnsiTheme="minorHAnsi" w:cstheme="minorHAnsi"/>
          <w:sz w:val="20"/>
          <w:szCs w:val="20"/>
          <w:lang w:val="ka-GE"/>
        </w:rPr>
        <w:t>Email</w:t>
      </w:r>
      <w:proofErr w:type="spellEnd"/>
      <w:r w:rsidRPr="00704AFD">
        <w:rPr>
          <w:rFonts w:asciiTheme="minorHAnsi" w:hAnsiTheme="minorHAnsi" w:cstheme="minorHAnsi"/>
          <w:sz w:val="20"/>
          <w:szCs w:val="20"/>
          <w:lang w:val="ka-GE"/>
        </w:rPr>
        <w:t>: ikhvadagadze@gwp.ge</w:t>
      </w:r>
    </w:p>
    <w:p w14:paraId="0DBE392A" w14:textId="77777777" w:rsidR="00DB7DB5" w:rsidRDefault="00A41A69" w:rsidP="00A41A69">
      <w:pPr>
        <w:spacing w:after="0" w:line="360" w:lineRule="auto"/>
        <w:jc w:val="both"/>
        <w:rPr>
          <w:rFonts w:asciiTheme="minorHAnsi" w:hAnsiTheme="minorHAnsi" w:cstheme="minorHAnsi"/>
          <w:sz w:val="20"/>
          <w:szCs w:val="20"/>
        </w:rPr>
      </w:pPr>
      <w:proofErr w:type="spellStart"/>
      <w:r w:rsidRPr="00704AFD">
        <w:rPr>
          <w:rFonts w:asciiTheme="minorHAnsi" w:hAnsiTheme="minorHAnsi" w:cstheme="minorHAnsi"/>
          <w:sz w:val="20"/>
          <w:szCs w:val="20"/>
          <w:lang w:val="ka-GE"/>
        </w:rPr>
        <w:t>Tel</w:t>
      </w:r>
      <w:proofErr w:type="spellEnd"/>
      <w:r w:rsidRPr="00704AFD">
        <w:rPr>
          <w:rFonts w:asciiTheme="minorHAnsi" w:hAnsiTheme="minorHAnsi" w:cstheme="minorHAnsi"/>
          <w:sz w:val="20"/>
          <w:szCs w:val="20"/>
          <w:lang w:val="ka-GE"/>
        </w:rPr>
        <w:t xml:space="preserve">: +995 322 931111 (1145); </w:t>
      </w:r>
      <w:r w:rsidR="00FD06DF" w:rsidRPr="00704AFD">
        <w:rPr>
          <w:rFonts w:asciiTheme="minorHAnsi" w:hAnsiTheme="minorHAnsi" w:cstheme="minorHAnsi"/>
          <w:sz w:val="20"/>
          <w:szCs w:val="20"/>
        </w:rPr>
        <w:t>+</w:t>
      </w:r>
    </w:p>
    <w:p w14:paraId="3E93324F" w14:textId="3A967659" w:rsidR="00237416" w:rsidRDefault="00DB7DB5" w:rsidP="00A41A69">
      <w:pPr>
        <w:spacing w:after="0" w:line="360" w:lineRule="auto"/>
        <w:jc w:val="both"/>
        <w:rPr>
          <w:rFonts w:asciiTheme="minorHAnsi" w:hAnsiTheme="minorHAnsi" w:cstheme="minorHAnsi"/>
          <w:sz w:val="20"/>
          <w:szCs w:val="20"/>
          <w:lang w:val="ka-GE"/>
        </w:rPr>
      </w:pPr>
      <w:r>
        <w:rPr>
          <w:rFonts w:asciiTheme="minorHAnsi" w:hAnsiTheme="minorHAnsi" w:cstheme="minorHAnsi"/>
          <w:sz w:val="20"/>
          <w:szCs w:val="20"/>
        </w:rPr>
        <w:t xml:space="preserve">Mob: </w:t>
      </w:r>
      <w:r w:rsidR="00FD06DF" w:rsidRPr="00704AFD">
        <w:rPr>
          <w:rFonts w:asciiTheme="minorHAnsi" w:hAnsiTheme="minorHAnsi" w:cstheme="minorHAnsi"/>
          <w:sz w:val="20"/>
          <w:szCs w:val="20"/>
        </w:rPr>
        <w:t xml:space="preserve">995 </w:t>
      </w:r>
      <w:r w:rsidR="00A41A69" w:rsidRPr="00704AFD">
        <w:rPr>
          <w:rFonts w:asciiTheme="minorHAnsi" w:hAnsiTheme="minorHAnsi" w:cstheme="minorHAnsi"/>
          <w:sz w:val="20"/>
          <w:szCs w:val="20"/>
          <w:lang w:val="ka-GE"/>
        </w:rPr>
        <w:t>599 505067</w:t>
      </w:r>
    </w:p>
    <w:p w14:paraId="3D9EAC21" w14:textId="77777777" w:rsidR="00DB7DB5" w:rsidRDefault="00DB7DB5" w:rsidP="00A41A69">
      <w:pPr>
        <w:spacing w:after="0" w:line="360" w:lineRule="auto"/>
        <w:jc w:val="both"/>
        <w:rPr>
          <w:rFonts w:asciiTheme="minorHAnsi" w:hAnsiTheme="minorHAnsi" w:cstheme="minorHAnsi"/>
          <w:sz w:val="20"/>
          <w:szCs w:val="20"/>
          <w:lang w:val="ka-GE"/>
        </w:rPr>
      </w:pPr>
    </w:p>
    <w:p w14:paraId="364E7360" w14:textId="19BE82B4" w:rsidR="00DB7DB5" w:rsidRPr="00704AFD" w:rsidRDefault="00DB7DB5" w:rsidP="00DB7DB5">
      <w:pPr>
        <w:spacing w:after="0" w:line="360" w:lineRule="auto"/>
        <w:jc w:val="both"/>
        <w:rPr>
          <w:rFonts w:asciiTheme="minorHAnsi" w:hAnsiTheme="minorHAnsi" w:cstheme="minorHAnsi"/>
          <w:sz w:val="20"/>
          <w:szCs w:val="20"/>
          <w:lang w:val="ka-GE"/>
        </w:rPr>
      </w:pPr>
      <w:proofErr w:type="spellStart"/>
      <w:r w:rsidRPr="00704AFD">
        <w:rPr>
          <w:rFonts w:asciiTheme="minorHAnsi" w:hAnsiTheme="minorHAnsi" w:cstheme="minorHAnsi"/>
          <w:sz w:val="20"/>
          <w:szCs w:val="20"/>
          <w:lang w:val="ka-GE"/>
        </w:rPr>
        <w:t>Contact</w:t>
      </w:r>
      <w:proofErr w:type="spellEnd"/>
      <w:r w:rsidRPr="00704AFD">
        <w:rPr>
          <w:rFonts w:asciiTheme="minorHAnsi" w:hAnsiTheme="minorHAnsi" w:cstheme="minorHAnsi"/>
          <w:sz w:val="20"/>
          <w:szCs w:val="20"/>
          <w:lang w:val="ka-GE"/>
        </w:rPr>
        <w:t xml:space="preserve"> </w:t>
      </w:r>
      <w:proofErr w:type="spellStart"/>
      <w:r w:rsidRPr="00704AFD">
        <w:rPr>
          <w:rFonts w:asciiTheme="minorHAnsi" w:hAnsiTheme="minorHAnsi" w:cstheme="minorHAnsi"/>
          <w:sz w:val="20"/>
          <w:szCs w:val="20"/>
          <w:lang w:val="ka-GE"/>
        </w:rPr>
        <w:t>person</w:t>
      </w:r>
      <w:proofErr w:type="spellEnd"/>
      <w:r w:rsidRPr="00704AFD">
        <w:rPr>
          <w:rFonts w:asciiTheme="minorHAnsi" w:hAnsiTheme="minorHAnsi" w:cstheme="minorHAnsi"/>
          <w:sz w:val="20"/>
          <w:szCs w:val="20"/>
          <w:lang w:val="ka-GE"/>
        </w:rPr>
        <w:t xml:space="preserve">: </w:t>
      </w:r>
      <w:r>
        <w:rPr>
          <w:rFonts w:asciiTheme="minorHAnsi" w:hAnsiTheme="minorHAnsi" w:cstheme="minorHAnsi"/>
          <w:sz w:val="20"/>
          <w:szCs w:val="20"/>
          <w:lang w:val="ka-GE"/>
        </w:rPr>
        <w:t>Magda Lomtatidze</w:t>
      </w:r>
    </w:p>
    <w:p w14:paraId="7AAD019D" w14:textId="77777777" w:rsidR="00DB7DB5" w:rsidRPr="00704AFD" w:rsidRDefault="00DB7DB5" w:rsidP="00DB7DB5">
      <w:pPr>
        <w:spacing w:after="0" w:line="360" w:lineRule="auto"/>
        <w:jc w:val="both"/>
        <w:rPr>
          <w:rFonts w:asciiTheme="minorHAnsi" w:hAnsiTheme="minorHAnsi" w:cstheme="minorHAnsi"/>
          <w:sz w:val="20"/>
          <w:szCs w:val="20"/>
          <w:lang w:val="ka-GE"/>
        </w:rPr>
      </w:pPr>
      <w:proofErr w:type="spellStart"/>
      <w:r w:rsidRPr="00704AFD">
        <w:rPr>
          <w:rFonts w:asciiTheme="minorHAnsi" w:hAnsiTheme="minorHAnsi" w:cstheme="minorHAnsi"/>
          <w:sz w:val="20"/>
          <w:szCs w:val="20"/>
          <w:lang w:val="ka-GE"/>
        </w:rPr>
        <w:t>Address</w:t>
      </w:r>
      <w:proofErr w:type="spellEnd"/>
      <w:r w:rsidRPr="00704AFD">
        <w:rPr>
          <w:rFonts w:asciiTheme="minorHAnsi" w:hAnsiTheme="minorHAnsi" w:cstheme="minorHAnsi"/>
          <w:sz w:val="20"/>
          <w:szCs w:val="20"/>
          <w:lang w:val="ka-GE"/>
        </w:rPr>
        <w:t xml:space="preserve">: Georgia, Tbilisi, </w:t>
      </w:r>
      <w:proofErr w:type="spellStart"/>
      <w:r w:rsidRPr="00704AFD">
        <w:rPr>
          <w:rFonts w:asciiTheme="minorHAnsi" w:hAnsiTheme="minorHAnsi" w:cstheme="minorHAnsi"/>
          <w:sz w:val="20"/>
          <w:szCs w:val="20"/>
          <w:lang w:val="ka-GE"/>
        </w:rPr>
        <w:t>Mtatsminda</w:t>
      </w:r>
      <w:proofErr w:type="spellEnd"/>
      <w:r w:rsidRPr="00704AFD">
        <w:rPr>
          <w:rFonts w:asciiTheme="minorHAnsi" w:hAnsiTheme="minorHAnsi" w:cstheme="minorHAnsi"/>
          <w:sz w:val="20"/>
          <w:szCs w:val="20"/>
          <w:lang w:val="ka-GE"/>
        </w:rPr>
        <w:t xml:space="preserve"> </w:t>
      </w:r>
      <w:proofErr w:type="spellStart"/>
      <w:r w:rsidRPr="00704AFD">
        <w:rPr>
          <w:rFonts w:asciiTheme="minorHAnsi" w:hAnsiTheme="minorHAnsi" w:cstheme="minorHAnsi"/>
          <w:sz w:val="20"/>
          <w:szCs w:val="20"/>
          <w:lang w:val="ka-GE"/>
        </w:rPr>
        <w:t>district</w:t>
      </w:r>
      <w:proofErr w:type="spellEnd"/>
      <w:r w:rsidRPr="00704AFD">
        <w:rPr>
          <w:rFonts w:asciiTheme="minorHAnsi" w:hAnsiTheme="minorHAnsi" w:cstheme="minorHAnsi"/>
          <w:sz w:val="20"/>
          <w:szCs w:val="20"/>
          <w:lang w:val="ka-GE"/>
        </w:rPr>
        <w:t>, Medea (</w:t>
      </w:r>
      <w:proofErr w:type="spellStart"/>
      <w:r w:rsidRPr="00704AFD">
        <w:rPr>
          <w:rFonts w:asciiTheme="minorHAnsi" w:hAnsiTheme="minorHAnsi" w:cstheme="minorHAnsi"/>
          <w:sz w:val="20"/>
          <w:szCs w:val="20"/>
          <w:lang w:val="ka-GE"/>
        </w:rPr>
        <w:t>Mzia</w:t>
      </w:r>
      <w:proofErr w:type="spellEnd"/>
      <w:r w:rsidRPr="00704AFD">
        <w:rPr>
          <w:rFonts w:asciiTheme="minorHAnsi" w:hAnsiTheme="minorHAnsi" w:cstheme="minorHAnsi"/>
          <w:sz w:val="20"/>
          <w:szCs w:val="20"/>
          <w:lang w:val="ka-GE"/>
        </w:rPr>
        <w:t xml:space="preserve">) </w:t>
      </w:r>
      <w:proofErr w:type="spellStart"/>
      <w:r w:rsidRPr="00704AFD">
        <w:rPr>
          <w:rFonts w:asciiTheme="minorHAnsi" w:hAnsiTheme="minorHAnsi" w:cstheme="minorHAnsi"/>
          <w:sz w:val="20"/>
          <w:szCs w:val="20"/>
          <w:lang w:val="ka-GE"/>
        </w:rPr>
        <w:t>Jugheli</w:t>
      </w:r>
      <w:proofErr w:type="spellEnd"/>
      <w:r w:rsidRPr="00704AFD">
        <w:rPr>
          <w:rFonts w:asciiTheme="minorHAnsi" w:hAnsiTheme="minorHAnsi" w:cstheme="minorHAnsi"/>
          <w:sz w:val="20"/>
          <w:szCs w:val="20"/>
          <w:lang w:val="ka-GE"/>
        </w:rPr>
        <w:t xml:space="preserve"> </w:t>
      </w:r>
      <w:proofErr w:type="spellStart"/>
      <w:r w:rsidRPr="00704AFD">
        <w:rPr>
          <w:rFonts w:asciiTheme="minorHAnsi" w:hAnsiTheme="minorHAnsi" w:cstheme="minorHAnsi"/>
          <w:sz w:val="20"/>
          <w:szCs w:val="20"/>
          <w:lang w:val="ka-GE"/>
        </w:rPr>
        <w:t>street</w:t>
      </w:r>
      <w:proofErr w:type="spellEnd"/>
      <w:r w:rsidRPr="00704AFD">
        <w:rPr>
          <w:rFonts w:asciiTheme="minorHAnsi" w:hAnsiTheme="minorHAnsi" w:cstheme="minorHAnsi"/>
          <w:sz w:val="20"/>
          <w:szCs w:val="20"/>
          <w:lang w:val="ka-GE"/>
        </w:rPr>
        <w:t>, №10</w:t>
      </w:r>
    </w:p>
    <w:p w14:paraId="5A23D8C6" w14:textId="50AD8A03" w:rsidR="00DB7DB5" w:rsidRPr="00704AFD" w:rsidRDefault="00DB7DB5" w:rsidP="00DB7DB5">
      <w:pPr>
        <w:spacing w:after="0" w:line="360" w:lineRule="auto"/>
        <w:jc w:val="both"/>
        <w:rPr>
          <w:rFonts w:asciiTheme="minorHAnsi" w:hAnsiTheme="minorHAnsi" w:cstheme="minorHAnsi"/>
          <w:sz w:val="20"/>
          <w:szCs w:val="20"/>
          <w:lang w:val="ka-GE"/>
        </w:rPr>
      </w:pPr>
      <w:proofErr w:type="spellStart"/>
      <w:r w:rsidRPr="00704AFD">
        <w:rPr>
          <w:rFonts w:asciiTheme="minorHAnsi" w:hAnsiTheme="minorHAnsi" w:cstheme="minorHAnsi"/>
          <w:sz w:val="20"/>
          <w:szCs w:val="20"/>
          <w:lang w:val="ka-GE"/>
        </w:rPr>
        <w:t>Email</w:t>
      </w:r>
      <w:proofErr w:type="spellEnd"/>
      <w:r w:rsidRPr="00704AFD">
        <w:rPr>
          <w:rFonts w:asciiTheme="minorHAnsi" w:hAnsiTheme="minorHAnsi" w:cstheme="minorHAnsi"/>
          <w:sz w:val="20"/>
          <w:szCs w:val="20"/>
          <w:lang w:val="ka-GE"/>
        </w:rPr>
        <w:t xml:space="preserve">: </w:t>
      </w:r>
      <w:r w:rsidRPr="00DB7DB5">
        <w:rPr>
          <w:rFonts w:asciiTheme="minorHAnsi" w:hAnsiTheme="minorHAnsi" w:cstheme="minorHAnsi"/>
          <w:sz w:val="20"/>
          <w:szCs w:val="20"/>
          <w:lang w:val="ka-GE"/>
        </w:rPr>
        <w:t>mlomtatidze@gwp.ge</w:t>
      </w:r>
    </w:p>
    <w:p w14:paraId="76A6D7C4" w14:textId="77777777" w:rsidR="00DB7DB5" w:rsidRDefault="00DB7DB5" w:rsidP="00DB7DB5">
      <w:pPr>
        <w:spacing w:after="0" w:line="360" w:lineRule="auto"/>
        <w:jc w:val="both"/>
        <w:rPr>
          <w:rFonts w:asciiTheme="minorHAnsi" w:hAnsiTheme="minorHAnsi" w:cstheme="minorHAnsi"/>
          <w:sz w:val="20"/>
          <w:szCs w:val="20"/>
          <w:lang w:val="ka-GE"/>
        </w:rPr>
      </w:pPr>
      <w:proofErr w:type="spellStart"/>
      <w:r w:rsidRPr="00704AFD">
        <w:rPr>
          <w:rFonts w:asciiTheme="minorHAnsi" w:hAnsiTheme="minorHAnsi" w:cstheme="minorHAnsi"/>
          <w:sz w:val="20"/>
          <w:szCs w:val="20"/>
          <w:lang w:val="ka-GE"/>
        </w:rPr>
        <w:t>Tel</w:t>
      </w:r>
      <w:proofErr w:type="spellEnd"/>
      <w:r w:rsidRPr="00704AFD">
        <w:rPr>
          <w:rFonts w:asciiTheme="minorHAnsi" w:hAnsiTheme="minorHAnsi" w:cstheme="minorHAnsi"/>
          <w:sz w:val="20"/>
          <w:szCs w:val="20"/>
          <w:lang w:val="ka-GE"/>
        </w:rPr>
        <w:t xml:space="preserve">: +995 322 931111 (1145); </w:t>
      </w:r>
    </w:p>
    <w:p w14:paraId="2C3FFDC5" w14:textId="34F6DE22" w:rsidR="00DB7DB5" w:rsidRDefault="00DB7DB5" w:rsidP="00DB7DB5">
      <w:pPr>
        <w:spacing w:after="0" w:line="360" w:lineRule="auto"/>
        <w:jc w:val="both"/>
        <w:rPr>
          <w:rFonts w:asciiTheme="minorHAnsi" w:hAnsiTheme="minorHAnsi" w:cstheme="minorHAnsi"/>
          <w:sz w:val="20"/>
          <w:szCs w:val="20"/>
          <w:lang w:val="ka-GE"/>
        </w:rPr>
      </w:pPr>
      <w:proofErr w:type="spellStart"/>
      <w:r>
        <w:rPr>
          <w:rFonts w:asciiTheme="minorHAnsi" w:hAnsiTheme="minorHAnsi" w:cstheme="minorHAnsi"/>
          <w:sz w:val="20"/>
          <w:szCs w:val="20"/>
          <w:lang w:val="ka-GE"/>
        </w:rPr>
        <w:t>Mob</w:t>
      </w:r>
      <w:proofErr w:type="spellEnd"/>
      <w:r>
        <w:rPr>
          <w:rFonts w:asciiTheme="minorHAnsi" w:hAnsiTheme="minorHAnsi" w:cstheme="minorHAnsi"/>
          <w:sz w:val="20"/>
          <w:szCs w:val="20"/>
          <w:lang w:val="ka-GE"/>
        </w:rPr>
        <w:t xml:space="preserve">: </w:t>
      </w:r>
      <w:r w:rsidRPr="00DB7DB5">
        <w:rPr>
          <w:rFonts w:asciiTheme="minorHAnsi" w:hAnsiTheme="minorHAnsi" w:cstheme="minorHAnsi"/>
          <w:sz w:val="20"/>
          <w:szCs w:val="20"/>
        </w:rPr>
        <w:t>+995 595 22 66 94</w:t>
      </w:r>
    </w:p>
    <w:p w14:paraId="6C5F83D4" w14:textId="77777777" w:rsidR="00DB7DB5" w:rsidRPr="00704AFD" w:rsidRDefault="00DB7DB5" w:rsidP="00A41A69">
      <w:pPr>
        <w:spacing w:after="0" w:line="360" w:lineRule="auto"/>
        <w:jc w:val="both"/>
        <w:rPr>
          <w:rFonts w:asciiTheme="minorHAnsi" w:hAnsiTheme="minorHAnsi" w:cstheme="minorHAnsi"/>
          <w:sz w:val="20"/>
          <w:szCs w:val="20"/>
          <w:lang w:val="ka-GE"/>
        </w:rPr>
      </w:pPr>
    </w:p>
    <w:sectPr w:rsidR="00DB7DB5" w:rsidRPr="00704AFD" w:rsidSect="00B705EF">
      <w:headerReference w:type="default" r:id="rId16"/>
      <w:footerReference w:type="default" r:id="rId17"/>
      <w:pgSz w:w="12240" w:h="15840"/>
      <w:pgMar w:top="1134" w:right="810" w:bottom="720" w:left="1701" w:header="720" w:footer="4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DCA73" w14:textId="77777777" w:rsidR="00CB5322" w:rsidRDefault="00CB5322" w:rsidP="007902EA">
      <w:pPr>
        <w:spacing w:after="0" w:line="240" w:lineRule="auto"/>
      </w:pPr>
      <w:r>
        <w:separator/>
      </w:r>
    </w:p>
  </w:endnote>
  <w:endnote w:type="continuationSeparator" w:id="0">
    <w:p w14:paraId="41771000" w14:textId="77777777" w:rsidR="00CB5322" w:rsidRDefault="00CB5322" w:rsidP="00790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46640"/>
      <w:docPartObj>
        <w:docPartGallery w:val="Page Numbers (Bottom of Page)"/>
        <w:docPartUnique/>
      </w:docPartObj>
    </w:sdtPr>
    <w:sdtContent>
      <w:p w14:paraId="0D0C1BC2" w14:textId="62797D72" w:rsidR="004A3BD8" w:rsidRDefault="004A3BD8">
        <w:pPr>
          <w:pStyle w:val="Footer"/>
          <w:jc w:val="right"/>
        </w:pPr>
        <w:r>
          <w:fldChar w:fldCharType="begin"/>
        </w:r>
        <w:r>
          <w:instrText xml:space="preserve"> PAGE   \* MERGEFORMAT </w:instrText>
        </w:r>
        <w:r>
          <w:fldChar w:fldCharType="separate"/>
        </w:r>
        <w:r w:rsidR="0048529C">
          <w:rPr>
            <w:noProof/>
          </w:rPr>
          <w:t>4</w:t>
        </w:r>
        <w:r>
          <w:rPr>
            <w:noProof/>
          </w:rPr>
          <w:fldChar w:fldCharType="end"/>
        </w:r>
      </w:p>
    </w:sdtContent>
  </w:sdt>
  <w:p w14:paraId="2491963A" w14:textId="77777777" w:rsidR="004A3BD8" w:rsidRDefault="004A3B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2EEF7" w14:textId="77777777" w:rsidR="00CB5322" w:rsidRDefault="00CB5322" w:rsidP="007902EA">
      <w:pPr>
        <w:spacing w:after="0" w:line="240" w:lineRule="auto"/>
      </w:pPr>
      <w:r>
        <w:separator/>
      </w:r>
    </w:p>
  </w:footnote>
  <w:footnote w:type="continuationSeparator" w:id="0">
    <w:p w14:paraId="44DCD779" w14:textId="77777777" w:rsidR="00CB5322" w:rsidRDefault="00CB5322" w:rsidP="00790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B2311" w14:textId="77777777" w:rsidR="00FF3C87" w:rsidRDefault="00FF3C87" w:rsidP="00A74B75">
    <w:pPr>
      <w:spacing w:after="0" w:line="360" w:lineRule="auto"/>
      <w:jc w:val="right"/>
      <w:rPr>
        <w:rFonts w:ascii="Sylfaen" w:hAnsi="Sylfaen"/>
        <w:b/>
        <w:sz w:val="18"/>
        <w:szCs w:val="18"/>
        <w:lang w:val="ka-GE"/>
      </w:rPr>
    </w:pPr>
  </w:p>
  <w:p w14:paraId="7A8D0EDA" w14:textId="77777777" w:rsidR="004A3BD8" w:rsidRDefault="004A3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A33BF"/>
    <w:multiLevelType w:val="hybridMultilevel"/>
    <w:tmpl w:val="707CA066"/>
    <w:lvl w:ilvl="0" w:tplc="C41CFB26">
      <w:start w:val="1"/>
      <w:numFmt w:val="lowerLetter"/>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B321E3"/>
    <w:multiLevelType w:val="hybridMultilevel"/>
    <w:tmpl w:val="6A665D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8166C8"/>
    <w:multiLevelType w:val="hybridMultilevel"/>
    <w:tmpl w:val="94AABB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9F5D60"/>
    <w:multiLevelType w:val="multilevel"/>
    <w:tmpl w:val="E54C48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EEB15E1"/>
    <w:multiLevelType w:val="hybridMultilevel"/>
    <w:tmpl w:val="16E6EA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3A0C38"/>
    <w:multiLevelType w:val="hybridMultilevel"/>
    <w:tmpl w:val="B70263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6114275">
    <w:abstractNumId w:val="3"/>
  </w:num>
  <w:num w:numId="2" w16cid:durableId="1331519121">
    <w:abstractNumId w:val="0"/>
  </w:num>
  <w:num w:numId="3" w16cid:durableId="1962759951">
    <w:abstractNumId w:val="1"/>
  </w:num>
  <w:num w:numId="4" w16cid:durableId="311640230">
    <w:abstractNumId w:val="2"/>
  </w:num>
  <w:num w:numId="5" w16cid:durableId="462314248">
    <w:abstractNumId w:val="4"/>
  </w:num>
  <w:num w:numId="6" w16cid:durableId="210294375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729"/>
    <w:rsid w:val="00000015"/>
    <w:rsid w:val="00013DED"/>
    <w:rsid w:val="00014051"/>
    <w:rsid w:val="00015E1B"/>
    <w:rsid w:val="000202A5"/>
    <w:rsid w:val="00025E22"/>
    <w:rsid w:val="00026B30"/>
    <w:rsid w:val="00027D70"/>
    <w:rsid w:val="00031452"/>
    <w:rsid w:val="000351D4"/>
    <w:rsid w:val="000353F8"/>
    <w:rsid w:val="0004045F"/>
    <w:rsid w:val="00046082"/>
    <w:rsid w:val="0004786C"/>
    <w:rsid w:val="00051E54"/>
    <w:rsid w:val="00053EAB"/>
    <w:rsid w:val="0005435C"/>
    <w:rsid w:val="00055E1E"/>
    <w:rsid w:val="00056A31"/>
    <w:rsid w:val="00064AB9"/>
    <w:rsid w:val="0006542B"/>
    <w:rsid w:val="000730CD"/>
    <w:rsid w:val="00074A65"/>
    <w:rsid w:val="00081D42"/>
    <w:rsid w:val="000839D9"/>
    <w:rsid w:val="00085AFB"/>
    <w:rsid w:val="00090A8D"/>
    <w:rsid w:val="00092A77"/>
    <w:rsid w:val="00092E77"/>
    <w:rsid w:val="000974B9"/>
    <w:rsid w:val="000A0D72"/>
    <w:rsid w:val="000A177D"/>
    <w:rsid w:val="000B0E5B"/>
    <w:rsid w:val="000B1C85"/>
    <w:rsid w:val="000B1F3B"/>
    <w:rsid w:val="000B47A5"/>
    <w:rsid w:val="000B4C5E"/>
    <w:rsid w:val="000B5D0F"/>
    <w:rsid w:val="000C3190"/>
    <w:rsid w:val="000C3223"/>
    <w:rsid w:val="000D5BB4"/>
    <w:rsid w:val="000D68A2"/>
    <w:rsid w:val="000D706B"/>
    <w:rsid w:val="000E5617"/>
    <w:rsid w:val="000F02E2"/>
    <w:rsid w:val="000F03A0"/>
    <w:rsid w:val="000F3872"/>
    <w:rsid w:val="000F4D71"/>
    <w:rsid w:val="000F63C5"/>
    <w:rsid w:val="000F664A"/>
    <w:rsid w:val="00101BBA"/>
    <w:rsid w:val="00110C29"/>
    <w:rsid w:val="00110CCE"/>
    <w:rsid w:val="00112A46"/>
    <w:rsid w:val="00116D4F"/>
    <w:rsid w:val="00117164"/>
    <w:rsid w:val="00120724"/>
    <w:rsid w:val="00122148"/>
    <w:rsid w:val="001258A9"/>
    <w:rsid w:val="00127F44"/>
    <w:rsid w:val="00131B75"/>
    <w:rsid w:val="00136124"/>
    <w:rsid w:val="00137719"/>
    <w:rsid w:val="0014156D"/>
    <w:rsid w:val="001433C2"/>
    <w:rsid w:val="001461E6"/>
    <w:rsid w:val="00156D6D"/>
    <w:rsid w:val="001575CA"/>
    <w:rsid w:val="00160DCD"/>
    <w:rsid w:val="00160F04"/>
    <w:rsid w:val="00161677"/>
    <w:rsid w:val="00162053"/>
    <w:rsid w:val="00165000"/>
    <w:rsid w:val="00165439"/>
    <w:rsid w:val="00171583"/>
    <w:rsid w:val="00171C91"/>
    <w:rsid w:val="001723E5"/>
    <w:rsid w:val="00172F99"/>
    <w:rsid w:val="001760C2"/>
    <w:rsid w:val="0017792E"/>
    <w:rsid w:val="001846C4"/>
    <w:rsid w:val="00185C9D"/>
    <w:rsid w:val="00191803"/>
    <w:rsid w:val="00191B3F"/>
    <w:rsid w:val="00193A08"/>
    <w:rsid w:val="00194044"/>
    <w:rsid w:val="001A47AF"/>
    <w:rsid w:val="001B055A"/>
    <w:rsid w:val="001B0D00"/>
    <w:rsid w:val="001B4A1E"/>
    <w:rsid w:val="001B5B08"/>
    <w:rsid w:val="001B6A7C"/>
    <w:rsid w:val="001B6BD5"/>
    <w:rsid w:val="001B740A"/>
    <w:rsid w:val="001B75E0"/>
    <w:rsid w:val="001B7903"/>
    <w:rsid w:val="001C112D"/>
    <w:rsid w:val="001C2BF2"/>
    <w:rsid w:val="001C6888"/>
    <w:rsid w:val="001C6914"/>
    <w:rsid w:val="001C7577"/>
    <w:rsid w:val="001D2813"/>
    <w:rsid w:val="001D3B12"/>
    <w:rsid w:val="001D63C9"/>
    <w:rsid w:val="001E0053"/>
    <w:rsid w:val="001E0606"/>
    <w:rsid w:val="001E58F2"/>
    <w:rsid w:val="001F5BF7"/>
    <w:rsid w:val="001F688E"/>
    <w:rsid w:val="00202451"/>
    <w:rsid w:val="002056E8"/>
    <w:rsid w:val="00207B93"/>
    <w:rsid w:val="00207CEA"/>
    <w:rsid w:val="002105B8"/>
    <w:rsid w:val="0021119E"/>
    <w:rsid w:val="0021503D"/>
    <w:rsid w:val="00216B88"/>
    <w:rsid w:val="00225D4A"/>
    <w:rsid w:val="002319CA"/>
    <w:rsid w:val="002372DD"/>
    <w:rsid w:val="00237416"/>
    <w:rsid w:val="00240D77"/>
    <w:rsid w:val="00241768"/>
    <w:rsid w:val="002422D6"/>
    <w:rsid w:val="00243646"/>
    <w:rsid w:val="002468A9"/>
    <w:rsid w:val="0025658B"/>
    <w:rsid w:val="002568CE"/>
    <w:rsid w:val="00257F36"/>
    <w:rsid w:val="0026303B"/>
    <w:rsid w:val="002656DF"/>
    <w:rsid w:val="00265E66"/>
    <w:rsid w:val="00266CA0"/>
    <w:rsid w:val="00267D3F"/>
    <w:rsid w:val="00270BF2"/>
    <w:rsid w:val="0027400A"/>
    <w:rsid w:val="00275958"/>
    <w:rsid w:val="00276704"/>
    <w:rsid w:val="00276F7A"/>
    <w:rsid w:val="002778A0"/>
    <w:rsid w:val="00277B37"/>
    <w:rsid w:val="00281390"/>
    <w:rsid w:val="002869E3"/>
    <w:rsid w:val="002903A2"/>
    <w:rsid w:val="0029272A"/>
    <w:rsid w:val="002A4E62"/>
    <w:rsid w:val="002A60C4"/>
    <w:rsid w:val="002B262B"/>
    <w:rsid w:val="002B6F69"/>
    <w:rsid w:val="002C066E"/>
    <w:rsid w:val="002C21C7"/>
    <w:rsid w:val="002C2B59"/>
    <w:rsid w:val="002C42C6"/>
    <w:rsid w:val="002D06EE"/>
    <w:rsid w:val="002D1E74"/>
    <w:rsid w:val="002D2F27"/>
    <w:rsid w:val="002D611B"/>
    <w:rsid w:val="002E0D1E"/>
    <w:rsid w:val="002E0E5E"/>
    <w:rsid w:val="002E6050"/>
    <w:rsid w:val="002F5D85"/>
    <w:rsid w:val="003011B3"/>
    <w:rsid w:val="00302948"/>
    <w:rsid w:val="00303697"/>
    <w:rsid w:val="0031191A"/>
    <w:rsid w:val="00312E69"/>
    <w:rsid w:val="003141D5"/>
    <w:rsid w:val="0031653E"/>
    <w:rsid w:val="00316C88"/>
    <w:rsid w:val="00320435"/>
    <w:rsid w:val="00320878"/>
    <w:rsid w:val="003250BE"/>
    <w:rsid w:val="003279F4"/>
    <w:rsid w:val="0033101C"/>
    <w:rsid w:val="00333692"/>
    <w:rsid w:val="0033397E"/>
    <w:rsid w:val="00340161"/>
    <w:rsid w:val="00340CC3"/>
    <w:rsid w:val="00341CC9"/>
    <w:rsid w:val="0034257B"/>
    <w:rsid w:val="00356613"/>
    <w:rsid w:val="00357317"/>
    <w:rsid w:val="003573F4"/>
    <w:rsid w:val="00363CFE"/>
    <w:rsid w:val="003657A5"/>
    <w:rsid w:val="00377D43"/>
    <w:rsid w:val="00385373"/>
    <w:rsid w:val="003859BA"/>
    <w:rsid w:val="00387591"/>
    <w:rsid w:val="00387AB5"/>
    <w:rsid w:val="00391AB5"/>
    <w:rsid w:val="00394776"/>
    <w:rsid w:val="003A029B"/>
    <w:rsid w:val="003A4DAA"/>
    <w:rsid w:val="003A5D91"/>
    <w:rsid w:val="003B41CB"/>
    <w:rsid w:val="003B460D"/>
    <w:rsid w:val="003B5A5E"/>
    <w:rsid w:val="003C3C47"/>
    <w:rsid w:val="003C568B"/>
    <w:rsid w:val="003C6F22"/>
    <w:rsid w:val="003D37E4"/>
    <w:rsid w:val="003D6473"/>
    <w:rsid w:val="003D7C07"/>
    <w:rsid w:val="003E15FA"/>
    <w:rsid w:val="003E6B9D"/>
    <w:rsid w:val="003F370C"/>
    <w:rsid w:val="003F5521"/>
    <w:rsid w:val="003F699A"/>
    <w:rsid w:val="004056E4"/>
    <w:rsid w:val="0040587B"/>
    <w:rsid w:val="00410EC6"/>
    <w:rsid w:val="0041258C"/>
    <w:rsid w:val="004147A6"/>
    <w:rsid w:val="00430AF7"/>
    <w:rsid w:val="00431665"/>
    <w:rsid w:val="00431B3C"/>
    <w:rsid w:val="004375BF"/>
    <w:rsid w:val="00440A96"/>
    <w:rsid w:val="00442F86"/>
    <w:rsid w:val="004446E6"/>
    <w:rsid w:val="00445C8B"/>
    <w:rsid w:val="00446516"/>
    <w:rsid w:val="00452128"/>
    <w:rsid w:val="00452B23"/>
    <w:rsid w:val="004533A4"/>
    <w:rsid w:val="00457067"/>
    <w:rsid w:val="00461328"/>
    <w:rsid w:val="00462CA0"/>
    <w:rsid w:val="0046501B"/>
    <w:rsid w:val="004717AB"/>
    <w:rsid w:val="00481D59"/>
    <w:rsid w:val="00483B17"/>
    <w:rsid w:val="0048529C"/>
    <w:rsid w:val="00485700"/>
    <w:rsid w:val="0048659C"/>
    <w:rsid w:val="004931A1"/>
    <w:rsid w:val="00497393"/>
    <w:rsid w:val="004A3BD8"/>
    <w:rsid w:val="004A4BC7"/>
    <w:rsid w:val="004A58A6"/>
    <w:rsid w:val="004A66FB"/>
    <w:rsid w:val="004A7C56"/>
    <w:rsid w:val="004B09C9"/>
    <w:rsid w:val="004B0C7B"/>
    <w:rsid w:val="004B52A8"/>
    <w:rsid w:val="004B771B"/>
    <w:rsid w:val="004B7DCF"/>
    <w:rsid w:val="004C1E0D"/>
    <w:rsid w:val="004C617A"/>
    <w:rsid w:val="004D2231"/>
    <w:rsid w:val="004D3679"/>
    <w:rsid w:val="004D3D1C"/>
    <w:rsid w:val="004D747F"/>
    <w:rsid w:val="004D783B"/>
    <w:rsid w:val="004E6BA9"/>
    <w:rsid w:val="00505191"/>
    <w:rsid w:val="00505F3B"/>
    <w:rsid w:val="005111AB"/>
    <w:rsid w:val="0052656B"/>
    <w:rsid w:val="00536345"/>
    <w:rsid w:val="00540038"/>
    <w:rsid w:val="00544856"/>
    <w:rsid w:val="0055422E"/>
    <w:rsid w:val="005553C3"/>
    <w:rsid w:val="00562E08"/>
    <w:rsid w:val="00565B13"/>
    <w:rsid w:val="005679BD"/>
    <w:rsid w:val="00567ACA"/>
    <w:rsid w:val="0057474B"/>
    <w:rsid w:val="00575D3E"/>
    <w:rsid w:val="00580531"/>
    <w:rsid w:val="00581970"/>
    <w:rsid w:val="005832A4"/>
    <w:rsid w:val="00583B48"/>
    <w:rsid w:val="00586056"/>
    <w:rsid w:val="00586C84"/>
    <w:rsid w:val="0059288E"/>
    <w:rsid w:val="005940C1"/>
    <w:rsid w:val="00595E4B"/>
    <w:rsid w:val="005A0827"/>
    <w:rsid w:val="005A7BA2"/>
    <w:rsid w:val="005B44A2"/>
    <w:rsid w:val="005B5DE5"/>
    <w:rsid w:val="005C14A4"/>
    <w:rsid w:val="005D3B83"/>
    <w:rsid w:val="005D7073"/>
    <w:rsid w:val="005E05B1"/>
    <w:rsid w:val="005E130F"/>
    <w:rsid w:val="005E5EEB"/>
    <w:rsid w:val="005F3357"/>
    <w:rsid w:val="005F4E0D"/>
    <w:rsid w:val="00610FC8"/>
    <w:rsid w:val="00615BD2"/>
    <w:rsid w:val="0061610D"/>
    <w:rsid w:val="00616DE3"/>
    <w:rsid w:val="00623927"/>
    <w:rsid w:val="00632910"/>
    <w:rsid w:val="00633210"/>
    <w:rsid w:val="00634B58"/>
    <w:rsid w:val="006447A4"/>
    <w:rsid w:val="00661B3E"/>
    <w:rsid w:val="00665219"/>
    <w:rsid w:val="00665C42"/>
    <w:rsid w:val="006679D3"/>
    <w:rsid w:val="00667B1F"/>
    <w:rsid w:val="00670B37"/>
    <w:rsid w:val="0067333F"/>
    <w:rsid w:val="00674470"/>
    <w:rsid w:val="0067481E"/>
    <w:rsid w:val="00674F71"/>
    <w:rsid w:val="00680844"/>
    <w:rsid w:val="00681B23"/>
    <w:rsid w:val="00685BD0"/>
    <w:rsid w:val="00692B13"/>
    <w:rsid w:val="0069386E"/>
    <w:rsid w:val="0069457C"/>
    <w:rsid w:val="0069500B"/>
    <w:rsid w:val="006A256D"/>
    <w:rsid w:val="006A3D31"/>
    <w:rsid w:val="006A7B28"/>
    <w:rsid w:val="006C1436"/>
    <w:rsid w:val="006C2D94"/>
    <w:rsid w:val="006C6B0F"/>
    <w:rsid w:val="006C7D3F"/>
    <w:rsid w:val="006C7E00"/>
    <w:rsid w:val="006D054A"/>
    <w:rsid w:val="006D3A97"/>
    <w:rsid w:val="006E119F"/>
    <w:rsid w:val="006E1729"/>
    <w:rsid w:val="006F056F"/>
    <w:rsid w:val="006F25BD"/>
    <w:rsid w:val="006F2EC3"/>
    <w:rsid w:val="006F3C44"/>
    <w:rsid w:val="006F4304"/>
    <w:rsid w:val="006F7268"/>
    <w:rsid w:val="006F7D8B"/>
    <w:rsid w:val="00704AFD"/>
    <w:rsid w:val="00706C5C"/>
    <w:rsid w:val="00711C86"/>
    <w:rsid w:val="0071292D"/>
    <w:rsid w:val="00712E16"/>
    <w:rsid w:val="00713EFC"/>
    <w:rsid w:val="007146D2"/>
    <w:rsid w:val="007151B6"/>
    <w:rsid w:val="00715A5D"/>
    <w:rsid w:val="00717BC3"/>
    <w:rsid w:val="00717D5F"/>
    <w:rsid w:val="007309AA"/>
    <w:rsid w:val="00734570"/>
    <w:rsid w:val="00735828"/>
    <w:rsid w:val="00745668"/>
    <w:rsid w:val="00752D54"/>
    <w:rsid w:val="00764A65"/>
    <w:rsid w:val="007651FA"/>
    <w:rsid w:val="0077186C"/>
    <w:rsid w:val="00771D16"/>
    <w:rsid w:val="00772078"/>
    <w:rsid w:val="00774078"/>
    <w:rsid w:val="007778CE"/>
    <w:rsid w:val="007902EA"/>
    <w:rsid w:val="0079252D"/>
    <w:rsid w:val="00794191"/>
    <w:rsid w:val="00796BF5"/>
    <w:rsid w:val="007A28C4"/>
    <w:rsid w:val="007A6E1A"/>
    <w:rsid w:val="007A7424"/>
    <w:rsid w:val="007B4C58"/>
    <w:rsid w:val="007B7D53"/>
    <w:rsid w:val="007C482E"/>
    <w:rsid w:val="007C4D48"/>
    <w:rsid w:val="007C5146"/>
    <w:rsid w:val="007D3F97"/>
    <w:rsid w:val="007D5419"/>
    <w:rsid w:val="007D73CE"/>
    <w:rsid w:val="007E0304"/>
    <w:rsid w:val="007E1E28"/>
    <w:rsid w:val="007F1D40"/>
    <w:rsid w:val="007F3AA0"/>
    <w:rsid w:val="007F405A"/>
    <w:rsid w:val="007F4F2B"/>
    <w:rsid w:val="007F7ADB"/>
    <w:rsid w:val="0081634F"/>
    <w:rsid w:val="00821063"/>
    <w:rsid w:val="008246F4"/>
    <w:rsid w:val="00824EDA"/>
    <w:rsid w:val="008261A7"/>
    <w:rsid w:val="00833770"/>
    <w:rsid w:val="0083614B"/>
    <w:rsid w:val="008367AE"/>
    <w:rsid w:val="008374C0"/>
    <w:rsid w:val="008401B6"/>
    <w:rsid w:val="008421EC"/>
    <w:rsid w:val="00843972"/>
    <w:rsid w:val="008473E6"/>
    <w:rsid w:val="008647CD"/>
    <w:rsid w:val="00866507"/>
    <w:rsid w:val="00867825"/>
    <w:rsid w:val="008751D7"/>
    <w:rsid w:val="00875254"/>
    <w:rsid w:val="00876B2D"/>
    <w:rsid w:val="00876B9D"/>
    <w:rsid w:val="0088287D"/>
    <w:rsid w:val="00890026"/>
    <w:rsid w:val="008918CD"/>
    <w:rsid w:val="008938B0"/>
    <w:rsid w:val="00894C67"/>
    <w:rsid w:val="00896274"/>
    <w:rsid w:val="008978B9"/>
    <w:rsid w:val="008A5094"/>
    <w:rsid w:val="008A673F"/>
    <w:rsid w:val="008B04EA"/>
    <w:rsid w:val="008B31FD"/>
    <w:rsid w:val="008B67F1"/>
    <w:rsid w:val="008C04FA"/>
    <w:rsid w:val="008C0A74"/>
    <w:rsid w:val="008C35CC"/>
    <w:rsid w:val="008C615E"/>
    <w:rsid w:val="008D04C5"/>
    <w:rsid w:val="008D44FB"/>
    <w:rsid w:val="008E16DA"/>
    <w:rsid w:val="008E3D20"/>
    <w:rsid w:val="008E5154"/>
    <w:rsid w:val="008E55E0"/>
    <w:rsid w:val="008F419D"/>
    <w:rsid w:val="00900221"/>
    <w:rsid w:val="0090279D"/>
    <w:rsid w:val="00904044"/>
    <w:rsid w:val="009119E8"/>
    <w:rsid w:val="00913646"/>
    <w:rsid w:val="00921964"/>
    <w:rsid w:val="00922889"/>
    <w:rsid w:val="00925DC2"/>
    <w:rsid w:val="009261B9"/>
    <w:rsid w:val="00931570"/>
    <w:rsid w:val="00931A9A"/>
    <w:rsid w:val="00940D2A"/>
    <w:rsid w:val="00950D10"/>
    <w:rsid w:val="009535BB"/>
    <w:rsid w:val="00954423"/>
    <w:rsid w:val="00954527"/>
    <w:rsid w:val="009567A7"/>
    <w:rsid w:val="00957E8C"/>
    <w:rsid w:val="009621F5"/>
    <w:rsid w:val="00963559"/>
    <w:rsid w:val="00966690"/>
    <w:rsid w:val="009804B1"/>
    <w:rsid w:val="009815C7"/>
    <w:rsid w:val="00985307"/>
    <w:rsid w:val="0099130F"/>
    <w:rsid w:val="00993D47"/>
    <w:rsid w:val="0099429F"/>
    <w:rsid w:val="009975EA"/>
    <w:rsid w:val="00997CB4"/>
    <w:rsid w:val="009A02D4"/>
    <w:rsid w:val="009A2F37"/>
    <w:rsid w:val="009A7535"/>
    <w:rsid w:val="009B4E61"/>
    <w:rsid w:val="009C08A0"/>
    <w:rsid w:val="009C5EE2"/>
    <w:rsid w:val="009C7B5B"/>
    <w:rsid w:val="009C7E4E"/>
    <w:rsid w:val="009D07D1"/>
    <w:rsid w:val="009D1896"/>
    <w:rsid w:val="009D5E96"/>
    <w:rsid w:val="009D6EEF"/>
    <w:rsid w:val="009D733B"/>
    <w:rsid w:val="009D7955"/>
    <w:rsid w:val="009E061B"/>
    <w:rsid w:val="009E44E9"/>
    <w:rsid w:val="009F003A"/>
    <w:rsid w:val="009F0B8A"/>
    <w:rsid w:val="009F0BDE"/>
    <w:rsid w:val="009F341D"/>
    <w:rsid w:val="009F3DE6"/>
    <w:rsid w:val="009F41E3"/>
    <w:rsid w:val="009F4DC4"/>
    <w:rsid w:val="00A0023E"/>
    <w:rsid w:val="00A035A1"/>
    <w:rsid w:val="00A0388F"/>
    <w:rsid w:val="00A1171F"/>
    <w:rsid w:val="00A117DC"/>
    <w:rsid w:val="00A11F8F"/>
    <w:rsid w:val="00A12CDA"/>
    <w:rsid w:val="00A167BC"/>
    <w:rsid w:val="00A17BF5"/>
    <w:rsid w:val="00A221DF"/>
    <w:rsid w:val="00A225F5"/>
    <w:rsid w:val="00A22F9F"/>
    <w:rsid w:val="00A23B72"/>
    <w:rsid w:val="00A25792"/>
    <w:rsid w:val="00A33C32"/>
    <w:rsid w:val="00A34531"/>
    <w:rsid w:val="00A35317"/>
    <w:rsid w:val="00A35A9C"/>
    <w:rsid w:val="00A37671"/>
    <w:rsid w:val="00A37FB1"/>
    <w:rsid w:val="00A41A41"/>
    <w:rsid w:val="00A41A69"/>
    <w:rsid w:val="00A46D11"/>
    <w:rsid w:val="00A478F8"/>
    <w:rsid w:val="00A50438"/>
    <w:rsid w:val="00A53CF0"/>
    <w:rsid w:val="00A548EB"/>
    <w:rsid w:val="00A55463"/>
    <w:rsid w:val="00A5597B"/>
    <w:rsid w:val="00A5620B"/>
    <w:rsid w:val="00A61028"/>
    <w:rsid w:val="00A62AC7"/>
    <w:rsid w:val="00A63C87"/>
    <w:rsid w:val="00A71E0B"/>
    <w:rsid w:val="00A73188"/>
    <w:rsid w:val="00A74B75"/>
    <w:rsid w:val="00A754F6"/>
    <w:rsid w:val="00A804C4"/>
    <w:rsid w:val="00A8430F"/>
    <w:rsid w:val="00A847D4"/>
    <w:rsid w:val="00A9046D"/>
    <w:rsid w:val="00A935AC"/>
    <w:rsid w:val="00A96330"/>
    <w:rsid w:val="00AA19E9"/>
    <w:rsid w:val="00AA511B"/>
    <w:rsid w:val="00AC32F5"/>
    <w:rsid w:val="00AC394F"/>
    <w:rsid w:val="00AC494C"/>
    <w:rsid w:val="00AE4033"/>
    <w:rsid w:val="00AE6EE6"/>
    <w:rsid w:val="00AE77E5"/>
    <w:rsid w:val="00AE7884"/>
    <w:rsid w:val="00AF56A2"/>
    <w:rsid w:val="00AF6D9B"/>
    <w:rsid w:val="00AF7DC3"/>
    <w:rsid w:val="00B02A20"/>
    <w:rsid w:val="00B049C5"/>
    <w:rsid w:val="00B04BAA"/>
    <w:rsid w:val="00B07BFB"/>
    <w:rsid w:val="00B110A0"/>
    <w:rsid w:val="00B11405"/>
    <w:rsid w:val="00B11F02"/>
    <w:rsid w:val="00B11F93"/>
    <w:rsid w:val="00B137F3"/>
    <w:rsid w:val="00B156A3"/>
    <w:rsid w:val="00B23313"/>
    <w:rsid w:val="00B30838"/>
    <w:rsid w:val="00B35065"/>
    <w:rsid w:val="00B42689"/>
    <w:rsid w:val="00B47896"/>
    <w:rsid w:val="00B47D4C"/>
    <w:rsid w:val="00B5249E"/>
    <w:rsid w:val="00B5452A"/>
    <w:rsid w:val="00B56244"/>
    <w:rsid w:val="00B616CF"/>
    <w:rsid w:val="00B62EB8"/>
    <w:rsid w:val="00B705EF"/>
    <w:rsid w:val="00B806AE"/>
    <w:rsid w:val="00B823D3"/>
    <w:rsid w:val="00B830F8"/>
    <w:rsid w:val="00B84106"/>
    <w:rsid w:val="00B84C60"/>
    <w:rsid w:val="00B92B05"/>
    <w:rsid w:val="00B942E0"/>
    <w:rsid w:val="00B97F4F"/>
    <w:rsid w:val="00BA7C56"/>
    <w:rsid w:val="00BB0F01"/>
    <w:rsid w:val="00BC364F"/>
    <w:rsid w:val="00BC3ECD"/>
    <w:rsid w:val="00BC4C63"/>
    <w:rsid w:val="00BC5141"/>
    <w:rsid w:val="00BC6296"/>
    <w:rsid w:val="00BD059D"/>
    <w:rsid w:val="00BD74F8"/>
    <w:rsid w:val="00BE0965"/>
    <w:rsid w:val="00BE187B"/>
    <w:rsid w:val="00BE1A34"/>
    <w:rsid w:val="00BE3060"/>
    <w:rsid w:val="00BE4678"/>
    <w:rsid w:val="00BF5EFE"/>
    <w:rsid w:val="00C01CD2"/>
    <w:rsid w:val="00C021B6"/>
    <w:rsid w:val="00C06F22"/>
    <w:rsid w:val="00C12270"/>
    <w:rsid w:val="00C12ABD"/>
    <w:rsid w:val="00C14986"/>
    <w:rsid w:val="00C14D7A"/>
    <w:rsid w:val="00C27890"/>
    <w:rsid w:val="00C33D82"/>
    <w:rsid w:val="00C40C8C"/>
    <w:rsid w:val="00C41C03"/>
    <w:rsid w:val="00C55BCF"/>
    <w:rsid w:val="00C565E7"/>
    <w:rsid w:val="00C67999"/>
    <w:rsid w:val="00C73981"/>
    <w:rsid w:val="00C761CC"/>
    <w:rsid w:val="00C83494"/>
    <w:rsid w:val="00C8493F"/>
    <w:rsid w:val="00C86727"/>
    <w:rsid w:val="00C86CD0"/>
    <w:rsid w:val="00C91AFC"/>
    <w:rsid w:val="00C9205D"/>
    <w:rsid w:val="00C9367F"/>
    <w:rsid w:val="00CA1443"/>
    <w:rsid w:val="00CA4A83"/>
    <w:rsid w:val="00CA4DC2"/>
    <w:rsid w:val="00CA54EE"/>
    <w:rsid w:val="00CB254D"/>
    <w:rsid w:val="00CB2B75"/>
    <w:rsid w:val="00CB4B2B"/>
    <w:rsid w:val="00CB5322"/>
    <w:rsid w:val="00CB730B"/>
    <w:rsid w:val="00CB736E"/>
    <w:rsid w:val="00CC3C0A"/>
    <w:rsid w:val="00CC4789"/>
    <w:rsid w:val="00CD295B"/>
    <w:rsid w:val="00CD3EA4"/>
    <w:rsid w:val="00CD7F43"/>
    <w:rsid w:val="00CE1D05"/>
    <w:rsid w:val="00CE1D66"/>
    <w:rsid w:val="00CE2754"/>
    <w:rsid w:val="00CE69DB"/>
    <w:rsid w:val="00CE7176"/>
    <w:rsid w:val="00CF1EF9"/>
    <w:rsid w:val="00CF4119"/>
    <w:rsid w:val="00CF45D3"/>
    <w:rsid w:val="00CF4F77"/>
    <w:rsid w:val="00CF79AD"/>
    <w:rsid w:val="00CF7A57"/>
    <w:rsid w:val="00D01EFB"/>
    <w:rsid w:val="00D02031"/>
    <w:rsid w:val="00D02948"/>
    <w:rsid w:val="00D1186B"/>
    <w:rsid w:val="00D11CAA"/>
    <w:rsid w:val="00D13C42"/>
    <w:rsid w:val="00D150F5"/>
    <w:rsid w:val="00D16A7A"/>
    <w:rsid w:val="00D20CC6"/>
    <w:rsid w:val="00D22DA9"/>
    <w:rsid w:val="00D2709F"/>
    <w:rsid w:val="00D27BBA"/>
    <w:rsid w:val="00D30223"/>
    <w:rsid w:val="00D32A75"/>
    <w:rsid w:val="00D32AB0"/>
    <w:rsid w:val="00D3468A"/>
    <w:rsid w:val="00D352FE"/>
    <w:rsid w:val="00D374EE"/>
    <w:rsid w:val="00D43A2F"/>
    <w:rsid w:val="00D513C2"/>
    <w:rsid w:val="00D51D10"/>
    <w:rsid w:val="00D527CB"/>
    <w:rsid w:val="00D557E5"/>
    <w:rsid w:val="00D55C6F"/>
    <w:rsid w:val="00D5623D"/>
    <w:rsid w:val="00D57017"/>
    <w:rsid w:val="00D6114D"/>
    <w:rsid w:val="00D624C5"/>
    <w:rsid w:val="00D663A7"/>
    <w:rsid w:val="00D80CDB"/>
    <w:rsid w:val="00D8245F"/>
    <w:rsid w:val="00D95150"/>
    <w:rsid w:val="00D959AB"/>
    <w:rsid w:val="00D95A0F"/>
    <w:rsid w:val="00D96566"/>
    <w:rsid w:val="00DA4009"/>
    <w:rsid w:val="00DA5376"/>
    <w:rsid w:val="00DA7781"/>
    <w:rsid w:val="00DB4255"/>
    <w:rsid w:val="00DB4D6B"/>
    <w:rsid w:val="00DB77E8"/>
    <w:rsid w:val="00DB7DB5"/>
    <w:rsid w:val="00DC0686"/>
    <w:rsid w:val="00DC1995"/>
    <w:rsid w:val="00DC2AA1"/>
    <w:rsid w:val="00DC4440"/>
    <w:rsid w:val="00DC454F"/>
    <w:rsid w:val="00DC6664"/>
    <w:rsid w:val="00DD1F94"/>
    <w:rsid w:val="00DE0EC3"/>
    <w:rsid w:val="00DE110D"/>
    <w:rsid w:val="00DE5016"/>
    <w:rsid w:val="00DF0E2A"/>
    <w:rsid w:val="00DF2392"/>
    <w:rsid w:val="00DF5298"/>
    <w:rsid w:val="00DF5F26"/>
    <w:rsid w:val="00E00D0C"/>
    <w:rsid w:val="00E0482A"/>
    <w:rsid w:val="00E101B0"/>
    <w:rsid w:val="00E123C2"/>
    <w:rsid w:val="00E14853"/>
    <w:rsid w:val="00E14CEF"/>
    <w:rsid w:val="00E2134C"/>
    <w:rsid w:val="00E25748"/>
    <w:rsid w:val="00E262FC"/>
    <w:rsid w:val="00E272FF"/>
    <w:rsid w:val="00E3022B"/>
    <w:rsid w:val="00E33A8F"/>
    <w:rsid w:val="00E360B2"/>
    <w:rsid w:val="00E37C5C"/>
    <w:rsid w:val="00E4143A"/>
    <w:rsid w:val="00E42B0C"/>
    <w:rsid w:val="00E45E7B"/>
    <w:rsid w:val="00E45EB8"/>
    <w:rsid w:val="00E46395"/>
    <w:rsid w:val="00E46922"/>
    <w:rsid w:val="00E5014E"/>
    <w:rsid w:val="00E53FCE"/>
    <w:rsid w:val="00E54795"/>
    <w:rsid w:val="00E57F10"/>
    <w:rsid w:val="00E6248F"/>
    <w:rsid w:val="00E64E0C"/>
    <w:rsid w:val="00E65074"/>
    <w:rsid w:val="00E6523B"/>
    <w:rsid w:val="00E66A3D"/>
    <w:rsid w:val="00E711C6"/>
    <w:rsid w:val="00E741F2"/>
    <w:rsid w:val="00E751A2"/>
    <w:rsid w:val="00E76057"/>
    <w:rsid w:val="00E76DDA"/>
    <w:rsid w:val="00E8201E"/>
    <w:rsid w:val="00E90A78"/>
    <w:rsid w:val="00E91201"/>
    <w:rsid w:val="00E94223"/>
    <w:rsid w:val="00E94ED1"/>
    <w:rsid w:val="00E95292"/>
    <w:rsid w:val="00EA22AE"/>
    <w:rsid w:val="00EA344B"/>
    <w:rsid w:val="00EB217E"/>
    <w:rsid w:val="00EB505F"/>
    <w:rsid w:val="00EC022A"/>
    <w:rsid w:val="00EC2046"/>
    <w:rsid w:val="00EE06A3"/>
    <w:rsid w:val="00EF34FE"/>
    <w:rsid w:val="00EF7F05"/>
    <w:rsid w:val="00F0075A"/>
    <w:rsid w:val="00F0297E"/>
    <w:rsid w:val="00F0659D"/>
    <w:rsid w:val="00F065E5"/>
    <w:rsid w:val="00F069C7"/>
    <w:rsid w:val="00F115A1"/>
    <w:rsid w:val="00F14024"/>
    <w:rsid w:val="00F17B32"/>
    <w:rsid w:val="00F20E56"/>
    <w:rsid w:val="00F226BF"/>
    <w:rsid w:val="00F22E5C"/>
    <w:rsid w:val="00F266F8"/>
    <w:rsid w:val="00F277F2"/>
    <w:rsid w:val="00F27A96"/>
    <w:rsid w:val="00F31D38"/>
    <w:rsid w:val="00F34574"/>
    <w:rsid w:val="00F3662E"/>
    <w:rsid w:val="00F40803"/>
    <w:rsid w:val="00F46AB9"/>
    <w:rsid w:val="00F47570"/>
    <w:rsid w:val="00F56BB9"/>
    <w:rsid w:val="00F612B0"/>
    <w:rsid w:val="00F75728"/>
    <w:rsid w:val="00F761D0"/>
    <w:rsid w:val="00F8037E"/>
    <w:rsid w:val="00F827AD"/>
    <w:rsid w:val="00F829B7"/>
    <w:rsid w:val="00F844E2"/>
    <w:rsid w:val="00F8495A"/>
    <w:rsid w:val="00F84B51"/>
    <w:rsid w:val="00F84CED"/>
    <w:rsid w:val="00F90B03"/>
    <w:rsid w:val="00F95BAD"/>
    <w:rsid w:val="00FA41A9"/>
    <w:rsid w:val="00FA55F2"/>
    <w:rsid w:val="00FA5C99"/>
    <w:rsid w:val="00FB16F9"/>
    <w:rsid w:val="00FB230D"/>
    <w:rsid w:val="00FC0E26"/>
    <w:rsid w:val="00FC3141"/>
    <w:rsid w:val="00FC6D74"/>
    <w:rsid w:val="00FD06DF"/>
    <w:rsid w:val="00FD0815"/>
    <w:rsid w:val="00FD0DCD"/>
    <w:rsid w:val="00FD0E8D"/>
    <w:rsid w:val="00FD1276"/>
    <w:rsid w:val="00FD1F8E"/>
    <w:rsid w:val="00FD35B5"/>
    <w:rsid w:val="00FD3C95"/>
    <w:rsid w:val="00FD4288"/>
    <w:rsid w:val="00FD4E1C"/>
    <w:rsid w:val="00FE3548"/>
    <w:rsid w:val="00FE6CD8"/>
    <w:rsid w:val="00FE783B"/>
    <w:rsid w:val="00FF3C87"/>
    <w:rsid w:val="00FF7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4B718F"/>
  <w15:docId w15:val="{CAAA7D8C-E255-460C-8415-6F63DF74B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EC6"/>
    <w:pPr>
      <w:spacing w:after="200" w:line="276" w:lineRule="auto"/>
    </w:pPr>
  </w:style>
  <w:style w:type="paragraph" w:styleId="Heading1">
    <w:name w:val="heading 1"/>
    <w:basedOn w:val="Normal"/>
    <w:next w:val="Normal"/>
    <w:link w:val="Heading1Char"/>
    <w:qFormat/>
    <w:locked/>
    <w:rsid w:val="003011B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E172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3B5A5E"/>
    <w:pPr>
      <w:ind w:left="720"/>
      <w:contextualSpacing/>
    </w:pPr>
  </w:style>
  <w:style w:type="character" w:styleId="Hyperlink">
    <w:name w:val="Hyperlink"/>
    <w:basedOn w:val="DefaultParagraphFont"/>
    <w:uiPriority w:val="99"/>
    <w:rsid w:val="00F20E56"/>
    <w:rPr>
      <w:rFonts w:cs="Times New Roman"/>
      <w:color w:val="0000FF"/>
      <w:u w:val="single"/>
    </w:rPr>
  </w:style>
  <w:style w:type="character" w:customStyle="1" w:styleId="Bodytext3">
    <w:name w:val="Body text (3)_"/>
    <w:basedOn w:val="DefaultParagraphFont"/>
    <w:link w:val="Bodytext31"/>
    <w:uiPriority w:val="99"/>
    <w:locked/>
    <w:rsid w:val="00C67999"/>
    <w:rPr>
      <w:rFonts w:ascii="Arial" w:hAnsi="Arial" w:cs="Arial"/>
      <w:b/>
      <w:bCs/>
      <w:sz w:val="18"/>
      <w:szCs w:val="18"/>
      <w:shd w:val="clear" w:color="auto" w:fill="FFFFFF"/>
    </w:rPr>
  </w:style>
  <w:style w:type="character" w:customStyle="1" w:styleId="Bodytext30">
    <w:name w:val="Body text (3)"/>
    <w:basedOn w:val="Bodytext3"/>
    <w:uiPriority w:val="99"/>
    <w:rsid w:val="00C67999"/>
    <w:rPr>
      <w:rFonts w:ascii="Arial" w:hAnsi="Arial" w:cs="Arial"/>
      <w:b/>
      <w:bCs/>
      <w:sz w:val="18"/>
      <w:szCs w:val="18"/>
      <w:u w:val="single"/>
      <w:shd w:val="clear" w:color="auto" w:fill="FFFFFF"/>
    </w:rPr>
  </w:style>
  <w:style w:type="paragraph" w:customStyle="1" w:styleId="Bodytext31">
    <w:name w:val="Body text (3)1"/>
    <w:basedOn w:val="Normal"/>
    <w:link w:val="Bodytext3"/>
    <w:uiPriority w:val="99"/>
    <w:rsid w:val="00C67999"/>
    <w:pPr>
      <w:shd w:val="clear" w:color="auto" w:fill="FFFFFF"/>
      <w:spacing w:before="540" w:after="0" w:line="470" w:lineRule="exact"/>
      <w:ind w:hanging="500"/>
    </w:pPr>
    <w:rPr>
      <w:rFonts w:ascii="Arial" w:hAnsi="Arial" w:cs="Arial"/>
      <w:b/>
      <w:bCs/>
      <w:sz w:val="18"/>
      <w:szCs w:val="18"/>
    </w:rPr>
  </w:style>
  <w:style w:type="character" w:customStyle="1" w:styleId="Bodytext">
    <w:name w:val="Body text_"/>
    <w:basedOn w:val="DefaultParagraphFont"/>
    <w:link w:val="Bodytext1"/>
    <w:uiPriority w:val="99"/>
    <w:locked/>
    <w:rsid w:val="001E0606"/>
    <w:rPr>
      <w:rFonts w:ascii="Arial" w:hAnsi="Arial" w:cs="Arial"/>
      <w:sz w:val="18"/>
      <w:szCs w:val="18"/>
      <w:shd w:val="clear" w:color="auto" w:fill="FFFFFF"/>
    </w:rPr>
  </w:style>
  <w:style w:type="character" w:customStyle="1" w:styleId="BodyText10">
    <w:name w:val="Body Text1"/>
    <w:basedOn w:val="Bodytext"/>
    <w:uiPriority w:val="99"/>
    <w:rsid w:val="001E0606"/>
    <w:rPr>
      <w:rFonts w:ascii="Arial" w:hAnsi="Arial" w:cs="Arial"/>
      <w:strike/>
      <w:sz w:val="18"/>
      <w:szCs w:val="18"/>
      <w:shd w:val="clear" w:color="auto" w:fill="FFFFFF"/>
    </w:rPr>
  </w:style>
  <w:style w:type="character" w:customStyle="1" w:styleId="BodytextBold">
    <w:name w:val="Body text + Bold"/>
    <w:aliases w:val="Italic"/>
    <w:basedOn w:val="Bodytext"/>
    <w:uiPriority w:val="99"/>
    <w:rsid w:val="001E0606"/>
    <w:rPr>
      <w:rFonts w:ascii="Arial" w:hAnsi="Arial" w:cs="Arial"/>
      <w:b/>
      <w:bCs/>
      <w:i/>
      <w:iCs/>
      <w:sz w:val="18"/>
      <w:szCs w:val="18"/>
      <w:shd w:val="clear" w:color="auto" w:fill="FFFFFF"/>
    </w:rPr>
  </w:style>
  <w:style w:type="paragraph" w:customStyle="1" w:styleId="Bodytext1">
    <w:name w:val="Body text1"/>
    <w:basedOn w:val="Normal"/>
    <w:link w:val="Bodytext"/>
    <w:uiPriority w:val="99"/>
    <w:rsid w:val="001E0606"/>
    <w:pPr>
      <w:shd w:val="clear" w:color="auto" w:fill="FFFFFF"/>
      <w:spacing w:after="180" w:line="240" w:lineRule="exact"/>
      <w:ind w:hanging="320"/>
      <w:jc w:val="center"/>
    </w:pPr>
    <w:rPr>
      <w:rFonts w:ascii="Arial" w:hAnsi="Arial" w:cs="Arial"/>
      <w:sz w:val="18"/>
      <w:szCs w:val="18"/>
    </w:rPr>
  </w:style>
  <w:style w:type="character" w:customStyle="1" w:styleId="Bodytext2">
    <w:name w:val="Body text (2)_"/>
    <w:basedOn w:val="DefaultParagraphFont"/>
    <w:link w:val="Bodytext21"/>
    <w:uiPriority w:val="99"/>
    <w:locked/>
    <w:rsid w:val="001E0606"/>
    <w:rPr>
      <w:rFonts w:ascii="Arial" w:hAnsi="Arial" w:cs="Arial"/>
      <w:sz w:val="13"/>
      <w:szCs w:val="13"/>
      <w:shd w:val="clear" w:color="auto" w:fill="FFFFFF"/>
    </w:rPr>
  </w:style>
  <w:style w:type="character" w:customStyle="1" w:styleId="Bodytext20">
    <w:name w:val="Body text (2)"/>
    <w:basedOn w:val="Bodytext2"/>
    <w:uiPriority w:val="99"/>
    <w:rsid w:val="001E0606"/>
    <w:rPr>
      <w:rFonts w:ascii="Arial" w:hAnsi="Arial" w:cs="Arial"/>
      <w:sz w:val="13"/>
      <w:szCs w:val="13"/>
      <w:u w:val="single"/>
      <w:shd w:val="clear" w:color="auto" w:fill="FFFFFF"/>
    </w:rPr>
  </w:style>
  <w:style w:type="character" w:customStyle="1" w:styleId="Bodytext65pt">
    <w:name w:val="Body text + 6.5 pt"/>
    <w:basedOn w:val="Bodytext"/>
    <w:uiPriority w:val="99"/>
    <w:rsid w:val="001E0606"/>
    <w:rPr>
      <w:rFonts w:ascii="Arial" w:hAnsi="Arial" w:cs="Arial"/>
      <w:spacing w:val="0"/>
      <w:sz w:val="13"/>
      <w:szCs w:val="13"/>
      <w:shd w:val="clear" w:color="auto" w:fill="FFFFFF"/>
    </w:rPr>
  </w:style>
  <w:style w:type="character" w:customStyle="1" w:styleId="Bodytext65pt1">
    <w:name w:val="Body text + 6.5 pt1"/>
    <w:basedOn w:val="Bodytext"/>
    <w:uiPriority w:val="99"/>
    <w:rsid w:val="001E0606"/>
    <w:rPr>
      <w:rFonts w:ascii="Arial" w:hAnsi="Arial" w:cs="Arial"/>
      <w:strike/>
      <w:spacing w:val="0"/>
      <w:sz w:val="13"/>
      <w:szCs w:val="13"/>
      <w:shd w:val="clear" w:color="auto" w:fill="FFFFFF"/>
    </w:rPr>
  </w:style>
  <w:style w:type="paragraph" w:customStyle="1" w:styleId="Bodytext21">
    <w:name w:val="Body text (2)1"/>
    <w:basedOn w:val="Normal"/>
    <w:link w:val="Bodytext2"/>
    <w:uiPriority w:val="99"/>
    <w:rsid w:val="001E0606"/>
    <w:pPr>
      <w:shd w:val="clear" w:color="auto" w:fill="FFFFFF"/>
      <w:spacing w:after="540" w:line="240" w:lineRule="atLeast"/>
    </w:pPr>
    <w:rPr>
      <w:rFonts w:ascii="Arial" w:hAnsi="Arial" w:cs="Arial"/>
      <w:sz w:val="13"/>
      <w:szCs w:val="13"/>
    </w:rPr>
  </w:style>
  <w:style w:type="character" w:customStyle="1" w:styleId="BodytextBold3">
    <w:name w:val="Body text + Bold3"/>
    <w:basedOn w:val="Bodytext"/>
    <w:uiPriority w:val="99"/>
    <w:rsid w:val="009621F5"/>
    <w:rPr>
      <w:rFonts w:ascii="Arial" w:hAnsi="Arial" w:cs="Arial"/>
      <w:b/>
      <w:bCs/>
      <w:spacing w:val="0"/>
      <w:sz w:val="18"/>
      <w:szCs w:val="18"/>
      <w:shd w:val="clear" w:color="auto" w:fill="FFFFFF"/>
    </w:rPr>
  </w:style>
  <w:style w:type="character" w:customStyle="1" w:styleId="Bodytext5">
    <w:name w:val="Body text (5)_"/>
    <w:basedOn w:val="DefaultParagraphFont"/>
    <w:link w:val="Bodytext50"/>
    <w:uiPriority w:val="99"/>
    <w:locked/>
    <w:rsid w:val="005E05B1"/>
    <w:rPr>
      <w:rFonts w:ascii="Batang" w:eastAsia="Batang" w:cs="Batang"/>
      <w:b/>
      <w:bCs/>
      <w:i/>
      <w:iCs/>
      <w:spacing w:val="30"/>
      <w:w w:val="60"/>
      <w:shd w:val="clear" w:color="auto" w:fill="FFFFFF"/>
    </w:rPr>
  </w:style>
  <w:style w:type="paragraph" w:customStyle="1" w:styleId="Bodytext50">
    <w:name w:val="Body text (5)"/>
    <w:basedOn w:val="Normal"/>
    <w:link w:val="Bodytext5"/>
    <w:uiPriority w:val="99"/>
    <w:rsid w:val="005E05B1"/>
    <w:pPr>
      <w:shd w:val="clear" w:color="auto" w:fill="FFFFFF"/>
      <w:spacing w:after="0" w:line="240" w:lineRule="atLeast"/>
    </w:pPr>
    <w:rPr>
      <w:rFonts w:ascii="Batang" w:eastAsia="Batang" w:cs="Batang"/>
      <w:b/>
      <w:bCs/>
      <w:i/>
      <w:iCs/>
      <w:spacing w:val="30"/>
      <w:w w:val="60"/>
    </w:rPr>
  </w:style>
  <w:style w:type="character" w:customStyle="1" w:styleId="Bodytext51">
    <w:name w:val="Body text5"/>
    <w:basedOn w:val="Bodytext"/>
    <w:uiPriority w:val="99"/>
    <w:rsid w:val="005E05B1"/>
    <w:rPr>
      <w:rFonts w:ascii="Arial" w:hAnsi="Arial" w:cs="Arial"/>
      <w:spacing w:val="0"/>
      <w:sz w:val="18"/>
      <w:szCs w:val="18"/>
      <w:u w:val="single"/>
      <w:shd w:val="clear" w:color="auto" w:fill="FFFFFF"/>
    </w:rPr>
  </w:style>
  <w:style w:type="character" w:customStyle="1" w:styleId="Bodytext6">
    <w:name w:val="Body text (6)_"/>
    <w:basedOn w:val="DefaultParagraphFont"/>
    <w:link w:val="Bodytext61"/>
    <w:uiPriority w:val="99"/>
    <w:locked/>
    <w:rsid w:val="003F370C"/>
    <w:rPr>
      <w:rFonts w:ascii="Arial" w:hAnsi="Arial" w:cs="Arial"/>
      <w:sz w:val="12"/>
      <w:szCs w:val="12"/>
      <w:shd w:val="clear" w:color="auto" w:fill="FFFFFF"/>
    </w:rPr>
  </w:style>
  <w:style w:type="character" w:customStyle="1" w:styleId="Bodytext60">
    <w:name w:val="Body text (6)"/>
    <w:basedOn w:val="Bodytext6"/>
    <w:uiPriority w:val="99"/>
    <w:rsid w:val="003F370C"/>
    <w:rPr>
      <w:rFonts w:ascii="Arial" w:hAnsi="Arial" w:cs="Arial"/>
      <w:sz w:val="12"/>
      <w:szCs w:val="12"/>
      <w:u w:val="single"/>
      <w:shd w:val="clear" w:color="auto" w:fill="FFFFFF"/>
    </w:rPr>
  </w:style>
  <w:style w:type="character" w:customStyle="1" w:styleId="Heading10">
    <w:name w:val="Heading #1_"/>
    <w:basedOn w:val="DefaultParagraphFont"/>
    <w:link w:val="Heading11"/>
    <w:uiPriority w:val="99"/>
    <w:locked/>
    <w:rsid w:val="003F370C"/>
    <w:rPr>
      <w:rFonts w:ascii="Batang" w:eastAsia="Batang" w:cs="Batang"/>
      <w:b/>
      <w:bCs/>
      <w:i/>
      <w:iCs/>
      <w:spacing w:val="30"/>
      <w:w w:val="60"/>
      <w:shd w:val="clear" w:color="auto" w:fill="FFFFFF"/>
    </w:rPr>
  </w:style>
  <w:style w:type="paragraph" w:customStyle="1" w:styleId="Bodytext61">
    <w:name w:val="Body text (6)1"/>
    <w:basedOn w:val="Normal"/>
    <w:link w:val="Bodytext6"/>
    <w:uiPriority w:val="99"/>
    <w:rsid w:val="003F370C"/>
    <w:pPr>
      <w:shd w:val="clear" w:color="auto" w:fill="FFFFFF"/>
      <w:spacing w:after="0" w:line="240" w:lineRule="atLeast"/>
    </w:pPr>
    <w:rPr>
      <w:rFonts w:ascii="Arial" w:hAnsi="Arial" w:cs="Arial"/>
      <w:sz w:val="12"/>
      <w:szCs w:val="12"/>
    </w:rPr>
  </w:style>
  <w:style w:type="paragraph" w:customStyle="1" w:styleId="Heading11">
    <w:name w:val="Heading #1"/>
    <w:basedOn w:val="Normal"/>
    <w:link w:val="Heading10"/>
    <w:uiPriority w:val="99"/>
    <w:rsid w:val="003F370C"/>
    <w:pPr>
      <w:shd w:val="clear" w:color="auto" w:fill="FFFFFF"/>
      <w:spacing w:after="0" w:line="240" w:lineRule="atLeast"/>
      <w:outlineLvl w:val="0"/>
    </w:pPr>
    <w:rPr>
      <w:rFonts w:ascii="Batang" w:eastAsia="Batang" w:cs="Batang"/>
      <w:b/>
      <w:bCs/>
      <w:i/>
      <w:iCs/>
      <w:spacing w:val="30"/>
      <w:w w:val="60"/>
    </w:rPr>
  </w:style>
  <w:style w:type="character" w:customStyle="1" w:styleId="Bodytext4">
    <w:name w:val="Body text4"/>
    <w:basedOn w:val="Bodytext"/>
    <w:uiPriority w:val="99"/>
    <w:rsid w:val="00081D42"/>
    <w:rPr>
      <w:rFonts w:ascii="Arial" w:hAnsi="Arial" w:cs="Arial"/>
      <w:spacing w:val="0"/>
      <w:sz w:val="18"/>
      <w:szCs w:val="18"/>
      <w:shd w:val="clear" w:color="auto" w:fill="FFFFFF"/>
    </w:rPr>
  </w:style>
  <w:style w:type="character" w:customStyle="1" w:styleId="Bodytext35">
    <w:name w:val="Body text (3)5"/>
    <w:basedOn w:val="Bodytext3"/>
    <w:uiPriority w:val="99"/>
    <w:rsid w:val="00081D42"/>
    <w:rPr>
      <w:rFonts w:ascii="Arial" w:hAnsi="Arial" w:cs="Arial"/>
      <w:b/>
      <w:bCs/>
      <w:spacing w:val="0"/>
      <w:sz w:val="18"/>
      <w:szCs w:val="18"/>
      <w:shd w:val="clear" w:color="auto" w:fill="FFFFFF"/>
    </w:rPr>
  </w:style>
  <w:style w:type="character" w:customStyle="1" w:styleId="Heading2">
    <w:name w:val="Heading #2_"/>
    <w:basedOn w:val="DefaultParagraphFont"/>
    <w:link w:val="Heading21"/>
    <w:uiPriority w:val="99"/>
    <w:locked/>
    <w:rsid w:val="00081D42"/>
    <w:rPr>
      <w:rFonts w:ascii="Arial" w:hAnsi="Arial" w:cs="Arial"/>
      <w:b/>
      <w:bCs/>
      <w:sz w:val="18"/>
      <w:szCs w:val="18"/>
      <w:shd w:val="clear" w:color="auto" w:fill="FFFFFF"/>
    </w:rPr>
  </w:style>
  <w:style w:type="character" w:customStyle="1" w:styleId="Heading20">
    <w:name w:val="Heading #2"/>
    <w:basedOn w:val="Heading2"/>
    <w:uiPriority w:val="99"/>
    <w:rsid w:val="00081D42"/>
    <w:rPr>
      <w:rFonts w:ascii="Arial" w:hAnsi="Arial" w:cs="Arial"/>
      <w:b/>
      <w:bCs/>
      <w:sz w:val="18"/>
      <w:szCs w:val="18"/>
      <w:shd w:val="clear" w:color="auto" w:fill="FFFFFF"/>
    </w:rPr>
  </w:style>
  <w:style w:type="paragraph" w:customStyle="1" w:styleId="Heading21">
    <w:name w:val="Heading #21"/>
    <w:basedOn w:val="Normal"/>
    <w:link w:val="Heading2"/>
    <w:uiPriority w:val="99"/>
    <w:rsid w:val="00081D42"/>
    <w:pPr>
      <w:shd w:val="clear" w:color="auto" w:fill="FFFFFF"/>
      <w:spacing w:before="660" w:after="0" w:line="230" w:lineRule="exact"/>
      <w:outlineLvl w:val="1"/>
    </w:pPr>
    <w:rPr>
      <w:rFonts w:ascii="Arial" w:hAnsi="Arial" w:cs="Arial"/>
      <w:b/>
      <w:bCs/>
      <w:sz w:val="18"/>
      <w:szCs w:val="18"/>
    </w:rPr>
  </w:style>
  <w:style w:type="character" w:customStyle="1" w:styleId="Bodytext32">
    <w:name w:val="Body text3"/>
    <w:basedOn w:val="Bodytext"/>
    <w:uiPriority w:val="99"/>
    <w:rsid w:val="00A0023E"/>
    <w:rPr>
      <w:rFonts w:ascii="Arial" w:hAnsi="Arial" w:cs="Arial"/>
      <w:strike/>
      <w:spacing w:val="0"/>
      <w:sz w:val="18"/>
      <w:szCs w:val="18"/>
      <w:shd w:val="clear" w:color="auto" w:fill="FFFFFF"/>
    </w:rPr>
  </w:style>
  <w:style w:type="character" w:customStyle="1" w:styleId="Heading23">
    <w:name w:val="Heading #23"/>
    <w:basedOn w:val="Heading2"/>
    <w:uiPriority w:val="99"/>
    <w:rsid w:val="00A0023E"/>
    <w:rPr>
      <w:rFonts w:ascii="Arial" w:hAnsi="Arial" w:cs="Arial"/>
      <w:b/>
      <w:bCs/>
      <w:spacing w:val="0"/>
      <w:sz w:val="18"/>
      <w:szCs w:val="18"/>
      <w:shd w:val="clear" w:color="auto" w:fill="FFFFFF"/>
    </w:rPr>
  </w:style>
  <w:style w:type="character" w:customStyle="1" w:styleId="Heading22">
    <w:name w:val="Heading #22"/>
    <w:basedOn w:val="Heading2"/>
    <w:uiPriority w:val="99"/>
    <w:rsid w:val="00A0023E"/>
    <w:rPr>
      <w:rFonts w:ascii="Arial" w:hAnsi="Arial" w:cs="Arial"/>
      <w:b/>
      <w:bCs/>
      <w:spacing w:val="0"/>
      <w:sz w:val="18"/>
      <w:szCs w:val="18"/>
      <w:u w:val="single"/>
      <w:shd w:val="clear" w:color="auto" w:fill="FFFFFF"/>
    </w:rPr>
  </w:style>
  <w:style w:type="character" w:customStyle="1" w:styleId="Bodytext34">
    <w:name w:val="Body text (3)4"/>
    <w:basedOn w:val="Bodytext3"/>
    <w:uiPriority w:val="99"/>
    <w:rsid w:val="00C14986"/>
    <w:rPr>
      <w:rFonts w:ascii="Arial" w:hAnsi="Arial" w:cs="Arial"/>
      <w:b/>
      <w:bCs/>
      <w:spacing w:val="0"/>
      <w:sz w:val="18"/>
      <w:szCs w:val="18"/>
      <w:shd w:val="clear" w:color="auto" w:fill="FFFFFF"/>
    </w:rPr>
  </w:style>
  <w:style w:type="character" w:customStyle="1" w:styleId="Bodytext40">
    <w:name w:val="Body text (4)_"/>
    <w:basedOn w:val="DefaultParagraphFont"/>
    <w:link w:val="Bodytext41"/>
    <w:uiPriority w:val="99"/>
    <w:locked/>
    <w:rsid w:val="00F0659D"/>
    <w:rPr>
      <w:rFonts w:ascii="Arial" w:hAnsi="Arial" w:cs="Arial"/>
      <w:b/>
      <w:bCs/>
      <w:i/>
      <w:iCs/>
      <w:sz w:val="18"/>
      <w:szCs w:val="18"/>
      <w:shd w:val="clear" w:color="auto" w:fill="FFFFFF"/>
    </w:rPr>
  </w:style>
  <w:style w:type="character" w:customStyle="1" w:styleId="BodytextBold2">
    <w:name w:val="Body text + Bold2"/>
    <w:aliases w:val="Italic1"/>
    <w:basedOn w:val="Bodytext"/>
    <w:uiPriority w:val="99"/>
    <w:rsid w:val="00F0659D"/>
    <w:rPr>
      <w:rFonts w:ascii="Arial" w:hAnsi="Arial" w:cs="Arial"/>
      <w:b/>
      <w:bCs/>
      <w:i/>
      <w:iCs/>
      <w:spacing w:val="0"/>
      <w:sz w:val="18"/>
      <w:szCs w:val="18"/>
      <w:shd w:val="clear" w:color="auto" w:fill="FFFFFF"/>
    </w:rPr>
  </w:style>
  <w:style w:type="character" w:customStyle="1" w:styleId="Bodytext33">
    <w:name w:val="Body text (3)3"/>
    <w:basedOn w:val="Bodytext3"/>
    <w:uiPriority w:val="99"/>
    <w:rsid w:val="00F0659D"/>
    <w:rPr>
      <w:rFonts w:ascii="Arial" w:hAnsi="Arial" w:cs="Arial"/>
      <w:b/>
      <w:bCs/>
      <w:spacing w:val="0"/>
      <w:sz w:val="18"/>
      <w:szCs w:val="18"/>
      <w:shd w:val="clear" w:color="auto" w:fill="FFFFFF"/>
    </w:rPr>
  </w:style>
  <w:style w:type="character" w:customStyle="1" w:styleId="Bodytext320">
    <w:name w:val="Body text (3)2"/>
    <w:basedOn w:val="Bodytext3"/>
    <w:uiPriority w:val="99"/>
    <w:rsid w:val="00F0659D"/>
    <w:rPr>
      <w:rFonts w:ascii="Arial" w:hAnsi="Arial" w:cs="Arial"/>
      <w:b/>
      <w:bCs/>
      <w:spacing w:val="0"/>
      <w:sz w:val="18"/>
      <w:szCs w:val="18"/>
      <w:u w:val="single"/>
      <w:shd w:val="clear" w:color="auto" w:fill="FFFFFF"/>
    </w:rPr>
  </w:style>
  <w:style w:type="character" w:customStyle="1" w:styleId="Bodytext42">
    <w:name w:val="Body text (4)2"/>
    <w:basedOn w:val="Bodytext40"/>
    <w:uiPriority w:val="99"/>
    <w:rsid w:val="00F0659D"/>
    <w:rPr>
      <w:rFonts w:ascii="Arial" w:hAnsi="Arial" w:cs="Arial"/>
      <w:b/>
      <w:bCs/>
      <w:i/>
      <w:iCs/>
      <w:sz w:val="18"/>
      <w:szCs w:val="18"/>
      <w:shd w:val="clear" w:color="auto" w:fill="FFFFFF"/>
    </w:rPr>
  </w:style>
  <w:style w:type="character" w:customStyle="1" w:styleId="BodytextSpacing1pt">
    <w:name w:val="Body text + Spacing 1 pt"/>
    <w:basedOn w:val="Bodytext"/>
    <w:uiPriority w:val="99"/>
    <w:rsid w:val="00F0659D"/>
    <w:rPr>
      <w:rFonts w:ascii="Arial" w:hAnsi="Arial" w:cs="Arial"/>
      <w:spacing w:val="30"/>
      <w:sz w:val="18"/>
      <w:szCs w:val="18"/>
      <w:shd w:val="clear" w:color="auto" w:fill="FFFFFF"/>
      <w:lang w:val="ru-RU" w:eastAsia="ru-RU"/>
    </w:rPr>
  </w:style>
  <w:style w:type="paragraph" w:customStyle="1" w:styleId="Bodytext41">
    <w:name w:val="Body text (4)1"/>
    <w:basedOn w:val="Normal"/>
    <w:link w:val="Bodytext40"/>
    <w:uiPriority w:val="99"/>
    <w:rsid w:val="00F0659D"/>
    <w:pPr>
      <w:shd w:val="clear" w:color="auto" w:fill="FFFFFF"/>
      <w:spacing w:before="180" w:after="0" w:line="230" w:lineRule="exact"/>
      <w:ind w:hanging="640"/>
      <w:jc w:val="both"/>
    </w:pPr>
    <w:rPr>
      <w:rFonts w:ascii="Arial" w:hAnsi="Arial" w:cs="Arial"/>
      <w:b/>
      <w:bCs/>
      <w:i/>
      <w:iCs/>
      <w:sz w:val="18"/>
      <w:szCs w:val="18"/>
    </w:rPr>
  </w:style>
  <w:style w:type="paragraph" w:styleId="PlainText">
    <w:name w:val="Plain Text"/>
    <w:basedOn w:val="Normal"/>
    <w:link w:val="PlainTextChar"/>
    <w:uiPriority w:val="99"/>
    <w:unhideWhenUsed/>
    <w:rsid w:val="00C55BCF"/>
    <w:pPr>
      <w:spacing w:after="0" w:line="240" w:lineRule="auto"/>
    </w:pPr>
    <w:rPr>
      <w:rFonts w:ascii="Consolas" w:eastAsiaTheme="minorHAnsi" w:hAnsi="Consolas"/>
      <w:sz w:val="21"/>
      <w:szCs w:val="21"/>
    </w:rPr>
  </w:style>
  <w:style w:type="character" w:customStyle="1" w:styleId="PlainTextChar">
    <w:name w:val="Plain Text Char"/>
    <w:basedOn w:val="DefaultParagraphFont"/>
    <w:link w:val="PlainText"/>
    <w:uiPriority w:val="99"/>
    <w:rsid w:val="00C55BCF"/>
    <w:rPr>
      <w:rFonts w:ascii="Consolas" w:eastAsiaTheme="minorHAnsi" w:hAnsi="Consolas"/>
      <w:sz w:val="21"/>
      <w:szCs w:val="21"/>
    </w:rPr>
  </w:style>
  <w:style w:type="paragraph" w:styleId="Header">
    <w:name w:val="header"/>
    <w:basedOn w:val="Normal"/>
    <w:link w:val="HeaderChar"/>
    <w:uiPriority w:val="99"/>
    <w:unhideWhenUsed/>
    <w:rsid w:val="007902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2EA"/>
  </w:style>
  <w:style w:type="paragraph" w:styleId="Footer">
    <w:name w:val="footer"/>
    <w:basedOn w:val="Normal"/>
    <w:link w:val="FooterChar"/>
    <w:uiPriority w:val="99"/>
    <w:unhideWhenUsed/>
    <w:rsid w:val="007902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2EA"/>
  </w:style>
  <w:style w:type="paragraph" w:styleId="BalloonText">
    <w:name w:val="Balloon Text"/>
    <w:basedOn w:val="Normal"/>
    <w:link w:val="BalloonTextChar"/>
    <w:uiPriority w:val="99"/>
    <w:semiHidden/>
    <w:unhideWhenUsed/>
    <w:rsid w:val="007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078"/>
    <w:rPr>
      <w:rFonts w:ascii="Tahoma" w:hAnsi="Tahoma" w:cs="Tahoma"/>
      <w:sz w:val="16"/>
      <w:szCs w:val="16"/>
    </w:rPr>
  </w:style>
  <w:style w:type="character" w:styleId="CommentReference">
    <w:name w:val="annotation reference"/>
    <w:basedOn w:val="DefaultParagraphFont"/>
    <w:uiPriority w:val="99"/>
    <w:semiHidden/>
    <w:unhideWhenUsed/>
    <w:rsid w:val="00A804C4"/>
    <w:rPr>
      <w:sz w:val="16"/>
      <w:szCs w:val="16"/>
    </w:rPr>
  </w:style>
  <w:style w:type="paragraph" w:styleId="CommentText">
    <w:name w:val="annotation text"/>
    <w:basedOn w:val="Normal"/>
    <w:link w:val="CommentTextChar"/>
    <w:uiPriority w:val="99"/>
    <w:semiHidden/>
    <w:unhideWhenUsed/>
    <w:rsid w:val="00A804C4"/>
    <w:pPr>
      <w:spacing w:line="240" w:lineRule="auto"/>
    </w:pPr>
    <w:rPr>
      <w:sz w:val="20"/>
      <w:szCs w:val="20"/>
    </w:rPr>
  </w:style>
  <w:style w:type="character" w:customStyle="1" w:styleId="CommentTextChar">
    <w:name w:val="Comment Text Char"/>
    <w:basedOn w:val="DefaultParagraphFont"/>
    <w:link w:val="CommentText"/>
    <w:uiPriority w:val="99"/>
    <w:semiHidden/>
    <w:rsid w:val="00A804C4"/>
    <w:rPr>
      <w:sz w:val="20"/>
      <w:szCs w:val="20"/>
    </w:rPr>
  </w:style>
  <w:style w:type="paragraph" w:styleId="CommentSubject">
    <w:name w:val="annotation subject"/>
    <w:basedOn w:val="CommentText"/>
    <w:next w:val="CommentText"/>
    <w:link w:val="CommentSubjectChar"/>
    <w:uiPriority w:val="99"/>
    <w:semiHidden/>
    <w:unhideWhenUsed/>
    <w:rsid w:val="00A804C4"/>
    <w:rPr>
      <w:b/>
      <w:bCs/>
    </w:rPr>
  </w:style>
  <w:style w:type="character" w:customStyle="1" w:styleId="CommentSubjectChar">
    <w:name w:val="Comment Subject Char"/>
    <w:basedOn w:val="CommentTextChar"/>
    <w:link w:val="CommentSubject"/>
    <w:uiPriority w:val="99"/>
    <w:semiHidden/>
    <w:rsid w:val="00A804C4"/>
    <w:rPr>
      <w:b/>
      <w:bCs/>
      <w:sz w:val="20"/>
      <w:szCs w:val="20"/>
    </w:rPr>
  </w:style>
  <w:style w:type="character" w:customStyle="1" w:styleId="Heading1Char">
    <w:name w:val="Heading 1 Char"/>
    <w:basedOn w:val="DefaultParagraphFont"/>
    <w:link w:val="Heading1"/>
    <w:rsid w:val="003011B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D8245F"/>
    <w:pPr>
      <w:spacing w:line="259" w:lineRule="auto"/>
      <w:outlineLvl w:val="9"/>
    </w:pPr>
  </w:style>
  <w:style w:type="paragraph" w:styleId="TOC1">
    <w:name w:val="toc 1"/>
    <w:basedOn w:val="Normal"/>
    <w:next w:val="Normal"/>
    <w:autoRedefine/>
    <w:uiPriority w:val="39"/>
    <w:locked/>
    <w:rsid w:val="00D8245F"/>
    <w:pPr>
      <w:spacing w:after="100"/>
    </w:pPr>
  </w:style>
  <w:style w:type="character" w:customStyle="1" w:styleId="hps">
    <w:name w:val="hps"/>
    <w:basedOn w:val="DefaultParagraphFont"/>
    <w:rsid w:val="002568CE"/>
  </w:style>
  <w:style w:type="character" w:customStyle="1" w:styleId="ListParagraphChar">
    <w:name w:val="List Paragraph Char"/>
    <w:link w:val="ListParagraph"/>
    <w:uiPriority w:val="34"/>
    <w:locked/>
    <w:rsid w:val="00FD0815"/>
  </w:style>
  <w:style w:type="character" w:styleId="Strong">
    <w:name w:val="Strong"/>
    <w:basedOn w:val="DefaultParagraphFont"/>
    <w:uiPriority w:val="22"/>
    <w:qFormat/>
    <w:locked/>
    <w:rsid w:val="00AC394F"/>
    <w:rPr>
      <w:b/>
      <w:bCs/>
    </w:rPr>
  </w:style>
  <w:style w:type="character" w:styleId="UnresolvedMention">
    <w:name w:val="Unresolved Mention"/>
    <w:basedOn w:val="DefaultParagraphFont"/>
    <w:uiPriority w:val="99"/>
    <w:semiHidden/>
    <w:unhideWhenUsed/>
    <w:rsid w:val="000A17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862645">
      <w:bodyDiv w:val="1"/>
      <w:marLeft w:val="0"/>
      <w:marRight w:val="0"/>
      <w:marTop w:val="0"/>
      <w:marBottom w:val="0"/>
      <w:divBdr>
        <w:top w:val="none" w:sz="0" w:space="0" w:color="auto"/>
        <w:left w:val="none" w:sz="0" w:space="0" w:color="auto"/>
        <w:bottom w:val="none" w:sz="0" w:space="0" w:color="auto"/>
        <w:right w:val="none" w:sz="0" w:space="0" w:color="auto"/>
      </w:divBdr>
    </w:div>
    <w:div w:id="449780465">
      <w:bodyDiv w:val="1"/>
      <w:marLeft w:val="0"/>
      <w:marRight w:val="0"/>
      <w:marTop w:val="0"/>
      <w:marBottom w:val="0"/>
      <w:divBdr>
        <w:top w:val="none" w:sz="0" w:space="0" w:color="auto"/>
        <w:left w:val="none" w:sz="0" w:space="0" w:color="auto"/>
        <w:bottom w:val="none" w:sz="0" w:space="0" w:color="auto"/>
        <w:right w:val="none" w:sz="0" w:space="0" w:color="auto"/>
      </w:divBdr>
    </w:div>
    <w:div w:id="627048852">
      <w:bodyDiv w:val="1"/>
      <w:marLeft w:val="0"/>
      <w:marRight w:val="0"/>
      <w:marTop w:val="0"/>
      <w:marBottom w:val="0"/>
      <w:divBdr>
        <w:top w:val="none" w:sz="0" w:space="0" w:color="auto"/>
        <w:left w:val="none" w:sz="0" w:space="0" w:color="auto"/>
        <w:bottom w:val="none" w:sz="0" w:space="0" w:color="auto"/>
        <w:right w:val="none" w:sz="0" w:space="0" w:color="auto"/>
      </w:divBdr>
    </w:div>
    <w:div w:id="1271666439">
      <w:bodyDiv w:val="1"/>
      <w:marLeft w:val="0"/>
      <w:marRight w:val="0"/>
      <w:marTop w:val="0"/>
      <w:marBottom w:val="0"/>
      <w:divBdr>
        <w:top w:val="none" w:sz="0" w:space="0" w:color="auto"/>
        <w:left w:val="none" w:sz="0" w:space="0" w:color="auto"/>
        <w:bottom w:val="none" w:sz="0" w:space="0" w:color="auto"/>
        <w:right w:val="none" w:sz="0" w:space="0" w:color="auto"/>
      </w:divBdr>
    </w:div>
    <w:div w:id="169469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mlomtatidze@gwp.g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khvadagadze@gwp.g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sotkilava@gwp.ge" TargetMode="Externa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package" Target="embeddings/Microsoft_Word_Document.docx"/><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795E7-CC26-4EC4-81AD-6B502A019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888</Words>
  <Characters>5065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Poma</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dgadelia</dc:creator>
  <cp:lastModifiedBy>Giorgi Sotkilava</cp:lastModifiedBy>
  <cp:revision>4</cp:revision>
  <cp:lastPrinted>2015-07-27T06:36:00Z</cp:lastPrinted>
  <dcterms:created xsi:type="dcterms:W3CDTF">2024-01-29T10:17:00Z</dcterms:created>
  <dcterms:modified xsi:type="dcterms:W3CDTF">2025-09-10T09:16:00Z</dcterms:modified>
</cp:coreProperties>
</file>