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44" w:rsidRDefault="00E765E0">
      <w:pPr>
        <w:spacing w:after="0"/>
      </w:pPr>
      <w:r>
        <w:rPr>
          <w:noProof/>
        </w:rPr>
        <w:drawing>
          <wp:inline distT="0" distB="0" distL="0" distR="0">
            <wp:extent cx="4042410" cy="913765"/>
            <wp:effectExtent l="0" t="0" r="0" b="0"/>
            <wp:docPr id="381" name="Picture 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Picture 3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2664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E44" w:rsidRDefault="00E765E0">
      <w:pPr>
        <w:spacing w:after="150"/>
      </w:pPr>
      <w:r>
        <w:rPr>
          <w:rFonts w:ascii="Sylfaen" w:eastAsia="Sylfaen" w:hAnsi="Sylfaen" w:cs="Sylfaen"/>
          <w:sz w:val="36"/>
        </w:rPr>
        <w:t xml:space="preserve"> </w:t>
      </w:r>
    </w:p>
    <w:p w:rsidR="00784E44" w:rsidRDefault="00E765E0">
      <w:pPr>
        <w:spacing w:after="0"/>
        <w:jc w:val="right"/>
      </w:pPr>
      <w:r>
        <w:rPr>
          <w:rFonts w:ascii="Sylfaen" w:eastAsia="Sylfaen" w:hAnsi="Sylfaen" w:cs="Sylfaen"/>
          <w:sz w:val="36"/>
        </w:rPr>
        <w:t>ელექტრონული</w:t>
      </w:r>
      <w:r>
        <w:rPr>
          <w:rFonts w:ascii="AcadNusx" w:eastAsia="AcadNusx" w:hAnsi="AcadNusx" w:cs="AcadNusx"/>
          <w:sz w:val="36"/>
        </w:rPr>
        <w:t xml:space="preserve"> </w:t>
      </w:r>
      <w:r>
        <w:rPr>
          <w:rFonts w:ascii="Sylfaen" w:eastAsia="Sylfaen" w:hAnsi="Sylfaen" w:cs="Sylfaen"/>
          <w:sz w:val="36"/>
        </w:rPr>
        <w:t>ტენდერის</w:t>
      </w:r>
      <w:r>
        <w:rPr>
          <w:rFonts w:ascii="AcadNusx" w:eastAsia="AcadNusx" w:hAnsi="AcadNusx" w:cs="AcadNusx"/>
          <w:sz w:val="36"/>
        </w:rPr>
        <w:t xml:space="preserve"> </w:t>
      </w:r>
      <w:r>
        <w:rPr>
          <w:rFonts w:ascii="Sylfaen" w:eastAsia="Sylfaen" w:hAnsi="Sylfaen" w:cs="Sylfaen"/>
          <w:sz w:val="36"/>
        </w:rPr>
        <w:t>განაცხადი</w:t>
      </w:r>
      <w:r>
        <w:rPr>
          <w:rFonts w:ascii="AcadNusx" w:eastAsia="AcadNusx" w:hAnsi="AcadNusx" w:cs="AcadNusx"/>
          <w:sz w:val="36"/>
        </w:rPr>
        <w:t xml:space="preserve"> </w:t>
      </w:r>
    </w:p>
    <w:p w:rsidR="00784E44" w:rsidRDefault="00E765E0" w:rsidP="001E0144">
      <w:r>
        <w:t xml:space="preserve"> </w:t>
      </w:r>
    </w:p>
    <w:p w:rsidR="00784E44" w:rsidRDefault="00E765E0">
      <w:pPr>
        <w:spacing w:after="0"/>
      </w:pPr>
      <w:r>
        <w:t xml:space="preserve"> </w:t>
      </w:r>
    </w:p>
    <w:tbl>
      <w:tblPr>
        <w:tblStyle w:val="TableGrid"/>
        <w:tblW w:w="9352" w:type="dxa"/>
        <w:tblInd w:w="5" w:type="dxa"/>
        <w:tblCellMar>
          <w:top w:w="39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442"/>
        <w:gridCol w:w="3065"/>
        <w:gridCol w:w="5845"/>
      </w:tblGrid>
      <w:tr w:rsidR="00784E44">
        <w:trPr>
          <w:trHeight w:val="27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4" w:rsidRDefault="00E765E0">
            <w:pPr>
              <w:spacing w:after="0" w:line="240" w:lineRule="auto"/>
              <w:ind w:left="2"/>
              <w:jc w:val="both"/>
            </w:pPr>
            <w:r>
              <w:t xml:space="preserve">№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4" w:rsidRDefault="00E765E0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4" w:rsidRDefault="00E765E0">
            <w:pPr>
              <w:spacing w:after="0" w:line="240" w:lineRule="auto"/>
            </w:pPr>
            <w:r>
              <w:t xml:space="preserve"> </w:t>
            </w:r>
          </w:p>
        </w:tc>
      </w:tr>
      <w:tr w:rsidR="00784E44">
        <w:trPr>
          <w:trHeight w:val="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4" w:rsidRDefault="00E765E0">
            <w:pPr>
              <w:spacing w:after="0" w:line="240" w:lineRule="auto"/>
              <w:ind w:right="46"/>
              <w:jc w:val="center"/>
            </w:pPr>
            <w:r>
              <w:t xml:space="preserve">1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4" w:rsidRDefault="00E765E0">
            <w:pPr>
              <w:spacing w:after="0" w:line="240" w:lineRule="auto"/>
              <w:ind w:left="2"/>
            </w:pPr>
            <w:r>
              <w:rPr>
                <w:rFonts w:ascii="Sylfaen" w:eastAsia="Sylfaen" w:hAnsi="Sylfaen" w:cs="Sylfaen"/>
              </w:rPr>
              <w:t>ტენდერის</w:t>
            </w:r>
            <w:r>
              <w:rPr>
                <w:rFonts w:ascii="AcadNusx" w:eastAsia="AcadNusx" w:hAnsi="AcadNusx" w:cs="AcadNusx"/>
              </w:rPr>
              <w:t xml:space="preserve"> </w:t>
            </w:r>
            <w:r>
              <w:rPr>
                <w:rFonts w:ascii="Sylfaen" w:eastAsia="Sylfaen" w:hAnsi="Sylfaen" w:cs="Sylfaen"/>
              </w:rPr>
              <w:t xml:space="preserve">აღწერილობა </w:t>
            </w:r>
          </w:p>
          <w:p w:rsidR="00784E44" w:rsidRDefault="00E765E0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4" w:rsidRDefault="00E765E0">
            <w:pPr>
              <w:spacing w:after="0" w:line="240" w:lineRule="auto"/>
            </w:pPr>
            <w:r>
              <w:t xml:space="preserve">„სოკარ ჯორჯია პეტროლიუმის“ ბალანსზე </w:t>
            </w:r>
            <w:r w:rsidR="00F213A4">
              <w:t>არსებულ</w:t>
            </w:r>
            <w:r w:rsidR="00F213A4">
              <w:rPr>
                <w:lang w:val="ka-GE"/>
              </w:rPr>
              <w:t xml:space="preserve"> </w:t>
            </w:r>
            <w:r w:rsidR="00F213A4">
              <w:t>სადგურ</w:t>
            </w:r>
            <w:r w:rsidR="00F213A4">
              <w:rPr>
                <w:lang w:val="ka-GE"/>
              </w:rPr>
              <w:t>ზე „ვეიმარტის“ სივრცის ავჯით მოწყობა</w:t>
            </w:r>
            <w:r>
              <w:t xml:space="preserve"> </w:t>
            </w:r>
          </w:p>
        </w:tc>
      </w:tr>
      <w:tr w:rsidR="00784E44">
        <w:trPr>
          <w:trHeight w:val="269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4" w:rsidRDefault="00E765E0">
            <w:pPr>
              <w:spacing w:after="0" w:line="240" w:lineRule="auto"/>
              <w:ind w:right="46"/>
              <w:jc w:val="center"/>
            </w:pPr>
            <w:r>
              <w:t xml:space="preserve">2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4" w:rsidRDefault="00E765E0">
            <w:pPr>
              <w:spacing w:after="0" w:line="240" w:lineRule="auto"/>
              <w:ind w:left="2"/>
            </w:pPr>
            <w:r>
              <w:rPr>
                <w:rFonts w:ascii="Sylfaen" w:eastAsia="Sylfaen" w:hAnsi="Sylfaen" w:cs="Sylfaen"/>
              </w:rPr>
              <w:t>კონკრეტული</w:t>
            </w:r>
            <w:r>
              <w:rPr>
                <w:rFonts w:ascii="AcadNusx" w:eastAsia="AcadNusx" w:hAnsi="AcadNusx" w:cs="AcadNusx"/>
              </w:rPr>
              <w:t xml:space="preserve"> </w:t>
            </w:r>
            <w:r>
              <w:rPr>
                <w:rFonts w:ascii="Sylfaen" w:eastAsia="Sylfaen" w:hAnsi="Sylfaen" w:cs="Sylfaen"/>
              </w:rPr>
              <w:t>დავალება</w:t>
            </w:r>
            <w:r>
              <w:rPr>
                <w:rFonts w:ascii="AcadNusx" w:eastAsia="AcadNusx" w:hAnsi="AcadNusx" w:cs="AcadNusx"/>
              </w:rPr>
              <w:t xml:space="preserve">  </w:t>
            </w:r>
          </w:p>
          <w:p w:rsidR="00784E44" w:rsidRDefault="00E765E0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4" w:rsidRDefault="00F213A4">
            <w:pPr>
              <w:spacing w:after="0" w:line="240" w:lineRule="auto"/>
              <w:ind w:right="26"/>
              <w:rPr>
                <w:lang w:val="ka-GE"/>
              </w:rPr>
            </w:pPr>
            <w:r>
              <w:t>„სოკარ ჯორჯია პეტროლიუმის“ ბალანსზე არსებულ</w:t>
            </w:r>
            <w:r>
              <w:rPr>
                <w:lang w:val="ka-GE"/>
              </w:rPr>
              <w:t xml:space="preserve"> </w:t>
            </w:r>
            <w:r>
              <w:t>სადგურ</w:t>
            </w:r>
            <w:r>
              <w:rPr>
                <w:lang w:val="ka-GE"/>
              </w:rPr>
              <w:t>ზე „ვეიმარტის“ სივრცის ავეჯით მოწყობა.</w:t>
            </w:r>
          </w:p>
          <w:p w:rsidR="00F213A4" w:rsidRDefault="00F213A4">
            <w:pPr>
              <w:spacing w:after="0" w:line="240" w:lineRule="auto"/>
              <w:ind w:right="26"/>
              <w:rPr>
                <w:lang w:val="ka-GE"/>
              </w:rPr>
            </w:pPr>
          </w:p>
          <w:p w:rsidR="00F213A4" w:rsidRDefault="00F213A4">
            <w:pPr>
              <w:spacing w:after="0" w:line="240" w:lineRule="auto"/>
              <w:ind w:right="26"/>
              <w:rPr>
                <w:lang w:val="ka-GE"/>
              </w:rPr>
            </w:pPr>
            <w:r>
              <w:rPr>
                <w:lang w:val="ka-GE"/>
              </w:rPr>
              <w:t>ავეჯის ნახაზები მოცემულია თანდართულ ფაილებში.</w:t>
            </w:r>
          </w:p>
          <w:p w:rsidR="00F213A4" w:rsidRDefault="00F213A4" w:rsidP="00F213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lang w:val="ka-GE"/>
              </w:rPr>
            </w:pPr>
            <w:r>
              <w:rPr>
                <w:lang w:val="ka-GE"/>
              </w:rPr>
              <w:t>კარადა სალაროს უკან</w:t>
            </w:r>
          </w:p>
          <w:p w:rsidR="00F213A4" w:rsidRDefault="00F213A4" w:rsidP="00F213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lang w:val="ka-GE"/>
              </w:rPr>
            </w:pPr>
            <w:r>
              <w:rPr>
                <w:lang w:val="ka-GE"/>
              </w:rPr>
              <w:t>სალაროს მაგიდა</w:t>
            </w:r>
          </w:p>
          <w:p w:rsidR="00F213A4" w:rsidRDefault="00F213A4" w:rsidP="00F213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lang w:val="ka-GE"/>
              </w:rPr>
            </w:pPr>
            <w:r>
              <w:rPr>
                <w:lang w:val="ka-GE"/>
              </w:rPr>
              <w:t>თაროები</w:t>
            </w:r>
          </w:p>
          <w:p w:rsidR="00F213A4" w:rsidRDefault="00F213A4" w:rsidP="00F213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lang w:val="ka-GE"/>
              </w:rPr>
            </w:pPr>
            <w:r>
              <w:rPr>
                <w:lang w:val="ka-GE"/>
              </w:rPr>
              <w:t>სასმელის ავეჯი</w:t>
            </w:r>
          </w:p>
          <w:p w:rsidR="00F213A4" w:rsidRDefault="00F213A4" w:rsidP="00F213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lang w:val="ka-GE"/>
              </w:rPr>
            </w:pPr>
            <w:r>
              <w:rPr>
                <w:lang w:val="ka-GE"/>
              </w:rPr>
              <w:t>დახლი</w:t>
            </w:r>
          </w:p>
          <w:p w:rsidR="00F213A4" w:rsidRDefault="00F213A4" w:rsidP="00F213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lang w:val="ka-GE"/>
              </w:rPr>
            </w:pPr>
            <w:r>
              <w:rPr>
                <w:lang w:val="ka-GE"/>
              </w:rPr>
              <w:t>დახლ მაცივარი</w:t>
            </w:r>
          </w:p>
          <w:p w:rsidR="00F213A4" w:rsidRPr="00F213A4" w:rsidRDefault="00F213A4" w:rsidP="00F213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6"/>
              <w:rPr>
                <w:lang w:val="ka-GE"/>
              </w:rPr>
            </w:pPr>
            <w:r>
              <w:rPr>
                <w:lang w:val="ka-GE"/>
              </w:rPr>
              <w:t>ბარის მაგიდა სკამები</w:t>
            </w:r>
          </w:p>
          <w:p w:rsidR="00F213A4" w:rsidRDefault="00F213A4">
            <w:pPr>
              <w:spacing w:after="0" w:line="240" w:lineRule="auto"/>
              <w:ind w:right="26"/>
              <w:rPr>
                <w:lang w:val="ka-GE"/>
              </w:rPr>
            </w:pPr>
          </w:p>
          <w:p w:rsidR="00F213A4" w:rsidRDefault="00F213A4">
            <w:pPr>
              <w:spacing w:after="0" w:line="240" w:lineRule="auto"/>
              <w:ind w:right="26"/>
            </w:pPr>
            <w:r>
              <w:rPr>
                <w:lang w:val="ka-GE"/>
              </w:rPr>
              <w:t>მასალა უნდა იყოს „შპონი“ დაშპონილი ლამინატი</w:t>
            </w:r>
          </w:p>
        </w:tc>
      </w:tr>
      <w:tr w:rsidR="00784E44">
        <w:trPr>
          <w:trHeight w:val="857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4" w:rsidRDefault="00E765E0">
            <w:pPr>
              <w:spacing w:after="0" w:line="240" w:lineRule="auto"/>
              <w:ind w:right="46"/>
              <w:jc w:val="center"/>
            </w:pPr>
            <w:r>
              <w:t xml:space="preserve">3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4" w:rsidRDefault="00E765E0">
            <w:pPr>
              <w:spacing w:after="0" w:line="237" w:lineRule="auto"/>
              <w:ind w:left="2"/>
            </w:pPr>
            <w:r>
              <w:rPr>
                <w:rFonts w:ascii="Sylfaen" w:eastAsia="Sylfaen" w:hAnsi="Sylfaen" w:cs="Sylfaen"/>
              </w:rPr>
              <w:t>მოთხოვნები</w:t>
            </w:r>
            <w:r>
              <w:rPr>
                <w:rFonts w:ascii="AcadNusx" w:eastAsia="AcadNusx" w:hAnsi="AcadNusx" w:cs="AcadNusx"/>
              </w:rPr>
              <w:t xml:space="preserve"> </w:t>
            </w:r>
            <w:r>
              <w:rPr>
                <w:rFonts w:ascii="Sylfaen" w:eastAsia="Sylfaen" w:hAnsi="Sylfaen" w:cs="Sylfaen"/>
              </w:rPr>
              <w:t>პრეტენდენტების</w:t>
            </w:r>
            <w:r>
              <w:rPr>
                <w:rFonts w:ascii="AcadNusx" w:eastAsia="AcadNusx" w:hAnsi="AcadNusx" w:cs="AcadNusx"/>
              </w:rPr>
              <w:t xml:space="preserve"> </w:t>
            </w:r>
            <w:r>
              <w:rPr>
                <w:rFonts w:ascii="Sylfaen" w:eastAsia="Sylfaen" w:hAnsi="Sylfaen" w:cs="Sylfaen"/>
              </w:rPr>
              <w:t>მიმართ</w:t>
            </w:r>
            <w:r>
              <w:rPr>
                <w:rFonts w:ascii="AcadNusx" w:eastAsia="AcadNusx" w:hAnsi="AcadNusx" w:cs="AcadNusx"/>
              </w:rPr>
              <w:t xml:space="preserve"> </w:t>
            </w:r>
          </w:p>
          <w:p w:rsidR="00784E44" w:rsidRDefault="00E765E0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4" w:rsidRDefault="00E765E0">
            <w:pPr>
              <w:spacing w:after="0" w:line="240" w:lineRule="auto"/>
            </w:pPr>
            <w:r>
              <w:t xml:space="preserve">გამოცდილება </w:t>
            </w:r>
            <w:r>
              <w:rPr>
                <w:lang w:val="ka-GE"/>
              </w:rPr>
              <w:t>4</w:t>
            </w:r>
            <w:r>
              <w:t xml:space="preserve">+ წელი </w:t>
            </w:r>
          </w:p>
        </w:tc>
      </w:tr>
      <w:tr w:rsidR="00784E44">
        <w:trPr>
          <w:trHeight w:val="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4" w:rsidRDefault="00E765E0">
            <w:pPr>
              <w:spacing w:after="0" w:line="240" w:lineRule="auto"/>
              <w:ind w:right="46"/>
              <w:jc w:val="center"/>
            </w:pPr>
            <w:r>
              <w:t xml:space="preserve">4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4" w:rsidRDefault="00E765E0">
            <w:pPr>
              <w:spacing w:after="0" w:line="240" w:lineRule="auto"/>
              <w:ind w:left="2"/>
            </w:pPr>
            <w:r>
              <w:rPr>
                <w:rFonts w:ascii="Sylfaen" w:eastAsia="Sylfaen" w:hAnsi="Sylfaen" w:cs="Sylfaen"/>
              </w:rPr>
              <w:t>გადახდის</w:t>
            </w:r>
            <w:r>
              <w:rPr>
                <w:rFonts w:ascii="AcadNusx" w:eastAsia="AcadNusx" w:hAnsi="AcadNusx" w:cs="AcadNusx"/>
              </w:rPr>
              <w:t xml:space="preserve"> </w:t>
            </w:r>
            <w:r>
              <w:rPr>
                <w:rFonts w:ascii="Sylfaen" w:eastAsia="Sylfaen" w:hAnsi="Sylfaen" w:cs="Sylfaen"/>
              </w:rPr>
              <w:t>პირობები</w:t>
            </w:r>
            <w:r>
              <w:rPr>
                <w:rFonts w:ascii="AcadNusx" w:eastAsia="AcadNusx" w:hAnsi="AcadNusx" w:cs="AcadNusx"/>
              </w:rPr>
              <w:t xml:space="preserve">  </w:t>
            </w:r>
          </w:p>
          <w:p w:rsidR="00784E44" w:rsidRDefault="00E765E0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4" w:rsidRDefault="00E765E0">
            <w:pPr>
              <w:spacing w:after="0" w:line="240" w:lineRule="auto"/>
            </w:pPr>
            <w:r>
              <w:t xml:space="preserve">მოლაპარაკების საგანი(დამკვეთის მოთხოვნის გათვალისწინებთ) </w:t>
            </w:r>
          </w:p>
        </w:tc>
      </w:tr>
      <w:tr w:rsidR="00784E44">
        <w:trPr>
          <w:trHeight w:val="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4" w:rsidRDefault="00E765E0">
            <w:pPr>
              <w:spacing w:after="0" w:line="240" w:lineRule="auto"/>
              <w:ind w:right="46"/>
              <w:jc w:val="center"/>
            </w:pPr>
            <w:r>
              <w:t xml:space="preserve">5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4" w:rsidRDefault="00E765E0">
            <w:pPr>
              <w:spacing w:after="0" w:line="240" w:lineRule="auto"/>
              <w:ind w:left="2"/>
            </w:pPr>
            <w:r>
              <w:rPr>
                <w:rFonts w:ascii="Sylfaen" w:eastAsia="Sylfaen" w:hAnsi="Sylfaen" w:cs="Sylfaen"/>
              </w:rPr>
              <w:t>ტენდერის</w:t>
            </w:r>
            <w:r>
              <w:rPr>
                <w:rFonts w:ascii="AcadNusx" w:eastAsia="AcadNusx" w:hAnsi="AcadNusx" w:cs="AcadNusx"/>
              </w:rPr>
              <w:t xml:space="preserve"> </w:t>
            </w:r>
            <w:r>
              <w:rPr>
                <w:rFonts w:ascii="Sylfaen" w:eastAsia="Sylfaen" w:hAnsi="Sylfaen" w:cs="Sylfaen"/>
              </w:rPr>
              <w:t>ვადები</w:t>
            </w:r>
            <w:r>
              <w:rPr>
                <w:rFonts w:ascii="AcadNusx" w:eastAsia="AcadNusx" w:hAnsi="AcadNusx" w:cs="AcadNusx"/>
              </w:rPr>
              <w:t xml:space="preserve">  </w:t>
            </w:r>
          </w:p>
          <w:p w:rsidR="00784E44" w:rsidRPr="00F213A4" w:rsidRDefault="00E765E0">
            <w:pPr>
              <w:spacing w:after="0" w:line="240" w:lineRule="auto"/>
              <w:ind w:left="2"/>
              <w:rPr>
                <w:lang w:val="ka-GE"/>
              </w:rPr>
            </w:pPr>
            <w:r>
              <w:t xml:space="preserve">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4" w:rsidRDefault="00F213A4">
            <w:pPr>
              <w:spacing w:after="0" w:line="240" w:lineRule="auto"/>
            </w:pPr>
            <w:r>
              <w:rPr>
                <w:lang w:val="ka-GE"/>
              </w:rPr>
              <w:t>5</w:t>
            </w:r>
            <w:r w:rsidR="00E765E0">
              <w:t xml:space="preserve"> კალენდარული დღე </w:t>
            </w:r>
          </w:p>
        </w:tc>
      </w:tr>
      <w:tr w:rsidR="00784E44">
        <w:trPr>
          <w:trHeight w:val="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4" w:rsidRDefault="00E765E0">
            <w:pPr>
              <w:spacing w:after="0" w:line="240" w:lineRule="auto"/>
              <w:ind w:right="46"/>
              <w:jc w:val="center"/>
            </w:pPr>
            <w:r>
              <w:t xml:space="preserve">6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4" w:rsidRDefault="00E765E0">
            <w:pPr>
              <w:spacing w:after="0" w:line="240" w:lineRule="auto"/>
              <w:ind w:left="2"/>
            </w:pPr>
            <w:r>
              <w:rPr>
                <w:rFonts w:ascii="Sylfaen" w:eastAsia="Sylfaen" w:hAnsi="Sylfaen" w:cs="Sylfaen"/>
              </w:rPr>
              <w:t>ხელშკ</w:t>
            </w:r>
            <w:r>
              <w:rPr>
                <w:rFonts w:ascii="AcadNusx" w:eastAsia="AcadNusx" w:hAnsi="AcadNusx" w:cs="AcadNusx"/>
              </w:rPr>
              <w:t>e</w:t>
            </w:r>
            <w:r>
              <w:rPr>
                <w:rFonts w:ascii="Sylfaen" w:eastAsia="Sylfaen" w:hAnsi="Sylfaen" w:cs="Sylfaen"/>
              </w:rPr>
              <w:t>რულების</w:t>
            </w:r>
            <w:r>
              <w:rPr>
                <w:rFonts w:ascii="AcadNusx" w:eastAsia="AcadNusx" w:hAnsi="AcadNusx" w:cs="AcadNusx"/>
              </w:rPr>
              <w:t xml:space="preserve"> </w:t>
            </w:r>
            <w:r>
              <w:rPr>
                <w:rFonts w:ascii="Sylfaen" w:eastAsia="Sylfaen" w:hAnsi="Sylfaen" w:cs="Sylfaen"/>
              </w:rPr>
              <w:t>ვადები</w:t>
            </w:r>
            <w:r>
              <w:rPr>
                <w:rFonts w:ascii="AcadNusx" w:eastAsia="AcadNusx" w:hAnsi="AcadNusx" w:cs="AcadNusx"/>
              </w:rPr>
              <w:t xml:space="preserve">  </w:t>
            </w:r>
          </w:p>
          <w:p w:rsidR="00784E44" w:rsidRDefault="00E765E0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4" w:rsidRDefault="00F213A4">
            <w:pPr>
              <w:spacing w:after="0" w:line="240" w:lineRule="auto"/>
            </w:pPr>
            <w:r>
              <w:rPr>
                <w:lang w:val="ka-GE"/>
              </w:rPr>
              <w:t>20</w:t>
            </w:r>
            <w:r w:rsidR="00E765E0">
              <w:t xml:space="preserve"> დღე </w:t>
            </w:r>
          </w:p>
        </w:tc>
      </w:tr>
      <w:tr w:rsidR="00784E44">
        <w:trPr>
          <w:trHeight w:val="567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4" w:rsidRDefault="00E765E0">
            <w:pPr>
              <w:spacing w:after="0" w:line="240" w:lineRule="auto"/>
              <w:ind w:right="46"/>
              <w:jc w:val="center"/>
            </w:pPr>
            <w:r>
              <w:t xml:space="preserve">7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4" w:rsidRDefault="00E765E0">
            <w:pPr>
              <w:spacing w:after="0" w:line="240" w:lineRule="auto"/>
              <w:ind w:left="2"/>
            </w:pPr>
            <w:r>
              <w:rPr>
                <w:rFonts w:ascii="Sylfaen" w:eastAsia="Sylfaen" w:hAnsi="Sylfaen" w:cs="Sylfaen"/>
              </w:rPr>
              <w:t>საგარანტიო</w:t>
            </w:r>
            <w:r>
              <w:rPr>
                <w:rFonts w:ascii="AcadNusx" w:eastAsia="AcadNusx" w:hAnsi="AcadNusx" w:cs="AcadNusx"/>
              </w:rPr>
              <w:t xml:space="preserve"> </w:t>
            </w:r>
            <w:r>
              <w:rPr>
                <w:rFonts w:ascii="Sylfaen" w:eastAsia="Sylfaen" w:hAnsi="Sylfaen" w:cs="Sylfaen"/>
              </w:rPr>
              <w:t>პირობები</w:t>
            </w:r>
            <w:r>
              <w:rPr>
                <w:rFonts w:ascii="AcadNusx" w:eastAsia="AcadNusx" w:hAnsi="AcadNusx" w:cs="AcadNusx"/>
              </w:rPr>
              <w:t xml:space="preserve">  </w:t>
            </w:r>
          </w:p>
          <w:p w:rsidR="00784E44" w:rsidRDefault="00E765E0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4" w:rsidRDefault="00E765E0">
            <w:pPr>
              <w:spacing w:after="0" w:line="240" w:lineRule="auto"/>
            </w:pPr>
            <w:r>
              <w:t xml:space="preserve">4 წელი </w:t>
            </w:r>
          </w:p>
        </w:tc>
      </w:tr>
      <w:tr w:rsidR="00784E44">
        <w:trPr>
          <w:trHeight w:val="27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4" w:rsidRDefault="00E765E0">
            <w:pPr>
              <w:spacing w:after="0" w:line="240" w:lineRule="auto"/>
              <w:ind w:right="46"/>
              <w:jc w:val="center"/>
            </w:pPr>
            <w:r>
              <w:t xml:space="preserve">8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4" w:rsidRDefault="00E765E0">
            <w:pPr>
              <w:spacing w:after="0" w:line="240" w:lineRule="auto"/>
              <w:ind w:left="2"/>
            </w:pPr>
            <w:r>
              <w:rPr>
                <w:rFonts w:ascii="AcadNusx" w:eastAsia="AcadNusx" w:hAnsi="AcadNusx" w:cs="AcadNusx"/>
              </w:rPr>
              <w:t xml:space="preserve">sakontaqto piri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4" w:rsidRDefault="00E765E0">
            <w:pPr>
              <w:spacing w:after="0" w:line="240" w:lineRule="auto"/>
            </w:pPr>
            <w:r>
              <w:t xml:space="preserve">მერაბ მგელაძე 577310016 </w:t>
            </w:r>
          </w:p>
        </w:tc>
      </w:tr>
      <w:tr w:rsidR="00784E44">
        <w:trPr>
          <w:trHeight w:val="30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4" w:rsidRDefault="00E765E0">
            <w:pPr>
              <w:spacing w:after="0" w:line="240" w:lineRule="auto"/>
              <w:ind w:right="46"/>
              <w:jc w:val="center"/>
            </w:pPr>
            <w:r>
              <w:t xml:space="preserve">9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4" w:rsidRDefault="00E765E0">
            <w:pPr>
              <w:spacing w:after="0" w:line="240" w:lineRule="auto"/>
              <w:ind w:left="2"/>
            </w:pPr>
            <w:r>
              <w:rPr>
                <w:rFonts w:ascii="Sylfaen" w:eastAsia="Sylfaen" w:hAnsi="Sylfaen" w:cs="Sylfaen"/>
              </w:rPr>
              <w:t xml:space="preserve">სხვა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4" w:rsidRDefault="00E765E0">
            <w:pPr>
              <w:spacing w:after="0" w:line="240" w:lineRule="auto"/>
            </w:pPr>
            <w:r>
              <w:t xml:space="preserve"> </w:t>
            </w:r>
          </w:p>
        </w:tc>
      </w:tr>
    </w:tbl>
    <w:p w:rsidR="00784E44" w:rsidRDefault="00784E44">
      <w:pPr>
        <w:spacing w:after="158"/>
      </w:pPr>
    </w:p>
    <w:p w:rsidR="00784E44" w:rsidRDefault="00E765E0">
      <w:r>
        <w:t xml:space="preserve"> </w:t>
      </w:r>
    </w:p>
    <w:p w:rsidR="00784E44" w:rsidRDefault="00E765E0">
      <w:pPr>
        <w:spacing w:after="158"/>
      </w:pPr>
      <w:r>
        <w:lastRenderedPageBreak/>
        <w:t xml:space="preserve"> </w:t>
      </w:r>
    </w:p>
    <w:p w:rsidR="00784E44" w:rsidRDefault="00E765E0">
      <w:r>
        <w:t xml:space="preserve"> </w:t>
      </w:r>
      <w:bookmarkStart w:id="0" w:name="_GoBack"/>
      <w:bookmarkEnd w:id="0"/>
    </w:p>
    <w:p w:rsidR="00784E44" w:rsidRDefault="00E765E0">
      <w:pPr>
        <w:spacing w:after="158"/>
      </w:pPr>
      <w:r>
        <w:t xml:space="preserve"> </w:t>
      </w:r>
    </w:p>
    <w:p w:rsidR="00784E44" w:rsidRDefault="00E765E0">
      <w:r>
        <w:t xml:space="preserve"> </w:t>
      </w:r>
    </w:p>
    <w:p w:rsidR="00784E44" w:rsidRDefault="00E765E0">
      <w:pPr>
        <w:spacing w:after="158"/>
      </w:pPr>
      <w:r>
        <w:t xml:space="preserve"> </w:t>
      </w:r>
    </w:p>
    <w:p w:rsidR="00784E44" w:rsidRDefault="00E765E0">
      <w:pPr>
        <w:spacing w:after="0"/>
      </w:pPr>
      <w:r>
        <w:t xml:space="preserve"> </w:t>
      </w:r>
    </w:p>
    <w:sectPr w:rsidR="00784E44">
      <w:pgSz w:w="12240" w:h="15840"/>
      <w:pgMar w:top="1440" w:right="2902" w:bottom="164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0EB" w:rsidRDefault="007300EB">
      <w:pPr>
        <w:spacing w:line="240" w:lineRule="auto"/>
      </w:pPr>
      <w:r>
        <w:separator/>
      </w:r>
    </w:p>
  </w:endnote>
  <w:endnote w:type="continuationSeparator" w:id="0">
    <w:p w:rsidR="007300EB" w:rsidRDefault="007300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0EB" w:rsidRDefault="007300EB">
      <w:pPr>
        <w:spacing w:after="0"/>
      </w:pPr>
      <w:r>
        <w:separator/>
      </w:r>
    </w:p>
  </w:footnote>
  <w:footnote w:type="continuationSeparator" w:id="0">
    <w:p w:rsidR="007300EB" w:rsidRDefault="007300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28A5"/>
    <w:multiLevelType w:val="hybridMultilevel"/>
    <w:tmpl w:val="6B700B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06"/>
    <w:rsid w:val="001E0144"/>
    <w:rsid w:val="00720006"/>
    <w:rsid w:val="007300EB"/>
    <w:rsid w:val="00784E44"/>
    <w:rsid w:val="009F4B5F"/>
    <w:rsid w:val="00E765E0"/>
    <w:rsid w:val="00F213A4"/>
    <w:rsid w:val="00F52736"/>
    <w:rsid w:val="02DC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4D594"/>
  <w15:docId w15:val="{7221A9FF-DCF4-4FDF-B58B-B63720B6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rsid w:val="00F2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Shengelia</dc:creator>
  <cp:lastModifiedBy>Nana Shaishmelashvili</cp:lastModifiedBy>
  <cp:revision>6</cp:revision>
  <dcterms:created xsi:type="dcterms:W3CDTF">2025-06-19T07:46:00Z</dcterms:created>
  <dcterms:modified xsi:type="dcterms:W3CDTF">2025-09-10T09:59:00Z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AD08371721A9441BBBE677D2BF63A311_13</vt:lpwstr>
  </property>
</Properties>
</file>