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CBACE" w14:textId="77777777" w:rsidR="00C76BA2" w:rsidRPr="008475B8" w:rsidRDefault="00C76BA2" w:rsidP="00C76BA2">
      <w:pPr>
        <w:jc w:val="center"/>
        <w:rPr>
          <w:rFonts w:cstheme="minorHAnsi"/>
          <w:noProof/>
        </w:rPr>
      </w:pPr>
    </w:p>
    <w:p w14:paraId="095769B3" w14:textId="77777777" w:rsidR="00C76BA2" w:rsidRPr="008475B8" w:rsidRDefault="00C76BA2" w:rsidP="00C76BA2">
      <w:pPr>
        <w:jc w:val="center"/>
        <w:rPr>
          <w:rFonts w:cstheme="minorHAnsi"/>
          <w:noProof/>
        </w:rPr>
      </w:pPr>
    </w:p>
    <w:p w14:paraId="797EAAFA" w14:textId="77777777" w:rsidR="00C76BA2" w:rsidRPr="008475B8" w:rsidRDefault="00C76BA2" w:rsidP="00C76BA2">
      <w:pPr>
        <w:jc w:val="center"/>
        <w:rPr>
          <w:rFonts w:cstheme="minorHAnsi"/>
          <w:noProof/>
        </w:rPr>
      </w:pPr>
    </w:p>
    <w:p w14:paraId="0B722672" w14:textId="77777777" w:rsidR="00C76BA2" w:rsidRPr="008475B8" w:rsidRDefault="00C76BA2" w:rsidP="00C76BA2">
      <w:pPr>
        <w:jc w:val="center"/>
        <w:rPr>
          <w:rFonts w:cstheme="minorHAnsi"/>
          <w:noProof/>
        </w:rPr>
      </w:pPr>
    </w:p>
    <w:p w14:paraId="35398D00" w14:textId="77777777" w:rsidR="00C76BA2" w:rsidRPr="008475B8" w:rsidRDefault="00C76BA2" w:rsidP="00C76BA2">
      <w:pPr>
        <w:jc w:val="center"/>
        <w:rPr>
          <w:rFonts w:cstheme="minorHAnsi"/>
          <w:noProof/>
        </w:rPr>
      </w:pPr>
    </w:p>
    <w:p w14:paraId="7BE30B91" w14:textId="77777777" w:rsidR="00C76BA2" w:rsidRPr="008475B8" w:rsidRDefault="00C76BA2" w:rsidP="00C76BA2">
      <w:pPr>
        <w:jc w:val="center"/>
        <w:rPr>
          <w:rFonts w:cstheme="minorHAnsi"/>
          <w:b/>
          <w:color w:val="000000" w:themeColor="text1"/>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75B8">
        <w:rPr>
          <w:rFonts w:cstheme="minorHAnsi"/>
          <w:noProof/>
        </w:rPr>
        <w:drawing>
          <wp:inline distT="0" distB="0" distL="0" distR="0" wp14:anchorId="46367157" wp14:editId="31A6E428">
            <wp:extent cx="6858000" cy="5359180"/>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a:stretch>
                      <a:fillRect/>
                    </a:stretch>
                  </pic:blipFill>
                  <pic:spPr>
                    <a:xfrm>
                      <a:off x="0" y="0"/>
                      <a:ext cx="6862651" cy="5362814"/>
                    </a:xfrm>
                    <a:prstGeom prst="rect">
                      <a:avLst/>
                    </a:prstGeom>
                  </pic:spPr>
                </pic:pic>
              </a:graphicData>
            </a:graphic>
          </wp:inline>
        </w:drawing>
      </w:r>
    </w:p>
    <w:p w14:paraId="503FC052" w14:textId="77777777" w:rsidR="00C76BA2" w:rsidRPr="008475B8" w:rsidRDefault="00C76BA2" w:rsidP="00C76BA2">
      <w:pPr>
        <w:jc w:val="center"/>
        <w:rPr>
          <w:rFonts w:cstheme="minorHAnsi"/>
          <w:b/>
          <w:color w:val="000000" w:themeColor="text1"/>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C1F35D" w14:textId="77777777" w:rsidR="00C76BA2" w:rsidRPr="008475B8" w:rsidRDefault="00C76BA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A20E01" w14:textId="77777777" w:rsidR="00C76BA2" w:rsidRPr="008475B8" w:rsidRDefault="00C76BA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000052" w14:textId="77777777" w:rsidR="00C76BA2" w:rsidRPr="008475B8" w:rsidRDefault="00C76BA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194053" w14:textId="77777777" w:rsidR="00C76BA2" w:rsidRPr="008475B8" w:rsidRDefault="00C76BA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C597C7" w14:textId="77777777" w:rsidR="00C76BA2" w:rsidRPr="008475B8" w:rsidRDefault="00C76BA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5C8F26" w14:textId="77777777" w:rsidR="00C76BA2" w:rsidRPr="008475B8" w:rsidRDefault="00C76BA2" w:rsidP="00C76BA2">
      <w:pP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EC8730" w14:textId="77777777" w:rsidR="00C76BA2" w:rsidRPr="008475B8" w:rsidRDefault="00C76BA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F77B20" w14:textId="77777777" w:rsidR="00ED7C3E" w:rsidRPr="008475B8" w:rsidRDefault="00ED7C3E"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0B02E0" w14:textId="34A2ABA3" w:rsidR="00C76BA2" w:rsidRPr="008475B8" w:rsidRDefault="005E5E73"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დასუფთავების მომსახურების</w:t>
      </w:r>
      <w:r w:rsidR="00C76BA2" w:rsidRPr="008475B8">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შესყიდვის ელექტრონული ტენდერის განაცხადი</w:t>
      </w:r>
    </w:p>
    <w:tbl>
      <w:tblPr>
        <w:tblStyle w:val="TableGrid"/>
        <w:tblpPr w:leftFromText="180" w:rightFromText="180" w:vertAnchor="text" w:horzAnchor="margin" w:tblpXSpec="center" w:tblpY="153"/>
        <w:tblW w:w="0" w:type="auto"/>
        <w:tblLook w:val="04A0" w:firstRow="1" w:lastRow="0" w:firstColumn="1" w:lastColumn="0" w:noHBand="0" w:noVBand="1"/>
      </w:tblPr>
      <w:tblGrid>
        <w:gridCol w:w="5665"/>
        <w:gridCol w:w="3853"/>
      </w:tblGrid>
      <w:tr w:rsidR="001C6958" w:rsidRPr="008475B8" w14:paraId="5B7834AF" w14:textId="77777777" w:rsidTr="00594EFF">
        <w:trPr>
          <w:trHeight w:val="80"/>
        </w:trPr>
        <w:tc>
          <w:tcPr>
            <w:tcW w:w="5665" w:type="dxa"/>
          </w:tcPr>
          <w:p w14:paraId="36678CF1" w14:textId="77777777" w:rsidR="001C6958" w:rsidRPr="008475B8" w:rsidRDefault="001C6958" w:rsidP="001C6958">
            <w:pP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75B8">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ტენდერის გამოცხადების თარიღი </w:t>
            </w:r>
          </w:p>
        </w:tc>
        <w:tc>
          <w:tcPr>
            <w:tcW w:w="3853" w:type="dxa"/>
          </w:tcPr>
          <w:p w14:paraId="3D96C108" w14:textId="628095D6" w:rsidR="001C6958" w:rsidRPr="008475B8" w:rsidRDefault="00594EFF" w:rsidP="001C2931">
            <w:pPr>
              <w:jc w:val="both"/>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54D02">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 სექტემბერი</w:t>
            </w:r>
            <w:r w:rsidR="001C2931">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r>
      <w:tr w:rsidR="001C6958" w:rsidRPr="008475B8" w14:paraId="3E1601EF" w14:textId="77777777" w:rsidTr="001C6958">
        <w:trPr>
          <w:trHeight w:val="301"/>
        </w:trPr>
        <w:tc>
          <w:tcPr>
            <w:tcW w:w="5665" w:type="dxa"/>
          </w:tcPr>
          <w:p w14:paraId="2D8A032E" w14:textId="77777777" w:rsidR="001C6958" w:rsidRPr="008475B8" w:rsidRDefault="001C6958" w:rsidP="001C6958">
            <w:pP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75B8">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ტენდერის </w:t>
            </w: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დასრულე</w:t>
            </w:r>
            <w:r w:rsidRPr="008475B8">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ბის თარიღი</w:t>
            </w:r>
          </w:p>
        </w:tc>
        <w:tc>
          <w:tcPr>
            <w:tcW w:w="3853" w:type="dxa"/>
          </w:tcPr>
          <w:p w14:paraId="22A8BAE1" w14:textId="4117B9CF" w:rsidR="001C6958" w:rsidRPr="00216B03" w:rsidRDefault="004E6147" w:rsidP="001C2931">
            <w:pPr>
              <w:jc w:val="both"/>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54D02">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 სექტემბერი</w:t>
            </w:r>
            <w:r w:rsidR="001C2931">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sidR="00594EFF">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r>
    </w:tbl>
    <w:p w14:paraId="6379F4F5" w14:textId="77777777" w:rsidR="00C76BA2" w:rsidRPr="008475B8" w:rsidRDefault="00C76BA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823170" w14:textId="77777777" w:rsidR="00C76BA2" w:rsidRPr="008475B8" w:rsidRDefault="00C76BA2" w:rsidP="00C76BA2">
      <w:pPr>
        <w:rPr>
          <w:rFonts w:cstheme="minorHAnsi"/>
          <w:lang w:val="ka-GE"/>
        </w:rPr>
      </w:pPr>
      <w:bookmarkStart w:id="0" w:name="_Toc422608341"/>
    </w:p>
    <w:p w14:paraId="5CAF7E36" w14:textId="77777777" w:rsidR="00C76BA2" w:rsidRPr="008475B8" w:rsidRDefault="00C76BA2" w:rsidP="00C76BA2">
      <w:pPr>
        <w:pStyle w:val="Heading2"/>
        <w:numPr>
          <w:ilvl w:val="0"/>
          <w:numId w:val="1"/>
        </w:numPr>
        <w:jc w:val="both"/>
        <w:rPr>
          <w:rFonts w:asciiTheme="minorHAnsi" w:hAnsiTheme="minorHAnsi" w:cstheme="minorHAnsi"/>
          <w:color w:val="44546A" w:themeColor="text2"/>
          <w:sz w:val="28"/>
          <w:szCs w:val="28"/>
          <w:u w:val="single"/>
          <w:lang w:val="ka-GE"/>
        </w:rPr>
      </w:pPr>
      <w:bookmarkStart w:id="1" w:name="_Toc1746599"/>
      <w:r w:rsidRPr="008475B8">
        <w:rPr>
          <w:rFonts w:asciiTheme="minorHAnsi" w:hAnsiTheme="minorHAnsi" w:cstheme="minorHAnsi"/>
          <w:color w:val="44546A" w:themeColor="text2"/>
          <w:sz w:val="28"/>
          <w:szCs w:val="28"/>
          <w:u w:val="single"/>
          <w:lang w:val="ka-GE"/>
        </w:rPr>
        <w:t>ზოგადი ინფორმაცია</w:t>
      </w:r>
      <w:bookmarkEnd w:id="0"/>
      <w:bookmarkEnd w:id="1"/>
    </w:p>
    <w:p w14:paraId="5389C65E" w14:textId="77777777" w:rsidR="00C76BA2" w:rsidRPr="008475B8" w:rsidRDefault="00C76BA2" w:rsidP="00C76BA2">
      <w:pPr>
        <w:rPr>
          <w:rFonts w:cstheme="minorHAnsi"/>
          <w:lang w:val="ka-GE"/>
        </w:rPr>
      </w:pPr>
    </w:p>
    <w:p w14:paraId="678BDB70" w14:textId="77777777" w:rsidR="00C76BA2" w:rsidRPr="008475B8" w:rsidRDefault="00C76BA2" w:rsidP="00C76BA2">
      <w:pPr>
        <w:pStyle w:val="ListParagraph"/>
        <w:numPr>
          <w:ilvl w:val="1"/>
          <w:numId w:val="3"/>
        </w:numPr>
        <w:ind w:left="810" w:hanging="360"/>
        <w:rPr>
          <w:rFonts w:cstheme="minorHAnsi"/>
          <w:b/>
          <w:lang w:val="ka-GE"/>
        </w:rPr>
      </w:pPr>
      <w:r w:rsidRPr="008475B8">
        <w:rPr>
          <w:rFonts w:cstheme="minorHAnsi"/>
          <w:b/>
          <w:lang w:val="ka-GE"/>
        </w:rPr>
        <w:t>კომპანიის შესახებ</w:t>
      </w:r>
    </w:p>
    <w:p w14:paraId="7B6E48FA" w14:textId="066DDFC1" w:rsidR="00C76BA2" w:rsidRPr="008475B8" w:rsidRDefault="00C76BA2" w:rsidP="00C76BA2">
      <w:pPr>
        <w:pStyle w:val="ListParagraph"/>
        <w:ind w:left="810"/>
        <w:rPr>
          <w:rFonts w:cstheme="minorHAnsi"/>
          <w:lang w:val="ka-GE"/>
        </w:rPr>
      </w:pPr>
      <w:r w:rsidRPr="008475B8">
        <w:rPr>
          <w:rFonts w:cstheme="minorHAnsi"/>
          <w:lang w:val="ka-GE"/>
        </w:rPr>
        <w:t xml:space="preserve">შპს „თეგეტა მოტორსი“ მუდმივად განვითარებასა და ხარისხზე ორიენტირებული ჰოლდინგური კომპანიაა,  რომელმაც </w:t>
      </w:r>
      <w:r w:rsidR="00B6236B">
        <w:rPr>
          <w:rFonts w:cstheme="minorHAnsi"/>
          <w:lang w:val="ka-GE"/>
        </w:rPr>
        <w:t>30</w:t>
      </w:r>
      <w:r w:rsidR="00932ACE" w:rsidRPr="008475B8">
        <w:rPr>
          <w:rFonts w:cstheme="minorHAnsi"/>
          <w:lang w:val="ka-GE"/>
        </w:rPr>
        <w:t xml:space="preserve"> </w:t>
      </w:r>
      <w:r w:rsidRPr="008475B8">
        <w:rPr>
          <w:rFonts w:cstheme="minorHAnsi"/>
          <w:lang w:val="ka-GE"/>
        </w:rPr>
        <w:t xml:space="preserve">წლიანი წარმატების გზა განვლო, დღეს კი, კორპორატიულ და საცალო მომხმარებელს ავტოპროდუქტებისა და ავტოტექმომსახურების სრულ ასორტიმენტს სთავაზობს და ლიდერია საავტომობილო მომსახურების დარგში. ამ ხნის განმავლობაში, არაერთხელ მიიღო „ოქროს ბრენდის“  სტატუსი და „წლის კომპანიის“ აღიარება. ასეთივე წარმატებით, კომპანია წარმოდგენილია ამიერკავკასიის ბაზარზე. </w:t>
      </w:r>
    </w:p>
    <w:p w14:paraId="50F2913C" w14:textId="77777777" w:rsidR="00C76BA2" w:rsidRPr="008475B8" w:rsidRDefault="00C76BA2" w:rsidP="00C76BA2">
      <w:pPr>
        <w:rPr>
          <w:rFonts w:cstheme="minorHAnsi"/>
          <w:b/>
          <w:lang w:val="ka-GE"/>
        </w:rPr>
      </w:pPr>
    </w:p>
    <w:p w14:paraId="04BA92BA" w14:textId="77777777" w:rsidR="00C76BA2" w:rsidRPr="008475B8" w:rsidRDefault="00C76BA2" w:rsidP="00C76BA2">
      <w:pPr>
        <w:pStyle w:val="ListParagraph"/>
        <w:numPr>
          <w:ilvl w:val="1"/>
          <w:numId w:val="3"/>
        </w:numPr>
        <w:ind w:left="810" w:hanging="360"/>
        <w:rPr>
          <w:rFonts w:cstheme="minorHAnsi"/>
          <w:b/>
          <w:lang w:val="ka-GE"/>
        </w:rPr>
      </w:pPr>
      <w:r w:rsidRPr="008475B8">
        <w:rPr>
          <w:rFonts w:cstheme="minorHAnsi"/>
          <w:b/>
          <w:lang w:val="ka-GE"/>
        </w:rPr>
        <w:t>შესყიდვის ობიექტის დასახელება</w:t>
      </w:r>
    </w:p>
    <w:p w14:paraId="049B9A94" w14:textId="2F1E6DF8" w:rsidR="00C76BA2" w:rsidRPr="008475B8" w:rsidRDefault="00C76BA2" w:rsidP="00C76BA2">
      <w:pPr>
        <w:ind w:left="810"/>
        <w:rPr>
          <w:rFonts w:cstheme="minorHAnsi"/>
          <w:lang w:val="ka-GE"/>
        </w:rPr>
      </w:pPr>
      <w:r w:rsidRPr="008475B8">
        <w:rPr>
          <w:rFonts w:cstheme="minorHAnsi"/>
          <w:lang w:val="ka-GE"/>
        </w:rPr>
        <w:t>შპს „თეგეტა მოტორს</w:t>
      </w:r>
      <w:r w:rsidR="00EF5139" w:rsidRPr="008475B8">
        <w:rPr>
          <w:rFonts w:cstheme="minorHAnsi"/>
          <w:lang w:val="ka-GE"/>
        </w:rPr>
        <w:t>ი</w:t>
      </w:r>
      <w:r w:rsidRPr="008475B8">
        <w:rPr>
          <w:rFonts w:cstheme="minorHAnsi"/>
          <w:lang w:val="ka-GE"/>
        </w:rPr>
        <w:t xml:space="preserve">“ (ს/კ 202177205) აცხადებს ელექტრონულ ტენდერს  </w:t>
      </w:r>
      <w:r w:rsidR="00154D02">
        <w:rPr>
          <w:rFonts w:cstheme="minorHAnsi"/>
          <w:lang w:val="ka-GE"/>
        </w:rPr>
        <w:t xml:space="preserve">თეგეტა მოტორსის ფილიალის, მდებარე კახეთის გზატკეცილი 63-ში, </w:t>
      </w:r>
      <w:r w:rsidR="005E5E73">
        <w:rPr>
          <w:rFonts w:cstheme="minorHAnsi"/>
          <w:lang w:val="ka-GE"/>
        </w:rPr>
        <w:t>დასუფთავების მომსახურების</w:t>
      </w:r>
      <w:r w:rsidRPr="008475B8">
        <w:rPr>
          <w:rFonts w:cstheme="minorHAnsi"/>
          <w:lang w:val="ka-GE"/>
        </w:rPr>
        <w:t xml:space="preserve"> შესყიდვასთან დაკავშირებით. </w:t>
      </w:r>
    </w:p>
    <w:p w14:paraId="6085CB4C" w14:textId="77777777" w:rsidR="00C76BA2" w:rsidRPr="008475B8" w:rsidRDefault="00C76BA2" w:rsidP="00C76BA2">
      <w:pPr>
        <w:ind w:left="810"/>
        <w:rPr>
          <w:rFonts w:cstheme="minorHAnsi"/>
          <w:lang w:val="ka-GE"/>
        </w:rPr>
      </w:pPr>
    </w:p>
    <w:p w14:paraId="07D510E8" w14:textId="21E95733" w:rsidR="00C76BA2" w:rsidRDefault="00C76BA2" w:rsidP="00C76BA2">
      <w:pPr>
        <w:ind w:left="810"/>
        <w:rPr>
          <w:rFonts w:cstheme="minorHAnsi"/>
          <w:lang w:val="ka-GE"/>
        </w:rPr>
      </w:pPr>
      <w:r w:rsidRPr="008475B8">
        <w:rPr>
          <w:rFonts w:cstheme="minorHAnsi"/>
          <w:b/>
          <w:lang w:val="ka-GE"/>
        </w:rPr>
        <w:t xml:space="preserve">განსაკუთრებული მოთხოვნები: </w:t>
      </w:r>
      <w:r w:rsidRPr="008475B8">
        <w:rPr>
          <w:rFonts w:cstheme="minorHAnsi"/>
          <w:lang w:val="ka-GE"/>
        </w:rPr>
        <w:t xml:space="preserve">წინამდებარე ტენდერში გამარჯვებული კომპანია ვალდებულია </w:t>
      </w:r>
      <w:r w:rsidR="005E5E73">
        <w:rPr>
          <w:rFonts w:cstheme="minorHAnsi"/>
          <w:lang w:val="ka-GE"/>
        </w:rPr>
        <w:t xml:space="preserve">მომსახურება გასწიოს </w:t>
      </w:r>
      <w:r w:rsidRPr="008475B8">
        <w:rPr>
          <w:rFonts w:cstheme="minorHAnsi"/>
          <w:lang w:val="ka-GE"/>
        </w:rPr>
        <w:t>დანართი N</w:t>
      </w:r>
      <w:r w:rsidR="000B74DB">
        <w:rPr>
          <w:rFonts w:cstheme="minorHAnsi"/>
          <w:lang w:val="ka-GE"/>
        </w:rPr>
        <w:t>1</w:t>
      </w:r>
      <w:r w:rsidRPr="008475B8">
        <w:rPr>
          <w:rFonts w:cstheme="minorHAnsi"/>
          <w:lang w:val="ka-GE"/>
        </w:rPr>
        <w:t xml:space="preserve">-ის მიხედვით </w:t>
      </w:r>
      <w:r w:rsidR="005E5E73">
        <w:rPr>
          <w:rFonts w:cstheme="minorHAnsi"/>
          <w:lang w:val="ka-GE"/>
        </w:rPr>
        <w:t>12 კალენდარული თვის განმავლობაში.</w:t>
      </w:r>
    </w:p>
    <w:p w14:paraId="3BDAD5E1" w14:textId="77777777" w:rsidR="00886FCD" w:rsidRDefault="00886FCD" w:rsidP="00886FCD">
      <w:pPr>
        <w:pStyle w:val="ListParagraph"/>
        <w:ind w:left="900"/>
        <w:jc w:val="both"/>
        <w:rPr>
          <w:rFonts w:cstheme="minorHAnsi"/>
          <w:b/>
          <w:lang w:val="ka-GE"/>
        </w:rPr>
      </w:pPr>
    </w:p>
    <w:p w14:paraId="6C539651" w14:textId="77777777" w:rsidR="00C76BA2" w:rsidRPr="008475B8" w:rsidRDefault="00C76BA2" w:rsidP="00C76BA2">
      <w:pPr>
        <w:pStyle w:val="Heading2"/>
        <w:numPr>
          <w:ilvl w:val="0"/>
          <w:numId w:val="1"/>
        </w:numPr>
        <w:rPr>
          <w:rFonts w:asciiTheme="minorHAnsi" w:hAnsiTheme="minorHAnsi" w:cstheme="minorHAnsi"/>
          <w:color w:val="44546A" w:themeColor="text2"/>
          <w:sz w:val="28"/>
          <w:szCs w:val="28"/>
          <w:u w:val="single"/>
          <w:lang w:val="ka-GE"/>
        </w:rPr>
      </w:pPr>
      <w:bookmarkStart w:id="2" w:name="_Toc1746601"/>
      <w:r w:rsidRPr="008475B8">
        <w:rPr>
          <w:rFonts w:asciiTheme="minorHAnsi" w:hAnsiTheme="minorHAnsi" w:cstheme="minorHAnsi"/>
          <w:color w:val="44546A" w:themeColor="text2"/>
          <w:sz w:val="28"/>
          <w:szCs w:val="28"/>
          <w:u w:val="single"/>
          <w:lang w:val="ka-GE"/>
        </w:rPr>
        <w:t>საქონლის/მომსახურების/სამუშაოს აღწერა (ტექნიკური დავალება), შესყიდვის ობიექტის რაოდენობა/მოცულობა</w:t>
      </w:r>
    </w:p>
    <w:p w14:paraId="5DBA8933" w14:textId="77777777" w:rsidR="00C76BA2" w:rsidRPr="008475B8" w:rsidRDefault="00C76BA2" w:rsidP="00C76BA2">
      <w:pPr>
        <w:rPr>
          <w:rFonts w:cstheme="minorHAnsi"/>
          <w:lang w:val="ka-GE"/>
        </w:rPr>
      </w:pPr>
    </w:p>
    <w:p w14:paraId="582E5965" w14:textId="48105B15" w:rsidR="00C76BA2" w:rsidRPr="008475B8" w:rsidRDefault="005E5E73" w:rsidP="00C76BA2">
      <w:pPr>
        <w:pStyle w:val="ListParagraph"/>
        <w:numPr>
          <w:ilvl w:val="1"/>
          <w:numId w:val="5"/>
        </w:numPr>
        <w:tabs>
          <w:tab w:val="left" w:pos="900"/>
          <w:tab w:val="left" w:pos="990"/>
          <w:tab w:val="left" w:pos="1350"/>
        </w:tabs>
        <w:ind w:left="810"/>
        <w:jc w:val="both"/>
        <w:rPr>
          <w:rFonts w:cstheme="minorHAnsi"/>
          <w:lang w:val="ka-GE"/>
        </w:rPr>
      </w:pPr>
      <w:r>
        <w:rPr>
          <w:rFonts w:cstheme="minorHAnsi"/>
          <w:lang w:val="ka-GE"/>
        </w:rPr>
        <w:t>გასაწევი მომსახურების აღწერა</w:t>
      </w:r>
      <w:r w:rsidR="00C76BA2" w:rsidRPr="008475B8">
        <w:rPr>
          <w:rFonts w:cstheme="minorHAnsi"/>
          <w:lang w:val="ka-GE"/>
        </w:rPr>
        <w:t xml:space="preserve"> წარმოდგენილია დანართი N</w:t>
      </w:r>
      <w:r w:rsidR="000B74DB">
        <w:rPr>
          <w:rFonts w:cstheme="minorHAnsi"/>
          <w:lang w:val="ka-GE"/>
        </w:rPr>
        <w:t>1</w:t>
      </w:r>
      <w:r w:rsidR="00C76BA2" w:rsidRPr="008475B8">
        <w:rPr>
          <w:rFonts w:cstheme="minorHAnsi"/>
          <w:lang w:val="ka-GE"/>
        </w:rPr>
        <w:t>-ის სახით;</w:t>
      </w:r>
    </w:p>
    <w:p w14:paraId="77E37388" w14:textId="77777777" w:rsidR="00C76BA2" w:rsidRPr="008475B8" w:rsidRDefault="00C76BA2" w:rsidP="00C76BA2">
      <w:pPr>
        <w:tabs>
          <w:tab w:val="left" w:pos="1080"/>
          <w:tab w:val="left" w:pos="1350"/>
        </w:tabs>
        <w:ind w:left="1080" w:hanging="540"/>
        <w:jc w:val="both"/>
        <w:rPr>
          <w:rFonts w:cstheme="minorHAnsi"/>
          <w:lang w:val="ka-GE"/>
        </w:rPr>
      </w:pPr>
    </w:p>
    <w:p w14:paraId="6BD4180C" w14:textId="6CF483FE" w:rsidR="00C76BA2" w:rsidRPr="008475B8" w:rsidRDefault="00C76BA2" w:rsidP="00C76BA2">
      <w:pPr>
        <w:ind w:left="720"/>
        <w:jc w:val="both"/>
        <w:rPr>
          <w:rFonts w:cstheme="minorHAnsi"/>
          <w:b/>
          <w:lang w:val="ka-GE"/>
        </w:rPr>
      </w:pPr>
      <w:r w:rsidRPr="008475B8">
        <w:rPr>
          <w:rFonts w:cstheme="minorHAnsi"/>
          <w:b/>
          <w:lang w:val="ka-GE"/>
        </w:rPr>
        <w:t xml:space="preserve">შენიშვნა: </w:t>
      </w:r>
      <w:r w:rsidRPr="008475B8">
        <w:rPr>
          <w:rFonts w:cstheme="minorHAnsi"/>
          <w:lang w:val="ka-GE"/>
        </w:rPr>
        <w:t xml:space="preserve">შემსყიდველი უფლებას იტოვებს ტენდერის მსვლელობის პროცესში, საჭიროებისამებრ, შეცვალოს შესყიდვის ობიექტის ტექნიკური მახასიათებლები და </w:t>
      </w:r>
      <w:r w:rsidR="009E3690">
        <w:rPr>
          <w:rFonts w:cstheme="minorHAnsi"/>
          <w:lang w:val="ka-GE"/>
        </w:rPr>
        <w:t>ჯერადობა</w:t>
      </w:r>
      <w:r w:rsidRPr="008475B8">
        <w:rPr>
          <w:rFonts w:cstheme="minorHAnsi"/>
          <w:lang w:val="ka-GE"/>
        </w:rPr>
        <w:t>, რის შესახებ ეცნობება ტენდერში მონაწილე კომპანიებს.</w:t>
      </w:r>
    </w:p>
    <w:p w14:paraId="750019CA" w14:textId="77777777" w:rsidR="00886FCD" w:rsidRPr="008475B8" w:rsidRDefault="00886FCD" w:rsidP="00C76BA2">
      <w:pPr>
        <w:rPr>
          <w:rFonts w:cstheme="minorHAnsi"/>
          <w:lang w:val="ka-GE"/>
        </w:rPr>
      </w:pPr>
    </w:p>
    <w:p w14:paraId="4703F156" w14:textId="77777777" w:rsidR="00C76BA2" w:rsidRPr="008475B8" w:rsidRDefault="00C76BA2" w:rsidP="00C76BA2">
      <w:pPr>
        <w:pStyle w:val="Heading2"/>
        <w:numPr>
          <w:ilvl w:val="0"/>
          <w:numId w:val="1"/>
        </w:numPr>
        <w:jc w:val="both"/>
        <w:rPr>
          <w:rFonts w:asciiTheme="minorHAnsi" w:hAnsiTheme="minorHAnsi" w:cstheme="minorHAnsi"/>
          <w:color w:val="44546A" w:themeColor="text2"/>
          <w:sz w:val="28"/>
          <w:szCs w:val="28"/>
          <w:u w:val="single"/>
          <w:lang w:val="ka-GE"/>
        </w:rPr>
      </w:pPr>
      <w:r w:rsidRPr="008475B8">
        <w:rPr>
          <w:rFonts w:asciiTheme="minorHAnsi" w:hAnsiTheme="minorHAnsi" w:cstheme="minorHAnsi"/>
          <w:color w:val="44546A" w:themeColor="text2"/>
          <w:sz w:val="28"/>
          <w:szCs w:val="28"/>
          <w:u w:val="single"/>
          <w:lang w:val="ka-GE"/>
        </w:rPr>
        <w:t>განფასების მოთხოვნ</w:t>
      </w:r>
      <w:bookmarkEnd w:id="2"/>
      <w:r w:rsidRPr="008475B8">
        <w:rPr>
          <w:rFonts w:asciiTheme="minorHAnsi" w:hAnsiTheme="minorHAnsi" w:cstheme="minorHAnsi"/>
          <w:color w:val="44546A" w:themeColor="text2"/>
          <w:sz w:val="28"/>
          <w:szCs w:val="28"/>
          <w:u w:val="single"/>
          <w:lang w:val="ka-GE"/>
        </w:rPr>
        <w:t>ის პირობები</w:t>
      </w:r>
    </w:p>
    <w:p w14:paraId="7D4E5D7C" w14:textId="77777777" w:rsidR="00C76BA2" w:rsidRPr="008475B8" w:rsidRDefault="00C76BA2" w:rsidP="00C76BA2">
      <w:pPr>
        <w:jc w:val="both"/>
        <w:rPr>
          <w:rFonts w:cstheme="minorHAnsi"/>
          <w:lang w:val="ka-GE"/>
        </w:rPr>
      </w:pPr>
    </w:p>
    <w:p w14:paraId="426557CE" w14:textId="27B1AD73" w:rsidR="00C76BA2" w:rsidRPr="008475B8" w:rsidRDefault="005E5E73" w:rsidP="00C76BA2">
      <w:pPr>
        <w:pStyle w:val="ListParagraph"/>
        <w:numPr>
          <w:ilvl w:val="1"/>
          <w:numId w:val="4"/>
        </w:numPr>
        <w:jc w:val="both"/>
        <w:rPr>
          <w:rFonts w:cstheme="minorHAnsi"/>
          <w:lang w:val="ka-GE"/>
        </w:rPr>
      </w:pPr>
      <w:r>
        <w:rPr>
          <w:rFonts w:cstheme="minorHAnsi"/>
          <w:lang w:val="ka-GE"/>
        </w:rPr>
        <w:t>ფასები წარ</w:t>
      </w:r>
      <w:r w:rsidR="00AC78D9">
        <w:rPr>
          <w:rFonts w:cstheme="minorHAnsi"/>
          <w:lang w:val="ka-GE"/>
        </w:rPr>
        <w:t>მო</w:t>
      </w:r>
      <w:r>
        <w:rPr>
          <w:rFonts w:cstheme="minorHAnsi"/>
          <w:lang w:val="ka-GE"/>
        </w:rPr>
        <w:t>სადგენია ჯამურად, დანართ N1-ით გათვალისწინებული სრული მომსახურებებისთვის</w:t>
      </w:r>
      <w:r w:rsidR="00C76BA2" w:rsidRPr="008475B8">
        <w:rPr>
          <w:rFonts w:cstheme="minorHAnsi"/>
          <w:lang w:val="ka-GE"/>
        </w:rPr>
        <w:t xml:space="preserve"> (დოკუმენტი ატვირთეთ უფლებამოსილი პირის მიერ ხელმოწერილი, ბეჭდით დამოწმებული, დასკანერებული ვერსია);</w:t>
      </w:r>
    </w:p>
    <w:p w14:paraId="44E65A1E" w14:textId="162027B9" w:rsidR="00C76BA2" w:rsidRPr="008475B8" w:rsidRDefault="00C76BA2" w:rsidP="00C76BA2">
      <w:pPr>
        <w:pStyle w:val="ListParagraph"/>
        <w:numPr>
          <w:ilvl w:val="1"/>
          <w:numId w:val="4"/>
        </w:numPr>
        <w:jc w:val="both"/>
        <w:rPr>
          <w:rFonts w:cstheme="minorHAnsi"/>
          <w:lang w:val="ka-GE"/>
        </w:rPr>
      </w:pPr>
      <w:r w:rsidRPr="008475B8">
        <w:rPr>
          <w:rFonts w:cstheme="minorHAnsi"/>
          <w:lang w:val="ka-GE"/>
        </w:rPr>
        <w:t xml:space="preserve">წინადადებაში მითითებული ფასი უნდა იყოს მოცემული ყველა გადასახადის გათვალისწინებით (მათ </w:t>
      </w:r>
      <w:r w:rsidR="009E3690">
        <w:rPr>
          <w:rFonts w:cstheme="minorHAnsi"/>
          <w:lang w:val="ka-GE"/>
        </w:rPr>
        <w:t>შორის დღ</w:t>
      </w:r>
      <w:bookmarkStart w:id="3" w:name="_GoBack"/>
      <w:bookmarkEnd w:id="3"/>
      <w:r w:rsidR="009E3690">
        <w:rPr>
          <w:rFonts w:cstheme="minorHAnsi"/>
          <w:lang w:val="ka-GE"/>
        </w:rPr>
        <w:t>გ და</w:t>
      </w:r>
      <w:r w:rsidRPr="008475B8">
        <w:rPr>
          <w:rFonts w:cstheme="minorHAnsi"/>
          <w:lang w:val="ka-GE"/>
        </w:rPr>
        <w:t xml:space="preserve"> საქართველოს კანონმდებლობით გათვალისიწნებული  </w:t>
      </w:r>
      <w:r w:rsidR="009E3690">
        <w:rPr>
          <w:rFonts w:cstheme="minorHAnsi"/>
          <w:lang w:val="ka-GE"/>
        </w:rPr>
        <w:t xml:space="preserve">სხვა </w:t>
      </w:r>
      <w:r w:rsidRPr="008475B8">
        <w:rPr>
          <w:rFonts w:cstheme="minorHAnsi"/>
          <w:lang w:val="ka-GE"/>
        </w:rPr>
        <w:t>გადასახადები).</w:t>
      </w:r>
    </w:p>
    <w:p w14:paraId="541C1A66" w14:textId="77777777" w:rsidR="00C76BA2" w:rsidRPr="008475B8" w:rsidRDefault="00C76BA2" w:rsidP="00C76BA2">
      <w:pPr>
        <w:pStyle w:val="ListParagraph"/>
        <w:ind w:left="540"/>
        <w:jc w:val="both"/>
        <w:rPr>
          <w:rFonts w:cstheme="minorHAnsi"/>
          <w:lang w:val="ka-GE"/>
        </w:rPr>
      </w:pPr>
    </w:p>
    <w:p w14:paraId="4F45F76B" w14:textId="77777777" w:rsidR="00C76BA2" w:rsidRPr="008475B8" w:rsidRDefault="00C76BA2" w:rsidP="00C76BA2">
      <w:pPr>
        <w:pStyle w:val="Heading2"/>
        <w:numPr>
          <w:ilvl w:val="0"/>
          <w:numId w:val="1"/>
        </w:numPr>
        <w:jc w:val="both"/>
        <w:rPr>
          <w:rFonts w:asciiTheme="minorHAnsi" w:hAnsiTheme="minorHAnsi" w:cstheme="minorHAnsi"/>
          <w:color w:val="44546A" w:themeColor="text2"/>
          <w:sz w:val="28"/>
          <w:szCs w:val="28"/>
          <w:u w:val="single"/>
          <w:lang w:val="ka-GE"/>
        </w:rPr>
      </w:pPr>
      <w:bookmarkStart w:id="4" w:name="_Toc1746602"/>
      <w:r w:rsidRPr="008475B8">
        <w:rPr>
          <w:rFonts w:asciiTheme="minorHAnsi" w:hAnsiTheme="minorHAnsi" w:cstheme="minorHAnsi"/>
          <w:color w:val="44546A" w:themeColor="text2"/>
          <w:sz w:val="28"/>
          <w:szCs w:val="28"/>
          <w:u w:val="single"/>
          <w:lang w:val="ka-GE"/>
        </w:rPr>
        <w:t>საქონლის მიწოდების/მომსახურების გაწევის ფორმა და ადგილი</w:t>
      </w:r>
    </w:p>
    <w:p w14:paraId="4A3193AB" w14:textId="77777777" w:rsidR="00C76BA2" w:rsidRPr="008475B8" w:rsidRDefault="00C76BA2" w:rsidP="00C76BA2">
      <w:pPr>
        <w:jc w:val="both"/>
        <w:rPr>
          <w:rFonts w:cstheme="minorHAnsi"/>
          <w:lang w:val="ka-GE"/>
        </w:rPr>
      </w:pPr>
    </w:p>
    <w:p w14:paraId="6AFAF21E" w14:textId="6DF94AEE" w:rsidR="00C76BA2" w:rsidRPr="00886FCD" w:rsidRDefault="00C76BA2" w:rsidP="00C76BA2">
      <w:pPr>
        <w:ind w:left="900" w:hanging="360"/>
        <w:jc w:val="both"/>
        <w:rPr>
          <w:rFonts w:cstheme="minorHAnsi"/>
        </w:rPr>
      </w:pPr>
      <w:r w:rsidRPr="008475B8">
        <w:rPr>
          <w:rFonts w:cstheme="minorHAnsi"/>
          <w:lang w:val="ka-GE"/>
        </w:rPr>
        <w:t xml:space="preserve">4.1 </w:t>
      </w:r>
      <w:r w:rsidR="00AC78D9">
        <w:rPr>
          <w:rFonts w:cstheme="minorHAnsi"/>
          <w:lang w:val="ka-GE"/>
        </w:rPr>
        <w:t>მომსახურების გაწევის</w:t>
      </w:r>
      <w:r w:rsidRPr="008475B8">
        <w:rPr>
          <w:rFonts w:cstheme="minorHAnsi"/>
          <w:lang w:val="ka-GE"/>
        </w:rPr>
        <w:t xml:space="preserve"> ადგილი: საქართველო, </w:t>
      </w:r>
      <w:r w:rsidR="00154D02">
        <w:rPr>
          <w:rFonts w:cstheme="minorHAnsi"/>
          <w:lang w:val="ka-GE"/>
        </w:rPr>
        <w:t>ქ. თბილისი კახეთის გზატკეცილი 63.</w:t>
      </w:r>
      <w:r w:rsidR="004E6147">
        <w:rPr>
          <w:rFonts w:cstheme="minorHAnsi"/>
          <w:lang w:val="ka-GE"/>
        </w:rPr>
        <w:t xml:space="preserve"> </w:t>
      </w:r>
    </w:p>
    <w:p w14:paraId="3827516D" w14:textId="1615E8C7" w:rsidR="00C76BA2" w:rsidRPr="008475B8" w:rsidRDefault="00C76BA2" w:rsidP="00C76BA2">
      <w:pPr>
        <w:ind w:left="900" w:hanging="360"/>
        <w:jc w:val="both"/>
        <w:rPr>
          <w:rFonts w:cstheme="minorHAnsi"/>
          <w:lang w:val="ka-GE"/>
        </w:rPr>
      </w:pPr>
      <w:r w:rsidRPr="008475B8">
        <w:rPr>
          <w:rFonts w:cstheme="minorHAnsi"/>
          <w:lang w:val="ka-GE"/>
        </w:rPr>
        <w:t xml:space="preserve">4.2 </w:t>
      </w:r>
      <w:r w:rsidR="0052311D">
        <w:rPr>
          <w:rFonts w:cstheme="minorHAnsi"/>
          <w:lang w:val="ka-GE"/>
        </w:rPr>
        <w:t>მომსახურების გაწევის სპეციფიკა და სიხშირე დანართი N1-ის მიხედვით.</w:t>
      </w:r>
    </w:p>
    <w:p w14:paraId="576B850F" w14:textId="77777777" w:rsidR="00C76BA2" w:rsidRPr="008475B8" w:rsidRDefault="00C76BA2" w:rsidP="00C76BA2">
      <w:pPr>
        <w:pStyle w:val="ListParagraph"/>
        <w:rPr>
          <w:rFonts w:cstheme="minorHAnsi"/>
          <w:lang w:val="ka-GE"/>
        </w:rPr>
      </w:pPr>
    </w:p>
    <w:p w14:paraId="52DC6EB5" w14:textId="77777777" w:rsidR="00C76BA2" w:rsidRPr="008475B8" w:rsidRDefault="00C76BA2" w:rsidP="00C76BA2">
      <w:pPr>
        <w:pStyle w:val="Heading2"/>
        <w:numPr>
          <w:ilvl w:val="0"/>
          <w:numId w:val="1"/>
        </w:numPr>
        <w:jc w:val="both"/>
        <w:rPr>
          <w:rFonts w:asciiTheme="minorHAnsi" w:hAnsiTheme="minorHAnsi" w:cstheme="minorHAnsi"/>
          <w:color w:val="44546A" w:themeColor="text2"/>
          <w:sz w:val="28"/>
          <w:szCs w:val="28"/>
          <w:u w:val="single"/>
          <w:lang w:val="ka-GE"/>
        </w:rPr>
      </w:pPr>
      <w:r w:rsidRPr="008475B8">
        <w:rPr>
          <w:rFonts w:asciiTheme="minorHAnsi" w:hAnsiTheme="minorHAnsi" w:cstheme="minorHAnsi"/>
          <w:color w:val="44546A" w:themeColor="text2"/>
          <w:sz w:val="28"/>
          <w:szCs w:val="28"/>
          <w:u w:val="single"/>
          <w:lang w:val="ka-GE"/>
        </w:rPr>
        <w:lastRenderedPageBreak/>
        <w:t>ანგარიშსწორების პირობ</w:t>
      </w:r>
      <w:bookmarkEnd w:id="4"/>
      <w:r w:rsidRPr="008475B8">
        <w:rPr>
          <w:rFonts w:asciiTheme="minorHAnsi" w:hAnsiTheme="minorHAnsi" w:cstheme="minorHAnsi"/>
          <w:color w:val="44546A" w:themeColor="text2"/>
          <w:sz w:val="28"/>
          <w:szCs w:val="28"/>
          <w:u w:val="single"/>
          <w:lang w:val="ka-GE"/>
        </w:rPr>
        <w:t>ა</w:t>
      </w:r>
    </w:p>
    <w:p w14:paraId="6D9002EC" w14:textId="77777777" w:rsidR="00C76BA2" w:rsidRPr="008475B8" w:rsidRDefault="00C76BA2" w:rsidP="00C76BA2">
      <w:pPr>
        <w:rPr>
          <w:rFonts w:cstheme="minorHAnsi"/>
          <w:lang w:val="ka-GE"/>
        </w:rPr>
      </w:pPr>
    </w:p>
    <w:p w14:paraId="48CD0A86" w14:textId="05A6DF46" w:rsidR="00C76BA2" w:rsidRPr="008475B8" w:rsidRDefault="00C76BA2" w:rsidP="00C76BA2">
      <w:pPr>
        <w:ind w:left="900" w:hanging="360"/>
        <w:jc w:val="both"/>
        <w:rPr>
          <w:rFonts w:cstheme="minorHAnsi"/>
          <w:lang w:val="ka-GE"/>
        </w:rPr>
      </w:pPr>
      <w:bookmarkStart w:id="5" w:name="_Toc422608347"/>
      <w:bookmarkStart w:id="6" w:name="_Toc1746603"/>
      <w:r w:rsidRPr="008475B8">
        <w:rPr>
          <w:rFonts w:cstheme="minorHAnsi"/>
          <w:lang w:val="ka-GE"/>
        </w:rPr>
        <w:t xml:space="preserve">5.1 ანგარიშსწორება მოხდება კონსიგნაციის წესით, უნაღდო ანგარიშსწორებით მომსახურების მიღებიდან და </w:t>
      </w:r>
      <w:r w:rsidR="00154D02">
        <w:rPr>
          <w:rFonts w:cstheme="minorHAnsi"/>
          <w:lang w:val="ka-GE"/>
        </w:rPr>
        <w:t xml:space="preserve"> შესაბამისი </w:t>
      </w:r>
      <w:r w:rsidR="00725C9F">
        <w:rPr>
          <w:rFonts w:cstheme="minorHAnsi"/>
          <w:lang w:val="ka-GE"/>
        </w:rPr>
        <w:t xml:space="preserve">ანგარიშფაქტურის  </w:t>
      </w:r>
      <w:r w:rsidRPr="008475B8">
        <w:rPr>
          <w:rFonts w:cstheme="minorHAnsi"/>
          <w:lang w:val="ka-GE"/>
        </w:rPr>
        <w:t xml:space="preserve">დადასტურებიდან   </w:t>
      </w:r>
      <w:r w:rsidR="00154D02">
        <w:rPr>
          <w:rFonts w:cstheme="minorHAnsi"/>
          <w:lang w:val="ka-GE"/>
        </w:rPr>
        <w:t xml:space="preserve">15 </w:t>
      </w:r>
      <w:r w:rsidRPr="008475B8">
        <w:rPr>
          <w:rFonts w:cstheme="minorHAnsi"/>
          <w:lang w:val="ka-GE"/>
        </w:rPr>
        <w:t xml:space="preserve"> (</w:t>
      </w:r>
      <w:r w:rsidR="00154D02">
        <w:rPr>
          <w:rFonts w:cstheme="minorHAnsi"/>
          <w:lang w:val="ka-GE"/>
        </w:rPr>
        <w:t xml:space="preserve">თხუთმეტი </w:t>
      </w:r>
      <w:r w:rsidRPr="008475B8">
        <w:rPr>
          <w:rFonts w:cstheme="minorHAnsi"/>
          <w:lang w:val="ka-GE"/>
        </w:rPr>
        <w:t>) კალენდარული დღის განმავლობაში.</w:t>
      </w:r>
    </w:p>
    <w:p w14:paraId="7D199B01" w14:textId="77777777" w:rsidR="00C76BA2" w:rsidRPr="008475B8" w:rsidRDefault="00C76BA2" w:rsidP="00C76BA2">
      <w:pPr>
        <w:ind w:left="900" w:hanging="360"/>
        <w:jc w:val="both"/>
        <w:rPr>
          <w:rFonts w:cstheme="minorHAnsi"/>
          <w:lang w:val="ka-GE"/>
        </w:rPr>
      </w:pPr>
    </w:p>
    <w:p w14:paraId="29561F25" w14:textId="77777777" w:rsidR="00C76BA2" w:rsidRPr="008475B8" w:rsidRDefault="00C76BA2" w:rsidP="00C76BA2">
      <w:pPr>
        <w:pStyle w:val="Heading2"/>
        <w:numPr>
          <w:ilvl w:val="0"/>
          <w:numId w:val="1"/>
        </w:numPr>
        <w:jc w:val="both"/>
        <w:rPr>
          <w:rFonts w:asciiTheme="minorHAnsi" w:hAnsiTheme="minorHAnsi" w:cstheme="minorHAnsi"/>
          <w:color w:val="44546A" w:themeColor="text2"/>
          <w:sz w:val="28"/>
          <w:szCs w:val="28"/>
          <w:u w:val="single"/>
          <w:lang w:val="ka-GE"/>
        </w:rPr>
      </w:pPr>
      <w:r w:rsidRPr="008475B8">
        <w:rPr>
          <w:rFonts w:asciiTheme="minorHAnsi" w:hAnsiTheme="minorHAnsi" w:cstheme="minorHAnsi"/>
          <w:color w:val="44546A" w:themeColor="text2"/>
          <w:sz w:val="28"/>
          <w:szCs w:val="28"/>
          <w:u w:val="single"/>
          <w:lang w:val="ka-GE"/>
        </w:rPr>
        <w:t>გამარჯვებულის გამოვლენა</w:t>
      </w:r>
      <w:bookmarkEnd w:id="5"/>
      <w:bookmarkEnd w:id="6"/>
    </w:p>
    <w:p w14:paraId="67F59253" w14:textId="67426B8E" w:rsidR="00C76BA2" w:rsidRPr="008475B8" w:rsidRDefault="00C76BA2" w:rsidP="00C76BA2">
      <w:pPr>
        <w:ind w:left="990"/>
        <w:jc w:val="both"/>
        <w:rPr>
          <w:rFonts w:cstheme="minorHAnsi"/>
          <w:lang w:val="ka-GE"/>
        </w:rPr>
      </w:pPr>
      <w:r w:rsidRPr="008475B8">
        <w:rPr>
          <w:rFonts w:cstheme="minorHAnsi"/>
          <w:lang w:val="ka-GE"/>
        </w:rPr>
        <w:t xml:space="preserve">ტენდერით დაინტერესებულმა კომპანიებმა წინადადებები უნდა წარადგინონ შესყიდვების ელექტრონული სისტემის – </w:t>
      </w:r>
      <w:hyperlink r:id="rId9" w:history="1">
        <w:r w:rsidRPr="008475B8">
          <w:rPr>
            <w:rStyle w:val="Hyperlink"/>
            <w:rFonts w:cstheme="minorHAnsi"/>
            <w:lang w:val="ka-GE"/>
          </w:rPr>
          <w:t>tenders.ge</w:t>
        </w:r>
      </w:hyperlink>
      <w:r w:rsidRPr="008475B8">
        <w:rPr>
          <w:rFonts w:cstheme="minorHAnsi"/>
          <w:lang w:val="ka-GE"/>
        </w:rPr>
        <w:t xml:space="preserve"> –ს საშუალებით. </w:t>
      </w:r>
    </w:p>
    <w:p w14:paraId="52FB69B8" w14:textId="77777777" w:rsidR="00C76BA2" w:rsidRPr="008475B8" w:rsidRDefault="00C76BA2" w:rsidP="00C76BA2">
      <w:pPr>
        <w:ind w:left="990"/>
        <w:jc w:val="both"/>
        <w:rPr>
          <w:rFonts w:cstheme="minorHAnsi"/>
          <w:lang w:val="ka-GE"/>
        </w:rPr>
      </w:pPr>
    </w:p>
    <w:p w14:paraId="731448D7" w14:textId="77777777" w:rsidR="00C76BA2" w:rsidRPr="008475B8" w:rsidRDefault="00C76BA2" w:rsidP="00C76BA2">
      <w:pPr>
        <w:pStyle w:val="ListParagraph"/>
        <w:spacing w:after="160" w:line="259" w:lineRule="auto"/>
        <w:ind w:left="990"/>
        <w:jc w:val="both"/>
        <w:rPr>
          <w:rFonts w:cstheme="minorHAnsi"/>
          <w:lang w:val="ka-GE"/>
        </w:rPr>
      </w:pPr>
      <w:r w:rsidRPr="008475B8">
        <w:rPr>
          <w:rFonts w:cstheme="minorHAnsi"/>
          <w:b/>
          <w:lang w:val="ka-GE"/>
        </w:rPr>
        <w:t xml:space="preserve">შენიშვნა: </w:t>
      </w:r>
      <w:r w:rsidRPr="008475B8">
        <w:rPr>
          <w:rFonts w:cstheme="minorHAnsi"/>
          <w:lang w:val="ka-GE"/>
        </w:rPr>
        <w:t>შემსყიდველი არ არის ვალდებული მონაწილე კომპანიას მისცეს სიტყვიერი ან წერილობით ახსნა-განმარტება ელექტრონულ ტენდერთან დაკავშირებულ ნებისმიერ გადაწყვეტილებაზე.</w:t>
      </w:r>
    </w:p>
    <w:p w14:paraId="6C3B56F0" w14:textId="77777777" w:rsidR="00C76BA2" w:rsidRPr="008475B8" w:rsidRDefault="00C76BA2" w:rsidP="00C76BA2">
      <w:pPr>
        <w:rPr>
          <w:rFonts w:cstheme="minorHAnsi"/>
          <w:b/>
          <w:lang w:val="ka-GE"/>
        </w:rPr>
      </w:pPr>
    </w:p>
    <w:p w14:paraId="3B8338B0" w14:textId="0E56BD82" w:rsidR="00C76BA2" w:rsidRPr="008475B8" w:rsidRDefault="00C76BA2" w:rsidP="00C76BA2">
      <w:pPr>
        <w:pStyle w:val="Heading2"/>
        <w:numPr>
          <w:ilvl w:val="0"/>
          <w:numId w:val="1"/>
        </w:numPr>
        <w:spacing w:after="240"/>
        <w:rPr>
          <w:rFonts w:asciiTheme="minorHAnsi" w:hAnsiTheme="minorHAnsi" w:cstheme="minorHAnsi"/>
          <w:color w:val="44546A" w:themeColor="text2"/>
          <w:sz w:val="28"/>
          <w:szCs w:val="28"/>
          <w:u w:val="single"/>
          <w:lang w:val="ka-GE"/>
        </w:rPr>
      </w:pPr>
      <w:bookmarkStart w:id="7" w:name="_Toc422608348"/>
      <w:bookmarkStart w:id="8" w:name="_Toc1746604"/>
      <w:r w:rsidRPr="008475B8">
        <w:rPr>
          <w:rFonts w:asciiTheme="minorHAnsi" w:hAnsiTheme="minorHAnsi" w:cstheme="minorHAnsi"/>
          <w:color w:val="44546A" w:themeColor="text2"/>
          <w:sz w:val="28"/>
          <w:szCs w:val="28"/>
          <w:u w:val="single"/>
          <w:lang w:val="ka-GE"/>
        </w:rPr>
        <w:t>პრეტენდენტის მიერ</w:t>
      </w:r>
      <w:r w:rsidR="00AC3AD9">
        <w:rPr>
          <w:rFonts w:asciiTheme="minorHAnsi" w:hAnsiTheme="minorHAnsi" w:cstheme="minorHAnsi"/>
          <w:color w:val="44546A" w:themeColor="text2"/>
          <w:sz w:val="28"/>
          <w:szCs w:val="28"/>
          <w:u w:val="single"/>
          <w:lang w:val="ka-GE"/>
        </w:rPr>
        <w:t xml:space="preserve"> </w:t>
      </w:r>
      <w:r w:rsidRPr="008475B8">
        <w:rPr>
          <w:rFonts w:asciiTheme="minorHAnsi" w:hAnsiTheme="minorHAnsi" w:cstheme="minorHAnsi"/>
          <w:color w:val="44546A" w:themeColor="text2"/>
          <w:sz w:val="28"/>
          <w:szCs w:val="28"/>
          <w:u w:val="single"/>
          <w:lang w:val="ka-GE"/>
        </w:rPr>
        <w:t>tenders.ge–ზე ასატვირთი დოკუმენტაცია</w:t>
      </w:r>
      <w:bookmarkEnd w:id="7"/>
      <w:bookmarkEnd w:id="8"/>
    </w:p>
    <w:p w14:paraId="34228963" w14:textId="51B5B4DC" w:rsidR="00C76BA2" w:rsidRPr="008475B8" w:rsidRDefault="00E404C3" w:rsidP="00C76BA2">
      <w:pPr>
        <w:pStyle w:val="ListParagraph"/>
        <w:numPr>
          <w:ilvl w:val="0"/>
          <w:numId w:val="6"/>
        </w:numPr>
        <w:jc w:val="both"/>
        <w:rPr>
          <w:rFonts w:cstheme="minorHAnsi"/>
          <w:lang w:val="ka-GE"/>
        </w:rPr>
      </w:pPr>
      <w:r>
        <w:rPr>
          <w:rFonts w:cstheme="minorHAnsi"/>
          <w:lang w:val="ka-GE"/>
        </w:rPr>
        <w:t xml:space="preserve">საფასო შეთავაზება </w:t>
      </w:r>
      <w:r w:rsidR="00C76BA2" w:rsidRPr="008475B8">
        <w:rPr>
          <w:rFonts w:cstheme="minorHAnsi"/>
          <w:lang w:val="ka-GE"/>
        </w:rPr>
        <w:t>ხელმოწერილი, სკანირებული ვერსია</w:t>
      </w:r>
      <w:r>
        <w:rPr>
          <w:rFonts w:cstheme="minorHAnsi"/>
          <w:lang w:val="ka-GE"/>
        </w:rPr>
        <w:t>;</w:t>
      </w:r>
    </w:p>
    <w:p w14:paraId="2BFD5F73" w14:textId="77777777" w:rsidR="00C76BA2" w:rsidRPr="008475B8" w:rsidRDefault="00C76BA2" w:rsidP="00C76BA2">
      <w:pPr>
        <w:pStyle w:val="ListParagraph"/>
        <w:numPr>
          <w:ilvl w:val="0"/>
          <w:numId w:val="6"/>
        </w:numPr>
        <w:jc w:val="both"/>
        <w:rPr>
          <w:rFonts w:cstheme="minorHAnsi"/>
          <w:lang w:val="ka-GE"/>
        </w:rPr>
      </w:pPr>
      <w:r w:rsidRPr="008475B8">
        <w:rPr>
          <w:rFonts w:cstheme="minorHAnsi"/>
          <w:lang w:val="ka-GE"/>
        </w:rPr>
        <w:t xml:space="preserve">ამონაწერი მეწარმეთა და არასამეწარმეო (არაკომერციული) იურიდიული პირების რეესტრიდან, რომელიც გაცემული უნდა იყოს წინამდებარე ელექტრონული ტენდერის გამოცხადების პერიოდამდე არაუმეტეს 3 თვისა. </w:t>
      </w:r>
    </w:p>
    <w:p w14:paraId="4CDEA36F" w14:textId="12B178FF" w:rsidR="00E404C3" w:rsidRPr="00E404C3" w:rsidRDefault="00C76BA2" w:rsidP="00E404C3">
      <w:pPr>
        <w:pStyle w:val="ListParagraph"/>
        <w:numPr>
          <w:ilvl w:val="0"/>
          <w:numId w:val="6"/>
        </w:numPr>
        <w:jc w:val="both"/>
        <w:rPr>
          <w:rFonts w:cstheme="minorHAnsi"/>
          <w:lang w:val="ka-GE"/>
        </w:rPr>
      </w:pPr>
      <w:bookmarkStart w:id="9" w:name="OLE_LINK3"/>
      <w:bookmarkStart w:id="10" w:name="OLE_LINK4"/>
      <w:bookmarkStart w:id="11" w:name="_Toc422608349"/>
      <w:r w:rsidRPr="008475B8">
        <w:rPr>
          <w:rFonts w:cstheme="minorHAnsi"/>
          <w:lang w:val="ka-GE"/>
        </w:rPr>
        <w:t>კომპანიის გამოცდილება/პროფაილი</w:t>
      </w:r>
      <w:r w:rsidRPr="008475B8">
        <w:rPr>
          <w:rFonts w:cstheme="minorHAnsi"/>
        </w:rPr>
        <w:t>;</w:t>
      </w:r>
    </w:p>
    <w:p w14:paraId="773629D5" w14:textId="77777777" w:rsidR="00C76BA2" w:rsidRPr="008475B8" w:rsidRDefault="00C76BA2" w:rsidP="00C76BA2">
      <w:pPr>
        <w:pStyle w:val="ListParagraph"/>
        <w:numPr>
          <w:ilvl w:val="0"/>
          <w:numId w:val="6"/>
        </w:numPr>
        <w:jc w:val="both"/>
        <w:rPr>
          <w:rFonts w:cstheme="minorHAnsi"/>
          <w:lang w:val="ka-GE"/>
        </w:rPr>
      </w:pPr>
      <w:r w:rsidRPr="008475B8">
        <w:rPr>
          <w:rFonts w:cstheme="minorHAnsi"/>
          <w:lang w:val="ka-GE"/>
        </w:rPr>
        <w:t>კომპანიის კორპორატიული კლიენტების ჩამონათვალი;</w:t>
      </w:r>
    </w:p>
    <w:p w14:paraId="73EFC8B6" w14:textId="77F0F902" w:rsidR="00C76BA2" w:rsidRDefault="00C76BA2" w:rsidP="00C76BA2">
      <w:pPr>
        <w:pStyle w:val="ListParagraph"/>
        <w:numPr>
          <w:ilvl w:val="0"/>
          <w:numId w:val="6"/>
        </w:numPr>
        <w:jc w:val="both"/>
        <w:rPr>
          <w:rFonts w:cstheme="minorHAnsi"/>
          <w:lang w:val="ka-GE"/>
        </w:rPr>
      </w:pPr>
      <w:r w:rsidRPr="008475B8">
        <w:rPr>
          <w:rFonts w:cstheme="minorHAnsi"/>
          <w:lang w:val="ka-GE"/>
        </w:rPr>
        <w:t>სარეკომენდაციო წერილები</w:t>
      </w:r>
      <w:r w:rsidR="001C2931">
        <w:rPr>
          <w:rFonts w:cstheme="minorHAnsi"/>
          <w:lang w:val="ka-GE"/>
        </w:rPr>
        <w:t xml:space="preserve"> (სასურველია)</w:t>
      </w:r>
      <w:r w:rsidRPr="008475B8">
        <w:rPr>
          <w:rFonts w:cstheme="minorHAnsi"/>
          <w:lang w:val="ka-GE"/>
        </w:rPr>
        <w:t>;</w:t>
      </w:r>
    </w:p>
    <w:p w14:paraId="728DCC6B" w14:textId="48334D72" w:rsidR="0090705B" w:rsidRPr="008475B8" w:rsidRDefault="0090705B" w:rsidP="00C76BA2">
      <w:pPr>
        <w:pStyle w:val="ListParagraph"/>
        <w:numPr>
          <w:ilvl w:val="0"/>
          <w:numId w:val="6"/>
        </w:numPr>
        <w:jc w:val="both"/>
        <w:rPr>
          <w:rFonts w:cstheme="minorHAnsi"/>
          <w:lang w:val="ka-GE"/>
        </w:rPr>
      </w:pPr>
      <w:r>
        <w:rPr>
          <w:rFonts w:cstheme="minorHAnsi"/>
          <w:lang w:val="ka-GE"/>
        </w:rPr>
        <w:t xml:space="preserve">დანადგარების ჩამონათვალი და სპეციფიკაცია, რომელსაც გამოიყენებენ დასუფთავბის პროცესში. </w:t>
      </w:r>
    </w:p>
    <w:p w14:paraId="50F3E387" w14:textId="77777777" w:rsidR="00C76BA2" w:rsidRPr="008475B8" w:rsidRDefault="00C76BA2" w:rsidP="00C76BA2">
      <w:pPr>
        <w:pStyle w:val="Heading2"/>
        <w:numPr>
          <w:ilvl w:val="0"/>
          <w:numId w:val="1"/>
        </w:numPr>
        <w:spacing w:after="240"/>
        <w:rPr>
          <w:rFonts w:asciiTheme="minorHAnsi" w:hAnsiTheme="minorHAnsi" w:cstheme="minorHAnsi"/>
          <w:color w:val="44546A" w:themeColor="text2"/>
          <w:sz w:val="28"/>
          <w:szCs w:val="28"/>
          <w:u w:val="single"/>
          <w:lang w:val="ka-GE"/>
        </w:rPr>
      </w:pPr>
      <w:bookmarkStart w:id="12" w:name="_Toc284313"/>
      <w:bookmarkStart w:id="13" w:name="_Toc447355"/>
      <w:bookmarkStart w:id="14" w:name="_Toc1746605"/>
      <w:bookmarkEnd w:id="9"/>
      <w:bookmarkEnd w:id="10"/>
      <w:bookmarkEnd w:id="11"/>
      <w:r w:rsidRPr="008475B8">
        <w:rPr>
          <w:rFonts w:asciiTheme="minorHAnsi" w:hAnsiTheme="minorHAnsi" w:cstheme="minorHAnsi"/>
          <w:color w:val="44546A" w:themeColor="text2"/>
          <w:sz w:val="28"/>
          <w:szCs w:val="28"/>
          <w:u w:val="single"/>
          <w:lang w:val="ka-GE"/>
        </w:rPr>
        <w:t>დამატებითი ინფორმაცია</w:t>
      </w:r>
      <w:bookmarkEnd w:id="12"/>
      <w:bookmarkEnd w:id="13"/>
      <w:bookmarkEnd w:id="14"/>
    </w:p>
    <w:p w14:paraId="376CA429" w14:textId="77777777" w:rsidR="00C76BA2" w:rsidRPr="008475B8" w:rsidRDefault="00C76BA2" w:rsidP="00C76BA2">
      <w:pPr>
        <w:pStyle w:val="ListParagraph"/>
        <w:numPr>
          <w:ilvl w:val="1"/>
          <w:numId w:val="8"/>
        </w:numPr>
        <w:spacing w:after="160" w:line="259" w:lineRule="auto"/>
        <w:jc w:val="both"/>
        <w:rPr>
          <w:rFonts w:cstheme="minorHAnsi"/>
          <w:lang w:val="ka-GE"/>
        </w:rPr>
      </w:pPr>
      <w:r w:rsidRPr="008475B8">
        <w:rPr>
          <w:rFonts w:cstheme="minorHAnsi"/>
          <w:lang w:val="ka-GE"/>
        </w:rPr>
        <w:t xml:space="preserve">წინადადების წარდგენის მომენტისთვის პრეტენდენტი არ უნდა იყოს: </w:t>
      </w:r>
    </w:p>
    <w:p w14:paraId="5DE284DF" w14:textId="77777777" w:rsidR="00C76BA2" w:rsidRPr="008475B8" w:rsidRDefault="00C76BA2" w:rsidP="00C76BA2">
      <w:pPr>
        <w:pStyle w:val="ListParagraph"/>
        <w:numPr>
          <w:ilvl w:val="0"/>
          <w:numId w:val="2"/>
        </w:numPr>
        <w:spacing w:after="160" w:line="259" w:lineRule="auto"/>
        <w:ind w:left="1080"/>
        <w:jc w:val="both"/>
        <w:rPr>
          <w:rFonts w:cstheme="minorHAnsi"/>
          <w:lang w:val="ka-GE"/>
        </w:rPr>
      </w:pPr>
      <w:r w:rsidRPr="008475B8">
        <w:rPr>
          <w:rFonts w:cstheme="minorHAnsi"/>
          <w:lang w:val="ka-GE"/>
        </w:rPr>
        <w:t>გაკოტრების პროცესში;</w:t>
      </w:r>
    </w:p>
    <w:p w14:paraId="56103FE5" w14:textId="77777777" w:rsidR="00C76BA2" w:rsidRPr="008475B8" w:rsidRDefault="00C76BA2" w:rsidP="00C76BA2">
      <w:pPr>
        <w:pStyle w:val="ListParagraph"/>
        <w:numPr>
          <w:ilvl w:val="0"/>
          <w:numId w:val="2"/>
        </w:numPr>
        <w:spacing w:after="160" w:line="259" w:lineRule="auto"/>
        <w:ind w:left="1080"/>
        <w:jc w:val="both"/>
        <w:rPr>
          <w:rFonts w:cstheme="minorHAnsi"/>
          <w:lang w:val="ka-GE"/>
        </w:rPr>
      </w:pPr>
      <w:r w:rsidRPr="008475B8">
        <w:rPr>
          <w:rFonts w:cstheme="minorHAnsi"/>
          <w:lang w:val="ka-GE"/>
        </w:rPr>
        <w:t>ლიკვიდაციის პროცესში;</w:t>
      </w:r>
    </w:p>
    <w:p w14:paraId="487008B6" w14:textId="77777777" w:rsidR="00C76BA2" w:rsidRPr="008475B8" w:rsidRDefault="00C76BA2" w:rsidP="00C76BA2">
      <w:pPr>
        <w:pStyle w:val="ListParagraph"/>
        <w:numPr>
          <w:ilvl w:val="0"/>
          <w:numId w:val="2"/>
        </w:numPr>
        <w:spacing w:after="160" w:line="259" w:lineRule="auto"/>
        <w:ind w:left="1080"/>
        <w:jc w:val="both"/>
        <w:rPr>
          <w:rFonts w:cstheme="minorHAnsi"/>
          <w:lang w:val="ka-GE"/>
        </w:rPr>
      </w:pPr>
      <w:r w:rsidRPr="008475B8">
        <w:rPr>
          <w:rFonts w:cstheme="minorHAnsi"/>
          <w:lang w:val="ka-GE"/>
        </w:rPr>
        <w:t>საქმიანობის დროებით შეჩერების მდგომარეობაში.</w:t>
      </w:r>
    </w:p>
    <w:p w14:paraId="0D0B03C3" w14:textId="77777777" w:rsidR="00C76BA2" w:rsidRPr="008475B8" w:rsidRDefault="00C76BA2" w:rsidP="00C76BA2">
      <w:pPr>
        <w:pStyle w:val="ListParagraph"/>
        <w:numPr>
          <w:ilvl w:val="1"/>
          <w:numId w:val="8"/>
        </w:numPr>
        <w:spacing w:after="160" w:line="259" w:lineRule="auto"/>
        <w:jc w:val="both"/>
        <w:rPr>
          <w:rFonts w:cstheme="minorHAnsi"/>
          <w:lang w:val="ka-GE"/>
        </w:rPr>
      </w:pPr>
      <w:r w:rsidRPr="008475B8">
        <w:rPr>
          <w:rFonts w:cstheme="minorHAnsi"/>
          <w:lang w:val="ka-GE"/>
        </w:rPr>
        <w:t>პრეტენდენტის მიერ წარმოდგენილი წინადადება ძალაში უნდა იყოს წინადადებების მიღების თარიღიდან 30 (ოცდაათი) კალენდარული დღის განმავლობაში.</w:t>
      </w:r>
    </w:p>
    <w:p w14:paraId="7A9C1AEA" w14:textId="77777777" w:rsidR="00C76BA2" w:rsidRPr="008475B8" w:rsidRDefault="00C76BA2" w:rsidP="00C76BA2">
      <w:pPr>
        <w:pStyle w:val="ListParagraph"/>
        <w:numPr>
          <w:ilvl w:val="1"/>
          <w:numId w:val="8"/>
        </w:numPr>
        <w:spacing w:after="160" w:line="259" w:lineRule="auto"/>
        <w:jc w:val="both"/>
        <w:rPr>
          <w:rFonts w:cstheme="minorHAnsi"/>
          <w:lang w:val="ka-GE"/>
        </w:rPr>
      </w:pPr>
      <w:r w:rsidRPr="008475B8">
        <w:rPr>
          <w:rFonts w:cstheme="minorHAnsi"/>
          <w:lang w:val="ka-GE"/>
        </w:rPr>
        <w:t>შემსყიდველი იტოვებს უფლებას გადაამოწმოს პრეტენდენტებისგან მიღებული ნებისმიერი სახის ინფორმაცია, ასევე მოიძიოს ინფორმაცია პრეტენდენტი კომპანიის ან მისი საქმიანობის შესახებ. იმ შემთხვევაში, თუ დადასტურდება, რომ პრეტენდენტის მხრიდან მოწოდებული ინფორმაცია არ შეესაბამება სინამდვილეს ან გაყალბებულია, პრეტენდენტი იქნება დისკვალიფიცირებული.</w:t>
      </w:r>
    </w:p>
    <w:p w14:paraId="51C1835C" w14:textId="77777777" w:rsidR="00C76BA2" w:rsidRPr="008475B8" w:rsidRDefault="00C76BA2" w:rsidP="00C76BA2">
      <w:pPr>
        <w:pStyle w:val="ListParagraph"/>
        <w:numPr>
          <w:ilvl w:val="1"/>
          <w:numId w:val="8"/>
        </w:numPr>
        <w:spacing w:after="160" w:line="259" w:lineRule="auto"/>
        <w:jc w:val="both"/>
        <w:rPr>
          <w:rFonts w:cstheme="minorHAnsi"/>
          <w:lang w:val="ka-GE"/>
        </w:rPr>
      </w:pPr>
      <w:r w:rsidRPr="008475B8">
        <w:rPr>
          <w:rFonts w:cstheme="minorHAnsi"/>
          <w:lang w:val="ka-GE"/>
        </w:rPr>
        <w:t>შემსყიდველი არ მიიღებს არავითარ ზეპირ შეკითხვას დამატებითი ინფორმაციის მისაღებად. გამონაკლისის სახით მიიღება შეკითხვები ტელეფონით.</w:t>
      </w:r>
    </w:p>
    <w:p w14:paraId="347D23ED" w14:textId="434E0346" w:rsidR="00C76BA2" w:rsidRPr="00D300E6" w:rsidRDefault="00C76BA2" w:rsidP="00D300E6">
      <w:pPr>
        <w:pStyle w:val="ListParagraph"/>
        <w:numPr>
          <w:ilvl w:val="1"/>
          <w:numId w:val="8"/>
        </w:numPr>
        <w:spacing w:after="160" w:line="259" w:lineRule="auto"/>
        <w:jc w:val="both"/>
        <w:rPr>
          <w:rFonts w:cstheme="minorHAnsi"/>
          <w:lang w:val="ka-GE"/>
        </w:rPr>
      </w:pPr>
      <w:r w:rsidRPr="008475B8">
        <w:rPr>
          <w:rFonts w:cstheme="minorHAnsi"/>
          <w:color w:val="000000"/>
          <w:lang w:val="ka-GE"/>
        </w:rPr>
        <w:t>შესაძლებელია განხორციელდეს პრეტენდენტებისაგან სხვა დამატებითი ინფორმაციის მოთხოვნა და/ან წარდგენილი ინფორმაციის დაზუსტება ტენდერის მსვლელობის პერიოდში;</w:t>
      </w:r>
    </w:p>
    <w:p w14:paraId="22E05F49" w14:textId="476CD73B" w:rsidR="00D300E6" w:rsidRDefault="00D300E6" w:rsidP="00D300E6">
      <w:pPr>
        <w:pStyle w:val="ListParagraph"/>
        <w:spacing w:after="160" w:line="259" w:lineRule="auto"/>
        <w:jc w:val="both"/>
        <w:rPr>
          <w:rFonts w:cstheme="minorHAnsi"/>
          <w:lang w:val="ka-GE"/>
        </w:rPr>
      </w:pPr>
    </w:p>
    <w:p w14:paraId="3589C3F5" w14:textId="149A70DE" w:rsidR="00AC3AD9" w:rsidRDefault="00AC3AD9" w:rsidP="00D300E6">
      <w:pPr>
        <w:pStyle w:val="ListParagraph"/>
        <w:spacing w:after="160" w:line="259" w:lineRule="auto"/>
        <w:jc w:val="both"/>
        <w:rPr>
          <w:rFonts w:cstheme="minorHAnsi"/>
          <w:lang w:val="ka-GE"/>
        </w:rPr>
      </w:pPr>
    </w:p>
    <w:p w14:paraId="03E8A3EF" w14:textId="76B709F7" w:rsidR="00AC3AD9" w:rsidRDefault="00AC3AD9" w:rsidP="00D300E6">
      <w:pPr>
        <w:pStyle w:val="ListParagraph"/>
        <w:spacing w:after="160" w:line="259" w:lineRule="auto"/>
        <w:jc w:val="both"/>
        <w:rPr>
          <w:rFonts w:cstheme="minorHAnsi"/>
          <w:lang w:val="ka-GE"/>
        </w:rPr>
      </w:pPr>
    </w:p>
    <w:p w14:paraId="670630BB" w14:textId="77777777" w:rsidR="00AC3AD9" w:rsidRPr="00D300E6" w:rsidRDefault="00AC3AD9" w:rsidP="00D300E6">
      <w:pPr>
        <w:pStyle w:val="ListParagraph"/>
        <w:spacing w:after="160" w:line="259" w:lineRule="auto"/>
        <w:jc w:val="both"/>
        <w:rPr>
          <w:rFonts w:cstheme="minorHAnsi"/>
          <w:lang w:val="ka-GE"/>
        </w:rPr>
      </w:pPr>
    </w:p>
    <w:p w14:paraId="3FD805F4" w14:textId="77777777" w:rsidR="00C76BA2" w:rsidRPr="008475B8" w:rsidRDefault="00C76BA2" w:rsidP="00C76BA2">
      <w:pPr>
        <w:pStyle w:val="ListParagraph"/>
        <w:spacing w:after="160" w:line="259" w:lineRule="auto"/>
        <w:rPr>
          <w:rFonts w:cstheme="minorHAnsi"/>
          <w:lang w:val="ka-GE"/>
        </w:rPr>
      </w:pPr>
      <w:r w:rsidRPr="008475B8">
        <w:rPr>
          <w:rFonts w:cstheme="minorHAnsi"/>
          <w:lang w:val="ka-GE"/>
        </w:rPr>
        <w:lastRenderedPageBreak/>
        <w:t xml:space="preserve"> </w:t>
      </w:r>
    </w:p>
    <w:p w14:paraId="5D6926B9" w14:textId="668BF894" w:rsidR="00C76BA2" w:rsidRPr="008475B8" w:rsidRDefault="00C76BA2" w:rsidP="00C76BA2">
      <w:pPr>
        <w:pStyle w:val="ListParagraph"/>
        <w:ind w:left="1080"/>
        <w:jc w:val="both"/>
        <w:rPr>
          <w:rFonts w:cstheme="minorHAnsi"/>
          <w:b/>
          <w:sz w:val="24"/>
          <w:lang w:val="ka-GE"/>
        </w:rPr>
      </w:pPr>
      <w:r w:rsidRPr="008475B8">
        <w:rPr>
          <w:rFonts w:cstheme="minorHAnsi"/>
          <w:b/>
          <w:color w:val="44546A" w:themeColor="text2"/>
          <w:sz w:val="24"/>
          <w:lang w:val="ka-GE"/>
        </w:rPr>
        <w:t>სატენდერო წინადადების მიღების ბოლო ვადაა:  202</w:t>
      </w:r>
      <w:r w:rsidR="000B74DB">
        <w:rPr>
          <w:rFonts w:cstheme="minorHAnsi"/>
          <w:b/>
          <w:color w:val="44546A" w:themeColor="text2"/>
          <w:sz w:val="24"/>
          <w:lang w:val="ka-GE"/>
        </w:rPr>
        <w:t>5</w:t>
      </w:r>
      <w:r w:rsidRPr="008475B8">
        <w:rPr>
          <w:rFonts w:cstheme="minorHAnsi"/>
          <w:b/>
          <w:color w:val="44546A" w:themeColor="text2"/>
          <w:sz w:val="24"/>
          <w:lang w:val="ka-GE"/>
        </w:rPr>
        <w:t xml:space="preserve"> წლის </w:t>
      </w:r>
      <w:r w:rsidR="004E6147">
        <w:rPr>
          <w:rFonts w:cstheme="minorHAnsi"/>
          <w:b/>
          <w:color w:val="44546A" w:themeColor="text2"/>
          <w:sz w:val="24"/>
          <w:lang w:val="ka-GE"/>
        </w:rPr>
        <w:t xml:space="preserve"> 2</w:t>
      </w:r>
      <w:r w:rsidR="00154D02">
        <w:rPr>
          <w:rFonts w:cstheme="minorHAnsi"/>
          <w:b/>
          <w:color w:val="44546A" w:themeColor="text2"/>
          <w:sz w:val="24"/>
          <w:lang w:val="ka-GE"/>
        </w:rPr>
        <w:t xml:space="preserve">6 </w:t>
      </w:r>
      <w:r w:rsidR="00E404C3">
        <w:rPr>
          <w:rFonts w:cstheme="minorHAnsi"/>
          <w:b/>
          <w:color w:val="44546A" w:themeColor="text2"/>
          <w:sz w:val="24"/>
          <w:lang w:val="ka-GE"/>
        </w:rPr>
        <w:t xml:space="preserve"> </w:t>
      </w:r>
      <w:r w:rsidR="00154D02">
        <w:rPr>
          <w:rFonts w:cstheme="minorHAnsi"/>
          <w:b/>
          <w:color w:val="44546A" w:themeColor="text2"/>
          <w:sz w:val="24"/>
          <w:lang w:val="ka-GE"/>
        </w:rPr>
        <w:t xml:space="preserve">სექტემბერი </w:t>
      </w:r>
      <w:r w:rsidRPr="008475B8">
        <w:rPr>
          <w:rFonts w:cstheme="minorHAnsi"/>
          <w:b/>
          <w:color w:val="44546A" w:themeColor="text2"/>
          <w:sz w:val="24"/>
          <w:lang w:val="ka-GE"/>
        </w:rPr>
        <w:t xml:space="preserve"> 1</w:t>
      </w:r>
      <w:r w:rsidR="00154D02">
        <w:rPr>
          <w:rFonts w:cstheme="minorHAnsi"/>
          <w:b/>
          <w:color w:val="44546A" w:themeColor="text2"/>
          <w:sz w:val="24"/>
          <w:lang w:val="ka-GE"/>
        </w:rPr>
        <w:t>5</w:t>
      </w:r>
      <w:r w:rsidRPr="008475B8">
        <w:rPr>
          <w:rFonts w:cstheme="minorHAnsi"/>
          <w:b/>
          <w:color w:val="44546A" w:themeColor="text2"/>
          <w:sz w:val="24"/>
          <w:lang w:val="ka-GE"/>
        </w:rPr>
        <w:t>:00  საათი.</w:t>
      </w:r>
    </w:p>
    <w:p w14:paraId="25FF732E" w14:textId="77777777" w:rsidR="00C76BA2" w:rsidRPr="008475B8" w:rsidRDefault="00C76BA2" w:rsidP="00C76BA2">
      <w:pPr>
        <w:ind w:left="810"/>
        <w:jc w:val="both"/>
        <w:rPr>
          <w:rFonts w:cstheme="minorHAnsi"/>
          <w:lang w:val="ka-GE"/>
        </w:rPr>
      </w:pPr>
    </w:p>
    <w:p w14:paraId="53F27BBC" w14:textId="00FD5779" w:rsidR="00C76BA2" w:rsidRDefault="00C76BA2" w:rsidP="00C76BA2">
      <w:pPr>
        <w:ind w:left="810"/>
        <w:jc w:val="both"/>
        <w:rPr>
          <w:rFonts w:cstheme="minorHAnsi"/>
          <w:lang w:val="ka-GE"/>
        </w:rPr>
      </w:pPr>
      <w:r w:rsidRPr="008475B8">
        <w:rPr>
          <w:rFonts w:cstheme="minorHAnsi"/>
          <w:lang w:val="ka-GE"/>
        </w:rPr>
        <w:t xml:space="preserve">ტენდერის შინაარსობრივ მხარესთან დაკავშირებით კითხვების შემთხვევაში, გთხოვთ, გამოიყენოთ </w:t>
      </w:r>
      <w:hyperlink r:id="rId10" w:history="1">
        <w:r w:rsidR="00AC3AD9" w:rsidRPr="005E7608">
          <w:rPr>
            <w:rStyle w:val="Hyperlink"/>
            <w:rFonts w:cstheme="minorHAnsi"/>
            <w:lang w:val="ka-GE"/>
          </w:rPr>
          <w:t>www.tenders.ge</w:t>
        </w:r>
      </w:hyperlink>
      <w:r w:rsidRPr="008475B8">
        <w:rPr>
          <w:rFonts w:cstheme="minorHAnsi"/>
          <w:lang w:val="ka-GE"/>
        </w:rPr>
        <w:t xml:space="preserve"> -ზე განთავსებული კითხვა/პასუხის ველი (სატენდერო განაცხადის ქვემოთ), რომელიც ხელმისაწვდომია ყველა დაინტერესებული პირისთვის და წარმოადგენს ღია/საჯარო ინფორმაციას, ან მოგვწერეთ შემდეგ ელექტრონულ მისამართზე: </w:t>
      </w:r>
      <w:hyperlink r:id="rId11" w:history="1">
        <w:r w:rsidR="00262464" w:rsidRPr="003551D3">
          <w:rPr>
            <w:rStyle w:val="Hyperlink"/>
            <w:rFonts w:cstheme="minorHAnsi"/>
            <w:lang w:val="ka-GE"/>
          </w:rPr>
          <w:t>ProcurementTenders@tegetamotors.ge</w:t>
        </w:r>
      </w:hyperlink>
    </w:p>
    <w:p w14:paraId="1881B4D7" w14:textId="4A66C6C7" w:rsidR="007C2DE2" w:rsidRPr="004E6147" w:rsidRDefault="004E6147">
      <w:pPr>
        <w:rPr>
          <w:rFonts w:cstheme="minorHAnsi"/>
          <w:lang w:val="ka-GE"/>
        </w:rPr>
      </w:pPr>
      <w:r>
        <w:rPr>
          <w:rStyle w:val="Hyperlink"/>
          <w:rFonts w:cstheme="minorHAnsi"/>
          <w:lang w:val="ka-GE"/>
        </w:rPr>
        <w:t xml:space="preserve"> </w:t>
      </w:r>
    </w:p>
    <w:sectPr w:rsidR="007C2DE2" w:rsidRPr="004E6147" w:rsidSect="001A35DE">
      <w:headerReference w:type="default" r:id="rId12"/>
      <w:footerReference w:type="default" r:id="rId13"/>
      <w:pgSz w:w="12240" w:h="15840"/>
      <w:pgMar w:top="1017" w:right="720" w:bottom="720" w:left="720" w:header="142"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BAE8A" w14:textId="77777777" w:rsidR="00DA2A2F" w:rsidRDefault="00DA2A2F" w:rsidP="00C76BA2">
      <w:r>
        <w:separator/>
      </w:r>
    </w:p>
  </w:endnote>
  <w:endnote w:type="continuationSeparator" w:id="0">
    <w:p w14:paraId="4CCD210F" w14:textId="77777777" w:rsidR="00DA2A2F" w:rsidRDefault="00DA2A2F" w:rsidP="00C76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C8FE7" w14:textId="551B4490" w:rsidR="00FC6E5F" w:rsidRDefault="00DD0F73">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6B084F">
      <w:rPr>
        <w:caps/>
        <w:noProof/>
        <w:color w:val="5B9BD5" w:themeColor="accent1"/>
      </w:rPr>
      <w:t>1</w:t>
    </w:r>
    <w:r>
      <w:rPr>
        <w:caps/>
        <w:noProof/>
        <w:color w:val="5B9BD5" w:themeColor="accent1"/>
      </w:rPr>
      <w:fldChar w:fldCharType="end"/>
    </w:r>
  </w:p>
  <w:p w14:paraId="3E6960DE" w14:textId="77777777" w:rsidR="003D63AA" w:rsidRDefault="00DD0F73" w:rsidP="00FC6E5F">
    <w:pPr>
      <w:pStyle w:val="Footer"/>
      <w:jc w:val="right"/>
    </w:pPr>
    <w:r w:rsidRPr="008F5FBA">
      <w:rPr>
        <w:rFonts w:ascii="Sylfaen" w:hAnsi="Sylfaen"/>
        <w:noProof/>
      </w:rPr>
      <w:drawing>
        <wp:inline distT="0" distB="0" distL="0" distR="0" wp14:anchorId="4C3086B3" wp14:editId="7CAC583E">
          <wp:extent cx="1319916" cy="531751"/>
          <wp:effectExtent l="0" t="0" r="0" b="0"/>
          <wp:docPr id="1" name="Picture 1" descr="C:\Users\N.Akhaladze\Desktop\TGM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khaladze\Desktop\TGM 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948" cy="54908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1ED6D" w14:textId="77777777" w:rsidR="00DA2A2F" w:rsidRDefault="00DA2A2F" w:rsidP="00C76BA2">
      <w:r>
        <w:separator/>
      </w:r>
    </w:p>
  </w:footnote>
  <w:footnote w:type="continuationSeparator" w:id="0">
    <w:p w14:paraId="6DE8DA57" w14:textId="77777777" w:rsidR="00DA2A2F" w:rsidRDefault="00DA2A2F" w:rsidP="00C76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5A730" w14:textId="77777777" w:rsidR="003D63AA" w:rsidRDefault="00DD0F73" w:rsidP="005F1860">
    <w:pPr>
      <w:pStyle w:val="Header"/>
      <w:jc w:val="right"/>
    </w:pPr>
    <w:r>
      <w:rPr>
        <w:rFonts w:ascii="Sylfaen" w:hAnsi="Sylfaen"/>
        <w:noProof/>
        <w:lang w:val="ka-GE" w:eastAsia="ka-GE"/>
      </w:rPr>
      <w:t xml:space="preserve">                                                                                                              </w:t>
    </w:r>
  </w:p>
  <w:p w14:paraId="2E9B97EF" w14:textId="77777777" w:rsidR="003D63AA" w:rsidRDefault="00DA2A2F" w:rsidP="005F576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D7628"/>
    <w:multiLevelType w:val="hybridMultilevel"/>
    <w:tmpl w:val="267CA8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84C0C"/>
    <w:multiLevelType w:val="multilevel"/>
    <w:tmpl w:val="3BC8EFE4"/>
    <w:lvl w:ilvl="0">
      <w:start w:val="2"/>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2" w15:restartNumberingAfterBreak="0">
    <w:nsid w:val="1BA00658"/>
    <w:multiLevelType w:val="multilevel"/>
    <w:tmpl w:val="8FD207F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D0879D9"/>
    <w:multiLevelType w:val="multilevel"/>
    <w:tmpl w:val="ABC4215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FD15833"/>
    <w:multiLevelType w:val="multilevel"/>
    <w:tmpl w:val="E910A06A"/>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5" w15:restartNumberingAfterBreak="0">
    <w:nsid w:val="5049585A"/>
    <w:multiLevelType w:val="hybridMultilevel"/>
    <w:tmpl w:val="605E85B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A0370AA"/>
    <w:multiLevelType w:val="hybridMultilevel"/>
    <w:tmpl w:val="988A7BFE"/>
    <w:lvl w:ilvl="0" w:tplc="EF02D94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7B22195F"/>
    <w:multiLevelType w:val="hybridMultilevel"/>
    <w:tmpl w:val="1B4485EE"/>
    <w:lvl w:ilvl="0" w:tplc="972E61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3"/>
  </w:num>
  <w:num w:numId="4">
    <w:abstractNumId w:val="4"/>
  </w:num>
  <w:num w:numId="5">
    <w:abstractNumId w:val="1"/>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E90"/>
    <w:rsid w:val="000808DF"/>
    <w:rsid w:val="00083E9B"/>
    <w:rsid w:val="000B74DB"/>
    <w:rsid w:val="000D6663"/>
    <w:rsid w:val="00154D02"/>
    <w:rsid w:val="001C2931"/>
    <w:rsid w:val="001C4809"/>
    <w:rsid w:val="001C6958"/>
    <w:rsid w:val="00216B03"/>
    <w:rsid w:val="00236637"/>
    <w:rsid w:val="0024197C"/>
    <w:rsid w:val="00262464"/>
    <w:rsid w:val="002E7551"/>
    <w:rsid w:val="00320A0C"/>
    <w:rsid w:val="003219AA"/>
    <w:rsid w:val="0035304C"/>
    <w:rsid w:val="00360951"/>
    <w:rsid w:val="00372D38"/>
    <w:rsid w:val="00403FFF"/>
    <w:rsid w:val="004E6147"/>
    <w:rsid w:val="0052311D"/>
    <w:rsid w:val="00594EFF"/>
    <w:rsid w:val="005974FF"/>
    <w:rsid w:val="005A5364"/>
    <w:rsid w:val="005E5E73"/>
    <w:rsid w:val="006A5293"/>
    <w:rsid w:val="006B084F"/>
    <w:rsid w:val="006C25D2"/>
    <w:rsid w:val="006C7DCC"/>
    <w:rsid w:val="00725C9F"/>
    <w:rsid w:val="00761701"/>
    <w:rsid w:val="00763870"/>
    <w:rsid w:val="007A1E90"/>
    <w:rsid w:val="007B0690"/>
    <w:rsid w:val="007C2DE2"/>
    <w:rsid w:val="007F4324"/>
    <w:rsid w:val="008475B8"/>
    <w:rsid w:val="00886FCD"/>
    <w:rsid w:val="0090280B"/>
    <w:rsid w:val="0090705B"/>
    <w:rsid w:val="00932ACE"/>
    <w:rsid w:val="009345B8"/>
    <w:rsid w:val="00983BFC"/>
    <w:rsid w:val="009E3690"/>
    <w:rsid w:val="009E3CAA"/>
    <w:rsid w:val="009E415A"/>
    <w:rsid w:val="009F64AD"/>
    <w:rsid w:val="00A75F99"/>
    <w:rsid w:val="00AB24D6"/>
    <w:rsid w:val="00AC3AD9"/>
    <w:rsid w:val="00AC78D9"/>
    <w:rsid w:val="00B1088A"/>
    <w:rsid w:val="00B6236B"/>
    <w:rsid w:val="00B90094"/>
    <w:rsid w:val="00C07A73"/>
    <w:rsid w:val="00C55D66"/>
    <w:rsid w:val="00C76BA2"/>
    <w:rsid w:val="00D300E6"/>
    <w:rsid w:val="00D468D2"/>
    <w:rsid w:val="00DA2A2F"/>
    <w:rsid w:val="00DA6D1D"/>
    <w:rsid w:val="00DD0F73"/>
    <w:rsid w:val="00DF5E8D"/>
    <w:rsid w:val="00E12057"/>
    <w:rsid w:val="00E12A31"/>
    <w:rsid w:val="00E404C3"/>
    <w:rsid w:val="00E54E32"/>
    <w:rsid w:val="00ED7C3E"/>
    <w:rsid w:val="00EF2A17"/>
    <w:rsid w:val="00EF5139"/>
    <w:rsid w:val="00F92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139EE"/>
  <w15:chartTrackingRefBased/>
  <w15:docId w15:val="{CE52372D-39EF-4F00-9093-809FC0B01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BA2"/>
    <w:pPr>
      <w:spacing w:after="0" w:line="240" w:lineRule="auto"/>
    </w:pPr>
  </w:style>
  <w:style w:type="paragraph" w:styleId="Heading2">
    <w:name w:val="heading 2"/>
    <w:basedOn w:val="Normal"/>
    <w:next w:val="Normal"/>
    <w:link w:val="Heading2Char"/>
    <w:uiPriority w:val="9"/>
    <w:unhideWhenUsed/>
    <w:qFormat/>
    <w:rsid w:val="00C76BA2"/>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6BA2"/>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C76BA2"/>
    <w:pPr>
      <w:ind w:left="720"/>
      <w:contextualSpacing/>
    </w:pPr>
  </w:style>
  <w:style w:type="character" w:styleId="Hyperlink">
    <w:name w:val="Hyperlink"/>
    <w:basedOn w:val="DefaultParagraphFont"/>
    <w:uiPriority w:val="99"/>
    <w:unhideWhenUsed/>
    <w:rsid w:val="00C76BA2"/>
    <w:rPr>
      <w:color w:val="0563C1" w:themeColor="hyperlink"/>
      <w:u w:val="single"/>
    </w:rPr>
  </w:style>
  <w:style w:type="character" w:styleId="CommentReference">
    <w:name w:val="annotation reference"/>
    <w:basedOn w:val="DefaultParagraphFont"/>
    <w:uiPriority w:val="99"/>
    <w:semiHidden/>
    <w:unhideWhenUsed/>
    <w:rsid w:val="00C76BA2"/>
    <w:rPr>
      <w:sz w:val="16"/>
      <w:szCs w:val="16"/>
    </w:rPr>
  </w:style>
  <w:style w:type="paragraph" w:styleId="CommentText">
    <w:name w:val="annotation text"/>
    <w:basedOn w:val="Normal"/>
    <w:link w:val="CommentTextChar"/>
    <w:uiPriority w:val="99"/>
    <w:semiHidden/>
    <w:unhideWhenUsed/>
    <w:rsid w:val="00C76BA2"/>
    <w:rPr>
      <w:sz w:val="20"/>
      <w:szCs w:val="20"/>
    </w:rPr>
  </w:style>
  <w:style w:type="character" w:customStyle="1" w:styleId="CommentTextChar">
    <w:name w:val="Comment Text Char"/>
    <w:basedOn w:val="DefaultParagraphFont"/>
    <w:link w:val="CommentText"/>
    <w:uiPriority w:val="99"/>
    <w:semiHidden/>
    <w:rsid w:val="00C76BA2"/>
    <w:rPr>
      <w:sz w:val="20"/>
      <w:szCs w:val="20"/>
    </w:rPr>
  </w:style>
  <w:style w:type="table" w:styleId="TableGrid">
    <w:name w:val="Table Grid"/>
    <w:basedOn w:val="TableNormal"/>
    <w:uiPriority w:val="39"/>
    <w:rsid w:val="00C7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6BA2"/>
    <w:rPr>
      <w:sz w:val="20"/>
      <w:szCs w:val="20"/>
    </w:rPr>
  </w:style>
  <w:style w:type="character" w:customStyle="1" w:styleId="FootnoteTextChar">
    <w:name w:val="Footnote Text Char"/>
    <w:basedOn w:val="DefaultParagraphFont"/>
    <w:link w:val="FootnoteText"/>
    <w:uiPriority w:val="99"/>
    <w:semiHidden/>
    <w:rsid w:val="00C76BA2"/>
    <w:rPr>
      <w:sz w:val="20"/>
      <w:szCs w:val="20"/>
    </w:rPr>
  </w:style>
  <w:style w:type="character" w:styleId="FootnoteReference">
    <w:name w:val="footnote reference"/>
    <w:basedOn w:val="DefaultParagraphFont"/>
    <w:uiPriority w:val="99"/>
    <w:semiHidden/>
    <w:unhideWhenUsed/>
    <w:rsid w:val="00C76BA2"/>
    <w:rPr>
      <w:vertAlign w:val="superscript"/>
    </w:rPr>
  </w:style>
  <w:style w:type="paragraph" w:styleId="Header">
    <w:name w:val="header"/>
    <w:basedOn w:val="Normal"/>
    <w:link w:val="HeaderChar"/>
    <w:uiPriority w:val="99"/>
    <w:unhideWhenUsed/>
    <w:rsid w:val="00C76BA2"/>
    <w:pPr>
      <w:tabs>
        <w:tab w:val="center" w:pos="4680"/>
        <w:tab w:val="right" w:pos="9360"/>
      </w:tabs>
    </w:pPr>
  </w:style>
  <w:style w:type="character" w:customStyle="1" w:styleId="HeaderChar">
    <w:name w:val="Header Char"/>
    <w:basedOn w:val="DefaultParagraphFont"/>
    <w:link w:val="Header"/>
    <w:uiPriority w:val="99"/>
    <w:rsid w:val="00C76BA2"/>
  </w:style>
  <w:style w:type="paragraph" w:styleId="Footer">
    <w:name w:val="footer"/>
    <w:basedOn w:val="Normal"/>
    <w:link w:val="FooterChar"/>
    <w:uiPriority w:val="99"/>
    <w:unhideWhenUsed/>
    <w:rsid w:val="00C76BA2"/>
    <w:pPr>
      <w:tabs>
        <w:tab w:val="center" w:pos="4680"/>
        <w:tab w:val="right" w:pos="9360"/>
      </w:tabs>
    </w:pPr>
  </w:style>
  <w:style w:type="character" w:customStyle="1" w:styleId="FooterChar">
    <w:name w:val="Footer Char"/>
    <w:basedOn w:val="DefaultParagraphFont"/>
    <w:link w:val="Footer"/>
    <w:uiPriority w:val="99"/>
    <w:rsid w:val="00C76BA2"/>
  </w:style>
  <w:style w:type="paragraph" w:styleId="BalloonText">
    <w:name w:val="Balloon Text"/>
    <w:basedOn w:val="Normal"/>
    <w:link w:val="BalloonTextChar"/>
    <w:uiPriority w:val="99"/>
    <w:semiHidden/>
    <w:unhideWhenUsed/>
    <w:rsid w:val="00C76B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BA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E415A"/>
    <w:rPr>
      <w:b/>
      <w:bCs/>
    </w:rPr>
  </w:style>
  <w:style w:type="character" w:customStyle="1" w:styleId="CommentSubjectChar">
    <w:name w:val="Comment Subject Char"/>
    <w:basedOn w:val="CommentTextChar"/>
    <w:link w:val="CommentSubject"/>
    <w:uiPriority w:val="99"/>
    <w:semiHidden/>
    <w:rsid w:val="009E415A"/>
    <w:rPr>
      <w:b/>
      <w:bCs/>
      <w:sz w:val="20"/>
      <w:szCs w:val="20"/>
    </w:rPr>
  </w:style>
  <w:style w:type="character" w:styleId="UnresolvedMention">
    <w:name w:val="Unresolved Mention"/>
    <w:basedOn w:val="DefaultParagraphFont"/>
    <w:uiPriority w:val="99"/>
    <w:semiHidden/>
    <w:unhideWhenUsed/>
    <w:rsid w:val="002624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Tenders@tegetamotors.g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enders.ge" TargetMode="External"/><Relationship Id="rId4" Type="http://schemas.openxmlformats.org/officeDocument/2006/relationships/settings" Target="settings.xml"/><Relationship Id="rId9" Type="http://schemas.openxmlformats.org/officeDocument/2006/relationships/hyperlink" Target="http://www.etenders.g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B6395-C66F-461A-815D-B1F912095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Nini Adamia</dc:creator>
  <cp:keywords/>
  <dc:description/>
  <cp:lastModifiedBy>Sophiko Gabunia</cp:lastModifiedBy>
  <cp:revision>27</cp:revision>
  <dcterms:created xsi:type="dcterms:W3CDTF">2022-07-05T10:38:00Z</dcterms:created>
  <dcterms:modified xsi:type="dcterms:W3CDTF">2025-09-18T10:53:00Z</dcterms:modified>
</cp:coreProperties>
</file>