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309" w:rsidRPr="00653E24" w:rsidRDefault="00874C70" w:rsidP="00874C70">
      <w:pPr>
        <w:jc w:val="center"/>
        <w:rPr>
          <w:rFonts w:ascii="Sylfaen" w:hAnsi="Sylfaen"/>
          <w:b/>
          <w:sz w:val="28"/>
          <w:lang w:val="ka-GE"/>
        </w:rPr>
      </w:pPr>
      <w:r w:rsidRPr="00653E24">
        <w:rPr>
          <w:rFonts w:ascii="Sylfaen" w:hAnsi="Sylfaen"/>
          <w:b/>
          <w:sz w:val="28"/>
          <w:lang w:val="ka-GE"/>
        </w:rPr>
        <w:t xml:space="preserve">ტექნიკური დავალება </w:t>
      </w:r>
    </w:p>
    <w:p w:rsidR="00874C70" w:rsidRPr="00653E24" w:rsidRDefault="00874C70" w:rsidP="00874C70">
      <w:pPr>
        <w:jc w:val="center"/>
        <w:rPr>
          <w:rFonts w:ascii="Sylfaen" w:hAnsi="Sylfaen"/>
          <w:lang w:val="ka-GE"/>
        </w:rPr>
      </w:pPr>
    </w:p>
    <w:p w:rsidR="00653E24" w:rsidRPr="00653E24" w:rsidRDefault="00874C70" w:rsidP="00653E24">
      <w:pPr>
        <w:jc w:val="center"/>
        <w:rPr>
          <w:rFonts w:ascii="Sylfaen" w:hAnsi="Sylfaen"/>
          <w:b/>
          <w:sz w:val="24"/>
          <w:lang w:val="ka-GE"/>
        </w:rPr>
      </w:pPr>
      <w:r w:rsidRPr="00653E24">
        <w:rPr>
          <w:rFonts w:ascii="Sylfaen" w:hAnsi="Sylfaen"/>
          <w:b/>
          <w:sz w:val="24"/>
          <w:lang w:val="ka-GE"/>
        </w:rPr>
        <w:t>ფილტრაციის შენობის</w:t>
      </w:r>
      <w:r w:rsidR="00A319F5">
        <w:rPr>
          <w:rFonts w:ascii="Sylfaen" w:hAnsi="Sylfaen"/>
          <w:b/>
          <w:sz w:val="24"/>
          <w:lang w:val="ka-GE"/>
        </w:rPr>
        <w:t xml:space="preserve"> ცოკოლის</w:t>
      </w:r>
      <w:bookmarkStart w:id="0" w:name="_GoBack"/>
      <w:bookmarkEnd w:id="0"/>
      <w:r w:rsidRPr="00653E24">
        <w:rPr>
          <w:rFonts w:ascii="Sylfaen" w:hAnsi="Sylfaen"/>
          <w:b/>
          <w:sz w:val="24"/>
          <w:lang w:val="ka-GE"/>
        </w:rPr>
        <w:t xml:space="preserve"> </w:t>
      </w:r>
      <w:r w:rsidR="00A2524C">
        <w:rPr>
          <w:rFonts w:ascii="Sylfaen" w:hAnsi="Sylfaen"/>
          <w:b/>
          <w:sz w:val="24"/>
          <w:lang w:val="ka-GE"/>
        </w:rPr>
        <w:t>თბოიზოლოაციის და ჰიდროიზოლაციის მოწყობასთან</w:t>
      </w:r>
      <w:r w:rsidR="00653E24" w:rsidRPr="00653E24">
        <w:rPr>
          <w:rFonts w:ascii="Sylfaen" w:hAnsi="Sylfaen"/>
          <w:b/>
          <w:sz w:val="24"/>
          <w:lang w:val="ka-GE"/>
        </w:rPr>
        <w:t xml:space="preserve"> </w:t>
      </w:r>
    </w:p>
    <w:p w:rsidR="00874C70" w:rsidRPr="00653E24" w:rsidRDefault="00874C70" w:rsidP="00653E24">
      <w:pPr>
        <w:jc w:val="center"/>
        <w:rPr>
          <w:rFonts w:ascii="Sylfaen" w:hAnsi="Sylfaen"/>
          <w:b/>
          <w:sz w:val="24"/>
          <w:lang w:val="ka-GE"/>
        </w:rPr>
      </w:pPr>
      <w:r w:rsidRPr="00653E24">
        <w:rPr>
          <w:rFonts w:ascii="Sylfaen" w:hAnsi="Sylfaen"/>
          <w:b/>
          <w:sz w:val="24"/>
          <w:lang w:val="ka-GE"/>
        </w:rPr>
        <w:t>დაკავშირებით</w:t>
      </w:r>
    </w:p>
    <w:p w:rsidR="00874C70" w:rsidRPr="00653E24" w:rsidRDefault="00874C70" w:rsidP="00874C70">
      <w:pPr>
        <w:ind w:left="-567"/>
        <w:jc w:val="center"/>
        <w:rPr>
          <w:rFonts w:ascii="Sylfaen" w:hAnsi="Sylfaen"/>
          <w:b/>
          <w:sz w:val="24"/>
          <w:lang w:val="ka-GE"/>
        </w:rPr>
      </w:pPr>
      <w:r w:rsidRPr="00653E24">
        <w:rPr>
          <w:rFonts w:ascii="Sylfaen" w:hAnsi="Sylfaen"/>
          <w:b/>
          <w:noProof/>
          <w:sz w:val="24"/>
          <w:lang w:eastAsia="ru-RU"/>
        </w:rPr>
        <w:drawing>
          <wp:inline distT="0" distB="0" distL="0" distR="0">
            <wp:extent cx="6260697" cy="2835910"/>
            <wp:effectExtent l="0" t="0" r="6985" b="2540"/>
            <wp:docPr id="1" name="Picture 1" descr="C:\Users\bdoinjashvili\Downloads\ხანძა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doinjashvili\Downloads\ხანძარ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360" cy="284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C70" w:rsidRPr="00653E24" w:rsidRDefault="00874C70" w:rsidP="00874C70">
      <w:pPr>
        <w:jc w:val="right"/>
        <w:rPr>
          <w:rFonts w:ascii="Sylfaen" w:hAnsi="Sylfaen"/>
          <w:sz w:val="24"/>
          <w:lang w:val="ka-GE"/>
        </w:rPr>
      </w:pPr>
    </w:p>
    <w:p w:rsidR="00874C70" w:rsidRPr="00653E24" w:rsidRDefault="00874C70" w:rsidP="00874C70">
      <w:pPr>
        <w:jc w:val="both"/>
        <w:rPr>
          <w:rFonts w:ascii="Sylfaen" w:hAnsi="Sylfaen"/>
          <w:sz w:val="24"/>
          <w:lang w:val="ka-GE"/>
        </w:rPr>
      </w:pPr>
      <w:r w:rsidRPr="00653E24">
        <w:rPr>
          <w:rFonts w:ascii="Sylfaen" w:hAnsi="Sylfaen"/>
          <w:b/>
          <w:sz w:val="24"/>
          <w:lang w:val="ka-GE"/>
        </w:rPr>
        <w:t xml:space="preserve">დამკვეთი: </w:t>
      </w:r>
      <w:r w:rsidRPr="00653E24">
        <w:rPr>
          <w:rFonts w:ascii="Sylfaen" w:hAnsi="Sylfaen"/>
          <w:sz w:val="24"/>
          <w:lang w:val="ka-GE"/>
        </w:rPr>
        <w:t>სს „არ ემ ჯი კოპერი“.</w:t>
      </w:r>
    </w:p>
    <w:p w:rsidR="00E419CE" w:rsidRDefault="00874C70" w:rsidP="00874C70">
      <w:pPr>
        <w:jc w:val="both"/>
        <w:rPr>
          <w:rFonts w:ascii="Sylfaen" w:hAnsi="Sylfaen"/>
          <w:sz w:val="24"/>
          <w:szCs w:val="24"/>
          <w:lang w:val="ka-GE"/>
        </w:rPr>
      </w:pPr>
      <w:r w:rsidRPr="00653E24">
        <w:rPr>
          <w:rFonts w:ascii="Sylfaen" w:hAnsi="Sylfaen"/>
          <w:b/>
          <w:sz w:val="24"/>
          <w:lang w:val="ka-GE"/>
        </w:rPr>
        <w:t>ზოგადი მონაცემები:</w:t>
      </w:r>
      <w:r w:rsidRPr="00653E24">
        <w:rPr>
          <w:rFonts w:ascii="Sylfaen" w:hAnsi="Sylfaen"/>
          <w:sz w:val="24"/>
          <w:lang w:val="ka-GE"/>
        </w:rPr>
        <w:t xml:space="preserve"> </w:t>
      </w:r>
      <w:r w:rsidRPr="00653E24">
        <w:rPr>
          <w:rFonts w:ascii="Sylfaen" w:hAnsi="Sylfaen"/>
          <w:sz w:val="24"/>
          <w:szCs w:val="24"/>
          <w:lang w:val="ka-GE"/>
        </w:rPr>
        <w:t>სს „არ ემ ჯი კოპერი“, გეგმა</w:t>
      </w:r>
      <w:r w:rsidR="00344F15" w:rsidRPr="00653E24">
        <w:rPr>
          <w:rFonts w:ascii="Sylfaen" w:hAnsi="Sylfaen"/>
          <w:sz w:val="24"/>
          <w:szCs w:val="24"/>
          <w:lang w:val="ka-GE"/>
        </w:rPr>
        <w:t>ვ</w:t>
      </w:r>
      <w:r w:rsidRPr="00653E24">
        <w:rPr>
          <w:rFonts w:ascii="Sylfaen" w:hAnsi="Sylfaen"/>
          <w:sz w:val="24"/>
          <w:szCs w:val="24"/>
          <w:lang w:val="ka-GE"/>
        </w:rPr>
        <w:t xml:space="preserve">ს საწარმოო მნიშვნელობის შენობის მშენებლობას, </w:t>
      </w:r>
      <w:r w:rsidR="00653E24" w:rsidRPr="00653E24">
        <w:rPr>
          <w:rFonts w:ascii="Sylfaen" w:hAnsi="Sylfaen"/>
          <w:sz w:val="24"/>
          <w:szCs w:val="24"/>
          <w:lang w:val="ka-GE"/>
        </w:rPr>
        <w:t xml:space="preserve">რომლის </w:t>
      </w:r>
      <w:r w:rsidR="00E419CE">
        <w:rPr>
          <w:rFonts w:ascii="Sylfaen" w:hAnsi="Sylfaen"/>
          <w:sz w:val="24"/>
          <w:szCs w:val="24"/>
          <w:lang w:val="ka-GE"/>
        </w:rPr>
        <w:t>ცოკოლი საჭიროებს თბოიზოლაციის და ჰიდროიზოლაციის მოწყობას.</w:t>
      </w:r>
    </w:p>
    <w:p w:rsidR="00874C70" w:rsidRPr="00653E24" w:rsidRDefault="00874C70" w:rsidP="00874C70">
      <w:pPr>
        <w:jc w:val="both"/>
        <w:rPr>
          <w:rFonts w:ascii="Sylfaen" w:hAnsi="Sylfaen"/>
          <w:b/>
          <w:sz w:val="24"/>
          <w:lang w:val="ka-GE"/>
        </w:rPr>
      </w:pPr>
      <w:r w:rsidRPr="00653E24">
        <w:rPr>
          <w:rFonts w:ascii="Sylfaen" w:hAnsi="Sylfaen"/>
          <w:b/>
          <w:sz w:val="24"/>
          <w:lang w:val="ka-GE"/>
        </w:rPr>
        <w:t>სამუშაოების აღწერა:</w:t>
      </w:r>
    </w:p>
    <w:p w:rsidR="008907C1" w:rsidRPr="00653E24" w:rsidRDefault="00653E24" w:rsidP="00653E24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 xml:space="preserve"> </w:t>
      </w:r>
      <w:r w:rsidR="00E419CE">
        <w:rPr>
          <w:rFonts w:ascii="Sylfaen" w:hAnsi="Sylfaen"/>
          <w:sz w:val="24"/>
          <w:lang w:val="ka-GE"/>
        </w:rPr>
        <w:t>შენობის ცოკოლის თბოიზოლაცია და ჰიდროიზოლაცია უნდა შესრულდეს აღნიშნულ სფეროში მქომედი ნორმების სრული დაცვით;</w:t>
      </w:r>
    </w:p>
    <w:p w:rsidR="00653E24" w:rsidRPr="00E419CE" w:rsidRDefault="00E419CE" w:rsidP="00653E24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თბოიზოლაციის და ჰიდროიზოლაციის საპროექტო გადაწყვეტები თან ერთვის აღნიშნულ ტქენიკურ დავალებას, თუმცა კომპანია განიხილავს აღნიშნული სამუშაოების განხორციელების უფრო თანამედროვე და ეფექტურ გადაწყვეტებსაც;</w:t>
      </w:r>
    </w:p>
    <w:p w:rsidR="00E419CE" w:rsidRPr="00653E24" w:rsidRDefault="00E419CE" w:rsidP="00653E24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სამუშაოები უნდა განხორციელდეს დაახლოებით 223 კვ/მ ფართობზე.</w:t>
      </w:r>
    </w:p>
    <w:p w:rsidR="00344F15" w:rsidRPr="00653E24" w:rsidRDefault="008907C1" w:rsidP="008907C1">
      <w:pPr>
        <w:jc w:val="both"/>
        <w:rPr>
          <w:rFonts w:ascii="Sylfaen" w:hAnsi="Sylfaen"/>
          <w:sz w:val="24"/>
          <w:lang w:val="ka-GE"/>
        </w:rPr>
      </w:pPr>
      <w:r w:rsidRPr="00653E24">
        <w:rPr>
          <w:rFonts w:ascii="Sylfaen" w:hAnsi="Sylfaen"/>
          <w:b/>
          <w:sz w:val="24"/>
          <w:lang w:val="ka-GE"/>
        </w:rPr>
        <w:t>დამკვეთის მოვალეობა:</w:t>
      </w:r>
      <w:r w:rsidRPr="00653E24">
        <w:rPr>
          <w:rFonts w:ascii="Sylfaen" w:hAnsi="Sylfaen"/>
          <w:sz w:val="24"/>
          <w:lang w:val="ka-GE"/>
        </w:rPr>
        <w:t xml:space="preserve"> </w:t>
      </w:r>
    </w:p>
    <w:p w:rsidR="00344F15" w:rsidRDefault="00A2524C" w:rsidP="008907C1">
      <w:pPr>
        <w:pStyle w:val="ListParagraph"/>
        <w:numPr>
          <w:ilvl w:val="0"/>
          <w:numId w:val="1"/>
        </w:num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მოახდინოთ შემსრულებლის დაშვება შენობის ტერიტორიაზე;</w:t>
      </w:r>
    </w:p>
    <w:p w:rsidR="00A2524C" w:rsidRPr="00653E24" w:rsidRDefault="00A2524C" w:rsidP="008907C1">
      <w:pPr>
        <w:pStyle w:val="ListParagraph"/>
        <w:numPr>
          <w:ilvl w:val="0"/>
          <w:numId w:val="1"/>
        </w:num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მიაწოდოს შემსრულებელს რკინაბეტონის კონსტრუქციების და არქიტექტურული პროექტები.</w:t>
      </w:r>
    </w:p>
    <w:p w:rsidR="00A2524C" w:rsidRDefault="00A2524C" w:rsidP="00344F15">
      <w:pPr>
        <w:jc w:val="both"/>
        <w:rPr>
          <w:rFonts w:ascii="Sylfaen" w:hAnsi="Sylfaen"/>
          <w:b/>
          <w:sz w:val="24"/>
          <w:lang w:val="ka-GE"/>
        </w:rPr>
      </w:pPr>
    </w:p>
    <w:p w:rsidR="00A2524C" w:rsidRDefault="00A2524C" w:rsidP="00344F15">
      <w:pPr>
        <w:jc w:val="both"/>
        <w:rPr>
          <w:rFonts w:ascii="Sylfaen" w:hAnsi="Sylfaen"/>
          <w:b/>
          <w:sz w:val="24"/>
          <w:lang w:val="ka-GE"/>
        </w:rPr>
      </w:pPr>
    </w:p>
    <w:p w:rsidR="008907C1" w:rsidRPr="00653E24" w:rsidRDefault="008907C1" w:rsidP="00344F15">
      <w:pPr>
        <w:jc w:val="both"/>
        <w:rPr>
          <w:rFonts w:ascii="Sylfaen" w:hAnsi="Sylfaen"/>
          <w:b/>
          <w:sz w:val="24"/>
          <w:lang w:val="ka-GE"/>
        </w:rPr>
      </w:pPr>
      <w:r w:rsidRPr="00653E24">
        <w:rPr>
          <w:rFonts w:ascii="Sylfaen" w:hAnsi="Sylfaen"/>
          <w:b/>
          <w:sz w:val="24"/>
          <w:lang w:val="ka-GE"/>
        </w:rPr>
        <w:t xml:space="preserve">მოთხოვნები შემსრულებლისადმი: </w:t>
      </w:r>
    </w:p>
    <w:p w:rsidR="008907C1" w:rsidRPr="00653E24" w:rsidRDefault="008907C1" w:rsidP="008907C1">
      <w:pPr>
        <w:pStyle w:val="ListParagraph"/>
        <w:numPr>
          <w:ilvl w:val="0"/>
          <w:numId w:val="1"/>
        </w:numPr>
        <w:jc w:val="both"/>
        <w:rPr>
          <w:rFonts w:ascii="Sylfaen" w:hAnsi="Sylfaen"/>
          <w:sz w:val="24"/>
          <w:lang w:val="ka-GE"/>
        </w:rPr>
      </w:pPr>
      <w:r w:rsidRPr="00653E24">
        <w:rPr>
          <w:rFonts w:ascii="Sylfaen" w:hAnsi="Sylfaen"/>
          <w:sz w:val="24"/>
          <w:lang w:val="ka-GE"/>
        </w:rPr>
        <w:t>ჰქონდეს აღნიშნული მიმართულებით მუშაობის გამოცდილება;</w:t>
      </w:r>
    </w:p>
    <w:p w:rsidR="003F7454" w:rsidRDefault="008907C1" w:rsidP="00653E24">
      <w:pPr>
        <w:pStyle w:val="ListParagraph"/>
        <w:numPr>
          <w:ilvl w:val="0"/>
          <w:numId w:val="1"/>
        </w:numPr>
        <w:jc w:val="both"/>
        <w:rPr>
          <w:rFonts w:ascii="Sylfaen" w:hAnsi="Sylfaen"/>
          <w:sz w:val="24"/>
          <w:lang w:val="ka-GE"/>
        </w:rPr>
      </w:pPr>
      <w:r w:rsidRPr="00653E24">
        <w:rPr>
          <w:rFonts w:ascii="Sylfaen" w:hAnsi="Sylfaen"/>
          <w:sz w:val="24"/>
          <w:lang w:val="ka-GE"/>
        </w:rPr>
        <w:t>ჰყავდეს კვალიფიციური პერსონალი;</w:t>
      </w:r>
    </w:p>
    <w:p w:rsidR="00653E24" w:rsidRDefault="00A2524C" w:rsidP="00653E24">
      <w:pPr>
        <w:pStyle w:val="ListParagraph"/>
        <w:numPr>
          <w:ilvl w:val="0"/>
          <w:numId w:val="1"/>
        </w:num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წარმოადგინოს აღნიშნული სამუშაოების ტექნიკური გადაწყვეტების საკუთარი ვარიანტი (სასურველია რამოდენიმე)</w:t>
      </w:r>
    </w:p>
    <w:p w:rsidR="00A2524C" w:rsidRDefault="00A2524C" w:rsidP="00653E24">
      <w:pPr>
        <w:pStyle w:val="ListParagraph"/>
        <w:numPr>
          <w:ilvl w:val="0"/>
          <w:numId w:val="1"/>
        </w:num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აუცილებელია თითოეული გადაწყვეტისთვის მიეთითოს 1 კვ/მ ფასი, ასვე სამუშაოების სრულად განხორციელების სავარაუდო დრო;</w:t>
      </w:r>
    </w:p>
    <w:p w:rsidR="00A2524C" w:rsidRPr="00653E24" w:rsidRDefault="00A2524C" w:rsidP="00653E24">
      <w:pPr>
        <w:pStyle w:val="ListParagraph"/>
        <w:numPr>
          <w:ilvl w:val="0"/>
          <w:numId w:val="1"/>
        </w:num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მიუთითოს შესრულებული სამუშაოების საგარანტიო პერიოდი.</w:t>
      </w:r>
    </w:p>
    <w:p w:rsidR="003F7454" w:rsidRPr="00653E24" w:rsidRDefault="003F7454" w:rsidP="003F7454">
      <w:pPr>
        <w:jc w:val="both"/>
        <w:rPr>
          <w:rFonts w:ascii="Sylfaen" w:hAnsi="Sylfaen"/>
          <w:b/>
          <w:sz w:val="24"/>
          <w:lang w:val="ka-GE"/>
        </w:rPr>
      </w:pPr>
      <w:r w:rsidRPr="00653E24">
        <w:rPr>
          <w:rFonts w:ascii="Sylfaen" w:hAnsi="Sylfaen"/>
          <w:b/>
          <w:sz w:val="24"/>
          <w:lang w:val="ka-GE"/>
        </w:rPr>
        <w:t xml:space="preserve">დანართი: </w:t>
      </w:r>
    </w:p>
    <w:p w:rsidR="008907C1" w:rsidRPr="00A2524C" w:rsidRDefault="00A2524C" w:rsidP="00A2524C">
      <w:pPr>
        <w:pStyle w:val="ListParagraph"/>
        <w:numPr>
          <w:ilvl w:val="0"/>
          <w:numId w:val="1"/>
        </w:numPr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თბოიზოლაციის და ჰიდროიზოლაციის მოწყობის საპროექტო გადაწყვეტის ნიმუში</w:t>
      </w:r>
      <w:r w:rsidR="00396BCB">
        <w:rPr>
          <w:rFonts w:ascii="Sylfaen" w:hAnsi="Sylfaen"/>
          <w:sz w:val="24"/>
          <w:lang w:val="ka-GE"/>
        </w:rPr>
        <w:t xml:space="preserve"> შენობის არქიტექტურული პროექტიდან</w:t>
      </w:r>
      <w:r>
        <w:rPr>
          <w:rFonts w:ascii="Sylfaen" w:hAnsi="Sylfaen"/>
          <w:sz w:val="24"/>
          <w:lang w:val="ka-GE"/>
        </w:rPr>
        <w:t>.</w:t>
      </w:r>
    </w:p>
    <w:p w:rsidR="00874C70" w:rsidRDefault="00874C70" w:rsidP="00874C70">
      <w:pPr>
        <w:jc w:val="both"/>
        <w:rPr>
          <w:rFonts w:ascii="Sylfaen" w:hAnsi="Sylfaen"/>
          <w:sz w:val="24"/>
          <w:lang w:val="ka-GE"/>
        </w:rPr>
      </w:pPr>
    </w:p>
    <w:p w:rsidR="009A1B11" w:rsidRDefault="009A1B11" w:rsidP="00874C70">
      <w:pPr>
        <w:jc w:val="both"/>
        <w:rPr>
          <w:rFonts w:ascii="Sylfaen" w:hAnsi="Sylfaen"/>
          <w:sz w:val="24"/>
          <w:lang w:val="ka-GE"/>
        </w:rPr>
      </w:pPr>
    </w:p>
    <w:p w:rsidR="009A1B11" w:rsidRDefault="009A1B11" w:rsidP="00874C70">
      <w:pPr>
        <w:jc w:val="both"/>
        <w:rPr>
          <w:rFonts w:ascii="Sylfaen" w:hAnsi="Sylfaen"/>
          <w:sz w:val="24"/>
          <w:lang w:val="ka-GE"/>
        </w:rPr>
      </w:pPr>
    </w:p>
    <w:p w:rsidR="009A1B11" w:rsidRDefault="009A1B11" w:rsidP="00874C70">
      <w:pPr>
        <w:jc w:val="both"/>
        <w:rPr>
          <w:rFonts w:ascii="Sylfaen" w:hAnsi="Sylfaen"/>
          <w:sz w:val="24"/>
          <w:lang w:val="ka-GE"/>
        </w:rPr>
      </w:pPr>
    </w:p>
    <w:p w:rsidR="009A1B11" w:rsidRDefault="009A1B11" w:rsidP="00874C70">
      <w:pPr>
        <w:jc w:val="both"/>
        <w:rPr>
          <w:rFonts w:ascii="Sylfaen" w:hAnsi="Sylfaen"/>
          <w:sz w:val="24"/>
          <w:lang w:val="ka-GE"/>
        </w:rPr>
      </w:pPr>
    </w:p>
    <w:p w:rsidR="009A1B11" w:rsidRDefault="009A1B11" w:rsidP="00874C70">
      <w:pPr>
        <w:jc w:val="both"/>
        <w:rPr>
          <w:rFonts w:ascii="Sylfaen" w:hAnsi="Sylfaen"/>
          <w:sz w:val="24"/>
          <w:lang w:val="ka-GE"/>
        </w:rPr>
      </w:pPr>
    </w:p>
    <w:p w:rsidR="009A1B11" w:rsidRDefault="009A1B11" w:rsidP="00874C70">
      <w:pPr>
        <w:jc w:val="both"/>
        <w:rPr>
          <w:rFonts w:ascii="Sylfaen" w:hAnsi="Sylfaen"/>
          <w:sz w:val="24"/>
          <w:lang w:val="ka-GE"/>
        </w:rPr>
      </w:pPr>
    </w:p>
    <w:p w:rsidR="009A1B11" w:rsidRDefault="009A1B11" w:rsidP="00874C70">
      <w:pPr>
        <w:jc w:val="both"/>
        <w:rPr>
          <w:rFonts w:ascii="Sylfaen" w:hAnsi="Sylfaen"/>
          <w:sz w:val="24"/>
          <w:lang w:val="ka-GE"/>
        </w:rPr>
      </w:pPr>
    </w:p>
    <w:p w:rsidR="009A1B11" w:rsidRDefault="009A1B11" w:rsidP="00874C70">
      <w:pPr>
        <w:jc w:val="both"/>
        <w:rPr>
          <w:rFonts w:ascii="Sylfaen" w:hAnsi="Sylfaen"/>
          <w:sz w:val="24"/>
          <w:lang w:val="ka-GE"/>
        </w:rPr>
      </w:pPr>
    </w:p>
    <w:p w:rsidR="009A1B11" w:rsidRDefault="009A1B11" w:rsidP="00874C70">
      <w:pPr>
        <w:jc w:val="both"/>
        <w:rPr>
          <w:rFonts w:ascii="Sylfaen" w:hAnsi="Sylfaen"/>
          <w:sz w:val="24"/>
          <w:lang w:val="ka-GE"/>
        </w:rPr>
      </w:pPr>
    </w:p>
    <w:p w:rsidR="009A1B11" w:rsidRDefault="009A1B11" w:rsidP="00874C70">
      <w:pPr>
        <w:jc w:val="both"/>
        <w:rPr>
          <w:rFonts w:ascii="Sylfaen" w:hAnsi="Sylfaen"/>
          <w:sz w:val="24"/>
          <w:lang w:val="ka-GE"/>
        </w:rPr>
      </w:pPr>
    </w:p>
    <w:p w:rsidR="009A1B11" w:rsidRDefault="009A1B11" w:rsidP="00396BCB">
      <w:pPr>
        <w:tabs>
          <w:tab w:val="left" w:pos="2148"/>
        </w:tabs>
        <w:jc w:val="both"/>
        <w:rPr>
          <w:rFonts w:ascii="Sylfaen" w:hAnsi="Sylfaen"/>
          <w:sz w:val="24"/>
          <w:lang w:val="ka-GE"/>
        </w:rPr>
      </w:pPr>
    </w:p>
    <w:p w:rsidR="00396BCB" w:rsidRDefault="00396BCB" w:rsidP="00396BCB">
      <w:pPr>
        <w:tabs>
          <w:tab w:val="left" w:pos="2148"/>
        </w:tabs>
        <w:jc w:val="both"/>
        <w:rPr>
          <w:rFonts w:ascii="Sylfaen" w:hAnsi="Sylfaen"/>
          <w:sz w:val="24"/>
          <w:lang w:val="ka-GE"/>
        </w:rPr>
      </w:pPr>
    </w:p>
    <w:p w:rsidR="00396BCB" w:rsidRDefault="00396BCB" w:rsidP="00396BCB">
      <w:pPr>
        <w:tabs>
          <w:tab w:val="left" w:pos="2148"/>
        </w:tabs>
        <w:jc w:val="both"/>
        <w:rPr>
          <w:rFonts w:ascii="Sylfaen" w:hAnsi="Sylfaen"/>
          <w:sz w:val="24"/>
          <w:lang w:val="ka-GE"/>
        </w:rPr>
      </w:pPr>
    </w:p>
    <w:p w:rsidR="00396BCB" w:rsidRDefault="00396BCB" w:rsidP="00396BCB">
      <w:pPr>
        <w:tabs>
          <w:tab w:val="left" w:pos="2148"/>
        </w:tabs>
        <w:jc w:val="both"/>
        <w:rPr>
          <w:rFonts w:ascii="Sylfaen" w:hAnsi="Sylfaen"/>
          <w:sz w:val="24"/>
          <w:lang w:val="ka-GE"/>
        </w:rPr>
      </w:pPr>
    </w:p>
    <w:p w:rsidR="00396BCB" w:rsidRDefault="00396BCB" w:rsidP="00396BCB">
      <w:pPr>
        <w:tabs>
          <w:tab w:val="left" w:pos="2148"/>
        </w:tabs>
        <w:jc w:val="both"/>
        <w:rPr>
          <w:rFonts w:ascii="Sylfaen" w:hAnsi="Sylfaen"/>
          <w:sz w:val="24"/>
          <w:lang w:val="ka-GE"/>
        </w:rPr>
      </w:pPr>
    </w:p>
    <w:p w:rsidR="00396BCB" w:rsidRDefault="00396BCB" w:rsidP="00396BCB">
      <w:pPr>
        <w:tabs>
          <w:tab w:val="left" w:pos="2148"/>
        </w:tabs>
        <w:jc w:val="both"/>
        <w:rPr>
          <w:rFonts w:ascii="Sylfaen" w:hAnsi="Sylfaen"/>
          <w:sz w:val="24"/>
          <w:lang w:val="ka-GE"/>
        </w:rPr>
      </w:pPr>
    </w:p>
    <w:p w:rsidR="00396BCB" w:rsidRDefault="00396BCB" w:rsidP="00396BCB">
      <w:pPr>
        <w:tabs>
          <w:tab w:val="left" w:pos="2148"/>
        </w:tabs>
        <w:jc w:val="both"/>
        <w:rPr>
          <w:rFonts w:ascii="Sylfaen" w:hAnsi="Sylfaen"/>
          <w:sz w:val="24"/>
          <w:lang w:val="ka-GE"/>
        </w:rPr>
      </w:pPr>
    </w:p>
    <w:p w:rsidR="00396BCB" w:rsidRDefault="00396BCB" w:rsidP="00396BCB">
      <w:pPr>
        <w:tabs>
          <w:tab w:val="left" w:pos="2148"/>
        </w:tabs>
        <w:jc w:val="both"/>
        <w:rPr>
          <w:rFonts w:ascii="Sylfaen" w:hAnsi="Sylfaen"/>
          <w:sz w:val="24"/>
          <w:lang w:val="ka-GE"/>
        </w:rPr>
      </w:pPr>
    </w:p>
    <w:p w:rsidR="00E41DD6" w:rsidRDefault="00E41DD6" w:rsidP="00396BCB">
      <w:pPr>
        <w:tabs>
          <w:tab w:val="left" w:pos="2148"/>
        </w:tabs>
        <w:jc w:val="both"/>
        <w:rPr>
          <w:rFonts w:ascii="Sylfaen" w:hAnsi="Sylfaen"/>
          <w:sz w:val="24"/>
          <w:lang w:val="ka-GE"/>
        </w:rPr>
        <w:sectPr w:rsidR="00E41D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1DD6" w:rsidRDefault="00E41DD6" w:rsidP="00396BCB">
      <w:pPr>
        <w:tabs>
          <w:tab w:val="left" w:pos="2148"/>
        </w:tabs>
        <w:jc w:val="both"/>
        <w:rPr>
          <w:rFonts w:ascii="Sylfaen" w:hAnsi="Sylfaen"/>
          <w:sz w:val="24"/>
          <w:lang w:val="ka-GE"/>
        </w:rPr>
      </w:pPr>
      <w:r w:rsidRPr="00E41DD6">
        <w:rPr>
          <w:rFonts w:ascii="Sylfaen" w:hAnsi="Sylfaen"/>
          <w:sz w:val="24"/>
          <w:lang w:val="ka-GE"/>
        </w:rPr>
        <w:object w:dxaOrig="1429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8.2pt;height:507.6pt" o:ole="">
            <v:imagedata r:id="rId8" o:title=""/>
          </v:shape>
          <o:OLEObject Type="Embed" ProgID="AcroExch.Document.11" ShapeID="_x0000_i1025" DrawAspect="Content" ObjectID="_1819437498" r:id="rId9"/>
        </w:object>
      </w:r>
    </w:p>
    <w:p w:rsidR="00E41DD6" w:rsidRPr="00E41DD6" w:rsidRDefault="00E41DD6" w:rsidP="00E41DD6">
      <w:pPr>
        <w:rPr>
          <w:rFonts w:ascii="Sylfaen" w:hAnsi="Sylfaen"/>
          <w:sz w:val="24"/>
          <w:lang w:val="ka-GE"/>
        </w:rPr>
        <w:sectPr w:rsidR="00E41DD6" w:rsidRPr="00E41DD6" w:rsidSect="00E41DD6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396BCB">
        <w:rPr>
          <w:rFonts w:ascii="Sylfaen" w:hAnsi="Sylfaen"/>
          <w:sz w:val="24"/>
          <w:lang w:val="ka-GE"/>
        </w:rPr>
        <w:object w:dxaOrig="20208" w:dyaOrig="14292">
          <v:shape id="_x0000_i1026" type="#_x0000_t75" style="width:728.4pt;height:498.6pt" o:ole="">
            <v:imagedata r:id="rId10" o:title=""/>
          </v:shape>
          <o:OLEObject Type="Embed" ProgID="AcroExch.Document.11" ShapeID="_x0000_i1026" DrawAspect="Content" ObjectID="_1819437499" r:id="rId11"/>
        </w:object>
      </w:r>
    </w:p>
    <w:p w:rsidR="00396BCB" w:rsidRPr="00653E24" w:rsidRDefault="003B7A99" w:rsidP="003B7A99">
      <w:pPr>
        <w:tabs>
          <w:tab w:val="left" w:pos="2148"/>
        </w:tabs>
        <w:ind w:right="253"/>
        <w:jc w:val="both"/>
        <w:rPr>
          <w:rFonts w:ascii="Sylfaen" w:hAnsi="Sylfaen"/>
          <w:sz w:val="24"/>
          <w:lang w:val="ka-GE"/>
        </w:rPr>
      </w:pPr>
      <w:r w:rsidRPr="00177CB6">
        <w:rPr>
          <w:rFonts w:ascii="Sylfaen" w:hAnsi="Sylfaen"/>
          <w:sz w:val="24"/>
          <w:lang w:val="ka-GE"/>
        </w:rPr>
        <w:object w:dxaOrig="14292" w:dyaOrig="10104">
          <v:shape id="_x0000_i1027" type="#_x0000_t75" style="width:703.2pt;height:481.2pt" o:ole="">
            <v:imagedata r:id="rId12" o:title=""/>
          </v:shape>
          <o:OLEObject Type="Embed" ProgID="AcroExch.Document.11" ShapeID="_x0000_i1027" DrawAspect="Content" ObjectID="_1819437500" r:id="rId13"/>
        </w:object>
      </w:r>
    </w:p>
    <w:sectPr w:rsidR="00396BCB" w:rsidRPr="00653E24" w:rsidSect="00396BC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FEE" w:rsidRDefault="00F50FEE" w:rsidP="00396BCB">
      <w:pPr>
        <w:spacing w:after="0" w:line="240" w:lineRule="auto"/>
      </w:pPr>
      <w:r>
        <w:separator/>
      </w:r>
    </w:p>
  </w:endnote>
  <w:endnote w:type="continuationSeparator" w:id="0">
    <w:p w:rsidR="00F50FEE" w:rsidRDefault="00F50FEE" w:rsidP="00396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FEE" w:rsidRDefault="00F50FEE" w:rsidP="00396BCB">
      <w:pPr>
        <w:spacing w:after="0" w:line="240" w:lineRule="auto"/>
      </w:pPr>
      <w:r>
        <w:separator/>
      </w:r>
    </w:p>
  </w:footnote>
  <w:footnote w:type="continuationSeparator" w:id="0">
    <w:p w:rsidR="00F50FEE" w:rsidRDefault="00F50FEE" w:rsidP="00396B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64BCF"/>
    <w:multiLevelType w:val="hybridMultilevel"/>
    <w:tmpl w:val="A1D874D4"/>
    <w:lvl w:ilvl="0" w:tplc="B944EF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4A78BA"/>
    <w:multiLevelType w:val="hybridMultilevel"/>
    <w:tmpl w:val="6D748DF4"/>
    <w:lvl w:ilvl="0" w:tplc="7FB84D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FF02D0"/>
    <w:multiLevelType w:val="hybridMultilevel"/>
    <w:tmpl w:val="1B9C908E"/>
    <w:lvl w:ilvl="0" w:tplc="445837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D77"/>
    <w:rsid w:val="00034AB4"/>
    <w:rsid w:val="00177CB6"/>
    <w:rsid w:val="00344F15"/>
    <w:rsid w:val="00367D77"/>
    <w:rsid w:val="00396BCB"/>
    <w:rsid w:val="003B7A99"/>
    <w:rsid w:val="003F7454"/>
    <w:rsid w:val="004D1013"/>
    <w:rsid w:val="0064347A"/>
    <w:rsid w:val="00653E24"/>
    <w:rsid w:val="0083574D"/>
    <w:rsid w:val="00874C70"/>
    <w:rsid w:val="008907C1"/>
    <w:rsid w:val="008E2453"/>
    <w:rsid w:val="0096464F"/>
    <w:rsid w:val="009A1B11"/>
    <w:rsid w:val="00A2524C"/>
    <w:rsid w:val="00A319F5"/>
    <w:rsid w:val="00E419CE"/>
    <w:rsid w:val="00E41DD6"/>
    <w:rsid w:val="00EF54B9"/>
    <w:rsid w:val="00F5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E3BA25-D5FE-474B-ADC8-4CC7EDF2B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46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6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BCB"/>
  </w:style>
  <w:style w:type="paragraph" w:styleId="Footer">
    <w:name w:val="footer"/>
    <w:basedOn w:val="Normal"/>
    <w:link w:val="FooterChar"/>
    <w:uiPriority w:val="99"/>
    <w:unhideWhenUsed/>
    <w:rsid w:val="00396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5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Beka Doinjashvili</Company>
  <LinksUpToDate>false</LinksUpToDate>
  <CharactersWithSpaces>1454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Beka Doinjashvili</dc:creator>
  <cp:keywords/>
  <dc:description/>
  <cp:lastModifiedBy>Beka Doinjashvili</cp:lastModifiedBy>
  <cp:revision>16</cp:revision>
  <dcterms:created xsi:type="dcterms:W3CDTF">2025-08-11T10:27:00Z</dcterms:created>
  <dcterms:modified xsi:type="dcterms:W3CDTF">2025-09-15T06:31:00Z</dcterms:modified>
</cp:coreProperties>
</file>