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545"/>
      </w:tblGrid>
      <w:tr w:rsidR="006C1C76" w14:paraId="4353951E" w14:textId="77777777" w:rsidTr="006C1C76">
        <w:trPr>
          <w:trHeight w:val="1393"/>
        </w:trPr>
        <w:tc>
          <w:tcPr>
            <w:tcW w:w="9545" w:type="dxa"/>
          </w:tcPr>
          <w:p w14:paraId="7935C262" w14:textId="77777777" w:rsidR="008A00F7" w:rsidRDefault="008A00F7" w:rsidP="008A00F7">
            <w:pPr>
              <w:jc w:val="center"/>
              <w:rPr>
                <w:b/>
                <w:sz w:val="32"/>
                <w:szCs w:val="32"/>
              </w:rPr>
            </w:pPr>
          </w:p>
          <w:p w14:paraId="1E6F101B" w14:textId="77777777" w:rsidR="006C1C76" w:rsidRPr="00C87150" w:rsidRDefault="006C1C76" w:rsidP="008A00F7">
            <w:pPr>
              <w:jc w:val="center"/>
              <w:rPr>
                <w:b/>
                <w:sz w:val="32"/>
                <w:szCs w:val="32"/>
              </w:rPr>
            </w:pPr>
            <w:r w:rsidRPr="00C87150">
              <w:rPr>
                <w:b/>
                <w:sz w:val="32"/>
                <w:szCs w:val="32"/>
              </w:rPr>
              <w:t>Georgian Global Utilities - GGU</w:t>
            </w:r>
          </w:p>
          <w:p w14:paraId="25C9A1DE" w14:textId="77777777" w:rsidR="006C1C76" w:rsidRPr="00C87150" w:rsidRDefault="00C87150" w:rsidP="008A00F7">
            <w:pPr>
              <w:jc w:val="center"/>
              <w:rPr>
                <w:b/>
                <w:sz w:val="32"/>
                <w:szCs w:val="32"/>
              </w:rPr>
            </w:pPr>
            <w:r w:rsidRPr="00C87150">
              <w:rPr>
                <w:b/>
                <w:sz w:val="32"/>
                <w:szCs w:val="32"/>
              </w:rPr>
              <w:t>Environmental and Social Management Plans (ESMP) Package</w:t>
            </w:r>
          </w:p>
        </w:tc>
      </w:tr>
      <w:tr w:rsidR="006C1C76" w14:paraId="4226C250" w14:textId="77777777" w:rsidTr="006C1C76">
        <w:trPr>
          <w:trHeight w:val="579"/>
        </w:trPr>
        <w:tc>
          <w:tcPr>
            <w:tcW w:w="9545" w:type="dxa"/>
            <w:vAlign w:val="center"/>
          </w:tcPr>
          <w:p w14:paraId="788C8712" w14:textId="77777777" w:rsidR="006C1C76" w:rsidRPr="00140D75" w:rsidRDefault="006C1C76" w:rsidP="008A00F7">
            <w:pPr>
              <w:jc w:val="center"/>
              <w:rPr>
                <w:rFonts w:cs="Arial"/>
                <w:b/>
                <w:szCs w:val="24"/>
              </w:rPr>
            </w:pPr>
          </w:p>
        </w:tc>
      </w:tr>
      <w:tr w:rsidR="006C1C76" w14:paraId="335FFA66" w14:textId="77777777" w:rsidTr="006C1C76">
        <w:trPr>
          <w:trHeight w:val="8123"/>
        </w:trPr>
        <w:tc>
          <w:tcPr>
            <w:tcW w:w="9545" w:type="dxa"/>
          </w:tcPr>
          <w:p w14:paraId="63F94BCE" w14:textId="77777777" w:rsidR="006C1C76" w:rsidRDefault="006C1C76" w:rsidP="008A00F7">
            <w:pPr>
              <w:jc w:val="center"/>
              <w:rPr>
                <w:rFonts w:ascii="Calibri" w:hAnsi="Calibri"/>
                <w:b/>
                <w:szCs w:val="24"/>
              </w:rPr>
            </w:pPr>
          </w:p>
          <w:p w14:paraId="6DDE0862" w14:textId="77777777" w:rsidR="006C1C76" w:rsidRPr="00140D75" w:rsidRDefault="006C1C76" w:rsidP="008A00F7">
            <w:pPr>
              <w:jc w:val="center"/>
              <w:rPr>
                <w:rFonts w:cs="Arial"/>
                <w:b/>
                <w:sz w:val="56"/>
                <w:szCs w:val="56"/>
              </w:rPr>
            </w:pPr>
            <w:r>
              <w:rPr>
                <w:rFonts w:cs="Arial"/>
                <w:b/>
                <w:sz w:val="56"/>
                <w:szCs w:val="56"/>
              </w:rPr>
              <w:t xml:space="preserve">Contractor </w:t>
            </w:r>
            <w:r w:rsidRPr="00140D75">
              <w:rPr>
                <w:rFonts w:cs="Arial"/>
                <w:b/>
                <w:sz w:val="56"/>
                <w:szCs w:val="56"/>
              </w:rPr>
              <w:t xml:space="preserve">Management Plan </w:t>
            </w:r>
          </w:p>
          <w:p w14:paraId="79F47CAD" w14:textId="77777777" w:rsidR="006C1C76" w:rsidRDefault="006C1C76" w:rsidP="008977FD">
            <w:pPr>
              <w:jc w:val="center"/>
              <w:rPr>
                <w:b/>
              </w:rPr>
            </w:pPr>
          </w:p>
        </w:tc>
      </w:tr>
      <w:tr w:rsidR="006C1C76" w14:paraId="5A29B033" w14:textId="77777777" w:rsidTr="006C1C76">
        <w:trPr>
          <w:cantSplit/>
          <w:trHeight w:val="2284"/>
        </w:trPr>
        <w:tc>
          <w:tcPr>
            <w:tcW w:w="9545" w:type="dxa"/>
          </w:tcPr>
          <w:p w14:paraId="0415F725" w14:textId="77777777" w:rsidR="006C1C76" w:rsidRDefault="006C1C76" w:rsidP="008A00F7">
            <w:pPr>
              <w:jc w:val="center"/>
              <w:rPr>
                <w:rFonts w:ascii="Times New Roman" w:hAnsi="Times New Roman"/>
                <w:color w:val="000000"/>
                <w:sz w:val="18"/>
              </w:rPr>
            </w:pPr>
          </w:p>
          <w:p w14:paraId="59B702FB" w14:textId="77777777" w:rsidR="006C1C76" w:rsidRPr="001B7AA9" w:rsidRDefault="006C1C76" w:rsidP="006C1C76">
            <w:pPr>
              <w:jc w:val="center"/>
              <w:rPr>
                <w:rFonts w:ascii="Times New Roman" w:hAnsi="Times New Roman"/>
                <w:b/>
                <w:color w:val="000000"/>
                <w:szCs w:val="24"/>
              </w:rPr>
            </w:pPr>
            <w:r>
              <w:rPr>
                <w:rFonts w:ascii="Times New Roman" w:hAnsi="Times New Roman"/>
                <w:b/>
                <w:color w:val="000000"/>
                <w:szCs w:val="24"/>
              </w:rPr>
              <w:t>May 2017</w:t>
            </w:r>
          </w:p>
          <w:p w14:paraId="5CFA4E65" w14:textId="77777777" w:rsidR="006C1C76" w:rsidRDefault="006C1C76" w:rsidP="008A00F7">
            <w:pPr>
              <w:jc w:val="center"/>
              <w:rPr>
                <w:rFonts w:ascii="Times New Roman" w:hAnsi="Times New Roman"/>
                <w:color w:val="000000"/>
                <w:sz w:val="18"/>
              </w:rPr>
            </w:pPr>
          </w:p>
          <w:p w14:paraId="099E5229" w14:textId="77777777" w:rsidR="006C1C76" w:rsidRDefault="006C1C76" w:rsidP="008A00F7">
            <w:pPr>
              <w:jc w:val="center"/>
              <w:rPr>
                <w:rFonts w:ascii="Times New Roman" w:hAnsi="Times New Roman"/>
                <w:color w:val="000000"/>
                <w:sz w:val="18"/>
              </w:rPr>
            </w:pPr>
          </w:p>
          <w:p w14:paraId="19C29DBA" w14:textId="77777777" w:rsidR="006C1C76" w:rsidRPr="00BA6FDB" w:rsidRDefault="006C1C76" w:rsidP="008A00F7">
            <w:pPr>
              <w:jc w:val="center"/>
              <w:rPr>
                <w:rFonts w:ascii="Times New Roman" w:hAnsi="Times New Roman"/>
                <w:color w:val="000000"/>
                <w:sz w:val="18"/>
              </w:rPr>
            </w:pPr>
          </w:p>
        </w:tc>
      </w:tr>
    </w:tbl>
    <w:p w14:paraId="0C59873F" w14:textId="77777777" w:rsidR="006C1C76" w:rsidRDefault="006C1C76" w:rsidP="006E0707">
      <w:pPr>
        <w:pStyle w:val="Heading1"/>
        <w:jc w:val="center"/>
      </w:pPr>
    </w:p>
    <w:p w14:paraId="61A632E2" w14:textId="77777777" w:rsidR="006E0707" w:rsidRDefault="006E0707" w:rsidP="006E0707">
      <w:pPr>
        <w:pStyle w:val="Heading1"/>
        <w:jc w:val="center"/>
      </w:pPr>
      <w:r>
        <w:t>Contractor Management Plan</w:t>
      </w:r>
    </w:p>
    <w:p w14:paraId="3FFAEE61" w14:textId="77777777" w:rsidR="006C1C76" w:rsidRDefault="006C1C76" w:rsidP="006E0707">
      <w:pPr>
        <w:pStyle w:val="Heading2"/>
      </w:pPr>
    </w:p>
    <w:p w14:paraId="1897D6C2" w14:textId="77777777" w:rsidR="006C1C76" w:rsidRPr="006C1C76" w:rsidRDefault="006C1C76" w:rsidP="006C1C76"/>
    <w:p w14:paraId="141689F3" w14:textId="77777777" w:rsidR="00680F98" w:rsidRPr="00930607" w:rsidRDefault="006E0707" w:rsidP="006E0707">
      <w:pPr>
        <w:pStyle w:val="Heading2"/>
      </w:pPr>
      <w:r>
        <w:t>General</w:t>
      </w:r>
    </w:p>
    <w:p w14:paraId="3FB6EEF7" w14:textId="77777777" w:rsidR="006E0707" w:rsidRDefault="006E0707" w:rsidP="00D95CFA">
      <w:pPr>
        <w:spacing w:after="0" w:line="240" w:lineRule="auto"/>
        <w:jc w:val="both"/>
        <w:rPr>
          <w:rFonts w:ascii="Times New Roman" w:hAnsi="Times New Roman" w:cs="Times New Roman"/>
          <w:iCs/>
          <w:color w:val="000000"/>
          <w:sz w:val="24"/>
          <w:szCs w:val="24"/>
        </w:rPr>
      </w:pPr>
    </w:p>
    <w:p w14:paraId="67FA62B4" w14:textId="77777777" w:rsidR="00213BAF" w:rsidRDefault="00D95CFA" w:rsidP="00D95CFA">
      <w:pPr>
        <w:spacing w:after="0" w:line="240" w:lineRule="auto"/>
        <w:jc w:val="both"/>
        <w:rPr>
          <w:rFonts w:ascii="Times New Roman" w:hAnsi="Times New Roman" w:cs="Times New Roman"/>
          <w:iCs/>
          <w:color w:val="000000"/>
          <w:sz w:val="24"/>
          <w:szCs w:val="24"/>
        </w:rPr>
      </w:pPr>
      <w:r w:rsidRPr="00213BAF">
        <w:rPr>
          <w:rFonts w:ascii="Times New Roman" w:hAnsi="Times New Roman" w:cs="Times New Roman"/>
          <w:iCs/>
          <w:color w:val="000000"/>
          <w:sz w:val="24"/>
          <w:szCs w:val="24"/>
        </w:rPr>
        <w:t xml:space="preserve">As part of the </w:t>
      </w:r>
      <w:r w:rsidR="009052A5">
        <w:rPr>
          <w:rFonts w:ascii="Times New Roman" w:hAnsi="Times New Roman" w:cs="Times New Roman"/>
          <w:iCs/>
          <w:color w:val="000000"/>
          <w:sz w:val="24"/>
          <w:szCs w:val="24"/>
        </w:rPr>
        <w:t>ESM</w:t>
      </w:r>
      <w:r>
        <w:rPr>
          <w:rFonts w:ascii="Times New Roman" w:hAnsi="Times New Roman" w:cs="Times New Roman"/>
          <w:iCs/>
          <w:color w:val="000000"/>
          <w:sz w:val="24"/>
          <w:szCs w:val="24"/>
        </w:rPr>
        <w:t>P</w:t>
      </w:r>
      <w:r w:rsidRPr="00213BAF">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Pa</w:t>
      </w:r>
      <w:r w:rsidR="009052A5">
        <w:rPr>
          <w:rFonts w:ascii="Times New Roman" w:hAnsi="Times New Roman" w:cs="Times New Roman"/>
          <w:iCs/>
          <w:color w:val="000000"/>
          <w:sz w:val="24"/>
          <w:szCs w:val="24"/>
        </w:rPr>
        <w:t>ckage</w:t>
      </w:r>
      <w:r>
        <w:rPr>
          <w:rFonts w:ascii="Times New Roman" w:hAnsi="Times New Roman" w:cs="Times New Roman"/>
          <w:iCs/>
          <w:color w:val="000000"/>
          <w:sz w:val="24"/>
          <w:szCs w:val="24"/>
        </w:rPr>
        <w:t xml:space="preserve"> </w:t>
      </w:r>
      <w:r w:rsidR="009052A5">
        <w:rPr>
          <w:rFonts w:ascii="Times New Roman" w:hAnsi="Times New Roman" w:cs="Times New Roman"/>
          <w:iCs/>
          <w:color w:val="000000"/>
          <w:sz w:val="24"/>
          <w:szCs w:val="24"/>
        </w:rPr>
        <w:t>the GGU</w:t>
      </w:r>
      <w:r>
        <w:rPr>
          <w:rFonts w:ascii="Times New Roman" w:hAnsi="Times New Roman" w:cs="Times New Roman"/>
          <w:iCs/>
          <w:color w:val="000000"/>
          <w:sz w:val="24"/>
          <w:szCs w:val="24"/>
        </w:rPr>
        <w:t xml:space="preserve"> has</w:t>
      </w:r>
      <w:r w:rsidRPr="00213BAF">
        <w:rPr>
          <w:rFonts w:ascii="Times New Roman" w:hAnsi="Times New Roman" w:cs="Times New Roman"/>
          <w:iCs/>
          <w:color w:val="000000"/>
          <w:sz w:val="24"/>
          <w:szCs w:val="24"/>
        </w:rPr>
        <w:t xml:space="preserve"> prepare</w:t>
      </w:r>
      <w:r>
        <w:rPr>
          <w:rFonts w:ascii="Times New Roman" w:hAnsi="Times New Roman" w:cs="Times New Roman"/>
          <w:iCs/>
          <w:color w:val="000000"/>
          <w:sz w:val="24"/>
          <w:szCs w:val="24"/>
        </w:rPr>
        <w:t>d</w:t>
      </w:r>
      <w:r w:rsidRPr="00213BAF">
        <w:rPr>
          <w:rFonts w:ascii="Times New Roman" w:hAnsi="Times New Roman" w:cs="Times New Roman"/>
          <w:iCs/>
          <w:color w:val="000000"/>
          <w:sz w:val="24"/>
          <w:szCs w:val="24"/>
        </w:rPr>
        <w:t xml:space="preserve"> a Contractor Management Plan stating how the risks arising from th</w:t>
      </w:r>
      <w:r>
        <w:rPr>
          <w:rFonts w:ascii="Times New Roman" w:hAnsi="Times New Roman" w:cs="Times New Roman"/>
          <w:iCs/>
          <w:color w:val="000000"/>
          <w:sz w:val="24"/>
          <w:szCs w:val="24"/>
        </w:rPr>
        <w:t xml:space="preserve">e use of contractors </w:t>
      </w:r>
      <w:r w:rsidR="009052A5">
        <w:rPr>
          <w:rFonts w:ascii="Times New Roman" w:hAnsi="Times New Roman" w:cs="Times New Roman"/>
          <w:iCs/>
          <w:color w:val="000000"/>
          <w:sz w:val="24"/>
          <w:szCs w:val="24"/>
        </w:rPr>
        <w:t>during the</w:t>
      </w:r>
      <w:r>
        <w:rPr>
          <w:rFonts w:ascii="Times New Roman" w:hAnsi="Times New Roman" w:cs="Times New Roman"/>
          <w:iCs/>
          <w:color w:val="000000"/>
          <w:sz w:val="24"/>
          <w:szCs w:val="24"/>
        </w:rPr>
        <w:t xml:space="preserve"> construction</w:t>
      </w:r>
      <w:r w:rsidR="009052A5">
        <w:rPr>
          <w:rFonts w:ascii="Times New Roman" w:hAnsi="Times New Roman" w:cs="Times New Roman"/>
          <w:iCs/>
          <w:color w:val="000000"/>
          <w:sz w:val="24"/>
          <w:szCs w:val="24"/>
        </w:rPr>
        <w:t xml:space="preserve"> activities</w:t>
      </w:r>
      <w:r w:rsidRPr="00213BAF">
        <w:rPr>
          <w:rFonts w:ascii="Times New Roman" w:hAnsi="Times New Roman" w:cs="Times New Roman"/>
          <w:iCs/>
          <w:color w:val="000000"/>
          <w:sz w:val="24"/>
          <w:szCs w:val="24"/>
        </w:rPr>
        <w:t xml:space="preserve"> will be managed. </w:t>
      </w:r>
      <w:r w:rsidR="00492C16">
        <w:rPr>
          <w:rFonts w:ascii="Times New Roman" w:hAnsi="Times New Roman" w:cs="Times New Roman"/>
          <w:color w:val="000000"/>
          <w:sz w:val="24"/>
          <w:szCs w:val="24"/>
        </w:rPr>
        <w:t>T</w:t>
      </w:r>
      <w:r w:rsidR="00630415" w:rsidRPr="00930607">
        <w:rPr>
          <w:rFonts w:ascii="Times New Roman" w:hAnsi="Times New Roman" w:cs="Times New Roman"/>
          <w:color w:val="000000"/>
          <w:sz w:val="24"/>
          <w:szCs w:val="24"/>
        </w:rPr>
        <w:t xml:space="preserve">his </w:t>
      </w:r>
      <w:r>
        <w:rPr>
          <w:rFonts w:ascii="Times New Roman" w:hAnsi="Times New Roman" w:cs="Times New Roman"/>
          <w:color w:val="000000"/>
          <w:sz w:val="24"/>
          <w:szCs w:val="24"/>
        </w:rPr>
        <w:t>Contractor Management Plan</w:t>
      </w:r>
      <w:r w:rsidR="00630415" w:rsidRPr="00930607">
        <w:rPr>
          <w:rFonts w:ascii="Times New Roman" w:hAnsi="Times New Roman" w:cs="Times New Roman"/>
          <w:color w:val="000000"/>
          <w:sz w:val="24"/>
          <w:szCs w:val="24"/>
        </w:rPr>
        <w:t xml:space="preserve"> provide</w:t>
      </w:r>
      <w:r>
        <w:rPr>
          <w:rFonts w:ascii="Times New Roman" w:hAnsi="Times New Roman" w:cs="Times New Roman"/>
          <w:color w:val="000000"/>
          <w:sz w:val="24"/>
          <w:szCs w:val="24"/>
        </w:rPr>
        <w:t>s</w:t>
      </w:r>
      <w:r w:rsidR="00630415" w:rsidRPr="00930607">
        <w:rPr>
          <w:rFonts w:ascii="Times New Roman" w:hAnsi="Times New Roman" w:cs="Times New Roman"/>
          <w:color w:val="000000"/>
          <w:sz w:val="24"/>
          <w:szCs w:val="24"/>
        </w:rPr>
        <w:t xml:space="preserve"> the necessary information needed to ensure a consistent and effective contr</w:t>
      </w:r>
      <w:r>
        <w:rPr>
          <w:rFonts w:ascii="Times New Roman" w:hAnsi="Times New Roman" w:cs="Times New Roman"/>
          <w:color w:val="000000"/>
          <w:sz w:val="24"/>
          <w:szCs w:val="24"/>
        </w:rPr>
        <w:t>ol in managing contractor</w:t>
      </w:r>
      <w:r w:rsidR="00630415" w:rsidRPr="00930607">
        <w:rPr>
          <w:rFonts w:ascii="Times New Roman" w:hAnsi="Times New Roman" w:cs="Times New Roman"/>
          <w:color w:val="000000"/>
          <w:sz w:val="24"/>
          <w:szCs w:val="24"/>
        </w:rPr>
        <w:t xml:space="preserve"> in terms of the health, safety and environmental requirements.</w:t>
      </w:r>
      <w:r>
        <w:rPr>
          <w:rFonts w:ascii="Times New Roman" w:hAnsi="Times New Roman" w:cs="Times New Roman"/>
          <w:iCs/>
          <w:color w:val="000000"/>
          <w:sz w:val="24"/>
          <w:szCs w:val="24"/>
        </w:rPr>
        <w:t xml:space="preserve"> </w:t>
      </w:r>
      <w:r w:rsidR="00213BAF" w:rsidRPr="00213BAF">
        <w:rPr>
          <w:rFonts w:ascii="Times New Roman" w:hAnsi="Times New Roman" w:cs="Times New Roman"/>
          <w:iCs/>
          <w:color w:val="000000"/>
          <w:sz w:val="24"/>
          <w:szCs w:val="24"/>
        </w:rPr>
        <w:t>A Contractor Management Plan make</w:t>
      </w:r>
      <w:r w:rsidR="00492C16">
        <w:rPr>
          <w:rFonts w:ascii="Times New Roman" w:hAnsi="Times New Roman" w:cs="Times New Roman"/>
          <w:iCs/>
          <w:color w:val="000000"/>
          <w:sz w:val="24"/>
          <w:szCs w:val="24"/>
        </w:rPr>
        <w:t>s</w:t>
      </w:r>
      <w:r w:rsidR="00213BAF" w:rsidRPr="00213BAF">
        <w:rPr>
          <w:rFonts w:ascii="Times New Roman" w:hAnsi="Times New Roman" w:cs="Times New Roman"/>
          <w:iCs/>
          <w:color w:val="000000"/>
          <w:sz w:val="24"/>
          <w:szCs w:val="24"/>
        </w:rPr>
        <w:t xml:space="preserve"> provision for the matters prescribed by the </w:t>
      </w:r>
      <w:r w:rsidR="009052A5">
        <w:rPr>
          <w:rFonts w:ascii="Times New Roman" w:hAnsi="Times New Roman" w:cs="Times New Roman"/>
          <w:iCs/>
          <w:color w:val="000000"/>
          <w:sz w:val="24"/>
          <w:szCs w:val="24"/>
        </w:rPr>
        <w:t>GGU ESMS</w:t>
      </w:r>
      <w:r w:rsidR="005A1027">
        <w:rPr>
          <w:rFonts w:ascii="Times New Roman" w:hAnsi="Times New Roman" w:cs="Times New Roman"/>
          <w:iCs/>
          <w:color w:val="000000"/>
          <w:sz w:val="24"/>
          <w:szCs w:val="24"/>
        </w:rPr>
        <w:t xml:space="preserve">, </w:t>
      </w:r>
      <w:r w:rsidR="00492C16">
        <w:rPr>
          <w:rFonts w:ascii="Times New Roman" w:hAnsi="Times New Roman" w:cs="Times New Roman"/>
          <w:iCs/>
          <w:color w:val="000000"/>
          <w:sz w:val="24"/>
          <w:szCs w:val="24"/>
        </w:rPr>
        <w:t xml:space="preserve">Georgian legislation and the </w:t>
      </w:r>
      <w:r w:rsidR="005A1027">
        <w:rPr>
          <w:rFonts w:ascii="Times New Roman" w:hAnsi="Times New Roman" w:cs="Times New Roman"/>
          <w:iCs/>
          <w:color w:val="000000"/>
          <w:sz w:val="24"/>
          <w:szCs w:val="24"/>
        </w:rPr>
        <w:t xml:space="preserve">international best practice, including </w:t>
      </w:r>
      <w:r w:rsidR="009052A5">
        <w:rPr>
          <w:rFonts w:ascii="Times New Roman" w:hAnsi="Times New Roman" w:cs="Times New Roman"/>
          <w:iCs/>
          <w:color w:val="000000"/>
          <w:sz w:val="24"/>
          <w:szCs w:val="24"/>
        </w:rPr>
        <w:t>IFC Performance S</w:t>
      </w:r>
      <w:r w:rsidR="00492C16">
        <w:rPr>
          <w:rFonts w:ascii="Times New Roman" w:hAnsi="Times New Roman" w:cs="Times New Roman"/>
          <w:iCs/>
          <w:color w:val="000000"/>
          <w:sz w:val="24"/>
          <w:szCs w:val="24"/>
        </w:rPr>
        <w:t>tandards</w:t>
      </w:r>
      <w:r w:rsidR="00213BAF" w:rsidRPr="00213BAF">
        <w:rPr>
          <w:rFonts w:ascii="Times New Roman" w:hAnsi="Times New Roman" w:cs="Times New Roman"/>
          <w:iCs/>
          <w:color w:val="000000"/>
          <w:sz w:val="24"/>
          <w:szCs w:val="24"/>
        </w:rPr>
        <w:t xml:space="preserve">. </w:t>
      </w:r>
    </w:p>
    <w:p w14:paraId="0BA97F97" w14:textId="77777777" w:rsidR="00D95CFA" w:rsidRDefault="00D95CFA" w:rsidP="00D95CFA">
      <w:pPr>
        <w:spacing w:after="0" w:line="240" w:lineRule="auto"/>
        <w:jc w:val="both"/>
        <w:rPr>
          <w:rFonts w:ascii="Times New Roman" w:hAnsi="Times New Roman" w:cs="Times New Roman"/>
          <w:iCs/>
          <w:color w:val="000000"/>
          <w:sz w:val="24"/>
          <w:szCs w:val="24"/>
        </w:rPr>
      </w:pPr>
    </w:p>
    <w:p w14:paraId="0090826D" w14:textId="77777777" w:rsidR="006E0707" w:rsidRDefault="006E0707" w:rsidP="006E0707">
      <w:pPr>
        <w:pStyle w:val="Heading2"/>
      </w:pPr>
      <w:r w:rsidRPr="00930607">
        <w:t>Purpose</w:t>
      </w:r>
      <w:r>
        <w:t xml:space="preserve"> of the Plan</w:t>
      </w:r>
    </w:p>
    <w:p w14:paraId="42E83669" w14:textId="77777777" w:rsidR="006E0707" w:rsidRPr="006E0707" w:rsidRDefault="006E0707" w:rsidP="006E0707"/>
    <w:p w14:paraId="617C376E" w14:textId="77777777" w:rsidR="006E0707" w:rsidRPr="00930607" w:rsidRDefault="006E0707" w:rsidP="006E0707">
      <w:p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930607">
        <w:rPr>
          <w:rFonts w:ascii="Times New Roman" w:hAnsi="Times New Roman" w:cs="Times New Roman"/>
          <w:color w:val="000000"/>
          <w:sz w:val="24"/>
          <w:szCs w:val="24"/>
        </w:rPr>
        <w:t>he purpose of this Management Plan is to ensure a systematic approach to the management of contractors so that their work does not adversely impact the health and safety of themselves or others; the environment; or the community.</w:t>
      </w:r>
    </w:p>
    <w:p w14:paraId="756761BB" w14:textId="77777777" w:rsidR="006E0707" w:rsidRDefault="006E0707" w:rsidP="006E0707">
      <w:pPr>
        <w:pStyle w:val="Heading2"/>
      </w:pPr>
      <w:r w:rsidRPr="00930607">
        <w:t>Scope</w:t>
      </w:r>
      <w:r>
        <w:t xml:space="preserve"> of the Plan</w:t>
      </w:r>
    </w:p>
    <w:p w14:paraId="1A1D3CEB" w14:textId="77777777" w:rsidR="006E0707" w:rsidRDefault="006E0707" w:rsidP="006E0707">
      <w:pPr>
        <w:autoSpaceDE w:val="0"/>
        <w:autoSpaceDN w:val="0"/>
        <w:adjustRightInd w:val="0"/>
        <w:spacing w:after="0" w:line="240" w:lineRule="auto"/>
        <w:jc w:val="both"/>
        <w:rPr>
          <w:rFonts w:ascii="Times New Roman" w:hAnsi="Times New Roman" w:cs="Times New Roman"/>
          <w:color w:val="000000"/>
          <w:sz w:val="24"/>
          <w:szCs w:val="24"/>
        </w:rPr>
      </w:pPr>
    </w:p>
    <w:p w14:paraId="6EB6D21E" w14:textId="77777777" w:rsidR="006E0707" w:rsidRPr="00396ABF" w:rsidRDefault="006E0707" w:rsidP="006E0707">
      <w:pPr>
        <w:autoSpaceDE w:val="0"/>
        <w:autoSpaceDN w:val="0"/>
        <w:adjustRightInd w:val="0"/>
        <w:spacing w:after="0" w:line="240" w:lineRule="auto"/>
        <w:jc w:val="both"/>
        <w:rPr>
          <w:rFonts w:ascii="Times New Roman" w:hAnsi="Times New Roman" w:cs="Times New Roman"/>
          <w:color w:val="000000"/>
          <w:sz w:val="24"/>
          <w:szCs w:val="24"/>
        </w:rPr>
      </w:pPr>
      <w:r w:rsidRPr="00396ABF">
        <w:rPr>
          <w:rFonts w:ascii="Times New Roman" w:hAnsi="Times New Roman" w:cs="Times New Roman"/>
          <w:color w:val="000000"/>
          <w:sz w:val="24"/>
          <w:szCs w:val="24"/>
        </w:rPr>
        <w:t xml:space="preserve">This Management Plan intends to specify the requirements for control of the risk that may be introduced to the company, through the engagement of contractors by: </w:t>
      </w:r>
    </w:p>
    <w:p w14:paraId="76A7C56D" w14:textId="77777777" w:rsidR="006E0707" w:rsidRPr="00492C16" w:rsidRDefault="006E0707" w:rsidP="006E0707">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assessing the contractors health, safety and environmental arrangements prior to engagement; </w:t>
      </w:r>
    </w:p>
    <w:p w14:paraId="1D4DE29B" w14:textId="77777777" w:rsidR="006E0707" w:rsidRPr="00492C16" w:rsidRDefault="006E0707" w:rsidP="006E0707">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ensuring hazards associated with proposed contract work are identified; </w:t>
      </w:r>
    </w:p>
    <w:p w14:paraId="4FFB1F76" w14:textId="77777777" w:rsidR="006E0707" w:rsidRPr="00492C16" w:rsidRDefault="006E0707" w:rsidP="006E0707">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communicating safe work requirements for the work to be performed; </w:t>
      </w:r>
    </w:p>
    <w:p w14:paraId="6FF2D2D2" w14:textId="77777777" w:rsidR="006E0707" w:rsidRPr="00492C16" w:rsidRDefault="006E0707" w:rsidP="006E0707">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assessing potential contractors and only awarding contracts to those who can perform safe work; </w:t>
      </w:r>
    </w:p>
    <w:p w14:paraId="518EC424" w14:textId="77777777" w:rsidR="006E0707" w:rsidRPr="00492C16" w:rsidRDefault="006E0707" w:rsidP="006E0707">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briefing all contractors prior to work commencing, including details of relevant safe work procedures; </w:t>
      </w:r>
    </w:p>
    <w:p w14:paraId="6D076AAC" w14:textId="77777777" w:rsidR="006E0707" w:rsidRPr="00492C16" w:rsidRDefault="006E0707" w:rsidP="006E0707">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monitoring the work of contractors during the contract; and </w:t>
      </w:r>
    </w:p>
    <w:p w14:paraId="50944145" w14:textId="77777777" w:rsidR="006E0707" w:rsidRPr="00492C16" w:rsidRDefault="006E0707" w:rsidP="006E0707">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evaluating the work of contractors at the end of the contract. </w:t>
      </w:r>
    </w:p>
    <w:p w14:paraId="6298C669" w14:textId="77777777" w:rsidR="006E0707" w:rsidRPr="00396ABF" w:rsidRDefault="006E0707" w:rsidP="006E0707">
      <w:pPr>
        <w:autoSpaceDE w:val="0"/>
        <w:autoSpaceDN w:val="0"/>
        <w:adjustRightInd w:val="0"/>
        <w:spacing w:after="0" w:line="240" w:lineRule="auto"/>
        <w:jc w:val="both"/>
        <w:rPr>
          <w:rFonts w:ascii="Times New Roman" w:hAnsi="Times New Roman" w:cs="Times New Roman"/>
          <w:color w:val="000000"/>
          <w:sz w:val="24"/>
          <w:szCs w:val="24"/>
        </w:rPr>
      </w:pPr>
    </w:p>
    <w:p w14:paraId="1A009BE3" w14:textId="77777777" w:rsidR="006E0707" w:rsidRPr="00492C16" w:rsidRDefault="006E0707" w:rsidP="006E0707">
      <w:pPr>
        <w:autoSpaceDE w:val="0"/>
        <w:autoSpaceDN w:val="0"/>
        <w:adjustRightInd w:val="0"/>
        <w:spacing w:after="0"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Further, this Management Plan will enable the </w:t>
      </w:r>
      <w:r w:rsidR="009052A5">
        <w:rPr>
          <w:rFonts w:ascii="Times New Roman" w:hAnsi="Times New Roman" w:cs="Times New Roman"/>
          <w:color w:val="000000"/>
          <w:sz w:val="24"/>
          <w:szCs w:val="24"/>
        </w:rPr>
        <w:t>GGU</w:t>
      </w:r>
      <w:r w:rsidR="007D0026">
        <w:rPr>
          <w:rFonts w:ascii="Times New Roman" w:hAnsi="Times New Roman" w:cs="Times New Roman"/>
          <w:color w:val="000000"/>
          <w:sz w:val="24"/>
          <w:szCs w:val="24"/>
        </w:rPr>
        <w:t xml:space="preserve"> Project Manager, </w:t>
      </w:r>
      <w:r w:rsidR="004441B2">
        <w:rPr>
          <w:rFonts w:ascii="Times New Roman" w:hAnsi="Times New Roman" w:cs="Times New Roman"/>
          <w:color w:val="000000"/>
          <w:sz w:val="24"/>
          <w:szCs w:val="24"/>
        </w:rPr>
        <w:t>Procurement</w:t>
      </w:r>
      <w:r w:rsidR="00420162">
        <w:rPr>
          <w:rFonts w:ascii="Times New Roman" w:hAnsi="Times New Roman" w:cs="Times New Roman"/>
          <w:color w:val="000000"/>
          <w:sz w:val="24"/>
          <w:szCs w:val="24"/>
        </w:rPr>
        <w:t>/Contract</w:t>
      </w:r>
      <w:r w:rsidR="004441B2">
        <w:rPr>
          <w:rFonts w:ascii="Times New Roman" w:hAnsi="Times New Roman" w:cs="Times New Roman"/>
          <w:color w:val="000000"/>
          <w:sz w:val="24"/>
          <w:szCs w:val="24"/>
        </w:rPr>
        <w:t xml:space="preserve"> Manager, Project </w:t>
      </w:r>
      <w:r w:rsidR="009052A5">
        <w:rPr>
          <w:rFonts w:ascii="Times New Roman" w:hAnsi="Times New Roman" w:cs="Times New Roman"/>
          <w:color w:val="000000"/>
          <w:sz w:val="24"/>
          <w:szCs w:val="24"/>
        </w:rPr>
        <w:t>Supervisor</w:t>
      </w:r>
      <w:r w:rsidR="007D0026">
        <w:rPr>
          <w:rFonts w:ascii="Times New Roman" w:hAnsi="Times New Roman" w:cs="Times New Roman"/>
          <w:color w:val="000000"/>
          <w:sz w:val="24"/>
          <w:szCs w:val="24"/>
        </w:rPr>
        <w:t xml:space="preserve"> and the E</w:t>
      </w:r>
      <w:r w:rsidR="004441B2">
        <w:rPr>
          <w:rFonts w:ascii="Times New Roman" w:hAnsi="Times New Roman" w:cs="Times New Roman"/>
          <w:color w:val="000000"/>
          <w:sz w:val="24"/>
          <w:szCs w:val="24"/>
        </w:rPr>
        <w:t>S</w:t>
      </w:r>
      <w:r w:rsidR="007D0026">
        <w:rPr>
          <w:rFonts w:ascii="Times New Roman" w:hAnsi="Times New Roman" w:cs="Times New Roman"/>
          <w:color w:val="000000"/>
          <w:sz w:val="24"/>
          <w:szCs w:val="24"/>
        </w:rPr>
        <w:t>HS Manager</w:t>
      </w:r>
      <w:r w:rsidRPr="00492C16">
        <w:rPr>
          <w:rFonts w:ascii="Times New Roman" w:hAnsi="Times New Roman" w:cs="Times New Roman"/>
          <w:color w:val="000000"/>
          <w:sz w:val="24"/>
          <w:szCs w:val="24"/>
        </w:rPr>
        <w:t xml:space="preserve"> to: </w:t>
      </w:r>
    </w:p>
    <w:p w14:paraId="246922F7" w14:textId="77777777" w:rsidR="006E0707" w:rsidRPr="00492C16" w:rsidRDefault="006E0707" w:rsidP="006E0707">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develop a good understanding of the contract and the responsibilities of the parties involved; and </w:t>
      </w:r>
    </w:p>
    <w:p w14:paraId="706F2CDA" w14:textId="77777777" w:rsidR="006E0707" w:rsidRPr="00492C16" w:rsidRDefault="006E0707" w:rsidP="006E0707">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492C16">
        <w:rPr>
          <w:rFonts w:ascii="Times New Roman" w:hAnsi="Times New Roman" w:cs="Times New Roman"/>
          <w:color w:val="000000"/>
          <w:sz w:val="24"/>
          <w:szCs w:val="24"/>
        </w:rPr>
        <w:t xml:space="preserve">establish a system against which the performance of both parties can be monitored and problems can be identified, either before or as they occur. </w:t>
      </w:r>
    </w:p>
    <w:p w14:paraId="7418A034" w14:textId="77777777" w:rsidR="006E0707" w:rsidRDefault="006E0707" w:rsidP="006E0707">
      <w:pPr>
        <w:jc w:val="both"/>
        <w:rPr>
          <w:rFonts w:ascii="Times New Roman" w:hAnsi="Times New Roman" w:cs="Times New Roman"/>
          <w:sz w:val="24"/>
          <w:szCs w:val="24"/>
        </w:rPr>
      </w:pPr>
    </w:p>
    <w:p w14:paraId="6FC6D237" w14:textId="77777777" w:rsidR="006C1C76" w:rsidRDefault="006C1C76" w:rsidP="006E0707">
      <w:pPr>
        <w:jc w:val="both"/>
        <w:rPr>
          <w:rFonts w:ascii="Times New Roman" w:hAnsi="Times New Roman" w:cs="Times New Roman"/>
          <w:sz w:val="24"/>
          <w:szCs w:val="24"/>
        </w:rPr>
      </w:pPr>
    </w:p>
    <w:p w14:paraId="397B7467" w14:textId="77777777" w:rsidR="006C1C76" w:rsidRPr="00930607" w:rsidRDefault="006C1C76" w:rsidP="006E0707">
      <w:pPr>
        <w:jc w:val="both"/>
        <w:rPr>
          <w:rFonts w:ascii="Times New Roman" w:hAnsi="Times New Roman" w:cs="Times New Roman"/>
          <w:sz w:val="24"/>
          <w:szCs w:val="24"/>
        </w:rPr>
      </w:pPr>
    </w:p>
    <w:p w14:paraId="502D66F6" w14:textId="77777777" w:rsidR="00213BAF" w:rsidRDefault="005A1027" w:rsidP="006E0707">
      <w:pPr>
        <w:pStyle w:val="Heading2"/>
      </w:pPr>
      <w:r>
        <w:t xml:space="preserve">Duties of </w:t>
      </w:r>
      <w:r w:rsidR="009052A5">
        <w:t>GGU</w:t>
      </w:r>
      <w:r>
        <w:t xml:space="preserve"> </w:t>
      </w:r>
      <w:r w:rsidR="007D0026">
        <w:t>E</w:t>
      </w:r>
      <w:r w:rsidR="009052A5">
        <w:t>S</w:t>
      </w:r>
      <w:r w:rsidR="007D0026">
        <w:t>HS M</w:t>
      </w:r>
      <w:r>
        <w:t>anage</w:t>
      </w:r>
      <w:r w:rsidR="007D0026">
        <w:t>r</w:t>
      </w:r>
      <w:r w:rsidR="00213BAF" w:rsidRPr="00213BAF">
        <w:t xml:space="preserve"> regarding contractors </w:t>
      </w:r>
    </w:p>
    <w:p w14:paraId="78D3D982" w14:textId="77777777" w:rsidR="006E0707" w:rsidRPr="006E0707" w:rsidRDefault="006E0707" w:rsidP="006E0707">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724C50E0" w14:textId="77777777" w:rsidR="00213BAF" w:rsidRPr="007D0026" w:rsidRDefault="009052A5" w:rsidP="007D002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t>GGU</w:t>
      </w:r>
      <w:r w:rsidR="005A1027" w:rsidRPr="007D0026">
        <w:rPr>
          <w:rFonts w:ascii="Times New Roman" w:hAnsi="Times New Roman" w:cs="Times New Roman"/>
          <w:iCs/>
          <w:color w:val="000000"/>
          <w:sz w:val="24"/>
          <w:szCs w:val="24"/>
        </w:rPr>
        <w:t xml:space="preserve"> E</w:t>
      </w:r>
      <w:r>
        <w:rPr>
          <w:rFonts w:ascii="Times New Roman" w:hAnsi="Times New Roman" w:cs="Times New Roman"/>
          <w:iCs/>
          <w:color w:val="000000"/>
          <w:sz w:val="24"/>
          <w:szCs w:val="24"/>
        </w:rPr>
        <w:t>S</w:t>
      </w:r>
      <w:r w:rsidR="005A1027" w:rsidRPr="007D0026">
        <w:rPr>
          <w:rFonts w:ascii="Times New Roman" w:hAnsi="Times New Roman" w:cs="Times New Roman"/>
          <w:iCs/>
          <w:color w:val="000000"/>
          <w:sz w:val="24"/>
          <w:szCs w:val="24"/>
        </w:rPr>
        <w:t>HS Manager</w:t>
      </w:r>
      <w:r w:rsidR="00213BAF" w:rsidRPr="007D0026">
        <w:rPr>
          <w:rFonts w:ascii="Times New Roman" w:hAnsi="Times New Roman" w:cs="Times New Roman"/>
          <w:iCs/>
          <w:color w:val="000000"/>
          <w:sz w:val="24"/>
          <w:szCs w:val="24"/>
        </w:rPr>
        <w:t xml:space="preserve"> must ensure: </w:t>
      </w:r>
    </w:p>
    <w:p w14:paraId="74C79CEE" w14:textId="77777777" w:rsidR="00213BAF" w:rsidRPr="005A1027" w:rsidRDefault="00213BAF" w:rsidP="005A1027">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5A1027">
        <w:rPr>
          <w:rFonts w:ascii="Times New Roman" w:hAnsi="Times New Roman" w:cs="Times New Roman"/>
          <w:iCs/>
          <w:color w:val="000000"/>
          <w:sz w:val="24"/>
          <w:szCs w:val="24"/>
        </w:rPr>
        <w:t xml:space="preserve">that every contractor who works at the </w:t>
      </w:r>
      <w:r w:rsidR="009052A5">
        <w:rPr>
          <w:rFonts w:ascii="Times New Roman" w:hAnsi="Times New Roman" w:cs="Times New Roman"/>
          <w:iCs/>
          <w:color w:val="000000"/>
          <w:sz w:val="24"/>
          <w:szCs w:val="24"/>
        </w:rPr>
        <w:t>GGU sites/facilities</w:t>
      </w:r>
      <w:r w:rsidRPr="005A1027">
        <w:rPr>
          <w:rFonts w:ascii="Times New Roman" w:hAnsi="Times New Roman" w:cs="Times New Roman"/>
          <w:iCs/>
          <w:color w:val="000000"/>
          <w:sz w:val="24"/>
          <w:szCs w:val="24"/>
        </w:rPr>
        <w:t xml:space="preserve"> is directed to comply with th</w:t>
      </w:r>
      <w:r w:rsidR="005A1027">
        <w:rPr>
          <w:rFonts w:ascii="Times New Roman" w:hAnsi="Times New Roman" w:cs="Times New Roman"/>
          <w:iCs/>
          <w:color w:val="000000"/>
          <w:sz w:val="24"/>
          <w:szCs w:val="24"/>
        </w:rPr>
        <w:t>e requirements of</w:t>
      </w:r>
      <w:r w:rsidRPr="005A1027">
        <w:rPr>
          <w:rFonts w:ascii="Times New Roman" w:hAnsi="Times New Roman" w:cs="Times New Roman"/>
          <w:iCs/>
          <w:color w:val="000000"/>
          <w:sz w:val="24"/>
          <w:szCs w:val="24"/>
        </w:rPr>
        <w:t xml:space="preserve"> the </w:t>
      </w:r>
      <w:r w:rsidR="009052A5">
        <w:rPr>
          <w:rFonts w:ascii="Times New Roman" w:hAnsi="Times New Roman" w:cs="Times New Roman"/>
          <w:iCs/>
          <w:color w:val="000000"/>
          <w:sz w:val="24"/>
          <w:szCs w:val="24"/>
        </w:rPr>
        <w:t>GGU</w:t>
      </w:r>
      <w:r w:rsidR="005A1027">
        <w:rPr>
          <w:rFonts w:ascii="Times New Roman" w:hAnsi="Times New Roman" w:cs="Times New Roman"/>
          <w:iCs/>
          <w:color w:val="000000"/>
          <w:sz w:val="24"/>
          <w:szCs w:val="24"/>
        </w:rPr>
        <w:t xml:space="preserve"> </w:t>
      </w:r>
      <w:r w:rsidR="00D95CFA">
        <w:rPr>
          <w:rFonts w:ascii="Times New Roman" w:hAnsi="Times New Roman" w:cs="Times New Roman"/>
          <w:iCs/>
          <w:color w:val="000000"/>
          <w:sz w:val="24"/>
          <w:szCs w:val="24"/>
        </w:rPr>
        <w:t xml:space="preserve">ESMS, </w:t>
      </w:r>
      <w:r w:rsidR="009052A5">
        <w:rPr>
          <w:rFonts w:ascii="Times New Roman" w:hAnsi="Times New Roman" w:cs="Times New Roman"/>
          <w:iCs/>
          <w:color w:val="000000"/>
          <w:sz w:val="24"/>
          <w:szCs w:val="24"/>
        </w:rPr>
        <w:t>ESM</w:t>
      </w:r>
      <w:r w:rsidR="005A1027">
        <w:rPr>
          <w:rFonts w:ascii="Times New Roman" w:hAnsi="Times New Roman" w:cs="Times New Roman"/>
          <w:iCs/>
          <w:color w:val="000000"/>
          <w:sz w:val="24"/>
          <w:szCs w:val="24"/>
        </w:rPr>
        <w:t>P</w:t>
      </w:r>
      <w:r w:rsidR="00D95CFA">
        <w:rPr>
          <w:rFonts w:ascii="Times New Roman" w:hAnsi="Times New Roman" w:cs="Times New Roman"/>
          <w:iCs/>
          <w:color w:val="000000"/>
          <w:sz w:val="24"/>
          <w:szCs w:val="24"/>
        </w:rPr>
        <w:t xml:space="preserve">, </w:t>
      </w:r>
      <w:r w:rsidR="005A1027">
        <w:rPr>
          <w:rFonts w:ascii="Times New Roman" w:hAnsi="Times New Roman" w:cs="Times New Roman"/>
          <w:iCs/>
          <w:color w:val="000000"/>
          <w:sz w:val="24"/>
          <w:szCs w:val="24"/>
        </w:rPr>
        <w:t>Georgian legislation and the international best practice incl</w:t>
      </w:r>
      <w:r w:rsidR="009052A5">
        <w:rPr>
          <w:rFonts w:ascii="Times New Roman" w:hAnsi="Times New Roman" w:cs="Times New Roman"/>
          <w:iCs/>
          <w:color w:val="000000"/>
          <w:sz w:val="24"/>
          <w:szCs w:val="24"/>
        </w:rPr>
        <w:t>uding IFC Performance S</w:t>
      </w:r>
      <w:r w:rsidR="00D95CFA">
        <w:rPr>
          <w:rFonts w:ascii="Times New Roman" w:hAnsi="Times New Roman" w:cs="Times New Roman"/>
          <w:iCs/>
          <w:color w:val="000000"/>
          <w:sz w:val="24"/>
          <w:szCs w:val="24"/>
        </w:rPr>
        <w:t>tandards;</w:t>
      </w:r>
    </w:p>
    <w:p w14:paraId="28DC4488" w14:textId="77777777" w:rsidR="00D95CFA" w:rsidRPr="00D95CFA" w:rsidRDefault="00213BAF" w:rsidP="005A1027">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D95CFA">
        <w:rPr>
          <w:rFonts w:ascii="Times New Roman" w:hAnsi="Times New Roman" w:cs="Times New Roman"/>
          <w:iCs/>
          <w:color w:val="000000"/>
          <w:sz w:val="24"/>
          <w:szCs w:val="24"/>
        </w:rPr>
        <w:t>that the activities of the contractor are monitored to the extent necessary to deter</w:t>
      </w:r>
      <w:r w:rsidR="005A1027" w:rsidRPr="00D95CFA">
        <w:rPr>
          <w:rFonts w:ascii="Times New Roman" w:hAnsi="Times New Roman" w:cs="Times New Roman"/>
          <w:iCs/>
          <w:color w:val="000000"/>
          <w:sz w:val="24"/>
          <w:szCs w:val="24"/>
        </w:rPr>
        <w:t xml:space="preserve">mine </w:t>
      </w:r>
      <w:r w:rsidRPr="00D95CFA">
        <w:rPr>
          <w:rFonts w:ascii="Times New Roman" w:hAnsi="Times New Roman" w:cs="Times New Roman"/>
          <w:iCs/>
          <w:color w:val="000000"/>
          <w:sz w:val="24"/>
          <w:szCs w:val="24"/>
        </w:rPr>
        <w:t xml:space="preserve"> whether or not the contractor is complying with the </w:t>
      </w:r>
      <w:r w:rsidR="009052A5">
        <w:rPr>
          <w:rFonts w:ascii="Times New Roman" w:hAnsi="Times New Roman" w:cs="Times New Roman"/>
          <w:iCs/>
          <w:color w:val="000000"/>
          <w:sz w:val="24"/>
          <w:szCs w:val="24"/>
        </w:rPr>
        <w:t>GGU ESMS, ESM</w:t>
      </w:r>
      <w:r w:rsidR="00D95CFA">
        <w:rPr>
          <w:rFonts w:ascii="Times New Roman" w:hAnsi="Times New Roman" w:cs="Times New Roman"/>
          <w:iCs/>
          <w:color w:val="000000"/>
          <w:sz w:val="24"/>
          <w:szCs w:val="24"/>
        </w:rPr>
        <w:t>P, Georgian legislation and the internation</w:t>
      </w:r>
      <w:r w:rsidR="009052A5">
        <w:rPr>
          <w:rFonts w:ascii="Times New Roman" w:hAnsi="Times New Roman" w:cs="Times New Roman"/>
          <w:iCs/>
          <w:color w:val="000000"/>
          <w:sz w:val="24"/>
          <w:szCs w:val="24"/>
        </w:rPr>
        <w:t>al best practice including IFC Performance S</w:t>
      </w:r>
      <w:r w:rsidR="00D95CFA">
        <w:rPr>
          <w:rFonts w:ascii="Times New Roman" w:hAnsi="Times New Roman" w:cs="Times New Roman"/>
          <w:iCs/>
          <w:color w:val="000000"/>
          <w:sz w:val="24"/>
          <w:szCs w:val="24"/>
        </w:rPr>
        <w:t>tandards;</w:t>
      </w:r>
    </w:p>
    <w:p w14:paraId="253DE8CE" w14:textId="77777777" w:rsidR="00213BAF" w:rsidRPr="00D95CFA" w:rsidRDefault="00213BAF" w:rsidP="00D95CFA">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D95CFA">
        <w:rPr>
          <w:rFonts w:ascii="Times New Roman" w:hAnsi="Times New Roman" w:cs="Times New Roman"/>
          <w:iCs/>
          <w:color w:val="000000"/>
          <w:sz w:val="24"/>
          <w:szCs w:val="24"/>
        </w:rPr>
        <w:t xml:space="preserve">that, if the contractor is not so complying, the contractor is directed to take action immediately to comply with the </w:t>
      </w:r>
      <w:r w:rsidR="009052A5">
        <w:rPr>
          <w:rFonts w:ascii="Times New Roman" w:hAnsi="Times New Roman" w:cs="Times New Roman"/>
          <w:iCs/>
          <w:color w:val="000000"/>
          <w:sz w:val="24"/>
          <w:szCs w:val="24"/>
        </w:rPr>
        <w:t>GGU ESMS, ESM</w:t>
      </w:r>
      <w:r w:rsidR="00D95CFA">
        <w:rPr>
          <w:rFonts w:ascii="Times New Roman" w:hAnsi="Times New Roman" w:cs="Times New Roman"/>
          <w:iCs/>
          <w:color w:val="000000"/>
          <w:sz w:val="24"/>
          <w:szCs w:val="24"/>
        </w:rPr>
        <w:t>P, Georgian legislation and the internation</w:t>
      </w:r>
      <w:r w:rsidR="009052A5">
        <w:rPr>
          <w:rFonts w:ascii="Times New Roman" w:hAnsi="Times New Roman" w:cs="Times New Roman"/>
          <w:iCs/>
          <w:color w:val="000000"/>
          <w:sz w:val="24"/>
          <w:szCs w:val="24"/>
        </w:rPr>
        <w:t>al best practice including IFC Performance S</w:t>
      </w:r>
      <w:r w:rsidR="00D95CFA">
        <w:rPr>
          <w:rFonts w:ascii="Times New Roman" w:hAnsi="Times New Roman" w:cs="Times New Roman"/>
          <w:iCs/>
          <w:color w:val="000000"/>
          <w:sz w:val="24"/>
          <w:szCs w:val="24"/>
        </w:rPr>
        <w:t>tandards;</w:t>
      </w:r>
    </w:p>
    <w:p w14:paraId="5318E0AE" w14:textId="77777777" w:rsidR="00213BAF" w:rsidRPr="005A1027" w:rsidRDefault="00213BAF" w:rsidP="00D95CFA">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5A1027">
        <w:rPr>
          <w:rFonts w:ascii="Times New Roman" w:hAnsi="Times New Roman" w:cs="Times New Roman"/>
          <w:iCs/>
          <w:color w:val="000000"/>
          <w:sz w:val="24"/>
          <w:szCs w:val="24"/>
        </w:rPr>
        <w:t>that if a risk to the health or safety of a person arises because of such non-compliance, the contractor is directed to stop work immediately and to not resume work until those requirements are complied with, unless an immediate cessation of work is likely to increase the risk to health and safety, in which event the contractor must be directed to stop work as s</w:t>
      </w:r>
      <w:r w:rsidR="00D95CFA">
        <w:rPr>
          <w:rFonts w:ascii="Times New Roman" w:hAnsi="Times New Roman" w:cs="Times New Roman"/>
          <w:iCs/>
          <w:color w:val="000000"/>
          <w:sz w:val="24"/>
          <w:szCs w:val="24"/>
        </w:rPr>
        <w:t>oon as it is safe to do so;</w:t>
      </w:r>
    </w:p>
    <w:p w14:paraId="7C7055BD" w14:textId="77777777" w:rsidR="00D95CFA" w:rsidRPr="00D95CFA" w:rsidRDefault="00213BAF" w:rsidP="00D95CFA">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5A1027">
        <w:rPr>
          <w:rFonts w:ascii="Times New Roman" w:hAnsi="Times New Roman" w:cs="Times New Roman"/>
          <w:iCs/>
          <w:color w:val="000000"/>
          <w:sz w:val="24"/>
          <w:szCs w:val="24"/>
        </w:rPr>
        <w:t xml:space="preserve">that the contractor and the contractor’s employees receive induction training with respect to occupational safety and health as specified in the </w:t>
      </w:r>
      <w:r w:rsidR="009052A5">
        <w:rPr>
          <w:rFonts w:ascii="Times New Roman" w:hAnsi="Times New Roman" w:cs="Times New Roman"/>
          <w:iCs/>
          <w:color w:val="000000"/>
          <w:sz w:val="24"/>
          <w:szCs w:val="24"/>
        </w:rPr>
        <w:t>GGU</w:t>
      </w:r>
      <w:r w:rsidRPr="005A1027">
        <w:rPr>
          <w:rFonts w:ascii="Times New Roman" w:hAnsi="Times New Roman" w:cs="Times New Roman"/>
          <w:iCs/>
          <w:color w:val="000000"/>
          <w:sz w:val="24"/>
          <w:szCs w:val="24"/>
        </w:rPr>
        <w:t xml:space="preserve"> </w:t>
      </w:r>
      <w:r w:rsidR="00D95CFA">
        <w:rPr>
          <w:rFonts w:ascii="Times New Roman" w:hAnsi="Times New Roman" w:cs="Times New Roman"/>
          <w:iCs/>
          <w:color w:val="000000"/>
          <w:sz w:val="24"/>
          <w:szCs w:val="24"/>
        </w:rPr>
        <w:t xml:space="preserve">OHS </w:t>
      </w:r>
      <w:r w:rsidRPr="005A1027">
        <w:rPr>
          <w:rFonts w:ascii="Times New Roman" w:hAnsi="Times New Roman" w:cs="Times New Roman"/>
          <w:iCs/>
          <w:color w:val="000000"/>
          <w:sz w:val="24"/>
          <w:szCs w:val="24"/>
        </w:rPr>
        <w:t xml:space="preserve"> Management Plan</w:t>
      </w:r>
      <w:r w:rsidR="00D95CFA">
        <w:rPr>
          <w:rFonts w:ascii="Times New Roman" w:hAnsi="Times New Roman" w:cs="Times New Roman"/>
          <w:iCs/>
          <w:color w:val="000000"/>
          <w:sz w:val="24"/>
          <w:szCs w:val="24"/>
        </w:rPr>
        <w:t>;</w:t>
      </w:r>
      <w:r w:rsidRPr="005A1027">
        <w:rPr>
          <w:rFonts w:ascii="Times New Roman" w:hAnsi="Times New Roman" w:cs="Times New Roman"/>
          <w:iCs/>
          <w:color w:val="000000"/>
          <w:sz w:val="24"/>
          <w:szCs w:val="24"/>
        </w:rPr>
        <w:t xml:space="preserve"> </w:t>
      </w:r>
    </w:p>
    <w:p w14:paraId="7C962E64" w14:textId="77777777" w:rsidR="00213BAF" w:rsidRPr="00D95CFA" w:rsidRDefault="00213BAF" w:rsidP="00D95CFA">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4"/>
          <w:szCs w:val="24"/>
        </w:rPr>
      </w:pPr>
      <w:r w:rsidRPr="00D95CFA">
        <w:rPr>
          <w:rFonts w:ascii="Times New Roman" w:hAnsi="Times New Roman" w:cs="Times New Roman"/>
          <w:iCs/>
          <w:color w:val="000000"/>
          <w:sz w:val="24"/>
          <w:szCs w:val="24"/>
        </w:rPr>
        <w:t xml:space="preserve">that the contractor is provided with details of any relevant changes made to the </w:t>
      </w:r>
      <w:r w:rsidR="009052A5">
        <w:rPr>
          <w:rFonts w:ascii="Times New Roman" w:hAnsi="Times New Roman" w:cs="Times New Roman"/>
          <w:iCs/>
          <w:color w:val="000000"/>
          <w:sz w:val="24"/>
          <w:szCs w:val="24"/>
        </w:rPr>
        <w:t>GGU</w:t>
      </w:r>
      <w:r w:rsidRPr="00D95CFA">
        <w:rPr>
          <w:rFonts w:ascii="Times New Roman" w:hAnsi="Times New Roman" w:cs="Times New Roman"/>
          <w:iCs/>
          <w:color w:val="000000"/>
          <w:sz w:val="24"/>
          <w:szCs w:val="24"/>
        </w:rPr>
        <w:t xml:space="preserve"> </w:t>
      </w:r>
      <w:r w:rsidR="00D70F11">
        <w:rPr>
          <w:rFonts w:ascii="Times New Roman" w:hAnsi="Times New Roman" w:cs="Times New Roman"/>
          <w:iCs/>
          <w:color w:val="000000"/>
          <w:sz w:val="24"/>
          <w:szCs w:val="24"/>
        </w:rPr>
        <w:t>ESM</w:t>
      </w:r>
      <w:r w:rsidR="00D95CFA">
        <w:rPr>
          <w:rFonts w:ascii="Times New Roman" w:hAnsi="Times New Roman" w:cs="Times New Roman"/>
          <w:iCs/>
          <w:color w:val="000000"/>
          <w:sz w:val="24"/>
          <w:szCs w:val="24"/>
        </w:rPr>
        <w:t>P or OHS</w:t>
      </w:r>
      <w:r w:rsidRPr="00D95CFA">
        <w:rPr>
          <w:rFonts w:ascii="Times New Roman" w:hAnsi="Times New Roman" w:cs="Times New Roman"/>
          <w:iCs/>
          <w:color w:val="000000"/>
          <w:sz w:val="24"/>
          <w:szCs w:val="24"/>
        </w:rPr>
        <w:t xml:space="preserve"> Management Plan</w:t>
      </w:r>
      <w:r w:rsidR="00D95CFA">
        <w:rPr>
          <w:rFonts w:ascii="Times New Roman" w:hAnsi="Times New Roman" w:cs="Times New Roman"/>
          <w:iCs/>
          <w:color w:val="000000"/>
          <w:sz w:val="24"/>
          <w:szCs w:val="24"/>
        </w:rPr>
        <w:t>.</w:t>
      </w:r>
      <w:r w:rsidRPr="00D95CFA">
        <w:rPr>
          <w:rFonts w:ascii="Times New Roman" w:hAnsi="Times New Roman" w:cs="Times New Roman"/>
          <w:iCs/>
          <w:color w:val="000000"/>
          <w:sz w:val="24"/>
          <w:szCs w:val="24"/>
        </w:rPr>
        <w:t xml:space="preserve"> </w:t>
      </w:r>
    </w:p>
    <w:p w14:paraId="287EA08D" w14:textId="77777777" w:rsidR="005A1027" w:rsidRDefault="005A1027" w:rsidP="00930607">
      <w:pPr>
        <w:autoSpaceDE w:val="0"/>
        <w:autoSpaceDN w:val="0"/>
        <w:adjustRightInd w:val="0"/>
        <w:spacing w:after="0" w:line="240" w:lineRule="auto"/>
        <w:jc w:val="both"/>
        <w:rPr>
          <w:rFonts w:ascii="Times New Roman" w:hAnsi="Times New Roman" w:cs="Times New Roman"/>
          <w:b/>
          <w:bCs/>
          <w:iCs/>
          <w:color w:val="000000"/>
          <w:sz w:val="24"/>
          <w:szCs w:val="24"/>
        </w:rPr>
      </w:pPr>
    </w:p>
    <w:p w14:paraId="1CE1FC32" w14:textId="77777777" w:rsidR="005A1027" w:rsidRDefault="005A1027" w:rsidP="00930607">
      <w:pPr>
        <w:autoSpaceDE w:val="0"/>
        <w:autoSpaceDN w:val="0"/>
        <w:adjustRightInd w:val="0"/>
        <w:spacing w:after="0" w:line="240" w:lineRule="auto"/>
        <w:jc w:val="both"/>
        <w:rPr>
          <w:rFonts w:ascii="Times New Roman" w:hAnsi="Times New Roman" w:cs="Times New Roman"/>
          <w:b/>
          <w:bCs/>
          <w:iCs/>
          <w:color w:val="000000"/>
          <w:sz w:val="24"/>
          <w:szCs w:val="24"/>
        </w:rPr>
      </w:pPr>
    </w:p>
    <w:p w14:paraId="2494BBC5" w14:textId="77777777" w:rsidR="00213BAF" w:rsidRDefault="00213BAF" w:rsidP="00E34680">
      <w:pPr>
        <w:pStyle w:val="Heading2"/>
      </w:pPr>
      <w:r w:rsidRPr="00213BAF">
        <w:t>Management Plan</w:t>
      </w:r>
      <w:r w:rsidR="00257B0F">
        <w:t>s developed by the Contractor</w:t>
      </w:r>
      <w:r w:rsidRPr="00213BAF">
        <w:t xml:space="preserve"> </w:t>
      </w:r>
    </w:p>
    <w:p w14:paraId="78F4317B" w14:textId="77777777" w:rsidR="00F0618B" w:rsidRPr="00213BAF" w:rsidRDefault="00F0618B" w:rsidP="00930607">
      <w:pPr>
        <w:autoSpaceDE w:val="0"/>
        <w:autoSpaceDN w:val="0"/>
        <w:adjustRightInd w:val="0"/>
        <w:spacing w:after="0" w:line="240" w:lineRule="auto"/>
        <w:jc w:val="both"/>
        <w:rPr>
          <w:rFonts w:ascii="Times New Roman" w:hAnsi="Times New Roman" w:cs="Times New Roman"/>
          <w:color w:val="000000"/>
          <w:sz w:val="24"/>
          <w:szCs w:val="24"/>
        </w:rPr>
      </w:pPr>
    </w:p>
    <w:p w14:paraId="4B1B2F5F" w14:textId="77777777" w:rsidR="00213BAF" w:rsidRPr="00E34680" w:rsidRDefault="00257B0F" w:rsidP="00E34680">
      <w:pPr>
        <w:autoSpaceDE w:val="0"/>
        <w:autoSpaceDN w:val="0"/>
        <w:adjustRightInd w:val="0"/>
        <w:spacing w:after="0" w:line="240" w:lineRule="auto"/>
        <w:jc w:val="both"/>
        <w:rPr>
          <w:rFonts w:ascii="Times New Roman" w:hAnsi="Times New Roman" w:cs="Times New Roman"/>
          <w:color w:val="000000"/>
          <w:sz w:val="24"/>
          <w:szCs w:val="24"/>
        </w:rPr>
      </w:pPr>
      <w:r w:rsidRPr="00E34680">
        <w:rPr>
          <w:rFonts w:ascii="Times New Roman" w:hAnsi="Times New Roman" w:cs="Times New Roman"/>
          <w:iCs/>
          <w:color w:val="000000"/>
          <w:sz w:val="24"/>
          <w:szCs w:val="24"/>
        </w:rPr>
        <w:t>Contractor who works at the</w:t>
      </w:r>
      <w:r w:rsidR="00213BAF" w:rsidRPr="00E34680">
        <w:rPr>
          <w:rFonts w:ascii="Times New Roman" w:hAnsi="Times New Roman" w:cs="Times New Roman"/>
          <w:iCs/>
          <w:color w:val="000000"/>
          <w:sz w:val="24"/>
          <w:szCs w:val="24"/>
        </w:rPr>
        <w:t xml:space="preserve"> </w:t>
      </w:r>
      <w:r w:rsidR="00D70F11">
        <w:rPr>
          <w:rFonts w:ascii="Times New Roman" w:hAnsi="Times New Roman" w:cs="Times New Roman"/>
          <w:iCs/>
          <w:color w:val="000000"/>
          <w:sz w:val="24"/>
          <w:szCs w:val="24"/>
        </w:rPr>
        <w:t>site/facility</w:t>
      </w:r>
      <w:r w:rsidR="00CF26C7" w:rsidRPr="00E34680">
        <w:rPr>
          <w:rFonts w:ascii="Times New Roman" w:hAnsi="Times New Roman" w:cs="Times New Roman"/>
          <w:iCs/>
          <w:color w:val="000000"/>
          <w:sz w:val="24"/>
          <w:szCs w:val="24"/>
        </w:rPr>
        <w:t xml:space="preserve"> shall</w:t>
      </w:r>
      <w:r w:rsidRPr="00E34680">
        <w:rPr>
          <w:rFonts w:ascii="Times New Roman" w:hAnsi="Times New Roman" w:cs="Times New Roman"/>
          <w:iCs/>
          <w:color w:val="000000"/>
          <w:sz w:val="24"/>
          <w:szCs w:val="24"/>
        </w:rPr>
        <w:t xml:space="preserve"> prepare set of site-specific environmental and social management plans and</w:t>
      </w:r>
      <w:r w:rsidR="00213BAF" w:rsidRPr="00E34680">
        <w:rPr>
          <w:rFonts w:ascii="Times New Roman" w:hAnsi="Times New Roman" w:cs="Times New Roman"/>
          <w:iCs/>
          <w:color w:val="000000"/>
          <w:sz w:val="24"/>
          <w:szCs w:val="24"/>
        </w:rPr>
        <w:t xml:space="preserve"> </w:t>
      </w:r>
      <w:r w:rsidR="007D0026">
        <w:rPr>
          <w:rFonts w:ascii="Times New Roman" w:hAnsi="Times New Roman" w:cs="Times New Roman"/>
          <w:iCs/>
          <w:color w:val="000000"/>
          <w:sz w:val="24"/>
          <w:szCs w:val="24"/>
        </w:rPr>
        <w:t xml:space="preserve">the occupational </w:t>
      </w:r>
      <w:r w:rsidR="00CF26C7" w:rsidRPr="00E34680">
        <w:rPr>
          <w:rFonts w:ascii="Times New Roman" w:hAnsi="Times New Roman" w:cs="Times New Roman"/>
          <w:iCs/>
          <w:color w:val="000000"/>
          <w:sz w:val="24"/>
          <w:szCs w:val="24"/>
        </w:rPr>
        <w:t>H</w:t>
      </w:r>
      <w:r w:rsidRPr="00E34680">
        <w:rPr>
          <w:rFonts w:ascii="Times New Roman" w:hAnsi="Times New Roman" w:cs="Times New Roman"/>
          <w:iCs/>
          <w:color w:val="000000"/>
          <w:sz w:val="24"/>
          <w:szCs w:val="24"/>
        </w:rPr>
        <w:t>&amp;</w:t>
      </w:r>
      <w:r w:rsidR="00CF26C7" w:rsidRPr="00E34680">
        <w:rPr>
          <w:rFonts w:ascii="Times New Roman" w:hAnsi="Times New Roman" w:cs="Times New Roman"/>
          <w:iCs/>
          <w:color w:val="000000"/>
          <w:sz w:val="24"/>
          <w:szCs w:val="24"/>
        </w:rPr>
        <w:t>S</w:t>
      </w:r>
      <w:r w:rsidR="00213BAF" w:rsidRPr="00E34680">
        <w:rPr>
          <w:rFonts w:ascii="Times New Roman" w:hAnsi="Times New Roman" w:cs="Times New Roman"/>
          <w:iCs/>
          <w:color w:val="000000"/>
          <w:sz w:val="24"/>
          <w:szCs w:val="24"/>
        </w:rPr>
        <w:t xml:space="preserve"> </w:t>
      </w:r>
      <w:r w:rsidRPr="00E34680">
        <w:rPr>
          <w:rFonts w:ascii="Times New Roman" w:hAnsi="Times New Roman" w:cs="Times New Roman"/>
          <w:iCs/>
          <w:color w:val="000000"/>
          <w:sz w:val="24"/>
          <w:szCs w:val="24"/>
        </w:rPr>
        <w:t>m</w:t>
      </w:r>
      <w:r w:rsidR="00213BAF" w:rsidRPr="00E34680">
        <w:rPr>
          <w:rFonts w:ascii="Times New Roman" w:hAnsi="Times New Roman" w:cs="Times New Roman"/>
          <w:iCs/>
          <w:color w:val="000000"/>
          <w:sz w:val="24"/>
          <w:szCs w:val="24"/>
        </w:rPr>
        <w:t xml:space="preserve">anagement </w:t>
      </w:r>
      <w:r w:rsidRPr="00E34680">
        <w:rPr>
          <w:rFonts w:ascii="Times New Roman" w:hAnsi="Times New Roman" w:cs="Times New Roman"/>
          <w:iCs/>
          <w:color w:val="000000"/>
          <w:sz w:val="24"/>
          <w:szCs w:val="24"/>
        </w:rPr>
        <w:t>p</w:t>
      </w:r>
      <w:r w:rsidR="00213BAF" w:rsidRPr="00E34680">
        <w:rPr>
          <w:rFonts w:ascii="Times New Roman" w:hAnsi="Times New Roman" w:cs="Times New Roman"/>
          <w:iCs/>
          <w:color w:val="000000"/>
          <w:sz w:val="24"/>
          <w:szCs w:val="24"/>
        </w:rPr>
        <w:t xml:space="preserve">lan </w:t>
      </w:r>
      <w:r w:rsidR="00CF26C7" w:rsidRPr="00E34680">
        <w:rPr>
          <w:rFonts w:ascii="Times New Roman" w:hAnsi="Times New Roman" w:cs="Times New Roman"/>
          <w:iCs/>
          <w:color w:val="000000"/>
          <w:sz w:val="24"/>
          <w:szCs w:val="24"/>
        </w:rPr>
        <w:t xml:space="preserve">based on </w:t>
      </w:r>
      <w:r w:rsidR="009052A5">
        <w:rPr>
          <w:rFonts w:ascii="Times New Roman" w:hAnsi="Times New Roman" w:cs="Times New Roman"/>
          <w:iCs/>
          <w:color w:val="000000"/>
          <w:sz w:val="24"/>
          <w:szCs w:val="24"/>
        </w:rPr>
        <w:t>GGU</w:t>
      </w:r>
      <w:r w:rsidR="00D70F11">
        <w:rPr>
          <w:rFonts w:ascii="Times New Roman" w:hAnsi="Times New Roman" w:cs="Times New Roman"/>
          <w:iCs/>
          <w:color w:val="000000"/>
          <w:sz w:val="24"/>
          <w:szCs w:val="24"/>
        </w:rPr>
        <w:t xml:space="preserve"> generic ES</w:t>
      </w:r>
      <w:r w:rsidRPr="00E34680">
        <w:rPr>
          <w:rFonts w:ascii="Times New Roman" w:hAnsi="Times New Roman" w:cs="Times New Roman"/>
          <w:iCs/>
          <w:color w:val="000000"/>
          <w:sz w:val="24"/>
          <w:szCs w:val="24"/>
        </w:rPr>
        <w:t>MP</w:t>
      </w:r>
      <w:r w:rsidR="00D70F11">
        <w:rPr>
          <w:rFonts w:ascii="Times New Roman" w:hAnsi="Times New Roman" w:cs="Times New Roman"/>
          <w:iCs/>
          <w:color w:val="000000"/>
          <w:sz w:val="24"/>
          <w:szCs w:val="24"/>
        </w:rPr>
        <w:t xml:space="preserve"> Package</w:t>
      </w:r>
      <w:r w:rsidRPr="00E34680">
        <w:rPr>
          <w:rFonts w:ascii="Times New Roman" w:hAnsi="Times New Roman" w:cs="Times New Roman"/>
          <w:iCs/>
          <w:color w:val="000000"/>
          <w:sz w:val="24"/>
          <w:szCs w:val="24"/>
        </w:rPr>
        <w:t xml:space="preserve">, </w:t>
      </w:r>
      <w:r w:rsidR="00E34680" w:rsidRPr="00E34680">
        <w:rPr>
          <w:rFonts w:ascii="Times New Roman" w:hAnsi="Times New Roman" w:cs="Times New Roman"/>
          <w:iCs/>
          <w:color w:val="000000"/>
          <w:sz w:val="24"/>
          <w:szCs w:val="24"/>
        </w:rPr>
        <w:t xml:space="preserve">to be </w:t>
      </w:r>
      <w:r w:rsidR="00CF26C7" w:rsidRPr="00E34680">
        <w:rPr>
          <w:rFonts w:ascii="Times New Roman" w:hAnsi="Times New Roman" w:cs="Times New Roman"/>
          <w:iCs/>
          <w:color w:val="000000"/>
          <w:sz w:val="24"/>
          <w:szCs w:val="24"/>
        </w:rPr>
        <w:t xml:space="preserve">provided </w:t>
      </w:r>
      <w:r w:rsidRPr="00E34680">
        <w:rPr>
          <w:rFonts w:ascii="Times New Roman" w:hAnsi="Times New Roman" w:cs="Times New Roman"/>
          <w:iCs/>
          <w:color w:val="000000"/>
          <w:sz w:val="24"/>
          <w:szCs w:val="24"/>
        </w:rPr>
        <w:t xml:space="preserve">to Contractor </w:t>
      </w:r>
      <w:r w:rsidR="00CF26C7" w:rsidRPr="00E34680">
        <w:rPr>
          <w:rFonts w:ascii="Times New Roman" w:hAnsi="Times New Roman" w:cs="Times New Roman"/>
          <w:iCs/>
          <w:color w:val="000000"/>
          <w:sz w:val="24"/>
          <w:szCs w:val="24"/>
        </w:rPr>
        <w:t xml:space="preserve">by </w:t>
      </w:r>
      <w:r w:rsidR="009052A5">
        <w:rPr>
          <w:rFonts w:ascii="Times New Roman" w:hAnsi="Times New Roman" w:cs="Times New Roman"/>
          <w:iCs/>
          <w:color w:val="000000"/>
          <w:sz w:val="24"/>
          <w:szCs w:val="24"/>
        </w:rPr>
        <w:t>GGU</w:t>
      </w:r>
      <w:r w:rsidR="00E34680" w:rsidRPr="00E34680">
        <w:rPr>
          <w:rFonts w:ascii="Times New Roman" w:hAnsi="Times New Roman" w:cs="Times New Roman"/>
          <w:iCs/>
          <w:color w:val="000000"/>
          <w:sz w:val="24"/>
          <w:szCs w:val="24"/>
        </w:rPr>
        <w:t xml:space="preserve"> </w:t>
      </w:r>
      <w:r w:rsidR="00CF26C7" w:rsidRPr="00E34680">
        <w:rPr>
          <w:rFonts w:ascii="Times New Roman" w:hAnsi="Times New Roman" w:cs="Times New Roman"/>
          <w:iCs/>
          <w:color w:val="000000"/>
          <w:sz w:val="24"/>
          <w:szCs w:val="24"/>
        </w:rPr>
        <w:t>E</w:t>
      </w:r>
      <w:r w:rsidR="00D70F11">
        <w:rPr>
          <w:rFonts w:ascii="Times New Roman" w:hAnsi="Times New Roman" w:cs="Times New Roman"/>
          <w:iCs/>
          <w:color w:val="000000"/>
          <w:sz w:val="24"/>
          <w:szCs w:val="24"/>
        </w:rPr>
        <w:t>S</w:t>
      </w:r>
      <w:r w:rsidR="00CF26C7" w:rsidRPr="00E34680">
        <w:rPr>
          <w:rFonts w:ascii="Times New Roman" w:hAnsi="Times New Roman" w:cs="Times New Roman"/>
          <w:iCs/>
          <w:color w:val="000000"/>
          <w:sz w:val="24"/>
          <w:szCs w:val="24"/>
        </w:rPr>
        <w:t xml:space="preserve">HS Manager. </w:t>
      </w:r>
      <w:r w:rsidR="00E34680" w:rsidRPr="00E34680">
        <w:rPr>
          <w:rFonts w:ascii="Times New Roman" w:hAnsi="Times New Roman" w:cs="Times New Roman"/>
          <w:iCs/>
          <w:color w:val="000000"/>
          <w:sz w:val="24"/>
          <w:szCs w:val="24"/>
        </w:rPr>
        <w:t>These generic</w:t>
      </w:r>
      <w:r w:rsidRPr="00E34680">
        <w:rPr>
          <w:rFonts w:ascii="Times New Roman" w:hAnsi="Times New Roman" w:cs="Times New Roman"/>
          <w:iCs/>
          <w:color w:val="000000"/>
          <w:sz w:val="24"/>
          <w:szCs w:val="24"/>
        </w:rPr>
        <w:t xml:space="preserve"> plans have been included in bidding document</w:t>
      </w:r>
      <w:r w:rsidR="00A51B74"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w:t>
      </w:r>
      <w:r w:rsidR="00A51B74" w:rsidRPr="00E34680">
        <w:rPr>
          <w:rFonts w:ascii="Times New Roman" w:hAnsi="Times New Roman" w:cs="Times New Roman"/>
          <w:iCs/>
          <w:color w:val="000000"/>
          <w:sz w:val="24"/>
          <w:szCs w:val="24"/>
        </w:rPr>
        <w:t xml:space="preserve">and are obligatory to be fulfilled by </w:t>
      </w:r>
      <w:r w:rsidR="00D4428C" w:rsidRPr="00E34680">
        <w:rPr>
          <w:rFonts w:ascii="Times New Roman" w:hAnsi="Times New Roman" w:cs="Times New Roman"/>
          <w:iCs/>
          <w:color w:val="000000"/>
          <w:sz w:val="24"/>
          <w:szCs w:val="24"/>
        </w:rPr>
        <w:t xml:space="preserve">awarded </w:t>
      </w:r>
      <w:r w:rsidR="00A51B74" w:rsidRPr="00E34680">
        <w:rPr>
          <w:rFonts w:ascii="Times New Roman" w:hAnsi="Times New Roman" w:cs="Times New Roman"/>
          <w:iCs/>
          <w:color w:val="000000"/>
          <w:sz w:val="24"/>
          <w:szCs w:val="24"/>
        </w:rPr>
        <w:t xml:space="preserve">Contractor. </w:t>
      </w:r>
      <w:r w:rsidR="00CF26C7" w:rsidRPr="00E34680">
        <w:rPr>
          <w:rFonts w:ascii="Times New Roman" w:hAnsi="Times New Roman" w:cs="Times New Roman"/>
          <w:iCs/>
          <w:color w:val="000000"/>
          <w:sz w:val="24"/>
          <w:szCs w:val="24"/>
        </w:rPr>
        <w:t>Contractor’</w:t>
      </w:r>
      <w:r w:rsidRPr="00E34680">
        <w:rPr>
          <w:rFonts w:ascii="Times New Roman" w:hAnsi="Times New Roman" w:cs="Times New Roman"/>
          <w:iCs/>
          <w:color w:val="000000"/>
          <w:sz w:val="24"/>
          <w:szCs w:val="24"/>
        </w:rPr>
        <w:t xml:space="preserve">s </w:t>
      </w:r>
      <w:r w:rsidR="00D4428C" w:rsidRPr="00E34680">
        <w:rPr>
          <w:rFonts w:ascii="Times New Roman" w:hAnsi="Times New Roman" w:cs="Times New Roman"/>
          <w:iCs/>
          <w:color w:val="000000"/>
          <w:sz w:val="24"/>
          <w:szCs w:val="24"/>
        </w:rPr>
        <w:t>O</w:t>
      </w:r>
      <w:r w:rsidRPr="00E34680">
        <w:rPr>
          <w:rFonts w:ascii="Times New Roman" w:hAnsi="Times New Roman" w:cs="Times New Roman"/>
          <w:iCs/>
          <w:color w:val="000000"/>
          <w:sz w:val="24"/>
          <w:szCs w:val="24"/>
        </w:rPr>
        <w:t>H&amp;S</w:t>
      </w:r>
      <w:r w:rsidR="00CF26C7" w:rsidRPr="00E34680">
        <w:rPr>
          <w:rFonts w:ascii="Times New Roman" w:hAnsi="Times New Roman" w:cs="Times New Roman"/>
          <w:iCs/>
          <w:color w:val="000000"/>
          <w:sz w:val="24"/>
          <w:szCs w:val="24"/>
        </w:rPr>
        <w:t xml:space="preserve"> </w:t>
      </w:r>
      <w:r w:rsidRPr="00E34680">
        <w:rPr>
          <w:rFonts w:ascii="Times New Roman" w:hAnsi="Times New Roman" w:cs="Times New Roman"/>
          <w:iCs/>
          <w:color w:val="000000"/>
          <w:sz w:val="24"/>
          <w:szCs w:val="24"/>
        </w:rPr>
        <w:t xml:space="preserve">Management </w:t>
      </w:r>
      <w:r w:rsidR="00CF26C7" w:rsidRPr="00E34680">
        <w:rPr>
          <w:rFonts w:ascii="Times New Roman" w:hAnsi="Times New Roman" w:cs="Times New Roman"/>
          <w:iCs/>
          <w:color w:val="000000"/>
          <w:sz w:val="24"/>
          <w:szCs w:val="24"/>
        </w:rPr>
        <w:t xml:space="preserve">Plan should </w:t>
      </w:r>
      <w:r w:rsidR="00213BAF" w:rsidRPr="00E34680">
        <w:rPr>
          <w:rFonts w:ascii="Times New Roman" w:hAnsi="Times New Roman" w:cs="Times New Roman"/>
          <w:iCs/>
          <w:color w:val="000000"/>
          <w:sz w:val="24"/>
          <w:szCs w:val="24"/>
        </w:rPr>
        <w:t xml:space="preserve">include an assessment of risks associated with the work to be carried out by the contractor at the </w:t>
      </w:r>
      <w:r w:rsidR="00D70F11">
        <w:rPr>
          <w:rFonts w:ascii="Times New Roman" w:hAnsi="Times New Roman" w:cs="Times New Roman"/>
          <w:iCs/>
          <w:color w:val="000000"/>
          <w:sz w:val="24"/>
          <w:szCs w:val="24"/>
        </w:rPr>
        <w:t>site/facility</w:t>
      </w:r>
      <w:r w:rsidR="00213BAF" w:rsidRPr="00E34680">
        <w:rPr>
          <w:rFonts w:ascii="Times New Roman" w:hAnsi="Times New Roman" w:cs="Times New Roman"/>
          <w:iCs/>
          <w:color w:val="000000"/>
          <w:sz w:val="24"/>
          <w:szCs w:val="24"/>
        </w:rPr>
        <w:t xml:space="preserve">. </w:t>
      </w:r>
    </w:p>
    <w:p w14:paraId="6CF53ABB" w14:textId="77777777" w:rsidR="00E34680" w:rsidRDefault="00E34680" w:rsidP="00E34680">
      <w:pPr>
        <w:autoSpaceDE w:val="0"/>
        <w:autoSpaceDN w:val="0"/>
        <w:adjustRightInd w:val="0"/>
        <w:spacing w:after="0" w:line="240" w:lineRule="auto"/>
        <w:jc w:val="both"/>
        <w:rPr>
          <w:rFonts w:ascii="Times New Roman" w:hAnsi="Times New Roman" w:cs="Times New Roman"/>
          <w:iCs/>
          <w:color w:val="000000"/>
          <w:sz w:val="24"/>
          <w:szCs w:val="24"/>
        </w:rPr>
      </w:pPr>
    </w:p>
    <w:p w14:paraId="16DB155E" w14:textId="77777777" w:rsidR="00213BAF" w:rsidRPr="00E34680" w:rsidRDefault="00213BAF" w:rsidP="00E34680">
      <w:pPr>
        <w:autoSpaceDE w:val="0"/>
        <w:autoSpaceDN w:val="0"/>
        <w:adjustRightInd w:val="0"/>
        <w:spacing w:after="0" w:line="240" w:lineRule="auto"/>
        <w:jc w:val="both"/>
        <w:rPr>
          <w:rFonts w:ascii="Times New Roman" w:hAnsi="Times New Roman" w:cs="Times New Roman"/>
          <w:color w:val="000000"/>
          <w:sz w:val="24"/>
          <w:szCs w:val="24"/>
        </w:rPr>
      </w:pPr>
      <w:r w:rsidRPr="00E34680">
        <w:rPr>
          <w:rFonts w:ascii="Times New Roman" w:hAnsi="Times New Roman" w:cs="Times New Roman"/>
          <w:iCs/>
          <w:color w:val="000000"/>
          <w:sz w:val="24"/>
          <w:szCs w:val="24"/>
        </w:rPr>
        <w:t xml:space="preserve">A contractor </w:t>
      </w:r>
      <w:r w:rsidR="00CF26C7" w:rsidRPr="00E34680">
        <w:rPr>
          <w:rFonts w:ascii="Times New Roman" w:hAnsi="Times New Roman" w:cs="Times New Roman"/>
          <w:iCs/>
          <w:color w:val="000000"/>
          <w:sz w:val="24"/>
          <w:szCs w:val="24"/>
        </w:rPr>
        <w:t>shall submit</w:t>
      </w:r>
      <w:r w:rsidRPr="00E34680">
        <w:rPr>
          <w:rFonts w:ascii="Times New Roman" w:hAnsi="Times New Roman" w:cs="Times New Roman"/>
          <w:iCs/>
          <w:color w:val="000000"/>
          <w:sz w:val="24"/>
          <w:szCs w:val="24"/>
        </w:rPr>
        <w:t xml:space="preserve"> </w:t>
      </w:r>
      <w:r w:rsidR="007D0026">
        <w:rPr>
          <w:rFonts w:ascii="Times New Roman" w:hAnsi="Times New Roman" w:cs="Times New Roman"/>
          <w:iCs/>
          <w:color w:val="000000"/>
          <w:sz w:val="24"/>
          <w:szCs w:val="24"/>
        </w:rPr>
        <w:t>his</w:t>
      </w:r>
      <w:r w:rsidR="00A51B74" w:rsidRPr="00E34680">
        <w:rPr>
          <w:rFonts w:ascii="Times New Roman" w:hAnsi="Times New Roman" w:cs="Times New Roman"/>
          <w:iCs/>
          <w:color w:val="000000"/>
          <w:sz w:val="24"/>
          <w:szCs w:val="24"/>
        </w:rPr>
        <w:t xml:space="preserve"> site-specific environmental and social management plans and </w:t>
      </w:r>
      <w:r w:rsidR="007D0026">
        <w:rPr>
          <w:rFonts w:ascii="Times New Roman" w:hAnsi="Times New Roman" w:cs="Times New Roman"/>
          <w:iCs/>
          <w:color w:val="000000"/>
          <w:sz w:val="24"/>
          <w:szCs w:val="24"/>
        </w:rPr>
        <w:t>the</w:t>
      </w:r>
      <w:r w:rsidR="00CF26C7" w:rsidRPr="00E34680">
        <w:rPr>
          <w:rFonts w:ascii="Times New Roman" w:hAnsi="Times New Roman" w:cs="Times New Roman"/>
          <w:iCs/>
          <w:color w:val="000000"/>
          <w:sz w:val="24"/>
          <w:szCs w:val="24"/>
        </w:rPr>
        <w:t xml:space="preserve"> OH</w:t>
      </w:r>
      <w:r w:rsidR="007D0026">
        <w:rPr>
          <w:rFonts w:ascii="Times New Roman" w:hAnsi="Times New Roman" w:cs="Times New Roman"/>
          <w:iCs/>
          <w:color w:val="000000"/>
          <w:sz w:val="24"/>
          <w:szCs w:val="24"/>
        </w:rPr>
        <w:t>&amp;</w:t>
      </w:r>
      <w:r w:rsidR="00CF26C7"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Management Plan to the </w:t>
      </w:r>
      <w:r w:rsidR="009052A5">
        <w:rPr>
          <w:rFonts w:ascii="Times New Roman" w:hAnsi="Times New Roman" w:cs="Times New Roman"/>
          <w:iCs/>
          <w:color w:val="000000"/>
          <w:sz w:val="24"/>
          <w:szCs w:val="24"/>
        </w:rPr>
        <w:t>GGU</w:t>
      </w:r>
      <w:r w:rsidR="00CF26C7" w:rsidRPr="00E34680">
        <w:rPr>
          <w:rFonts w:ascii="Times New Roman" w:hAnsi="Times New Roman" w:cs="Times New Roman"/>
          <w:iCs/>
          <w:color w:val="000000"/>
          <w:sz w:val="24"/>
          <w:szCs w:val="24"/>
        </w:rPr>
        <w:t xml:space="preserve"> </w:t>
      </w:r>
      <w:r w:rsidR="00D70F11">
        <w:rPr>
          <w:rFonts w:ascii="Times New Roman" w:hAnsi="Times New Roman" w:cs="Times New Roman"/>
          <w:iCs/>
          <w:color w:val="000000"/>
          <w:sz w:val="24"/>
          <w:szCs w:val="24"/>
        </w:rPr>
        <w:t>ESH</w:t>
      </w:r>
      <w:r w:rsidR="00CF26C7" w:rsidRPr="00E34680">
        <w:rPr>
          <w:rFonts w:ascii="Times New Roman" w:hAnsi="Times New Roman" w:cs="Times New Roman"/>
          <w:iCs/>
          <w:color w:val="000000"/>
          <w:sz w:val="24"/>
          <w:szCs w:val="24"/>
        </w:rPr>
        <w:t>S Manager for approval.</w:t>
      </w:r>
      <w:r w:rsidR="00E34680">
        <w:rPr>
          <w:rFonts w:ascii="Times New Roman" w:hAnsi="Times New Roman" w:cs="Times New Roman"/>
          <w:color w:val="000000"/>
          <w:sz w:val="24"/>
          <w:szCs w:val="24"/>
        </w:rPr>
        <w:t xml:space="preserve"> </w:t>
      </w:r>
      <w:r w:rsidR="00CF26C7" w:rsidRPr="00E34680">
        <w:rPr>
          <w:rFonts w:ascii="Times New Roman" w:hAnsi="Times New Roman" w:cs="Times New Roman"/>
          <w:iCs/>
          <w:color w:val="000000"/>
          <w:sz w:val="24"/>
          <w:szCs w:val="24"/>
        </w:rPr>
        <w:t xml:space="preserve">If the </w:t>
      </w:r>
      <w:r w:rsidR="00A51B74" w:rsidRPr="00E34680">
        <w:rPr>
          <w:rFonts w:ascii="Times New Roman" w:hAnsi="Times New Roman" w:cs="Times New Roman"/>
          <w:iCs/>
          <w:color w:val="000000"/>
          <w:sz w:val="24"/>
          <w:szCs w:val="24"/>
        </w:rPr>
        <w:t>management p</w:t>
      </w:r>
      <w:r w:rsidRPr="00E34680">
        <w:rPr>
          <w:rFonts w:ascii="Times New Roman" w:hAnsi="Times New Roman" w:cs="Times New Roman"/>
          <w:iCs/>
          <w:color w:val="000000"/>
          <w:sz w:val="24"/>
          <w:szCs w:val="24"/>
        </w:rPr>
        <w:t>lan</w:t>
      </w:r>
      <w:r w:rsidR="00A51B74"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of a contractor </w:t>
      </w:r>
      <w:r w:rsidR="00A51B74" w:rsidRPr="00E34680">
        <w:rPr>
          <w:rFonts w:ascii="Times New Roman" w:hAnsi="Times New Roman" w:cs="Times New Roman"/>
          <w:iCs/>
          <w:color w:val="000000"/>
          <w:sz w:val="24"/>
          <w:szCs w:val="24"/>
        </w:rPr>
        <w:t>are</w:t>
      </w:r>
      <w:r w:rsidRPr="00E34680">
        <w:rPr>
          <w:rFonts w:ascii="Times New Roman" w:hAnsi="Times New Roman" w:cs="Times New Roman"/>
          <w:iCs/>
          <w:color w:val="000000"/>
          <w:sz w:val="24"/>
          <w:szCs w:val="24"/>
        </w:rPr>
        <w:t xml:space="preserve"> accepted</w:t>
      </w:r>
      <w:r w:rsidR="00E34680" w:rsidRPr="00E34680">
        <w:rPr>
          <w:rFonts w:ascii="Times New Roman" w:hAnsi="Times New Roman" w:cs="Times New Roman"/>
          <w:iCs/>
          <w:color w:val="000000"/>
          <w:sz w:val="24"/>
          <w:szCs w:val="24"/>
        </w:rPr>
        <w:t>/approved</w:t>
      </w:r>
      <w:r w:rsidRPr="00E34680">
        <w:rPr>
          <w:rFonts w:ascii="Times New Roman" w:hAnsi="Times New Roman" w:cs="Times New Roman"/>
          <w:iCs/>
          <w:color w:val="000000"/>
          <w:sz w:val="24"/>
          <w:szCs w:val="24"/>
        </w:rPr>
        <w:t xml:space="preserve"> by the </w:t>
      </w:r>
      <w:r w:rsidR="009052A5">
        <w:rPr>
          <w:rFonts w:ascii="Times New Roman" w:hAnsi="Times New Roman" w:cs="Times New Roman"/>
          <w:iCs/>
          <w:color w:val="000000"/>
          <w:sz w:val="24"/>
          <w:szCs w:val="24"/>
        </w:rPr>
        <w:t>GGU</w:t>
      </w:r>
      <w:r w:rsidRPr="00E34680">
        <w:rPr>
          <w:rFonts w:ascii="Times New Roman" w:hAnsi="Times New Roman" w:cs="Times New Roman"/>
          <w:iCs/>
          <w:color w:val="000000"/>
          <w:sz w:val="24"/>
          <w:szCs w:val="24"/>
        </w:rPr>
        <w:t>, the contractor m</w:t>
      </w:r>
      <w:r w:rsidR="00CF26C7" w:rsidRPr="00E34680">
        <w:rPr>
          <w:rFonts w:ascii="Times New Roman" w:hAnsi="Times New Roman" w:cs="Times New Roman"/>
          <w:iCs/>
          <w:color w:val="000000"/>
          <w:sz w:val="24"/>
          <w:szCs w:val="24"/>
        </w:rPr>
        <w:t>ust maintain and keep that</w:t>
      </w:r>
      <w:r w:rsidRPr="00E34680">
        <w:rPr>
          <w:rFonts w:ascii="Times New Roman" w:hAnsi="Times New Roman" w:cs="Times New Roman"/>
          <w:iCs/>
          <w:color w:val="000000"/>
          <w:sz w:val="24"/>
          <w:szCs w:val="24"/>
        </w:rPr>
        <w:t xml:space="preserve"> </w:t>
      </w:r>
      <w:r w:rsidR="00A51B74" w:rsidRPr="00E34680">
        <w:rPr>
          <w:rFonts w:ascii="Times New Roman" w:hAnsi="Times New Roman" w:cs="Times New Roman"/>
          <w:iCs/>
          <w:color w:val="000000"/>
          <w:sz w:val="24"/>
          <w:szCs w:val="24"/>
        </w:rPr>
        <w:t>m</w:t>
      </w:r>
      <w:r w:rsidRPr="00E34680">
        <w:rPr>
          <w:rFonts w:ascii="Times New Roman" w:hAnsi="Times New Roman" w:cs="Times New Roman"/>
          <w:iCs/>
          <w:color w:val="000000"/>
          <w:sz w:val="24"/>
          <w:szCs w:val="24"/>
        </w:rPr>
        <w:t xml:space="preserve">anagement </w:t>
      </w:r>
      <w:r w:rsidR="00A51B74" w:rsidRPr="00E34680">
        <w:rPr>
          <w:rFonts w:ascii="Times New Roman" w:hAnsi="Times New Roman" w:cs="Times New Roman"/>
          <w:iCs/>
          <w:color w:val="000000"/>
          <w:sz w:val="24"/>
          <w:szCs w:val="24"/>
        </w:rPr>
        <w:t>p</w:t>
      </w:r>
      <w:r w:rsidRPr="00E34680">
        <w:rPr>
          <w:rFonts w:ascii="Times New Roman" w:hAnsi="Times New Roman" w:cs="Times New Roman"/>
          <w:iCs/>
          <w:color w:val="000000"/>
          <w:sz w:val="24"/>
          <w:szCs w:val="24"/>
        </w:rPr>
        <w:t>lan</w:t>
      </w:r>
      <w:r w:rsidR="00A51B74"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up-to-date</w:t>
      </w:r>
      <w:r w:rsidR="00CF26C7" w:rsidRPr="00E34680">
        <w:rPr>
          <w:rFonts w:ascii="Times New Roman" w:hAnsi="Times New Roman" w:cs="Times New Roman"/>
          <w:iCs/>
          <w:color w:val="000000"/>
          <w:sz w:val="24"/>
          <w:szCs w:val="24"/>
        </w:rPr>
        <w:t xml:space="preserve"> and must submit to the </w:t>
      </w:r>
      <w:r w:rsidR="009052A5">
        <w:rPr>
          <w:rFonts w:ascii="Times New Roman" w:hAnsi="Times New Roman" w:cs="Times New Roman"/>
          <w:iCs/>
          <w:color w:val="000000"/>
          <w:sz w:val="24"/>
          <w:szCs w:val="24"/>
        </w:rPr>
        <w:t>GGU</w:t>
      </w:r>
      <w:r w:rsidRPr="00E34680">
        <w:rPr>
          <w:rFonts w:ascii="Times New Roman" w:hAnsi="Times New Roman" w:cs="Times New Roman"/>
          <w:iCs/>
          <w:color w:val="000000"/>
          <w:sz w:val="24"/>
          <w:szCs w:val="24"/>
        </w:rPr>
        <w:t xml:space="preserve"> any proposed amendment to the plan</w:t>
      </w:r>
      <w:r w:rsidR="00A51B74"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for </w:t>
      </w:r>
      <w:r w:rsidR="00CF26C7" w:rsidRPr="00E34680">
        <w:rPr>
          <w:rFonts w:ascii="Times New Roman" w:hAnsi="Times New Roman" w:cs="Times New Roman"/>
          <w:iCs/>
          <w:color w:val="000000"/>
          <w:sz w:val="24"/>
          <w:szCs w:val="24"/>
        </w:rPr>
        <w:t>approval.</w:t>
      </w:r>
      <w:r w:rsidRPr="00E34680">
        <w:rPr>
          <w:rFonts w:ascii="Times New Roman" w:hAnsi="Times New Roman" w:cs="Times New Roman"/>
          <w:iCs/>
          <w:color w:val="000000"/>
          <w:sz w:val="24"/>
          <w:szCs w:val="24"/>
        </w:rPr>
        <w:t xml:space="preserve"> </w:t>
      </w:r>
    </w:p>
    <w:p w14:paraId="6DCF6D52" w14:textId="77777777" w:rsidR="00213BAF" w:rsidRPr="00E34680" w:rsidRDefault="00213BAF" w:rsidP="00E34680">
      <w:pPr>
        <w:autoSpaceDE w:val="0"/>
        <w:autoSpaceDN w:val="0"/>
        <w:adjustRightInd w:val="0"/>
        <w:spacing w:after="0" w:line="240" w:lineRule="auto"/>
        <w:jc w:val="both"/>
        <w:rPr>
          <w:rFonts w:ascii="Times New Roman" w:hAnsi="Times New Roman" w:cs="Times New Roman"/>
          <w:color w:val="000000"/>
          <w:sz w:val="24"/>
          <w:szCs w:val="24"/>
        </w:rPr>
      </w:pPr>
      <w:r w:rsidRPr="00E34680">
        <w:rPr>
          <w:rFonts w:ascii="Times New Roman" w:hAnsi="Times New Roman" w:cs="Times New Roman"/>
          <w:iCs/>
          <w:color w:val="000000"/>
          <w:sz w:val="24"/>
          <w:szCs w:val="24"/>
        </w:rPr>
        <w:t xml:space="preserve">A contractor who has prepared </w:t>
      </w:r>
      <w:r w:rsidR="00A51B74" w:rsidRPr="00E34680">
        <w:rPr>
          <w:rFonts w:ascii="Times New Roman" w:hAnsi="Times New Roman" w:cs="Times New Roman"/>
          <w:iCs/>
          <w:color w:val="000000"/>
          <w:sz w:val="24"/>
          <w:szCs w:val="24"/>
        </w:rPr>
        <w:t>site-specific management p</w:t>
      </w:r>
      <w:r w:rsidRPr="00E34680">
        <w:rPr>
          <w:rFonts w:ascii="Times New Roman" w:hAnsi="Times New Roman" w:cs="Times New Roman"/>
          <w:iCs/>
          <w:color w:val="000000"/>
          <w:sz w:val="24"/>
          <w:szCs w:val="24"/>
        </w:rPr>
        <w:t>lan</w:t>
      </w:r>
      <w:r w:rsidR="00A51B74"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must make the</w:t>
      </w:r>
      <w:r w:rsidR="00A51B74" w:rsidRPr="00E34680">
        <w:rPr>
          <w:rFonts w:ascii="Times New Roman" w:hAnsi="Times New Roman" w:cs="Times New Roman"/>
          <w:iCs/>
          <w:color w:val="000000"/>
          <w:sz w:val="24"/>
          <w:szCs w:val="24"/>
        </w:rPr>
        <w:t>se p</w:t>
      </w:r>
      <w:r w:rsidRPr="00E34680">
        <w:rPr>
          <w:rFonts w:ascii="Times New Roman" w:hAnsi="Times New Roman" w:cs="Times New Roman"/>
          <w:iCs/>
          <w:color w:val="000000"/>
          <w:sz w:val="24"/>
          <w:szCs w:val="24"/>
        </w:rPr>
        <w:t>lan</w:t>
      </w:r>
      <w:r w:rsidR="00A51B74"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available for inspe</w:t>
      </w:r>
      <w:r w:rsidR="00CF26C7" w:rsidRPr="00E34680">
        <w:rPr>
          <w:rFonts w:ascii="Times New Roman" w:hAnsi="Times New Roman" w:cs="Times New Roman"/>
          <w:iCs/>
          <w:color w:val="000000"/>
          <w:sz w:val="24"/>
          <w:szCs w:val="24"/>
        </w:rPr>
        <w:t xml:space="preserve">ction on request by </w:t>
      </w:r>
      <w:r w:rsidR="009052A5">
        <w:rPr>
          <w:rFonts w:ascii="Times New Roman" w:hAnsi="Times New Roman" w:cs="Times New Roman"/>
          <w:iCs/>
          <w:color w:val="000000"/>
          <w:sz w:val="24"/>
          <w:szCs w:val="24"/>
        </w:rPr>
        <w:t>GGU</w:t>
      </w:r>
      <w:r w:rsidR="00CF26C7" w:rsidRPr="00E34680">
        <w:rPr>
          <w:rFonts w:ascii="Times New Roman" w:hAnsi="Times New Roman" w:cs="Times New Roman"/>
          <w:iCs/>
          <w:color w:val="000000"/>
          <w:sz w:val="24"/>
          <w:szCs w:val="24"/>
        </w:rPr>
        <w:t xml:space="preserve"> E</w:t>
      </w:r>
      <w:r w:rsidR="00D70F11">
        <w:rPr>
          <w:rFonts w:ascii="Times New Roman" w:hAnsi="Times New Roman" w:cs="Times New Roman"/>
          <w:iCs/>
          <w:color w:val="000000"/>
          <w:sz w:val="24"/>
          <w:szCs w:val="24"/>
        </w:rPr>
        <w:t>S</w:t>
      </w:r>
      <w:r w:rsidR="00CF26C7" w:rsidRPr="00E34680">
        <w:rPr>
          <w:rFonts w:ascii="Times New Roman" w:hAnsi="Times New Roman" w:cs="Times New Roman"/>
          <w:iCs/>
          <w:color w:val="000000"/>
          <w:sz w:val="24"/>
          <w:szCs w:val="24"/>
        </w:rPr>
        <w:t xml:space="preserve">HS Manager, </w:t>
      </w:r>
      <w:r w:rsidR="00D70F11">
        <w:rPr>
          <w:rFonts w:ascii="Times New Roman" w:hAnsi="Times New Roman" w:cs="Times New Roman"/>
          <w:iCs/>
          <w:color w:val="000000"/>
          <w:sz w:val="24"/>
          <w:szCs w:val="24"/>
        </w:rPr>
        <w:t>E</w:t>
      </w:r>
      <w:r w:rsidR="00284E34" w:rsidRPr="00E34680">
        <w:rPr>
          <w:rFonts w:ascii="Times New Roman" w:hAnsi="Times New Roman" w:cs="Times New Roman"/>
          <w:iCs/>
          <w:color w:val="000000"/>
          <w:sz w:val="24"/>
          <w:szCs w:val="24"/>
        </w:rPr>
        <w:t>S</w:t>
      </w:r>
      <w:r w:rsidR="00D70F11">
        <w:rPr>
          <w:rFonts w:ascii="Times New Roman" w:hAnsi="Times New Roman" w:cs="Times New Roman"/>
          <w:iCs/>
          <w:color w:val="000000"/>
          <w:sz w:val="24"/>
          <w:szCs w:val="24"/>
        </w:rPr>
        <w:t>HS Inspector</w:t>
      </w:r>
      <w:r w:rsidR="00284E34" w:rsidRPr="00E34680">
        <w:rPr>
          <w:rFonts w:ascii="Times New Roman" w:hAnsi="Times New Roman" w:cs="Times New Roman"/>
          <w:iCs/>
          <w:color w:val="000000"/>
          <w:sz w:val="24"/>
          <w:szCs w:val="24"/>
        </w:rPr>
        <w:t xml:space="preserve">, or </w:t>
      </w:r>
      <w:r w:rsidR="00CF26C7" w:rsidRPr="00E34680">
        <w:rPr>
          <w:rFonts w:ascii="Times New Roman" w:hAnsi="Times New Roman" w:cs="Times New Roman"/>
          <w:iCs/>
          <w:color w:val="000000"/>
          <w:sz w:val="24"/>
          <w:szCs w:val="24"/>
        </w:rPr>
        <w:t>any</w:t>
      </w:r>
      <w:r w:rsidR="00284E34" w:rsidRPr="00E34680">
        <w:rPr>
          <w:rFonts w:ascii="Times New Roman" w:hAnsi="Times New Roman" w:cs="Times New Roman"/>
          <w:iCs/>
          <w:color w:val="000000"/>
          <w:sz w:val="24"/>
          <w:szCs w:val="24"/>
        </w:rPr>
        <w:t xml:space="preserve"> other</w:t>
      </w:r>
      <w:r w:rsidR="00CF26C7" w:rsidRPr="00E34680">
        <w:rPr>
          <w:rFonts w:ascii="Times New Roman" w:hAnsi="Times New Roman" w:cs="Times New Roman"/>
          <w:iCs/>
          <w:color w:val="000000"/>
          <w:sz w:val="24"/>
          <w:szCs w:val="24"/>
        </w:rPr>
        <w:t xml:space="preserve"> authoriz</w:t>
      </w:r>
      <w:r w:rsidRPr="00E34680">
        <w:rPr>
          <w:rFonts w:ascii="Times New Roman" w:hAnsi="Times New Roman" w:cs="Times New Roman"/>
          <w:iCs/>
          <w:color w:val="000000"/>
          <w:sz w:val="24"/>
          <w:szCs w:val="24"/>
        </w:rPr>
        <w:t xml:space="preserve">ed representative or by any site check </w:t>
      </w:r>
      <w:r w:rsidR="004441B2">
        <w:rPr>
          <w:rFonts w:ascii="Times New Roman" w:hAnsi="Times New Roman" w:cs="Times New Roman"/>
          <w:iCs/>
          <w:color w:val="000000"/>
          <w:sz w:val="24"/>
          <w:szCs w:val="24"/>
        </w:rPr>
        <w:t>s</w:t>
      </w:r>
      <w:r w:rsidR="00D70F11">
        <w:rPr>
          <w:rFonts w:ascii="Times New Roman" w:hAnsi="Times New Roman" w:cs="Times New Roman"/>
          <w:iCs/>
          <w:color w:val="000000"/>
          <w:sz w:val="24"/>
          <w:szCs w:val="24"/>
        </w:rPr>
        <w:t>upervisor</w:t>
      </w:r>
      <w:r w:rsidR="00284E34" w:rsidRPr="00E34680">
        <w:rPr>
          <w:rFonts w:ascii="Times New Roman" w:hAnsi="Times New Roman" w:cs="Times New Roman"/>
          <w:iCs/>
          <w:color w:val="000000"/>
          <w:sz w:val="24"/>
          <w:szCs w:val="24"/>
        </w:rPr>
        <w:t xml:space="preserve"> nominated by </w:t>
      </w:r>
      <w:r w:rsidR="009052A5">
        <w:rPr>
          <w:rFonts w:ascii="Times New Roman" w:hAnsi="Times New Roman" w:cs="Times New Roman"/>
          <w:iCs/>
          <w:color w:val="000000"/>
          <w:sz w:val="24"/>
          <w:szCs w:val="24"/>
        </w:rPr>
        <w:t>GGU</w:t>
      </w:r>
      <w:r w:rsidRPr="00E34680">
        <w:rPr>
          <w:rFonts w:ascii="Times New Roman" w:hAnsi="Times New Roman" w:cs="Times New Roman"/>
          <w:iCs/>
          <w:color w:val="000000"/>
          <w:sz w:val="24"/>
          <w:szCs w:val="24"/>
        </w:rPr>
        <w:t xml:space="preserve">. </w:t>
      </w:r>
    </w:p>
    <w:p w14:paraId="49A1C924" w14:textId="77777777" w:rsidR="00E34680" w:rsidRDefault="00E34680" w:rsidP="00E34680">
      <w:pPr>
        <w:autoSpaceDE w:val="0"/>
        <w:autoSpaceDN w:val="0"/>
        <w:adjustRightInd w:val="0"/>
        <w:spacing w:after="0" w:line="240" w:lineRule="auto"/>
        <w:jc w:val="both"/>
        <w:rPr>
          <w:rFonts w:ascii="Times New Roman" w:hAnsi="Times New Roman" w:cs="Times New Roman"/>
          <w:iCs/>
          <w:color w:val="000000"/>
          <w:sz w:val="24"/>
          <w:szCs w:val="24"/>
        </w:rPr>
      </w:pPr>
    </w:p>
    <w:p w14:paraId="5EAE48B6" w14:textId="77777777" w:rsidR="00E34680" w:rsidRDefault="00213BAF" w:rsidP="00E34680">
      <w:pPr>
        <w:autoSpaceDE w:val="0"/>
        <w:autoSpaceDN w:val="0"/>
        <w:adjustRightInd w:val="0"/>
        <w:spacing w:after="0" w:line="240" w:lineRule="auto"/>
        <w:jc w:val="both"/>
        <w:rPr>
          <w:rFonts w:ascii="Times New Roman" w:hAnsi="Times New Roman" w:cs="Times New Roman"/>
          <w:color w:val="000000"/>
          <w:sz w:val="24"/>
          <w:szCs w:val="24"/>
        </w:rPr>
      </w:pPr>
      <w:r w:rsidRPr="00E34680">
        <w:rPr>
          <w:rFonts w:ascii="Times New Roman" w:hAnsi="Times New Roman" w:cs="Times New Roman"/>
          <w:iCs/>
          <w:color w:val="000000"/>
          <w:sz w:val="24"/>
          <w:szCs w:val="24"/>
        </w:rPr>
        <w:t>A contractor, employee of a contractor</w:t>
      </w:r>
      <w:r w:rsidR="00E34680" w:rsidRPr="00E34680">
        <w:rPr>
          <w:rFonts w:ascii="Times New Roman" w:hAnsi="Times New Roman" w:cs="Times New Roman"/>
          <w:iCs/>
          <w:color w:val="000000"/>
          <w:sz w:val="24"/>
          <w:szCs w:val="24"/>
        </w:rPr>
        <w:t>,</w:t>
      </w:r>
      <w:r w:rsidRPr="00E34680">
        <w:rPr>
          <w:rFonts w:ascii="Times New Roman" w:hAnsi="Times New Roman" w:cs="Times New Roman"/>
          <w:iCs/>
          <w:color w:val="000000"/>
          <w:sz w:val="24"/>
          <w:szCs w:val="24"/>
        </w:rPr>
        <w:t xml:space="preserve"> or subcontractor of the contractor</w:t>
      </w:r>
      <w:r w:rsidR="007D0026">
        <w:rPr>
          <w:rFonts w:ascii="Times New Roman" w:hAnsi="Times New Roman" w:cs="Times New Roman"/>
          <w:iCs/>
          <w:color w:val="000000"/>
          <w:sz w:val="24"/>
          <w:szCs w:val="24"/>
        </w:rPr>
        <w:t>,</w:t>
      </w:r>
      <w:r w:rsidRPr="00E34680">
        <w:rPr>
          <w:rFonts w:ascii="Times New Roman" w:hAnsi="Times New Roman" w:cs="Times New Roman"/>
          <w:iCs/>
          <w:color w:val="000000"/>
          <w:sz w:val="24"/>
          <w:szCs w:val="24"/>
        </w:rPr>
        <w:t xml:space="preserve"> who works at a </w:t>
      </w:r>
      <w:r w:rsidR="00D70F11">
        <w:rPr>
          <w:rFonts w:ascii="Times New Roman" w:hAnsi="Times New Roman" w:cs="Times New Roman"/>
          <w:iCs/>
          <w:color w:val="000000"/>
          <w:sz w:val="24"/>
          <w:szCs w:val="24"/>
        </w:rPr>
        <w:t>site/facility</w:t>
      </w:r>
      <w:r w:rsidR="00E34680" w:rsidRPr="00E34680">
        <w:rPr>
          <w:rFonts w:ascii="Times New Roman" w:hAnsi="Times New Roman" w:cs="Times New Roman"/>
          <w:iCs/>
          <w:color w:val="000000"/>
          <w:sz w:val="24"/>
          <w:szCs w:val="24"/>
        </w:rPr>
        <w:t>,</w:t>
      </w:r>
      <w:r w:rsidRPr="00E34680">
        <w:rPr>
          <w:rFonts w:ascii="Times New Roman" w:hAnsi="Times New Roman" w:cs="Times New Roman"/>
          <w:iCs/>
          <w:color w:val="000000"/>
          <w:sz w:val="24"/>
          <w:szCs w:val="24"/>
        </w:rPr>
        <w:t xml:space="preserve"> must com</w:t>
      </w:r>
      <w:r w:rsidR="00284E34" w:rsidRPr="00E34680">
        <w:rPr>
          <w:rFonts w:ascii="Times New Roman" w:hAnsi="Times New Roman" w:cs="Times New Roman"/>
          <w:iCs/>
          <w:color w:val="000000"/>
          <w:sz w:val="24"/>
          <w:szCs w:val="24"/>
        </w:rPr>
        <w:t xml:space="preserve">ply with the contractor’s </w:t>
      </w:r>
      <w:r w:rsidR="00A51B74" w:rsidRPr="00E34680">
        <w:rPr>
          <w:rFonts w:ascii="Times New Roman" w:hAnsi="Times New Roman" w:cs="Times New Roman"/>
          <w:iCs/>
          <w:color w:val="000000"/>
          <w:sz w:val="24"/>
          <w:szCs w:val="24"/>
        </w:rPr>
        <w:t xml:space="preserve">site-specific environmental and social management plans </w:t>
      </w:r>
      <w:r w:rsidR="00D70F11">
        <w:rPr>
          <w:rFonts w:ascii="Times New Roman" w:hAnsi="Times New Roman" w:cs="Times New Roman"/>
          <w:iCs/>
          <w:color w:val="000000"/>
          <w:sz w:val="24"/>
          <w:szCs w:val="24"/>
        </w:rPr>
        <w:t xml:space="preserve">(ESMPs) </w:t>
      </w:r>
      <w:r w:rsidR="00A51B74" w:rsidRPr="00E34680">
        <w:rPr>
          <w:rFonts w:ascii="Times New Roman" w:hAnsi="Times New Roman" w:cs="Times New Roman"/>
          <w:iCs/>
          <w:color w:val="000000"/>
          <w:sz w:val="24"/>
          <w:szCs w:val="24"/>
        </w:rPr>
        <w:t xml:space="preserve">and the </w:t>
      </w:r>
      <w:r w:rsidR="00284E34" w:rsidRPr="00E34680">
        <w:rPr>
          <w:rFonts w:ascii="Times New Roman" w:hAnsi="Times New Roman" w:cs="Times New Roman"/>
          <w:iCs/>
          <w:color w:val="000000"/>
          <w:sz w:val="24"/>
          <w:szCs w:val="24"/>
        </w:rPr>
        <w:t>OH</w:t>
      </w:r>
      <w:r w:rsidR="00D4428C" w:rsidRPr="00E34680">
        <w:rPr>
          <w:rFonts w:ascii="Times New Roman" w:hAnsi="Times New Roman" w:cs="Times New Roman"/>
          <w:iCs/>
          <w:color w:val="000000"/>
          <w:sz w:val="24"/>
          <w:szCs w:val="24"/>
        </w:rPr>
        <w:t>&amp;</w:t>
      </w:r>
      <w:r w:rsidR="00284E34" w:rsidRPr="00E34680">
        <w:rPr>
          <w:rFonts w:ascii="Times New Roman" w:hAnsi="Times New Roman" w:cs="Times New Roman"/>
          <w:iCs/>
          <w:color w:val="000000"/>
          <w:sz w:val="24"/>
          <w:szCs w:val="24"/>
        </w:rPr>
        <w:t>S</w:t>
      </w:r>
      <w:r w:rsidRPr="00E34680">
        <w:rPr>
          <w:rFonts w:ascii="Times New Roman" w:hAnsi="Times New Roman" w:cs="Times New Roman"/>
          <w:iCs/>
          <w:color w:val="000000"/>
          <w:sz w:val="24"/>
          <w:szCs w:val="24"/>
        </w:rPr>
        <w:t xml:space="preserve"> Management Plan, if th</w:t>
      </w:r>
      <w:r w:rsidR="00A51B74" w:rsidRPr="00E34680">
        <w:rPr>
          <w:rFonts w:ascii="Times New Roman" w:hAnsi="Times New Roman" w:cs="Times New Roman"/>
          <w:iCs/>
          <w:color w:val="000000"/>
          <w:sz w:val="24"/>
          <w:szCs w:val="24"/>
        </w:rPr>
        <w:t xml:space="preserve">ese plans are approved by </w:t>
      </w:r>
      <w:r w:rsidR="009052A5">
        <w:rPr>
          <w:rFonts w:ascii="Times New Roman" w:hAnsi="Times New Roman" w:cs="Times New Roman"/>
          <w:iCs/>
          <w:color w:val="000000"/>
          <w:sz w:val="24"/>
          <w:szCs w:val="24"/>
        </w:rPr>
        <w:t>GGU</w:t>
      </w:r>
      <w:r w:rsidRPr="00E34680">
        <w:rPr>
          <w:rFonts w:ascii="Times New Roman" w:hAnsi="Times New Roman" w:cs="Times New Roman"/>
          <w:iCs/>
          <w:color w:val="000000"/>
          <w:sz w:val="24"/>
          <w:szCs w:val="24"/>
        </w:rPr>
        <w:t xml:space="preserve">. </w:t>
      </w:r>
    </w:p>
    <w:p w14:paraId="5F2857C4" w14:textId="77777777" w:rsidR="00E34680" w:rsidRDefault="00E34680" w:rsidP="00E34680">
      <w:pPr>
        <w:autoSpaceDE w:val="0"/>
        <w:autoSpaceDN w:val="0"/>
        <w:adjustRightInd w:val="0"/>
        <w:spacing w:after="0" w:line="240" w:lineRule="auto"/>
        <w:jc w:val="both"/>
        <w:rPr>
          <w:rFonts w:ascii="Times New Roman" w:hAnsi="Times New Roman" w:cs="Times New Roman"/>
          <w:color w:val="000000"/>
          <w:sz w:val="24"/>
          <w:szCs w:val="24"/>
        </w:rPr>
      </w:pPr>
    </w:p>
    <w:p w14:paraId="29BBD864" w14:textId="77777777" w:rsidR="00213BAF" w:rsidRPr="00E34680" w:rsidRDefault="007D0026" w:rsidP="00E3468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Cs/>
          <w:color w:val="000000"/>
          <w:sz w:val="24"/>
          <w:szCs w:val="24"/>
        </w:rPr>
        <w:lastRenderedPageBreak/>
        <w:t>A contractor must ensure that the</w:t>
      </w:r>
      <w:r w:rsidR="00430366" w:rsidRPr="00E34680">
        <w:rPr>
          <w:rFonts w:ascii="Times New Roman" w:hAnsi="Times New Roman" w:cs="Times New Roman"/>
          <w:iCs/>
          <w:color w:val="000000"/>
          <w:sz w:val="24"/>
          <w:szCs w:val="24"/>
        </w:rPr>
        <w:t xml:space="preserve"> copies</w:t>
      </w:r>
      <w:r w:rsidR="00284E34" w:rsidRPr="00E34680">
        <w:rPr>
          <w:rFonts w:ascii="Times New Roman" w:hAnsi="Times New Roman" w:cs="Times New Roman"/>
          <w:iCs/>
          <w:color w:val="000000"/>
          <w:sz w:val="24"/>
          <w:szCs w:val="24"/>
        </w:rPr>
        <w:t xml:space="preserve"> of the contractor’s</w:t>
      </w:r>
      <w:r w:rsidR="00430366" w:rsidRPr="00E34680">
        <w:rPr>
          <w:rFonts w:ascii="Times New Roman" w:hAnsi="Times New Roman" w:cs="Times New Roman"/>
          <w:iCs/>
          <w:color w:val="000000"/>
          <w:sz w:val="24"/>
          <w:szCs w:val="24"/>
        </w:rPr>
        <w:t xml:space="preserve"> site-specific environmental and social management plans and the</w:t>
      </w:r>
      <w:r w:rsidR="00284E34" w:rsidRPr="00E34680">
        <w:rPr>
          <w:rFonts w:ascii="Times New Roman" w:hAnsi="Times New Roman" w:cs="Times New Roman"/>
          <w:iCs/>
          <w:color w:val="000000"/>
          <w:sz w:val="24"/>
          <w:szCs w:val="24"/>
        </w:rPr>
        <w:t xml:space="preserve"> OH</w:t>
      </w:r>
      <w:r w:rsidR="00D4428C" w:rsidRPr="00E34680">
        <w:rPr>
          <w:rFonts w:ascii="Times New Roman" w:hAnsi="Times New Roman" w:cs="Times New Roman"/>
          <w:iCs/>
          <w:color w:val="000000"/>
          <w:sz w:val="24"/>
          <w:szCs w:val="24"/>
        </w:rPr>
        <w:t>&amp;</w:t>
      </w:r>
      <w:r w:rsidR="00284E34" w:rsidRPr="00E34680">
        <w:rPr>
          <w:rFonts w:ascii="Times New Roman" w:hAnsi="Times New Roman" w:cs="Times New Roman"/>
          <w:iCs/>
          <w:color w:val="000000"/>
          <w:sz w:val="24"/>
          <w:szCs w:val="24"/>
        </w:rPr>
        <w:t>S</w:t>
      </w:r>
      <w:r w:rsidR="00430366" w:rsidRPr="00E34680">
        <w:rPr>
          <w:rFonts w:ascii="Times New Roman" w:hAnsi="Times New Roman" w:cs="Times New Roman"/>
          <w:iCs/>
          <w:color w:val="000000"/>
          <w:sz w:val="24"/>
          <w:szCs w:val="24"/>
        </w:rPr>
        <w:t xml:space="preserve"> Management Plan are</w:t>
      </w:r>
      <w:r w:rsidR="00213BAF" w:rsidRPr="00E34680">
        <w:rPr>
          <w:rFonts w:ascii="Times New Roman" w:hAnsi="Times New Roman" w:cs="Times New Roman"/>
          <w:iCs/>
          <w:color w:val="000000"/>
          <w:sz w:val="24"/>
          <w:szCs w:val="24"/>
        </w:rPr>
        <w:t xml:space="preserve"> available for inspection during the course of work: </w:t>
      </w:r>
    </w:p>
    <w:p w14:paraId="2669342B" w14:textId="77777777" w:rsidR="00213BAF" w:rsidRPr="00F0618B" w:rsidRDefault="00213BAF" w:rsidP="00F0618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by any person working at the place of work concerned and by any person about to commence work at that place, and </w:t>
      </w:r>
    </w:p>
    <w:p w14:paraId="2D03262C" w14:textId="77777777" w:rsidR="00213BAF" w:rsidRPr="00F0618B" w:rsidRDefault="005A1027" w:rsidP="00F0618B">
      <w:pPr>
        <w:pStyle w:val="ListParagraph"/>
        <w:numPr>
          <w:ilvl w:val="1"/>
          <w:numId w:val="18"/>
        </w:numP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by a representative of the </w:t>
      </w:r>
      <w:r w:rsidR="009052A5">
        <w:rPr>
          <w:rFonts w:ascii="Times New Roman" w:hAnsi="Times New Roman" w:cs="Times New Roman"/>
          <w:iCs/>
          <w:color w:val="000000"/>
          <w:sz w:val="24"/>
          <w:szCs w:val="24"/>
        </w:rPr>
        <w:t>GGU</w:t>
      </w:r>
      <w:r w:rsidR="00213BAF" w:rsidRPr="00F0618B">
        <w:rPr>
          <w:rFonts w:ascii="Times New Roman" w:hAnsi="Times New Roman" w:cs="Times New Roman"/>
          <w:iCs/>
          <w:color w:val="000000"/>
          <w:sz w:val="24"/>
          <w:szCs w:val="24"/>
        </w:rPr>
        <w:t>, a government official, a sit</w:t>
      </w:r>
      <w:r>
        <w:rPr>
          <w:rFonts w:ascii="Times New Roman" w:hAnsi="Times New Roman" w:cs="Times New Roman"/>
          <w:iCs/>
          <w:color w:val="000000"/>
          <w:sz w:val="24"/>
          <w:szCs w:val="24"/>
        </w:rPr>
        <w:t>e check inspector or an authoriz</w:t>
      </w:r>
      <w:r w:rsidR="00D70F11">
        <w:rPr>
          <w:rFonts w:ascii="Times New Roman" w:hAnsi="Times New Roman" w:cs="Times New Roman"/>
          <w:iCs/>
          <w:color w:val="000000"/>
          <w:sz w:val="24"/>
          <w:szCs w:val="24"/>
        </w:rPr>
        <w:t>ed representative, as well as the Lender.</w:t>
      </w:r>
      <w:r w:rsidR="00213BAF" w:rsidRPr="00F0618B">
        <w:rPr>
          <w:rFonts w:ascii="Times New Roman" w:hAnsi="Times New Roman" w:cs="Times New Roman"/>
          <w:iCs/>
          <w:color w:val="000000"/>
          <w:sz w:val="24"/>
          <w:szCs w:val="24"/>
        </w:rPr>
        <w:t xml:space="preserve"> </w:t>
      </w:r>
    </w:p>
    <w:p w14:paraId="6CDC2393" w14:textId="77777777" w:rsidR="00F750AC" w:rsidRPr="00E34680" w:rsidRDefault="00F750AC" w:rsidP="00E34680">
      <w:pPr>
        <w:autoSpaceDE w:val="0"/>
        <w:autoSpaceDN w:val="0"/>
        <w:adjustRightInd w:val="0"/>
        <w:spacing w:after="0" w:line="240" w:lineRule="auto"/>
        <w:jc w:val="both"/>
        <w:rPr>
          <w:rFonts w:ascii="Times New Roman" w:hAnsi="Times New Roman" w:cs="Times New Roman"/>
          <w:color w:val="000000"/>
          <w:sz w:val="24"/>
          <w:szCs w:val="24"/>
        </w:rPr>
      </w:pPr>
      <w:r w:rsidRPr="00E34680">
        <w:rPr>
          <w:rFonts w:ascii="Times New Roman" w:hAnsi="Times New Roman" w:cs="Times New Roman"/>
          <w:color w:val="000000"/>
          <w:sz w:val="24"/>
          <w:szCs w:val="24"/>
        </w:rPr>
        <w:t xml:space="preserve">For the construction phase of the </w:t>
      </w:r>
      <w:r w:rsidR="009052A5">
        <w:rPr>
          <w:rFonts w:ascii="Times New Roman" w:hAnsi="Times New Roman" w:cs="Times New Roman"/>
          <w:color w:val="000000"/>
          <w:sz w:val="24"/>
          <w:szCs w:val="24"/>
        </w:rPr>
        <w:t>GGU</w:t>
      </w:r>
      <w:r w:rsidRPr="00E34680">
        <w:rPr>
          <w:rFonts w:ascii="Times New Roman" w:hAnsi="Times New Roman" w:cs="Times New Roman"/>
          <w:color w:val="000000"/>
          <w:sz w:val="24"/>
          <w:szCs w:val="24"/>
        </w:rPr>
        <w:t xml:space="preserve"> Project the Contractor is required to prepare, implement, provide and maintain the following </w:t>
      </w:r>
      <w:r w:rsidRPr="00E34680">
        <w:rPr>
          <w:rFonts w:ascii="Times New Roman" w:hAnsi="Times New Roman" w:cs="Times New Roman"/>
          <w:b/>
          <w:color w:val="000000"/>
          <w:sz w:val="24"/>
          <w:szCs w:val="24"/>
        </w:rPr>
        <w:t>site specific</w:t>
      </w:r>
      <w:r w:rsidRPr="00E34680">
        <w:rPr>
          <w:rFonts w:ascii="Times New Roman" w:hAnsi="Times New Roman" w:cs="Times New Roman"/>
          <w:color w:val="000000"/>
          <w:sz w:val="24"/>
          <w:szCs w:val="24"/>
        </w:rPr>
        <w:t xml:space="preserve"> </w:t>
      </w:r>
      <w:r w:rsidR="00E34680" w:rsidRPr="00E34680">
        <w:rPr>
          <w:rFonts w:ascii="Times New Roman" w:hAnsi="Times New Roman" w:cs="Times New Roman"/>
          <w:b/>
          <w:color w:val="000000"/>
          <w:sz w:val="24"/>
          <w:szCs w:val="24"/>
        </w:rPr>
        <w:t>m</w:t>
      </w:r>
      <w:r w:rsidRPr="00E34680">
        <w:rPr>
          <w:rFonts w:ascii="Times New Roman" w:hAnsi="Times New Roman" w:cs="Times New Roman"/>
          <w:b/>
          <w:color w:val="000000"/>
          <w:sz w:val="24"/>
          <w:szCs w:val="24"/>
        </w:rPr>
        <w:t>anagement plans</w:t>
      </w:r>
      <w:r w:rsidRPr="00E34680">
        <w:rPr>
          <w:rFonts w:ascii="Times New Roman" w:hAnsi="Times New Roman" w:cs="Times New Roman"/>
          <w:color w:val="000000"/>
          <w:sz w:val="24"/>
          <w:szCs w:val="24"/>
        </w:rPr>
        <w:t xml:space="preserve"> prior to commencing work:</w:t>
      </w:r>
    </w:p>
    <w:p w14:paraId="544DA414" w14:textId="77777777" w:rsidR="00F750AC" w:rsidRPr="00C924B1" w:rsidRDefault="00F750AC" w:rsidP="00F750AC">
      <w:pPr>
        <w:autoSpaceDE w:val="0"/>
        <w:autoSpaceDN w:val="0"/>
        <w:adjustRightInd w:val="0"/>
        <w:spacing w:after="0" w:line="240" w:lineRule="auto"/>
        <w:jc w:val="both"/>
        <w:rPr>
          <w:rFonts w:ascii="Times New Roman" w:hAnsi="Times New Roman" w:cs="Times New Roman"/>
          <w:i/>
          <w:color w:val="000000"/>
          <w:sz w:val="24"/>
          <w:szCs w:val="24"/>
        </w:rPr>
      </w:pPr>
    </w:p>
    <w:p w14:paraId="419C7FD6" w14:textId="77777777" w:rsidR="00E207E8" w:rsidRPr="00C924B1" w:rsidRDefault="00E207E8" w:rsidP="00C924B1">
      <w:pPr>
        <w:pStyle w:val="Default"/>
        <w:ind w:left="720"/>
        <w:rPr>
          <w:i/>
        </w:rPr>
      </w:pPr>
      <w:r w:rsidRPr="00C924B1">
        <w:rPr>
          <w:i/>
        </w:rPr>
        <w:t>Occupational H&amp;S Management Plan</w:t>
      </w:r>
      <w:r w:rsidR="000A14BA" w:rsidRPr="00C924B1">
        <w:rPr>
          <w:i/>
        </w:rPr>
        <w:t>,</w:t>
      </w:r>
    </w:p>
    <w:p w14:paraId="2BE11627" w14:textId="77777777" w:rsidR="00E207E8" w:rsidRPr="00C924B1" w:rsidRDefault="00E207E8" w:rsidP="00C924B1">
      <w:pPr>
        <w:pStyle w:val="Default"/>
        <w:ind w:left="720"/>
        <w:rPr>
          <w:i/>
        </w:rPr>
      </w:pPr>
      <w:r w:rsidRPr="00C924B1">
        <w:rPr>
          <w:i/>
        </w:rPr>
        <w:t>Emergency Preparedness and Response Management</w:t>
      </w:r>
      <w:r w:rsidR="007D0026" w:rsidRPr="00C924B1">
        <w:rPr>
          <w:i/>
        </w:rPr>
        <w:t xml:space="preserve"> Plan</w:t>
      </w:r>
      <w:r w:rsidR="000A14BA" w:rsidRPr="00C924B1">
        <w:rPr>
          <w:i/>
        </w:rPr>
        <w:t>,</w:t>
      </w:r>
    </w:p>
    <w:p w14:paraId="751B8EBC" w14:textId="77777777" w:rsidR="00F750AC" w:rsidRPr="00C924B1" w:rsidRDefault="00F750AC" w:rsidP="00C924B1">
      <w:pPr>
        <w:pStyle w:val="Default"/>
        <w:ind w:left="720"/>
        <w:rPr>
          <w:i/>
        </w:rPr>
      </w:pPr>
      <w:r w:rsidRPr="00C924B1">
        <w:rPr>
          <w:i/>
        </w:rPr>
        <w:t>Community H&amp;S Management Plan</w:t>
      </w:r>
      <w:r w:rsidR="000A14BA" w:rsidRPr="00C924B1">
        <w:rPr>
          <w:i/>
        </w:rPr>
        <w:t>,</w:t>
      </w:r>
    </w:p>
    <w:p w14:paraId="3D3FC7D2" w14:textId="77777777" w:rsidR="00F750AC" w:rsidRPr="00C924B1" w:rsidRDefault="00F750AC" w:rsidP="00C924B1">
      <w:pPr>
        <w:pStyle w:val="Default"/>
        <w:ind w:left="720"/>
        <w:rPr>
          <w:i/>
        </w:rPr>
      </w:pPr>
      <w:r w:rsidRPr="00C924B1">
        <w:rPr>
          <w:i/>
        </w:rPr>
        <w:t xml:space="preserve">Transport Management </w:t>
      </w:r>
      <w:r w:rsidR="000A14BA" w:rsidRPr="00C924B1">
        <w:rPr>
          <w:i/>
        </w:rPr>
        <w:t xml:space="preserve">and Road Safety </w:t>
      </w:r>
      <w:r w:rsidRPr="00C924B1">
        <w:rPr>
          <w:i/>
        </w:rPr>
        <w:t>Plan</w:t>
      </w:r>
      <w:r w:rsidR="00C924B1" w:rsidRPr="00C924B1">
        <w:rPr>
          <w:i/>
        </w:rPr>
        <w:t>,</w:t>
      </w:r>
    </w:p>
    <w:p w14:paraId="52E19124" w14:textId="77777777" w:rsidR="00EF1DE4" w:rsidRPr="00C924B1" w:rsidRDefault="00EF1DE4" w:rsidP="00EF1DE4">
      <w:pPr>
        <w:pStyle w:val="Default"/>
        <w:ind w:left="720"/>
        <w:rPr>
          <w:i/>
        </w:rPr>
      </w:pPr>
      <w:r w:rsidRPr="00C924B1">
        <w:rPr>
          <w:i/>
        </w:rPr>
        <w:t>Water</w:t>
      </w:r>
      <w:r>
        <w:rPr>
          <w:i/>
        </w:rPr>
        <w:t>, Energy and Resource</w:t>
      </w:r>
      <w:r w:rsidRPr="00C924B1">
        <w:rPr>
          <w:i/>
        </w:rPr>
        <w:t xml:space="preserve"> Management Plan,</w:t>
      </w:r>
    </w:p>
    <w:p w14:paraId="3289E15A" w14:textId="77777777" w:rsidR="00F750AC" w:rsidRPr="00C924B1" w:rsidRDefault="00EF1DE4" w:rsidP="00EF1DE4">
      <w:pPr>
        <w:pStyle w:val="Default"/>
        <w:ind w:firstLine="720"/>
        <w:rPr>
          <w:i/>
        </w:rPr>
      </w:pPr>
      <w:r>
        <w:rPr>
          <w:i/>
        </w:rPr>
        <w:t>Pollution</w:t>
      </w:r>
      <w:r w:rsidR="00F750AC" w:rsidRPr="00C924B1">
        <w:rPr>
          <w:i/>
        </w:rPr>
        <w:t xml:space="preserve"> Prevention and Control Plan</w:t>
      </w:r>
      <w:r w:rsidR="000A14BA" w:rsidRPr="00C924B1">
        <w:rPr>
          <w:i/>
        </w:rPr>
        <w:t>,</w:t>
      </w:r>
    </w:p>
    <w:p w14:paraId="6E971A46" w14:textId="77777777" w:rsidR="00F750AC" w:rsidRDefault="00F750AC" w:rsidP="00C924B1">
      <w:pPr>
        <w:pStyle w:val="Default"/>
        <w:ind w:left="720"/>
        <w:rPr>
          <w:i/>
        </w:rPr>
      </w:pPr>
      <w:r w:rsidRPr="00C924B1">
        <w:rPr>
          <w:i/>
        </w:rPr>
        <w:t>Waste Management Plan</w:t>
      </w:r>
      <w:r w:rsidR="000A14BA" w:rsidRPr="00C924B1">
        <w:rPr>
          <w:i/>
        </w:rPr>
        <w:t>,</w:t>
      </w:r>
    </w:p>
    <w:p w14:paraId="35D7F4CE" w14:textId="77777777" w:rsidR="00EF1DE4" w:rsidRPr="00C924B1" w:rsidRDefault="00EF1DE4" w:rsidP="00C924B1">
      <w:pPr>
        <w:pStyle w:val="Default"/>
        <w:ind w:left="720"/>
        <w:rPr>
          <w:i/>
        </w:rPr>
      </w:pPr>
      <w:r>
        <w:rPr>
          <w:i/>
        </w:rPr>
        <w:t>Reinstatement Management Plan</w:t>
      </w:r>
    </w:p>
    <w:p w14:paraId="38D7429A" w14:textId="77777777" w:rsidR="00F750AC" w:rsidRDefault="00F750AC" w:rsidP="00F750AC">
      <w:pPr>
        <w:autoSpaceDE w:val="0"/>
        <w:autoSpaceDN w:val="0"/>
        <w:adjustRightInd w:val="0"/>
        <w:spacing w:after="0" w:line="240" w:lineRule="auto"/>
        <w:jc w:val="both"/>
        <w:rPr>
          <w:rFonts w:ascii="Times New Roman" w:hAnsi="Times New Roman" w:cs="Times New Roman"/>
          <w:color w:val="000000"/>
          <w:sz w:val="24"/>
          <w:szCs w:val="24"/>
        </w:rPr>
      </w:pPr>
    </w:p>
    <w:p w14:paraId="3522D787" w14:textId="77777777" w:rsidR="00F750AC" w:rsidRPr="00060686" w:rsidRDefault="00B573B1" w:rsidP="00F750AC">
      <w:pPr>
        <w:autoSpaceDE w:val="0"/>
        <w:autoSpaceDN w:val="0"/>
        <w:adjustRightInd w:val="0"/>
        <w:spacing w:after="0" w:line="240" w:lineRule="auto"/>
        <w:jc w:val="both"/>
        <w:rPr>
          <w:rFonts w:ascii="Times New Roman" w:hAnsi="Times New Roman" w:cs="Times New Roman"/>
          <w:color w:val="000000"/>
          <w:sz w:val="24"/>
          <w:szCs w:val="24"/>
        </w:rPr>
      </w:pPr>
      <w:r w:rsidRPr="003B5E7D">
        <w:rPr>
          <w:rFonts w:ascii="Times New Roman" w:hAnsi="Times New Roman" w:cs="Times New Roman"/>
          <w:b/>
          <w:color w:val="000000"/>
          <w:sz w:val="24"/>
          <w:szCs w:val="24"/>
        </w:rPr>
        <w:t>The generic versions of the above plans are</w:t>
      </w:r>
      <w:r w:rsidR="003B5E7D">
        <w:rPr>
          <w:rFonts w:ascii="Times New Roman" w:hAnsi="Times New Roman" w:cs="Times New Roman"/>
          <w:b/>
          <w:color w:val="000000"/>
          <w:sz w:val="24"/>
          <w:szCs w:val="24"/>
        </w:rPr>
        <w:t xml:space="preserve"> developed</w:t>
      </w:r>
      <w:r w:rsidRPr="003B5E7D">
        <w:rPr>
          <w:rFonts w:ascii="Times New Roman" w:hAnsi="Times New Roman" w:cs="Times New Roman"/>
          <w:b/>
          <w:color w:val="000000"/>
          <w:sz w:val="24"/>
          <w:szCs w:val="24"/>
        </w:rPr>
        <w:t xml:space="preserve"> based on </w:t>
      </w:r>
      <w:r w:rsidR="00C924B1">
        <w:rPr>
          <w:rFonts w:ascii="Times New Roman" w:hAnsi="Times New Roman" w:cs="Times New Roman"/>
          <w:b/>
          <w:color w:val="000000"/>
          <w:sz w:val="24"/>
          <w:szCs w:val="24"/>
        </w:rPr>
        <w:t>international standards (including IFC PS) and</w:t>
      </w:r>
      <w:r w:rsidR="00C924B1" w:rsidRPr="003B5E7D">
        <w:rPr>
          <w:rFonts w:ascii="Times New Roman" w:hAnsi="Times New Roman" w:cs="Times New Roman"/>
          <w:b/>
          <w:color w:val="000000"/>
          <w:sz w:val="24"/>
          <w:szCs w:val="24"/>
        </w:rPr>
        <w:t xml:space="preserve"> </w:t>
      </w:r>
      <w:r w:rsidR="00060686">
        <w:rPr>
          <w:rFonts w:ascii="Times New Roman" w:hAnsi="Times New Roman" w:cs="Times New Roman"/>
          <w:b/>
          <w:color w:val="000000"/>
          <w:sz w:val="24"/>
          <w:szCs w:val="24"/>
        </w:rPr>
        <w:t xml:space="preserve">are </w:t>
      </w:r>
      <w:r w:rsidR="00060686" w:rsidRPr="003B5E7D">
        <w:rPr>
          <w:rFonts w:ascii="Times New Roman" w:hAnsi="Times New Roman" w:cs="Times New Roman"/>
          <w:b/>
          <w:color w:val="000000"/>
          <w:sz w:val="24"/>
          <w:szCs w:val="24"/>
        </w:rPr>
        <w:t xml:space="preserve">presented in the </w:t>
      </w:r>
      <w:r w:rsidR="00060686">
        <w:rPr>
          <w:rFonts w:ascii="Times New Roman" w:hAnsi="Times New Roman" w:cs="Times New Roman"/>
          <w:b/>
          <w:color w:val="000000"/>
          <w:sz w:val="24"/>
          <w:szCs w:val="24"/>
        </w:rPr>
        <w:t>“GGU ESMP</w:t>
      </w:r>
      <w:r w:rsidR="00060686" w:rsidRPr="003B5E7D">
        <w:rPr>
          <w:rFonts w:ascii="Times New Roman" w:hAnsi="Times New Roman" w:cs="Times New Roman"/>
          <w:b/>
          <w:color w:val="000000"/>
          <w:sz w:val="24"/>
          <w:szCs w:val="24"/>
        </w:rPr>
        <w:t xml:space="preserve"> </w:t>
      </w:r>
      <w:r w:rsidR="00060686">
        <w:rPr>
          <w:rFonts w:ascii="Times New Roman" w:hAnsi="Times New Roman" w:cs="Times New Roman"/>
          <w:b/>
          <w:color w:val="000000"/>
          <w:sz w:val="24"/>
          <w:szCs w:val="24"/>
        </w:rPr>
        <w:t xml:space="preserve">Package” </w:t>
      </w:r>
      <w:r w:rsidRPr="003B5E7D">
        <w:rPr>
          <w:rFonts w:ascii="Times New Roman" w:hAnsi="Times New Roman" w:cs="Times New Roman"/>
          <w:b/>
          <w:color w:val="000000"/>
          <w:sz w:val="24"/>
          <w:szCs w:val="24"/>
        </w:rPr>
        <w:t xml:space="preserve">that will be provided to Contractors </w:t>
      </w:r>
      <w:r w:rsidR="00060686" w:rsidRPr="00060686">
        <w:rPr>
          <w:rFonts w:ascii="Times New Roman" w:hAnsi="Times New Roman" w:cs="Times New Roman"/>
          <w:color w:val="000000"/>
          <w:sz w:val="24"/>
          <w:szCs w:val="24"/>
        </w:rPr>
        <w:t>(so as mitigation measures identified as an outcome of specific Project ESIA, if/when any)</w:t>
      </w:r>
      <w:r w:rsidR="00060686">
        <w:rPr>
          <w:rFonts w:ascii="Times New Roman" w:hAnsi="Times New Roman" w:cs="Times New Roman"/>
          <w:color w:val="000000"/>
          <w:sz w:val="24"/>
          <w:szCs w:val="24"/>
        </w:rPr>
        <w:t xml:space="preserve"> </w:t>
      </w:r>
      <w:r w:rsidRPr="003B5E7D">
        <w:rPr>
          <w:rFonts w:ascii="Times New Roman" w:hAnsi="Times New Roman" w:cs="Times New Roman"/>
          <w:b/>
          <w:color w:val="000000"/>
          <w:sz w:val="24"/>
          <w:szCs w:val="24"/>
        </w:rPr>
        <w:t xml:space="preserve">to serve as a basis for </w:t>
      </w:r>
      <w:r w:rsidR="00D72867">
        <w:rPr>
          <w:rFonts w:ascii="Times New Roman" w:hAnsi="Times New Roman" w:cs="Times New Roman"/>
          <w:b/>
          <w:color w:val="000000"/>
          <w:sz w:val="24"/>
          <w:szCs w:val="24"/>
        </w:rPr>
        <w:t xml:space="preserve">their </w:t>
      </w:r>
      <w:r w:rsidR="00060686">
        <w:rPr>
          <w:rFonts w:ascii="Times New Roman" w:hAnsi="Times New Roman" w:cs="Times New Roman"/>
          <w:b/>
          <w:color w:val="000000"/>
          <w:sz w:val="24"/>
          <w:szCs w:val="24"/>
        </w:rPr>
        <w:t>site-specific EMPs</w:t>
      </w:r>
      <w:r w:rsidRPr="003B5E7D">
        <w:rPr>
          <w:rFonts w:ascii="Times New Roman" w:hAnsi="Times New Roman" w:cs="Times New Roman"/>
          <w:b/>
          <w:color w:val="000000"/>
          <w:sz w:val="24"/>
          <w:szCs w:val="24"/>
        </w:rPr>
        <w:t xml:space="preserve"> </w:t>
      </w:r>
    </w:p>
    <w:p w14:paraId="14B317C2" w14:textId="77777777" w:rsidR="00F750AC" w:rsidRDefault="00F750AC" w:rsidP="00F750AC">
      <w:pPr>
        <w:autoSpaceDE w:val="0"/>
        <w:autoSpaceDN w:val="0"/>
        <w:adjustRightInd w:val="0"/>
        <w:spacing w:after="0" w:line="240" w:lineRule="auto"/>
        <w:jc w:val="both"/>
        <w:rPr>
          <w:rFonts w:ascii="Times New Roman" w:hAnsi="Times New Roman" w:cs="Times New Roman"/>
          <w:color w:val="000000"/>
          <w:sz w:val="24"/>
          <w:szCs w:val="24"/>
        </w:rPr>
      </w:pPr>
    </w:p>
    <w:p w14:paraId="35A32C6B" w14:textId="77777777" w:rsidR="00F750AC" w:rsidRDefault="003B5E7D" w:rsidP="00F750A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Any such </w:t>
      </w:r>
      <w:r w:rsidR="00A87064">
        <w:rPr>
          <w:rFonts w:ascii="Times New Roman" w:hAnsi="Times New Roman" w:cs="Times New Roman"/>
          <w:color w:val="000000"/>
          <w:sz w:val="24"/>
          <w:szCs w:val="24"/>
        </w:rPr>
        <w:t>site-</w:t>
      </w:r>
      <w:r>
        <w:rPr>
          <w:rFonts w:ascii="Times New Roman" w:hAnsi="Times New Roman" w:cs="Times New Roman"/>
          <w:color w:val="000000"/>
          <w:sz w:val="24"/>
          <w:szCs w:val="24"/>
        </w:rPr>
        <w:t>specific E</w:t>
      </w:r>
      <w:r w:rsidR="00F750AC" w:rsidRPr="00396ABF">
        <w:rPr>
          <w:rFonts w:ascii="Times New Roman" w:hAnsi="Times New Roman" w:cs="Times New Roman"/>
          <w:color w:val="000000"/>
          <w:sz w:val="24"/>
          <w:szCs w:val="24"/>
        </w:rPr>
        <w:t xml:space="preserve">MP must address the following issues: </w:t>
      </w:r>
    </w:p>
    <w:p w14:paraId="4FEBCE86" w14:textId="77777777" w:rsidR="003B5E7D" w:rsidRPr="00396ABF" w:rsidRDefault="003B5E7D" w:rsidP="00F750AC">
      <w:pPr>
        <w:autoSpaceDE w:val="0"/>
        <w:autoSpaceDN w:val="0"/>
        <w:adjustRightInd w:val="0"/>
        <w:spacing w:after="0" w:line="240" w:lineRule="auto"/>
        <w:jc w:val="both"/>
        <w:rPr>
          <w:rFonts w:ascii="Times New Roman" w:hAnsi="Times New Roman" w:cs="Times New Roman"/>
          <w:color w:val="000000"/>
          <w:sz w:val="24"/>
          <w:szCs w:val="24"/>
        </w:rPr>
      </w:pPr>
    </w:p>
    <w:p w14:paraId="245ED9BA" w14:textId="77777777" w:rsidR="00F750AC" w:rsidRPr="00E570EC" w:rsidRDefault="00F750AC"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 xml:space="preserve">the </w:t>
      </w:r>
      <w:r w:rsidR="00420162">
        <w:rPr>
          <w:rFonts w:ascii="Times New Roman" w:hAnsi="Times New Roman" w:cs="Times New Roman"/>
          <w:color w:val="000000"/>
          <w:sz w:val="24"/>
          <w:szCs w:val="24"/>
        </w:rPr>
        <w:t>method statement</w:t>
      </w:r>
      <w:r w:rsidR="00060686">
        <w:rPr>
          <w:rFonts w:ascii="Times New Roman" w:hAnsi="Times New Roman" w:cs="Times New Roman"/>
          <w:color w:val="000000"/>
          <w:sz w:val="24"/>
          <w:szCs w:val="24"/>
        </w:rPr>
        <w:t xml:space="preserve"> </w:t>
      </w:r>
      <w:r w:rsidR="00420162">
        <w:rPr>
          <w:rFonts w:ascii="Times New Roman" w:hAnsi="Times New Roman" w:cs="Times New Roman"/>
          <w:color w:val="000000"/>
          <w:sz w:val="24"/>
          <w:szCs w:val="24"/>
        </w:rPr>
        <w:t xml:space="preserve">(including </w:t>
      </w:r>
      <w:r w:rsidR="00A87064" w:rsidRPr="00E570EC">
        <w:rPr>
          <w:rFonts w:ascii="Times New Roman" w:hAnsi="Times New Roman" w:cs="Times New Roman"/>
          <w:color w:val="000000"/>
          <w:sz w:val="24"/>
          <w:szCs w:val="24"/>
        </w:rPr>
        <w:t xml:space="preserve">activities matrix and </w:t>
      </w:r>
      <w:r w:rsidRPr="00E570EC">
        <w:rPr>
          <w:rFonts w:ascii="Times New Roman" w:hAnsi="Times New Roman" w:cs="Times New Roman"/>
          <w:color w:val="000000"/>
          <w:sz w:val="24"/>
          <w:szCs w:val="24"/>
        </w:rPr>
        <w:t>work process</w:t>
      </w:r>
      <w:r w:rsidR="00420162">
        <w:rPr>
          <w:rFonts w:ascii="Times New Roman" w:hAnsi="Times New Roman" w:cs="Times New Roman"/>
          <w:color w:val="000000"/>
          <w:sz w:val="24"/>
          <w:szCs w:val="24"/>
        </w:rPr>
        <w:t>)</w:t>
      </w:r>
      <w:r w:rsidRPr="00E570EC">
        <w:rPr>
          <w:rFonts w:ascii="Times New Roman" w:hAnsi="Times New Roman" w:cs="Times New Roman"/>
          <w:color w:val="000000"/>
          <w:sz w:val="24"/>
          <w:szCs w:val="24"/>
        </w:rPr>
        <w:t xml:space="preserve">; </w:t>
      </w:r>
    </w:p>
    <w:p w14:paraId="65D36F63" w14:textId="77777777" w:rsidR="00F750AC" w:rsidRPr="00E570EC" w:rsidRDefault="00A87064"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 xml:space="preserve">the standards or codes to be complied with; </w:t>
      </w:r>
    </w:p>
    <w:p w14:paraId="7B65195B" w14:textId="77777777" w:rsidR="00F750AC" w:rsidRPr="00E570EC" w:rsidRDefault="00A87064"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the equipment to be used in the work process;</w:t>
      </w:r>
    </w:p>
    <w:p w14:paraId="708AA394" w14:textId="77777777" w:rsidR="00E570EC" w:rsidRDefault="00E570EC"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internal supervision/monitoring scheme;</w:t>
      </w:r>
    </w:p>
    <w:p w14:paraId="11B257C9" w14:textId="77777777" w:rsidR="00F750AC" w:rsidRPr="00E570EC" w:rsidRDefault="00F750AC"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 xml:space="preserve">the records to be kept of the process; </w:t>
      </w:r>
    </w:p>
    <w:p w14:paraId="01DE669B" w14:textId="77777777" w:rsidR="00F750AC" w:rsidRPr="00E570EC" w:rsidRDefault="00F750AC"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 xml:space="preserve">the competencies of the personnel doing the work; </w:t>
      </w:r>
    </w:p>
    <w:p w14:paraId="4C12FEB5" w14:textId="77777777" w:rsidR="00E570EC" w:rsidRDefault="00E570EC"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 xml:space="preserve">risk assessment for </w:t>
      </w:r>
      <w:r w:rsidR="00F750AC" w:rsidRPr="00E570EC">
        <w:rPr>
          <w:rFonts w:ascii="Times New Roman" w:hAnsi="Times New Roman" w:cs="Times New Roman"/>
          <w:color w:val="000000"/>
          <w:sz w:val="24"/>
          <w:szCs w:val="24"/>
        </w:rPr>
        <w:t>work activities</w:t>
      </w:r>
      <w:r>
        <w:rPr>
          <w:rFonts w:ascii="Times New Roman" w:hAnsi="Times New Roman" w:cs="Times New Roman"/>
          <w:color w:val="000000"/>
          <w:sz w:val="24"/>
          <w:szCs w:val="24"/>
        </w:rPr>
        <w:t>; and</w:t>
      </w:r>
      <w:r w:rsidR="00F750AC" w:rsidRPr="00E570EC">
        <w:rPr>
          <w:rFonts w:ascii="Times New Roman" w:hAnsi="Times New Roman" w:cs="Times New Roman"/>
          <w:color w:val="000000"/>
          <w:sz w:val="24"/>
          <w:szCs w:val="24"/>
        </w:rPr>
        <w:t xml:space="preserve"> </w:t>
      </w:r>
    </w:p>
    <w:p w14:paraId="0FC23AA7" w14:textId="77777777" w:rsidR="00F750AC" w:rsidRPr="00E570EC" w:rsidRDefault="00F750AC" w:rsidP="00E570EC">
      <w:pPr>
        <w:pStyle w:val="ListParagraph"/>
        <w:numPr>
          <w:ilvl w:val="0"/>
          <w:numId w:val="3"/>
        </w:numPr>
        <w:autoSpaceDE w:val="0"/>
        <w:autoSpaceDN w:val="0"/>
        <w:adjustRightInd w:val="0"/>
        <w:spacing w:after="145"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specific ESH hazards that needs to be controlled to undertake the work safel</w:t>
      </w:r>
      <w:r w:rsidR="00E570EC" w:rsidRPr="00E570EC">
        <w:rPr>
          <w:rFonts w:ascii="Times New Roman" w:hAnsi="Times New Roman" w:cs="Times New Roman"/>
          <w:color w:val="000000"/>
          <w:sz w:val="24"/>
          <w:szCs w:val="24"/>
        </w:rPr>
        <w:t>y and without harm to health and safety</w:t>
      </w:r>
      <w:r w:rsidRPr="00E570EC">
        <w:rPr>
          <w:rFonts w:ascii="Times New Roman" w:hAnsi="Times New Roman" w:cs="Times New Roman"/>
          <w:color w:val="000000"/>
          <w:sz w:val="24"/>
          <w:szCs w:val="24"/>
        </w:rPr>
        <w:t xml:space="preserve">, the environment or the community. </w:t>
      </w:r>
    </w:p>
    <w:p w14:paraId="2950DB6E" w14:textId="77777777" w:rsidR="00F750AC" w:rsidRPr="00396ABF" w:rsidRDefault="00F750AC" w:rsidP="00F750AC">
      <w:pPr>
        <w:autoSpaceDE w:val="0"/>
        <w:autoSpaceDN w:val="0"/>
        <w:adjustRightInd w:val="0"/>
        <w:spacing w:after="0" w:line="240" w:lineRule="auto"/>
        <w:jc w:val="both"/>
        <w:rPr>
          <w:rFonts w:ascii="Times New Roman" w:hAnsi="Times New Roman" w:cs="Times New Roman"/>
          <w:color w:val="000000"/>
          <w:sz w:val="24"/>
          <w:szCs w:val="24"/>
        </w:rPr>
      </w:pPr>
    </w:p>
    <w:p w14:paraId="1DFEDEBC" w14:textId="77777777" w:rsidR="00F750AC" w:rsidRPr="00396ABF" w:rsidRDefault="00E570EC" w:rsidP="00F750A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Further, if the contractor’s site-specific E</w:t>
      </w:r>
      <w:r w:rsidR="00060686">
        <w:rPr>
          <w:rFonts w:ascii="Times New Roman" w:hAnsi="Times New Roman" w:cs="Times New Roman"/>
          <w:color w:val="000000"/>
          <w:sz w:val="24"/>
          <w:szCs w:val="24"/>
        </w:rPr>
        <w:t>S</w:t>
      </w:r>
      <w:r>
        <w:rPr>
          <w:rFonts w:ascii="Times New Roman" w:hAnsi="Times New Roman" w:cs="Times New Roman"/>
          <w:color w:val="000000"/>
          <w:sz w:val="24"/>
          <w:szCs w:val="24"/>
        </w:rPr>
        <w:t>MP is approved</w:t>
      </w:r>
      <w:r w:rsidR="00F750AC" w:rsidRPr="00396ABF">
        <w:rPr>
          <w:rFonts w:ascii="Times New Roman" w:hAnsi="Times New Roman" w:cs="Times New Roman"/>
          <w:color w:val="000000"/>
          <w:sz w:val="24"/>
          <w:szCs w:val="24"/>
        </w:rPr>
        <w:t xml:space="preserve"> by </w:t>
      </w:r>
      <w:r w:rsidR="009052A5">
        <w:rPr>
          <w:rFonts w:ascii="Times New Roman" w:hAnsi="Times New Roman" w:cs="Times New Roman"/>
          <w:color w:val="000000"/>
          <w:sz w:val="24"/>
          <w:szCs w:val="24"/>
        </w:rPr>
        <w:t>GGU</w:t>
      </w:r>
      <w:r>
        <w:rPr>
          <w:rFonts w:ascii="Times New Roman" w:hAnsi="Times New Roman" w:cs="Times New Roman"/>
          <w:color w:val="000000"/>
          <w:sz w:val="24"/>
          <w:szCs w:val="24"/>
        </w:rPr>
        <w:t xml:space="preserve"> E</w:t>
      </w:r>
      <w:r w:rsidR="00060686">
        <w:rPr>
          <w:rFonts w:ascii="Times New Roman" w:hAnsi="Times New Roman" w:cs="Times New Roman"/>
          <w:color w:val="000000"/>
          <w:sz w:val="24"/>
          <w:szCs w:val="24"/>
        </w:rPr>
        <w:t>S</w:t>
      </w:r>
      <w:r>
        <w:rPr>
          <w:rFonts w:ascii="Times New Roman" w:hAnsi="Times New Roman" w:cs="Times New Roman"/>
          <w:color w:val="000000"/>
          <w:sz w:val="24"/>
          <w:szCs w:val="24"/>
        </w:rPr>
        <w:t>HS Manager</w:t>
      </w:r>
      <w:r w:rsidR="00F750AC" w:rsidRPr="00396ABF">
        <w:rPr>
          <w:rFonts w:ascii="Times New Roman" w:hAnsi="Times New Roman" w:cs="Times New Roman"/>
          <w:color w:val="000000"/>
          <w:sz w:val="24"/>
          <w:szCs w:val="24"/>
        </w:rPr>
        <w:t xml:space="preserve">, then the contractor: </w:t>
      </w:r>
    </w:p>
    <w:p w14:paraId="55B3889E" w14:textId="77777777" w:rsidR="00F750AC" w:rsidRPr="00E570EC" w:rsidRDefault="00F750AC" w:rsidP="00E570EC">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must maintain and keep the</w:t>
      </w:r>
      <w:r w:rsidR="00060686">
        <w:rPr>
          <w:rFonts w:ascii="Times New Roman" w:hAnsi="Times New Roman" w:cs="Times New Roman"/>
          <w:color w:val="000000"/>
          <w:sz w:val="24"/>
          <w:szCs w:val="24"/>
        </w:rPr>
        <w:t xml:space="preserve"> site-specific ESMPs</w:t>
      </w:r>
      <w:r w:rsidRPr="00E570EC">
        <w:rPr>
          <w:rFonts w:ascii="Times New Roman" w:hAnsi="Times New Roman" w:cs="Times New Roman"/>
          <w:color w:val="000000"/>
          <w:sz w:val="24"/>
          <w:szCs w:val="24"/>
        </w:rPr>
        <w:t xml:space="preserve"> up to date and must submi</w:t>
      </w:r>
      <w:r w:rsidR="00E570EC">
        <w:rPr>
          <w:rFonts w:ascii="Times New Roman" w:hAnsi="Times New Roman" w:cs="Times New Roman"/>
          <w:color w:val="000000"/>
          <w:sz w:val="24"/>
          <w:szCs w:val="24"/>
        </w:rPr>
        <w:t xml:space="preserve">t any proposed amendments to </w:t>
      </w:r>
      <w:r w:rsidR="009052A5">
        <w:rPr>
          <w:rFonts w:ascii="Times New Roman" w:hAnsi="Times New Roman" w:cs="Times New Roman"/>
          <w:color w:val="000000"/>
          <w:sz w:val="24"/>
          <w:szCs w:val="24"/>
        </w:rPr>
        <w:t>GGU</w:t>
      </w:r>
      <w:r w:rsidR="00E570EC">
        <w:rPr>
          <w:rFonts w:ascii="Times New Roman" w:hAnsi="Times New Roman" w:cs="Times New Roman"/>
          <w:color w:val="000000"/>
          <w:sz w:val="24"/>
          <w:szCs w:val="24"/>
        </w:rPr>
        <w:t xml:space="preserve"> E</w:t>
      </w:r>
      <w:r w:rsidR="00060686">
        <w:rPr>
          <w:rFonts w:ascii="Times New Roman" w:hAnsi="Times New Roman" w:cs="Times New Roman"/>
          <w:color w:val="000000"/>
          <w:sz w:val="24"/>
          <w:szCs w:val="24"/>
        </w:rPr>
        <w:t>S</w:t>
      </w:r>
      <w:r w:rsidR="00E570EC">
        <w:rPr>
          <w:rFonts w:ascii="Times New Roman" w:hAnsi="Times New Roman" w:cs="Times New Roman"/>
          <w:color w:val="000000"/>
          <w:sz w:val="24"/>
          <w:szCs w:val="24"/>
        </w:rPr>
        <w:t>HS Manager</w:t>
      </w:r>
      <w:r w:rsidRPr="00E570EC">
        <w:rPr>
          <w:rFonts w:ascii="Times New Roman" w:hAnsi="Times New Roman" w:cs="Times New Roman"/>
          <w:color w:val="000000"/>
          <w:sz w:val="24"/>
          <w:szCs w:val="24"/>
        </w:rPr>
        <w:t xml:space="preserve"> for acceptance; </w:t>
      </w:r>
    </w:p>
    <w:p w14:paraId="638D09AF" w14:textId="77777777" w:rsidR="00F750AC" w:rsidRPr="00E570EC" w:rsidRDefault="00F750AC" w:rsidP="00E570EC">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 xml:space="preserve">must make the </w:t>
      </w:r>
      <w:r w:rsidR="00060686">
        <w:rPr>
          <w:rFonts w:ascii="Times New Roman" w:hAnsi="Times New Roman" w:cs="Times New Roman"/>
          <w:color w:val="000000"/>
          <w:sz w:val="24"/>
          <w:szCs w:val="24"/>
        </w:rPr>
        <w:t>E</w:t>
      </w:r>
      <w:r w:rsidRPr="00E570EC">
        <w:rPr>
          <w:rFonts w:ascii="Times New Roman" w:hAnsi="Times New Roman" w:cs="Times New Roman"/>
          <w:color w:val="000000"/>
          <w:sz w:val="24"/>
          <w:szCs w:val="24"/>
        </w:rPr>
        <w:t>SMP</w:t>
      </w:r>
      <w:r w:rsidR="00060686">
        <w:rPr>
          <w:rFonts w:ascii="Times New Roman" w:hAnsi="Times New Roman" w:cs="Times New Roman"/>
          <w:color w:val="000000"/>
          <w:sz w:val="24"/>
          <w:szCs w:val="24"/>
        </w:rPr>
        <w:t>s</w:t>
      </w:r>
      <w:r w:rsidRPr="00E570EC">
        <w:rPr>
          <w:rFonts w:ascii="Times New Roman" w:hAnsi="Times New Roman" w:cs="Times New Roman"/>
          <w:color w:val="000000"/>
          <w:sz w:val="24"/>
          <w:szCs w:val="24"/>
        </w:rPr>
        <w:t xml:space="preserve"> available for inspection on request by </w:t>
      </w:r>
      <w:r w:rsidR="00060686">
        <w:rPr>
          <w:rFonts w:ascii="Times New Roman" w:hAnsi="Times New Roman" w:cs="Times New Roman"/>
          <w:color w:val="000000"/>
          <w:sz w:val="24"/>
          <w:szCs w:val="24"/>
        </w:rPr>
        <w:t>GGU, or a government official, or the Lender;</w:t>
      </w:r>
      <w:r w:rsidRPr="00E570EC">
        <w:rPr>
          <w:rFonts w:ascii="Times New Roman" w:hAnsi="Times New Roman" w:cs="Times New Roman"/>
          <w:color w:val="000000"/>
          <w:sz w:val="24"/>
          <w:szCs w:val="24"/>
        </w:rPr>
        <w:t xml:space="preserve"> </w:t>
      </w:r>
      <w:r w:rsidR="004441B2">
        <w:rPr>
          <w:rFonts w:ascii="Times New Roman" w:hAnsi="Times New Roman" w:cs="Times New Roman"/>
          <w:color w:val="000000"/>
          <w:sz w:val="24"/>
          <w:szCs w:val="24"/>
        </w:rPr>
        <w:t>and</w:t>
      </w:r>
    </w:p>
    <w:p w14:paraId="34B97B2E" w14:textId="77777777" w:rsidR="00F750AC" w:rsidRPr="00E570EC" w:rsidRDefault="00F750AC" w:rsidP="00E570EC">
      <w:pPr>
        <w:pStyle w:val="ListParagraph"/>
        <w:numPr>
          <w:ilvl w:val="0"/>
          <w:numId w:val="3"/>
        </w:numPr>
        <w:autoSpaceDE w:val="0"/>
        <w:autoSpaceDN w:val="0"/>
        <w:adjustRightInd w:val="0"/>
        <w:spacing w:after="147" w:line="240" w:lineRule="auto"/>
        <w:jc w:val="both"/>
        <w:rPr>
          <w:rFonts w:ascii="Times New Roman" w:hAnsi="Times New Roman" w:cs="Times New Roman"/>
          <w:color w:val="000000"/>
          <w:sz w:val="24"/>
          <w:szCs w:val="24"/>
        </w:rPr>
      </w:pPr>
      <w:r w:rsidRPr="00E570EC">
        <w:rPr>
          <w:rFonts w:ascii="Times New Roman" w:hAnsi="Times New Roman" w:cs="Times New Roman"/>
          <w:color w:val="000000"/>
          <w:sz w:val="24"/>
          <w:szCs w:val="24"/>
        </w:rPr>
        <w:t>must comply with the</w:t>
      </w:r>
      <w:r w:rsidR="00060686">
        <w:rPr>
          <w:rFonts w:ascii="Times New Roman" w:hAnsi="Times New Roman" w:cs="Times New Roman"/>
          <w:color w:val="000000"/>
          <w:sz w:val="24"/>
          <w:szCs w:val="24"/>
        </w:rPr>
        <w:t xml:space="preserve"> approved</w:t>
      </w:r>
      <w:r w:rsidRPr="00E570EC">
        <w:rPr>
          <w:rFonts w:ascii="Times New Roman" w:hAnsi="Times New Roman" w:cs="Times New Roman"/>
          <w:color w:val="000000"/>
          <w:sz w:val="24"/>
          <w:szCs w:val="24"/>
        </w:rPr>
        <w:t xml:space="preserve"> </w:t>
      </w:r>
      <w:r w:rsidR="00060686">
        <w:rPr>
          <w:rFonts w:ascii="Times New Roman" w:hAnsi="Times New Roman" w:cs="Times New Roman"/>
          <w:color w:val="000000"/>
          <w:sz w:val="24"/>
          <w:szCs w:val="24"/>
        </w:rPr>
        <w:t>site-specific E</w:t>
      </w:r>
      <w:r w:rsidR="004441B2">
        <w:rPr>
          <w:rFonts w:ascii="Times New Roman" w:hAnsi="Times New Roman" w:cs="Times New Roman"/>
          <w:color w:val="000000"/>
          <w:sz w:val="24"/>
          <w:szCs w:val="24"/>
        </w:rPr>
        <w:t>SMP.</w:t>
      </w:r>
    </w:p>
    <w:p w14:paraId="4AB7702C" w14:textId="77777777" w:rsidR="00F750AC" w:rsidRPr="00396ABF" w:rsidRDefault="00F750AC" w:rsidP="00F750AC">
      <w:pPr>
        <w:autoSpaceDE w:val="0"/>
        <w:autoSpaceDN w:val="0"/>
        <w:adjustRightInd w:val="0"/>
        <w:spacing w:after="0" w:line="240" w:lineRule="auto"/>
        <w:jc w:val="both"/>
        <w:rPr>
          <w:rFonts w:ascii="Times New Roman" w:hAnsi="Times New Roman" w:cs="Times New Roman"/>
          <w:color w:val="000000"/>
          <w:sz w:val="24"/>
          <w:szCs w:val="24"/>
        </w:rPr>
      </w:pPr>
    </w:p>
    <w:p w14:paraId="7A57275D" w14:textId="77777777" w:rsidR="00F750AC" w:rsidRPr="00930607" w:rsidRDefault="00F750AC" w:rsidP="00F750AC">
      <w:pPr>
        <w:jc w:val="both"/>
        <w:rPr>
          <w:rFonts w:ascii="Times New Roman" w:hAnsi="Times New Roman" w:cs="Times New Roman"/>
          <w:color w:val="000000"/>
          <w:sz w:val="24"/>
          <w:szCs w:val="24"/>
        </w:rPr>
      </w:pPr>
      <w:r w:rsidRPr="00930607">
        <w:rPr>
          <w:rFonts w:ascii="Times New Roman" w:hAnsi="Times New Roman" w:cs="Times New Roman"/>
          <w:color w:val="000000"/>
          <w:sz w:val="24"/>
          <w:szCs w:val="24"/>
        </w:rPr>
        <w:t>Where there is a confl</w:t>
      </w:r>
      <w:r w:rsidR="00547C86">
        <w:rPr>
          <w:rFonts w:ascii="Times New Roman" w:hAnsi="Times New Roman" w:cs="Times New Roman"/>
          <w:color w:val="000000"/>
          <w:sz w:val="24"/>
          <w:szCs w:val="24"/>
        </w:rPr>
        <w:t>ict between the contractor’s site-specific E</w:t>
      </w:r>
      <w:r w:rsidR="004441B2">
        <w:rPr>
          <w:rFonts w:ascii="Times New Roman" w:hAnsi="Times New Roman" w:cs="Times New Roman"/>
          <w:color w:val="000000"/>
          <w:sz w:val="24"/>
          <w:szCs w:val="24"/>
        </w:rPr>
        <w:t>S</w:t>
      </w:r>
      <w:r w:rsidR="00547C86">
        <w:rPr>
          <w:rFonts w:ascii="Times New Roman" w:hAnsi="Times New Roman" w:cs="Times New Roman"/>
          <w:color w:val="000000"/>
          <w:sz w:val="24"/>
          <w:szCs w:val="24"/>
        </w:rPr>
        <w:t>MP</w:t>
      </w:r>
      <w:r w:rsidRPr="00930607">
        <w:rPr>
          <w:rFonts w:ascii="Times New Roman" w:hAnsi="Times New Roman" w:cs="Times New Roman"/>
          <w:color w:val="000000"/>
          <w:sz w:val="24"/>
          <w:szCs w:val="24"/>
        </w:rPr>
        <w:t xml:space="preserve"> and </w:t>
      </w:r>
      <w:r w:rsidR="00547C86">
        <w:rPr>
          <w:rFonts w:ascii="Times New Roman" w:hAnsi="Times New Roman" w:cs="Times New Roman"/>
          <w:color w:val="000000"/>
          <w:sz w:val="24"/>
          <w:szCs w:val="24"/>
        </w:rPr>
        <w:t xml:space="preserve">the </w:t>
      </w:r>
      <w:r w:rsidR="004441B2">
        <w:rPr>
          <w:rFonts w:ascii="Times New Roman" w:hAnsi="Times New Roman" w:cs="Times New Roman"/>
          <w:color w:val="000000"/>
          <w:sz w:val="24"/>
          <w:szCs w:val="24"/>
        </w:rPr>
        <w:t>“GGU ESMP Package”,</w:t>
      </w:r>
      <w:r w:rsidRPr="00930607">
        <w:rPr>
          <w:rFonts w:ascii="Times New Roman" w:hAnsi="Times New Roman" w:cs="Times New Roman"/>
          <w:color w:val="000000"/>
          <w:sz w:val="24"/>
          <w:szCs w:val="24"/>
        </w:rPr>
        <w:t xml:space="preserve"> then </w:t>
      </w:r>
      <w:r w:rsidR="00547C86">
        <w:rPr>
          <w:rFonts w:ascii="Times New Roman" w:hAnsi="Times New Roman" w:cs="Times New Roman"/>
          <w:color w:val="000000"/>
          <w:sz w:val="24"/>
          <w:szCs w:val="24"/>
        </w:rPr>
        <w:t xml:space="preserve">the </w:t>
      </w:r>
      <w:r w:rsidR="004441B2">
        <w:rPr>
          <w:rFonts w:ascii="Times New Roman" w:hAnsi="Times New Roman" w:cs="Times New Roman"/>
          <w:color w:val="000000"/>
          <w:sz w:val="24"/>
          <w:szCs w:val="24"/>
        </w:rPr>
        <w:t>“GGU ESMP Package”</w:t>
      </w:r>
      <w:r w:rsidRPr="00930607">
        <w:rPr>
          <w:rFonts w:ascii="Times New Roman" w:hAnsi="Times New Roman" w:cs="Times New Roman"/>
          <w:color w:val="000000"/>
          <w:sz w:val="24"/>
          <w:szCs w:val="24"/>
        </w:rPr>
        <w:t xml:space="preserve"> will prevail.</w:t>
      </w:r>
    </w:p>
    <w:p w14:paraId="7C8E23C0" w14:textId="77777777" w:rsidR="00F750AC" w:rsidRPr="00420162" w:rsidRDefault="00F750AC" w:rsidP="00F750AC">
      <w:pPr>
        <w:autoSpaceDE w:val="0"/>
        <w:autoSpaceDN w:val="0"/>
        <w:adjustRightInd w:val="0"/>
        <w:spacing w:after="0" w:line="240" w:lineRule="auto"/>
        <w:jc w:val="both"/>
        <w:rPr>
          <w:rFonts w:ascii="Times New Roman" w:hAnsi="Times New Roman" w:cs="Times New Roman"/>
          <w:b/>
          <w:color w:val="000000"/>
          <w:sz w:val="24"/>
          <w:szCs w:val="24"/>
        </w:rPr>
      </w:pPr>
      <w:r w:rsidRPr="00420162">
        <w:rPr>
          <w:rFonts w:ascii="Times New Roman" w:hAnsi="Times New Roman" w:cs="Times New Roman"/>
          <w:b/>
          <w:color w:val="000000"/>
          <w:sz w:val="24"/>
          <w:szCs w:val="24"/>
        </w:rPr>
        <w:lastRenderedPageBreak/>
        <w:t xml:space="preserve">The </w:t>
      </w:r>
      <w:r w:rsidR="009052A5" w:rsidRPr="00420162">
        <w:rPr>
          <w:rFonts w:ascii="Times New Roman" w:hAnsi="Times New Roman" w:cs="Times New Roman"/>
          <w:b/>
          <w:color w:val="000000"/>
          <w:sz w:val="24"/>
          <w:szCs w:val="24"/>
        </w:rPr>
        <w:t>GGU</w:t>
      </w:r>
      <w:r w:rsidR="00547C86" w:rsidRPr="00420162">
        <w:rPr>
          <w:rFonts w:ascii="Times New Roman" w:hAnsi="Times New Roman" w:cs="Times New Roman"/>
          <w:b/>
          <w:color w:val="000000"/>
          <w:sz w:val="24"/>
          <w:szCs w:val="24"/>
        </w:rPr>
        <w:t xml:space="preserve"> Project Manager, </w:t>
      </w:r>
      <w:r w:rsidR="004441B2" w:rsidRPr="00420162">
        <w:rPr>
          <w:rFonts w:ascii="Times New Roman" w:hAnsi="Times New Roman" w:cs="Times New Roman"/>
          <w:b/>
          <w:color w:val="000000"/>
          <w:sz w:val="24"/>
          <w:szCs w:val="24"/>
        </w:rPr>
        <w:t>Procurement/Contract Manager, Project Supervisor</w:t>
      </w:r>
      <w:r w:rsidR="00547C86" w:rsidRPr="00420162">
        <w:rPr>
          <w:rFonts w:ascii="Times New Roman" w:hAnsi="Times New Roman" w:cs="Times New Roman"/>
          <w:b/>
          <w:color w:val="000000"/>
          <w:sz w:val="24"/>
          <w:szCs w:val="24"/>
        </w:rPr>
        <w:t xml:space="preserve"> and the E</w:t>
      </w:r>
      <w:r w:rsidR="004441B2" w:rsidRPr="00420162">
        <w:rPr>
          <w:rFonts w:ascii="Times New Roman" w:hAnsi="Times New Roman" w:cs="Times New Roman"/>
          <w:b/>
          <w:color w:val="000000"/>
          <w:sz w:val="24"/>
          <w:szCs w:val="24"/>
        </w:rPr>
        <w:t>S</w:t>
      </w:r>
      <w:r w:rsidR="00547C86" w:rsidRPr="00420162">
        <w:rPr>
          <w:rFonts w:ascii="Times New Roman" w:hAnsi="Times New Roman" w:cs="Times New Roman"/>
          <w:b/>
          <w:color w:val="000000"/>
          <w:sz w:val="24"/>
          <w:szCs w:val="24"/>
        </w:rPr>
        <w:t>HS Manager</w:t>
      </w:r>
      <w:r w:rsidRPr="00420162">
        <w:rPr>
          <w:rFonts w:ascii="Times New Roman" w:hAnsi="Times New Roman" w:cs="Times New Roman"/>
          <w:b/>
          <w:color w:val="000000"/>
          <w:sz w:val="24"/>
          <w:szCs w:val="24"/>
        </w:rPr>
        <w:t xml:space="preserve"> </w:t>
      </w:r>
      <w:r w:rsidR="00547C86" w:rsidRPr="00420162">
        <w:rPr>
          <w:rFonts w:ascii="Times New Roman" w:hAnsi="Times New Roman" w:cs="Times New Roman"/>
          <w:b/>
          <w:color w:val="000000"/>
          <w:sz w:val="24"/>
          <w:szCs w:val="24"/>
        </w:rPr>
        <w:t>are</w:t>
      </w:r>
      <w:r w:rsidRPr="00420162">
        <w:rPr>
          <w:rFonts w:ascii="Times New Roman" w:hAnsi="Times New Roman" w:cs="Times New Roman"/>
          <w:b/>
          <w:color w:val="000000"/>
          <w:sz w:val="24"/>
          <w:szCs w:val="24"/>
        </w:rPr>
        <w:t xml:space="preserve"> to ensure that the contractor’s duties and respon</w:t>
      </w:r>
      <w:r w:rsidR="00420162">
        <w:rPr>
          <w:rFonts w:ascii="Times New Roman" w:hAnsi="Times New Roman" w:cs="Times New Roman"/>
          <w:b/>
          <w:color w:val="000000"/>
          <w:sz w:val="24"/>
          <w:szCs w:val="24"/>
        </w:rPr>
        <w:t>sibilities are embedded in the C</w:t>
      </w:r>
      <w:r w:rsidRPr="00420162">
        <w:rPr>
          <w:rFonts w:ascii="Times New Roman" w:hAnsi="Times New Roman" w:cs="Times New Roman"/>
          <w:b/>
          <w:color w:val="000000"/>
          <w:sz w:val="24"/>
          <w:szCs w:val="24"/>
        </w:rPr>
        <w:t xml:space="preserve">ontract. </w:t>
      </w:r>
    </w:p>
    <w:p w14:paraId="73FE7E73" w14:textId="77777777" w:rsidR="00547C86" w:rsidRDefault="00547C86" w:rsidP="00F750AC">
      <w:pPr>
        <w:autoSpaceDE w:val="0"/>
        <w:autoSpaceDN w:val="0"/>
        <w:adjustRightInd w:val="0"/>
        <w:spacing w:after="0" w:line="240" w:lineRule="auto"/>
        <w:jc w:val="both"/>
        <w:rPr>
          <w:rFonts w:ascii="Times New Roman" w:hAnsi="Times New Roman" w:cs="Times New Roman"/>
          <w:color w:val="000000"/>
          <w:sz w:val="24"/>
          <w:szCs w:val="24"/>
        </w:rPr>
      </w:pPr>
    </w:p>
    <w:p w14:paraId="0545EBCE" w14:textId="77777777" w:rsidR="00F750AC" w:rsidRDefault="00F750AC" w:rsidP="00F750AC">
      <w:pPr>
        <w:autoSpaceDE w:val="0"/>
        <w:autoSpaceDN w:val="0"/>
        <w:adjustRightInd w:val="0"/>
        <w:spacing w:after="0" w:line="240" w:lineRule="auto"/>
        <w:jc w:val="both"/>
        <w:rPr>
          <w:rFonts w:ascii="Times New Roman" w:hAnsi="Times New Roman" w:cs="Times New Roman"/>
          <w:color w:val="000000"/>
          <w:sz w:val="24"/>
          <w:szCs w:val="24"/>
        </w:rPr>
      </w:pPr>
      <w:r w:rsidRPr="00B722DB">
        <w:rPr>
          <w:rFonts w:ascii="Times New Roman" w:hAnsi="Times New Roman" w:cs="Times New Roman"/>
          <w:color w:val="000000"/>
          <w:sz w:val="24"/>
          <w:szCs w:val="24"/>
        </w:rPr>
        <w:t>The ESH</w:t>
      </w:r>
      <w:r w:rsidR="00420162">
        <w:rPr>
          <w:rFonts w:ascii="Times New Roman" w:hAnsi="Times New Roman" w:cs="Times New Roman"/>
          <w:color w:val="000000"/>
          <w:sz w:val="24"/>
          <w:szCs w:val="24"/>
        </w:rPr>
        <w:t>S</w:t>
      </w:r>
      <w:r w:rsidRPr="00B722DB">
        <w:rPr>
          <w:rFonts w:ascii="Times New Roman" w:hAnsi="Times New Roman" w:cs="Times New Roman"/>
          <w:color w:val="000000"/>
          <w:sz w:val="24"/>
          <w:szCs w:val="24"/>
        </w:rPr>
        <w:t xml:space="preserve"> provisions shall include the contractor’s responsibility to comply with their </w:t>
      </w:r>
      <w:r w:rsidR="00A76C0E">
        <w:rPr>
          <w:rFonts w:ascii="Times New Roman" w:hAnsi="Times New Roman" w:cs="Times New Roman"/>
          <w:color w:val="000000"/>
          <w:sz w:val="24"/>
          <w:szCs w:val="24"/>
        </w:rPr>
        <w:t>site-specific E</w:t>
      </w:r>
      <w:r w:rsidR="00420162">
        <w:rPr>
          <w:rFonts w:ascii="Times New Roman" w:hAnsi="Times New Roman" w:cs="Times New Roman"/>
          <w:color w:val="000000"/>
          <w:sz w:val="24"/>
          <w:szCs w:val="24"/>
        </w:rPr>
        <w:t>S</w:t>
      </w:r>
      <w:r w:rsidR="00A76C0E">
        <w:rPr>
          <w:rFonts w:ascii="Times New Roman" w:hAnsi="Times New Roman" w:cs="Times New Roman"/>
          <w:color w:val="000000"/>
          <w:sz w:val="24"/>
          <w:szCs w:val="24"/>
        </w:rPr>
        <w:t>MPs (if accepted</w:t>
      </w:r>
      <w:r w:rsidR="00420162">
        <w:rPr>
          <w:rFonts w:ascii="Times New Roman" w:hAnsi="Times New Roman" w:cs="Times New Roman"/>
          <w:color w:val="000000"/>
          <w:sz w:val="24"/>
          <w:szCs w:val="24"/>
        </w:rPr>
        <w:t>/approved), the</w:t>
      </w:r>
      <w:r w:rsidRPr="00B722DB">
        <w:rPr>
          <w:rFonts w:ascii="Times New Roman" w:hAnsi="Times New Roman" w:cs="Times New Roman"/>
          <w:color w:val="000000"/>
          <w:sz w:val="24"/>
          <w:szCs w:val="24"/>
        </w:rPr>
        <w:t xml:space="preserve"> </w:t>
      </w:r>
      <w:r w:rsidR="00420162">
        <w:rPr>
          <w:rFonts w:ascii="Times New Roman" w:hAnsi="Times New Roman" w:cs="Times New Roman"/>
          <w:color w:val="000000"/>
          <w:sz w:val="24"/>
          <w:szCs w:val="24"/>
        </w:rPr>
        <w:t>“</w:t>
      </w:r>
      <w:r w:rsidR="009052A5">
        <w:rPr>
          <w:rFonts w:ascii="Times New Roman" w:hAnsi="Times New Roman" w:cs="Times New Roman"/>
          <w:color w:val="000000"/>
          <w:sz w:val="24"/>
          <w:szCs w:val="24"/>
        </w:rPr>
        <w:t>GGU</w:t>
      </w:r>
      <w:r w:rsidR="00420162">
        <w:rPr>
          <w:rFonts w:ascii="Times New Roman" w:hAnsi="Times New Roman" w:cs="Times New Roman"/>
          <w:color w:val="000000"/>
          <w:sz w:val="24"/>
          <w:szCs w:val="24"/>
        </w:rPr>
        <w:t xml:space="preserve"> ESM</w:t>
      </w:r>
      <w:r w:rsidR="00A76C0E">
        <w:rPr>
          <w:rFonts w:ascii="Times New Roman" w:hAnsi="Times New Roman" w:cs="Times New Roman"/>
          <w:color w:val="000000"/>
          <w:sz w:val="24"/>
          <w:szCs w:val="24"/>
        </w:rPr>
        <w:t>P</w:t>
      </w:r>
      <w:r w:rsidR="00420162">
        <w:rPr>
          <w:rFonts w:ascii="Times New Roman" w:hAnsi="Times New Roman" w:cs="Times New Roman"/>
          <w:color w:val="000000"/>
          <w:sz w:val="24"/>
          <w:szCs w:val="24"/>
        </w:rPr>
        <w:t xml:space="preserve"> Package”</w:t>
      </w:r>
      <w:r w:rsidRPr="00B722DB">
        <w:rPr>
          <w:rFonts w:ascii="Times New Roman" w:hAnsi="Times New Roman" w:cs="Times New Roman"/>
          <w:color w:val="000000"/>
          <w:sz w:val="24"/>
          <w:szCs w:val="24"/>
        </w:rPr>
        <w:t xml:space="preserve"> </w:t>
      </w:r>
      <w:r w:rsidR="00A76C0E">
        <w:rPr>
          <w:rFonts w:ascii="Times New Roman" w:hAnsi="Times New Roman" w:cs="Times New Roman"/>
          <w:color w:val="000000"/>
          <w:sz w:val="24"/>
          <w:szCs w:val="24"/>
        </w:rPr>
        <w:t>and</w:t>
      </w:r>
      <w:r w:rsidR="00420162">
        <w:rPr>
          <w:rFonts w:ascii="Times New Roman" w:hAnsi="Times New Roman" w:cs="Times New Roman"/>
          <w:color w:val="000000"/>
          <w:sz w:val="24"/>
          <w:szCs w:val="24"/>
        </w:rPr>
        <w:t xml:space="preserve"> the GGU</w:t>
      </w:r>
      <w:r w:rsidR="00A76C0E">
        <w:rPr>
          <w:rFonts w:ascii="Times New Roman" w:hAnsi="Times New Roman" w:cs="Times New Roman"/>
          <w:color w:val="000000"/>
          <w:sz w:val="24"/>
          <w:szCs w:val="24"/>
        </w:rPr>
        <w:t xml:space="preserve"> Environmental and Social Policy.</w:t>
      </w:r>
      <w:r w:rsidRPr="00B722DB">
        <w:rPr>
          <w:rFonts w:ascii="Times New Roman" w:hAnsi="Times New Roman" w:cs="Times New Roman"/>
          <w:color w:val="000000"/>
          <w:sz w:val="24"/>
          <w:szCs w:val="24"/>
        </w:rPr>
        <w:t xml:space="preserve"> In addition, the contractor must also comply with all applicable </w:t>
      </w:r>
      <w:r w:rsidR="00A76C0E">
        <w:rPr>
          <w:rFonts w:ascii="Times New Roman" w:hAnsi="Times New Roman" w:cs="Times New Roman"/>
          <w:color w:val="000000"/>
          <w:sz w:val="24"/>
          <w:szCs w:val="24"/>
        </w:rPr>
        <w:t xml:space="preserve">legal and regulatory </w:t>
      </w:r>
      <w:r w:rsidRPr="00B722DB">
        <w:rPr>
          <w:rFonts w:ascii="Times New Roman" w:hAnsi="Times New Roman" w:cs="Times New Roman"/>
          <w:color w:val="000000"/>
          <w:sz w:val="24"/>
          <w:szCs w:val="24"/>
        </w:rPr>
        <w:t xml:space="preserve">obligations including </w:t>
      </w:r>
      <w:r w:rsidR="00A76C0E">
        <w:rPr>
          <w:rFonts w:ascii="Times New Roman" w:hAnsi="Times New Roman" w:cs="Times New Roman"/>
          <w:color w:val="000000"/>
          <w:sz w:val="24"/>
          <w:szCs w:val="24"/>
        </w:rPr>
        <w:t xml:space="preserve">Georgian legislation, regulations and the IFC PS requirements. </w:t>
      </w:r>
    </w:p>
    <w:p w14:paraId="6673F235" w14:textId="77777777" w:rsidR="00A76C0E" w:rsidRPr="00B722DB" w:rsidRDefault="00A76C0E" w:rsidP="00F750AC">
      <w:pPr>
        <w:autoSpaceDE w:val="0"/>
        <w:autoSpaceDN w:val="0"/>
        <w:adjustRightInd w:val="0"/>
        <w:spacing w:after="0" w:line="240" w:lineRule="auto"/>
        <w:jc w:val="both"/>
        <w:rPr>
          <w:rFonts w:ascii="Times New Roman" w:hAnsi="Times New Roman" w:cs="Times New Roman"/>
          <w:color w:val="000000"/>
          <w:sz w:val="24"/>
          <w:szCs w:val="24"/>
        </w:rPr>
      </w:pPr>
    </w:p>
    <w:p w14:paraId="091FDA30" w14:textId="77777777" w:rsidR="00213BAF" w:rsidRDefault="00213BAF" w:rsidP="002A5093">
      <w:pPr>
        <w:pStyle w:val="Heading2"/>
      </w:pPr>
      <w:r w:rsidRPr="00213BAF">
        <w:t xml:space="preserve">Duties of contractors regarding safe work method statement </w:t>
      </w:r>
    </w:p>
    <w:p w14:paraId="26020B60" w14:textId="77777777" w:rsidR="00F0618B" w:rsidRPr="00213BAF" w:rsidRDefault="00F0618B" w:rsidP="00930607">
      <w:pPr>
        <w:autoSpaceDE w:val="0"/>
        <w:autoSpaceDN w:val="0"/>
        <w:adjustRightInd w:val="0"/>
        <w:spacing w:after="0" w:line="240" w:lineRule="auto"/>
        <w:jc w:val="both"/>
        <w:rPr>
          <w:rFonts w:ascii="Times New Roman" w:hAnsi="Times New Roman" w:cs="Times New Roman"/>
          <w:color w:val="000000"/>
          <w:sz w:val="24"/>
          <w:szCs w:val="24"/>
        </w:rPr>
      </w:pPr>
    </w:p>
    <w:p w14:paraId="377B3499" w14:textId="77777777" w:rsidR="00213BAF" w:rsidRPr="00213BAF" w:rsidRDefault="00213BAF" w:rsidP="00F0618B">
      <w:pPr>
        <w:autoSpaceDE w:val="0"/>
        <w:autoSpaceDN w:val="0"/>
        <w:adjustRightInd w:val="0"/>
        <w:spacing w:after="0" w:line="240" w:lineRule="auto"/>
        <w:jc w:val="both"/>
        <w:rPr>
          <w:rFonts w:ascii="Times New Roman" w:hAnsi="Times New Roman" w:cs="Times New Roman"/>
          <w:color w:val="000000"/>
          <w:sz w:val="24"/>
          <w:szCs w:val="24"/>
        </w:rPr>
      </w:pPr>
      <w:r w:rsidRPr="00213BAF">
        <w:rPr>
          <w:rFonts w:ascii="Times New Roman" w:hAnsi="Times New Roman" w:cs="Times New Roman"/>
          <w:iCs/>
          <w:color w:val="000000"/>
          <w:sz w:val="24"/>
          <w:szCs w:val="24"/>
        </w:rPr>
        <w:t>A contractor m</w:t>
      </w:r>
      <w:r w:rsidR="00BB276F">
        <w:rPr>
          <w:rFonts w:ascii="Times New Roman" w:hAnsi="Times New Roman" w:cs="Times New Roman"/>
          <w:iCs/>
          <w:color w:val="000000"/>
          <w:sz w:val="24"/>
          <w:szCs w:val="24"/>
        </w:rPr>
        <w:t xml:space="preserve">ust not undertake work at the </w:t>
      </w:r>
      <w:r w:rsidR="00D70F11">
        <w:rPr>
          <w:rFonts w:ascii="Times New Roman" w:hAnsi="Times New Roman" w:cs="Times New Roman"/>
          <w:iCs/>
          <w:color w:val="000000"/>
          <w:sz w:val="24"/>
          <w:szCs w:val="24"/>
        </w:rPr>
        <w:t>site/facility</w:t>
      </w:r>
      <w:r w:rsidRPr="00213BAF">
        <w:rPr>
          <w:rFonts w:ascii="Times New Roman" w:hAnsi="Times New Roman" w:cs="Times New Roman"/>
          <w:iCs/>
          <w:color w:val="000000"/>
          <w:sz w:val="24"/>
          <w:szCs w:val="24"/>
        </w:rPr>
        <w:t xml:space="preserve"> unless the contractor: </w:t>
      </w:r>
    </w:p>
    <w:p w14:paraId="0C9D9971" w14:textId="77777777" w:rsidR="00213BAF" w:rsidRPr="00F0618B" w:rsidRDefault="00213BAF" w:rsidP="00F0618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has undertaken an assessment of the risks associated with the work to be carried out by the contractor, and </w:t>
      </w:r>
    </w:p>
    <w:p w14:paraId="15143EF3" w14:textId="77777777" w:rsidR="00213BAF" w:rsidRPr="00F0618B" w:rsidRDefault="00213BAF" w:rsidP="00F0618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has prepared a written safe work method statement that includes a copy of the assessment of those risks, and </w:t>
      </w:r>
    </w:p>
    <w:p w14:paraId="44BF9AE9" w14:textId="77777777" w:rsidR="00213BAF" w:rsidRPr="00F0618B" w:rsidRDefault="00213BAF" w:rsidP="00F0618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has provided a copy of that statement to </w:t>
      </w:r>
      <w:r w:rsidR="00F0618B" w:rsidRPr="00F0618B">
        <w:rPr>
          <w:rFonts w:ascii="Times New Roman" w:hAnsi="Times New Roman" w:cs="Times New Roman"/>
          <w:iCs/>
          <w:color w:val="000000"/>
          <w:sz w:val="24"/>
          <w:szCs w:val="24"/>
        </w:rPr>
        <w:t>the</w:t>
      </w:r>
      <w:r w:rsidRPr="00F0618B">
        <w:rPr>
          <w:rFonts w:ascii="Times New Roman" w:hAnsi="Times New Roman" w:cs="Times New Roman"/>
          <w:iCs/>
          <w:color w:val="000000"/>
          <w:sz w:val="24"/>
          <w:szCs w:val="24"/>
        </w:rPr>
        <w:t xml:space="preserve"> </w:t>
      </w:r>
      <w:r w:rsidR="009052A5">
        <w:rPr>
          <w:rFonts w:ascii="Times New Roman" w:hAnsi="Times New Roman" w:cs="Times New Roman"/>
          <w:iCs/>
          <w:color w:val="000000"/>
          <w:sz w:val="24"/>
          <w:szCs w:val="24"/>
        </w:rPr>
        <w:t>GGU</w:t>
      </w:r>
      <w:r w:rsidR="00F0618B" w:rsidRPr="00F0618B">
        <w:rPr>
          <w:rFonts w:ascii="Times New Roman" w:hAnsi="Times New Roman" w:cs="Times New Roman"/>
          <w:iCs/>
          <w:color w:val="000000"/>
          <w:sz w:val="24"/>
          <w:szCs w:val="24"/>
        </w:rPr>
        <w:t xml:space="preserve"> Project Manager and </w:t>
      </w:r>
      <w:r w:rsidR="00420162">
        <w:rPr>
          <w:rFonts w:ascii="Times New Roman" w:hAnsi="Times New Roman" w:cs="Times New Roman"/>
          <w:iCs/>
          <w:color w:val="000000"/>
          <w:sz w:val="24"/>
          <w:szCs w:val="24"/>
        </w:rPr>
        <w:t>ES</w:t>
      </w:r>
      <w:r w:rsidR="00F0618B" w:rsidRPr="00F0618B">
        <w:rPr>
          <w:rFonts w:ascii="Times New Roman" w:hAnsi="Times New Roman" w:cs="Times New Roman"/>
          <w:iCs/>
          <w:color w:val="000000"/>
          <w:sz w:val="24"/>
          <w:szCs w:val="24"/>
        </w:rPr>
        <w:t>HS Manager.</w:t>
      </w:r>
      <w:r w:rsidRPr="00F0618B">
        <w:rPr>
          <w:rFonts w:ascii="Times New Roman" w:hAnsi="Times New Roman" w:cs="Times New Roman"/>
          <w:iCs/>
          <w:color w:val="000000"/>
          <w:sz w:val="24"/>
          <w:szCs w:val="24"/>
        </w:rPr>
        <w:t xml:space="preserve"> </w:t>
      </w:r>
    </w:p>
    <w:p w14:paraId="05A6C40D" w14:textId="77777777" w:rsidR="00BB276F" w:rsidRDefault="00BB276F" w:rsidP="00F0618B">
      <w:pPr>
        <w:autoSpaceDE w:val="0"/>
        <w:autoSpaceDN w:val="0"/>
        <w:adjustRightInd w:val="0"/>
        <w:spacing w:after="0" w:line="240" w:lineRule="auto"/>
        <w:jc w:val="both"/>
        <w:rPr>
          <w:rFonts w:ascii="Times New Roman" w:hAnsi="Times New Roman" w:cs="Times New Roman"/>
          <w:iCs/>
          <w:color w:val="000000"/>
          <w:sz w:val="24"/>
          <w:szCs w:val="24"/>
        </w:rPr>
      </w:pPr>
    </w:p>
    <w:p w14:paraId="69BBCD4F" w14:textId="77777777" w:rsidR="00213BAF" w:rsidRPr="00213BAF" w:rsidRDefault="00213BAF" w:rsidP="00F0618B">
      <w:pPr>
        <w:autoSpaceDE w:val="0"/>
        <w:autoSpaceDN w:val="0"/>
        <w:adjustRightInd w:val="0"/>
        <w:spacing w:after="0" w:line="240" w:lineRule="auto"/>
        <w:jc w:val="both"/>
        <w:rPr>
          <w:rFonts w:ascii="Times New Roman" w:hAnsi="Times New Roman" w:cs="Times New Roman"/>
          <w:color w:val="000000"/>
          <w:sz w:val="24"/>
          <w:szCs w:val="24"/>
        </w:rPr>
      </w:pPr>
      <w:r w:rsidRPr="00213BAF">
        <w:rPr>
          <w:rFonts w:ascii="Times New Roman" w:hAnsi="Times New Roman" w:cs="Times New Roman"/>
          <w:iCs/>
          <w:color w:val="000000"/>
          <w:sz w:val="24"/>
          <w:szCs w:val="24"/>
        </w:rPr>
        <w:t xml:space="preserve">A safe work method statement must: </w:t>
      </w:r>
    </w:p>
    <w:p w14:paraId="64C03E71" w14:textId="77777777" w:rsidR="00213BAF" w:rsidRPr="00930607" w:rsidRDefault="00213BAF" w:rsidP="00F0618B">
      <w:pPr>
        <w:pStyle w:val="Default"/>
        <w:numPr>
          <w:ilvl w:val="0"/>
          <w:numId w:val="6"/>
        </w:numPr>
        <w:jc w:val="both"/>
        <w:rPr>
          <w:iCs/>
        </w:rPr>
      </w:pPr>
      <w:r w:rsidRPr="00213BAF">
        <w:rPr>
          <w:iCs/>
        </w:rPr>
        <w:t xml:space="preserve">describe how work is to be carried out, and </w:t>
      </w:r>
    </w:p>
    <w:p w14:paraId="3E2860B9" w14:textId="77777777" w:rsidR="00213BAF" w:rsidRPr="00930607" w:rsidRDefault="00213BAF" w:rsidP="00F0618B">
      <w:pPr>
        <w:pStyle w:val="Default"/>
        <w:numPr>
          <w:ilvl w:val="0"/>
          <w:numId w:val="6"/>
        </w:numPr>
        <w:jc w:val="both"/>
      </w:pPr>
      <w:r w:rsidRPr="00930607">
        <w:rPr>
          <w:iCs/>
        </w:rPr>
        <w:t xml:space="preserve">identify the work activities assessed as having safety and health risks, and </w:t>
      </w:r>
    </w:p>
    <w:p w14:paraId="2E1373B9" w14:textId="77777777" w:rsidR="00213BAF" w:rsidRPr="00F0618B" w:rsidRDefault="00213BAF" w:rsidP="00F0618B">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identify those safety and health risks, and </w:t>
      </w:r>
    </w:p>
    <w:p w14:paraId="3B4B43DE" w14:textId="77777777" w:rsidR="00213BAF" w:rsidRPr="00F0618B" w:rsidRDefault="00213BAF" w:rsidP="00F0618B">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describe the control measures that will be applied to the work activities, and </w:t>
      </w:r>
    </w:p>
    <w:p w14:paraId="51777650" w14:textId="77777777" w:rsidR="00213BAF" w:rsidRPr="00F0618B" w:rsidRDefault="00213BAF" w:rsidP="00F0618B">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make provision for any matters that may be required by the regulations. </w:t>
      </w:r>
    </w:p>
    <w:p w14:paraId="6F02ACA8" w14:textId="77777777" w:rsidR="00BB276F" w:rsidRDefault="00BB276F" w:rsidP="00F0618B">
      <w:pPr>
        <w:autoSpaceDE w:val="0"/>
        <w:autoSpaceDN w:val="0"/>
        <w:adjustRightInd w:val="0"/>
        <w:spacing w:after="0" w:line="240" w:lineRule="auto"/>
        <w:jc w:val="both"/>
        <w:rPr>
          <w:rFonts w:ascii="Times New Roman" w:hAnsi="Times New Roman" w:cs="Times New Roman"/>
          <w:iCs/>
          <w:color w:val="000000"/>
          <w:sz w:val="24"/>
          <w:szCs w:val="24"/>
        </w:rPr>
      </w:pPr>
    </w:p>
    <w:p w14:paraId="54A6A1D1" w14:textId="77777777" w:rsidR="00213BAF" w:rsidRPr="00213BAF" w:rsidRDefault="00213BAF" w:rsidP="00F0618B">
      <w:pPr>
        <w:autoSpaceDE w:val="0"/>
        <w:autoSpaceDN w:val="0"/>
        <w:adjustRightInd w:val="0"/>
        <w:spacing w:after="0" w:line="240" w:lineRule="auto"/>
        <w:jc w:val="both"/>
        <w:rPr>
          <w:rFonts w:ascii="Times New Roman" w:hAnsi="Times New Roman" w:cs="Times New Roman"/>
          <w:color w:val="000000"/>
          <w:sz w:val="24"/>
          <w:szCs w:val="24"/>
        </w:rPr>
      </w:pPr>
      <w:r w:rsidRPr="00213BAF">
        <w:rPr>
          <w:rFonts w:ascii="Times New Roman" w:hAnsi="Times New Roman" w:cs="Times New Roman"/>
          <w:iCs/>
          <w:color w:val="000000"/>
          <w:sz w:val="24"/>
          <w:szCs w:val="24"/>
        </w:rPr>
        <w:t xml:space="preserve">A contractor: </w:t>
      </w:r>
    </w:p>
    <w:p w14:paraId="179AA146" w14:textId="77777777" w:rsidR="00213BAF" w:rsidRPr="00F0618B" w:rsidRDefault="00213BAF" w:rsidP="00F0618B">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F0618B">
        <w:rPr>
          <w:rFonts w:ascii="Times New Roman" w:hAnsi="Times New Roman" w:cs="Times New Roman"/>
          <w:iCs/>
          <w:color w:val="000000"/>
          <w:sz w:val="24"/>
          <w:szCs w:val="24"/>
        </w:rPr>
        <w:t xml:space="preserve">must maintain and keep up-to-date the contractor’s safe work method statement, and </w:t>
      </w:r>
    </w:p>
    <w:p w14:paraId="2229C5CF" w14:textId="77777777" w:rsidR="00213BAF" w:rsidRPr="00F0618B" w:rsidRDefault="00213BAF" w:rsidP="00F0618B">
      <w:pPr>
        <w:pStyle w:val="ListParagraph"/>
        <w:numPr>
          <w:ilvl w:val="0"/>
          <w:numId w:val="8"/>
        </w:numPr>
        <w:jc w:val="both"/>
        <w:rPr>
          <w:rFonts w:ascii="Times New Roman" w:hAnsi="Times New Roman" w:cs="Times New Roman"/>
          <w:iCs/>
          <w:color w:val="000000"/>
          <w:sz w:val="24"/>
          <w:szCs w:val="24"/>
        </w:rPr>
      </w:pPr>
      <w:r w:rsidRPr="00F0618B">
        <w:rPr>
          <w:rFonts w:ascii="Times New Roman" w:hAnsi="Times New Roman" w:cs="Times New Roman"/>
          <w:iCs/>
          <w:color w:val="000000"/>
          <w:sz w:val="24"/>
          <w:szCs w:val="24"/>
        </w:rPr>
        <w:t xml:space="preserve">must provide a </w:t>
      </w:r>
      <w:r w:rsidR="009052A5">
        <w:rPr>
          <w:rFonts w:ascii="Times New Roman" w:hAnsi="Times New Roman" w:cs="Times New Roman"/>
          <w:iCs/>
          <w:color w:val="000000"/>
          <w:sz w:val="24"/>
          <w:szCs w:val="24"/>
        </w:rPr>
        <w:t>GGU</w:t>
      </w:r>
      <w:r w:rsidR="00F0618B" w:rsidRPr="00F0618B">
        <w:rPr>
          <w:rFonts w:ascii="Times New Roman" w:hAnsi="Times New Roman" w:cs="Times New Roman"/>
          <w:iCs/>
          <w:color w:val="000000"/>
          <w:sz w:val="24"/>
          <w:szCs w:val="24"/>
        </w:rPr>
        <w:t xml:space="preserve"> Project Manager and </w:t>
      </w:r>
      <w:r w:rsidR="004A6E6C">
        <w:rPr>
          <w:rFonts w:ascii="Times New Roman" w:hAnsi="Times New Roman" w:cs="Times New Roman"/>
          <w:iCs/>
          <w:color w:val="000000"/>
          <w:sz w:val="24"/>
          <w:szCs w:val="24"/>
        </w:rPr>
        <w:t>ES</w:t>
      </w:r>
      <w:r w:rsidR="00F0618B" w:rsidRPr="00F0618B">
        <w:rPr>
          <w:rFonts w:ascii="Times New Roman" w:hAnsi="Times New Roman" w:cs="Times New Roman"/>
          <w:iCs/>
          <w:color w:val="000000"/>
          <w:sz w:val="24"/>
          <w:szCs w:val="24"/>
        </w:rPr>
        <w:t xml:space="preserve">HS Manager </w:t>
      </w:r>
      <w:r w:rsidRPr="00F0618B">
        <w:rPr>
          <w:rFonts w:ascii="Times New Roman" w:hAnsi="Times New Roman" w:cs="Times New Roman"/>
          <w:iCs/>
          <w:color w:val="000000"/>
          <w:sz w:val="24"/>
          <w:szCs w:val="24"/>
        </w:rPr>
        <w:t xml:space="preserve">with any changes made to the safe work method statement. </w:t>
      </w:r>
    </w:p>
    <w:p w14:paraId="379665B3" w14:textId="77777777" w:rsidR="00213BAF" w:rsidRDefault="00213BAF" w:rsidP="002A5093">
      <w:pPr>
        <w:autoSpaceDE w:val="0"/>
        <w:autoSpaceDN w:val="0"/>
        <w:adjustRightInd w:val="0"/>
        <w:spacing w:after="0" w:line="240" w:lineRule="auto"/>
        <w:jc w:val="both"/>
        <w:rPr>
          <w:rFonts w:ascii="Times New Roman" w:hAnsi="Times New Roman" w:cs="Times New Roman"/>
          <w:iCs/>
          <w:color w:val="000000"/>
          <w:sz w:val="24"/>
          <w:szCs w:val="24"/>
        </w:rPr>
      </w:pPr>
      <w:r w:rsidRPr="002A5093">
        <w:rPr>
          <w:rFonts w:ascii="Times New Roman" w:hAnsi="Times New Roman" w:cs="Times New Roman"/>
          <w:iCs/>
          <w:color w:val="000000"/>
          <w:sz w:val="24"/>
          <w:szCs w:val="24"/>
        </w:rPr>
        <w:t>A contractor must ensure that all work carried out by the contractor</w:t>
      </w:r>
      <w:r w:rsidR="004A6E6C">
        <w:rPr>
          <w:rFonts w:ascii="Times New Roman" w:hAnsi="Times New Roman" w:cs="Times New Roman"/>
          <w:iCs/>
          <w:color w:val="000000"/>
          <w:sz w:val="24"/>
          <w:szCs w:val="24"/>
        </w:rPr>
        <w:t xml:space="preserve"> himself</w:t>
      </w:r>
      <w:r w:rsidRPr="002A5093">
        <w:rPr>
          <w:rFonts w:ascii="Times New Roman" w:hAnsi="Times New Roman" w:cs="Times New Roman"/>
          <w:iCs/>
          <w:color w:val="000000"/>
          <w:sz w:val="24"/>
          <w:szCs w:val="24"/>
        </w:rPr>
        <w:t>, or by an emplo</w:t>
      </w:r>
      <w:r w:rsidR="00BB276F" w:rsidRPr="002A5093">
        <w:rPr>
          <w:rFonts w:ascii="Times New Roman" w:hAnsi="Times New Roman" w:cs="Times New Roman"/>
          <w:iCs/>
          <w:color w:val="000000"/>
          <w:sz w:val="24"/>
          <w:szCs w:val="24"/>
        </w:rPr>
        <w:t xml:space="preserve">yee of the contractor, </w:t>
      </w:r>
      <w:r w:rsidR="004A6E6C">
        <w:rPr>
          <w:rFonts w:ascii="Times New Roman" w:hAnsi="Times New Roman" w:cs="Times New Roman"/>
          <w:iCs/>
          <w:color w:val="000000"/>
          <w:sz w:val="24"/>
          <w:szCs w:val="24"/>
        </w:rPr>
        <w:t xml:space="preserve">or by any subcontractor </w:t>
      </w:r>
      <w:r w:rsidR="00BB276F" w:rsidRPr="002A5093">
        <w:rPr>
          <w:rFonts w:ascii="Times New Roman" w:hAnsi="Times New Roman" w:cs="Times New Roman"/>
          <w:iCs/>
          <w:color w:val="000000"/>
          <w:sz w:val="24"/>
          <w:szCs w:val="24"/>
        </w:rPr>
        <w:t xml:space="preserve">at a </w:t>
      </w:r>
      <w:r w:rsidR="00D70F11">
        <w:rPr>
          <w:rFonts w:ascii="Times New Roman" w:hAnsi="Times New Roman" w:cs="Times New Roman"/>
          <w:iCs/>
          <w:color w:val="000000"/>
          <w:sz w:val="24"/>
          <w:szCs w:val="24"/>
        </w:rPr>
        <w:t>site/facility</w:t>
      </w:r>
      <w:r w:rsidRPr="002A5093">
        <w:rPr>
          <w:rFonts w:ascii="Times New Roman" w:hAnsi="Times New Roman" w:cs="Times New Roman"/>
          <w:iCs/>
          <w:color w:val="000000"/>
          <w:sz w:val="24"/>
          <w:szCs w:val="24"/>
        </w:rPr>
        <w:t xml:space="preserve"> is carried out in accordance with the safe work method statement prepared by the contractor</w:t>
      </w:r>
      <w:r w:rsidR="004A6E6C">
        <w:rPr>
          <w:rFonts w:ascii="Times New Roman" w:hAnsi="Times New Roman" w:cs="Times New Roman"/>
          <w:iCs/>
          <w:color w:val="000000"/>
          <w:sz w:val="24"/>
          <w:szCs w:val="24"/>
        </w:rPr>
        <w:t xml:space="preserve"> and accepted/approved by GGU</w:t>
      </w:r>
      <w:r w:rsidR="00BB276F" w:rsidRPr="002A5093">
        <w:rPr>
          <w:rFonts w:ascii="Times New Roman" w:hAnsi="Times New Roman" w:cs="Times New Roman"/>
          <w:iCs/>
          <w:color w:val="000000"/>
          <w:sz w:val="24"/>
          <w:szCs w:val="24"/>
        </w:rPr>
        <w:t>.</w:t>
      </w:r>
      <w:r w:rsidRPr="002A5093">
        <w:rPr>
          <w:rFonts w:ascii="Times New Roman" w:hAnsi="Times New Roman" w:cs="Times New Roman"/>
          <w:iCs/>
          <w:color w:val="000000"/>
          <w:sz w:val="24"/>
          <w:szCs w:val="24"/>
        </w:rPr>
        <w:t xml:space="preserve"> </w:t>
      </w:r>
    </w:p>
    <w:p w14:paraId="1FC85327" w14:textId="77777777" w:rsidR="002A5093" w:rsidRPr="002A5093" w:rsidRDefault="002A5093" w:rsidP="002A5093">
      <w:pPr>
        <w:autoSpaceDE w:val="0"/>
        <w:autoSpaceDN w:val="0"/>
        <w:adjustRightInd w:val="0"/>
        <w:spacing w:after="0" w:line="240" w:lineRule="auto"/>
        <w:jc w:val="both"/>
        <w:rPr>
          <w:rFonts w:ascii="Times New Roman" w:hAnsi="Times New Roman" w:cs="Times New Roman"/>
          <w:color w:val="000000"/>
          <w:sz w:val="24"/>
          <w:szCs w:val="24"/>
        </w:rPr>
      </w:pPr>
    </w:p>
    <w:p w14:paraId="632AD1D0" w14:textId="77777777" w:rsidR="00213BAF" w:rsidRDefault="00213BAF" w:rsidP="002A5093">
      <w:pPr>
        <w:autoSpaceDE w:val="0"/>
        <w:autoSpaceDN w:val="0"/>
        <w:adjustRightInd w:val="0"/>
        <w:spacing w:after="0" w:line="240" w:lineRule="auto"/>
        <w:jc w:val="both"/>
        <w:rPr>
          <w:rFonts w:ascii="Times New Roman" w:hAnsi="Times New Roman" w:cs="Times New Roman"/>
          <w:iCs/>
          <w:color w:val="000000"/>
          <w:sz w:val="24"/>
          <w:szCs w:val="24"/>
        </w:rPr>
      </w:pPr>
      <w:r w:rsidRPr="002A5093">
        <w:rPr>
          <w:rFonts w:ascii="Times New Roman" w:hAnsi="Times New Roman" w:cs="Times New Roman"/>
          <w:iCs/>
          <w:color w:val="000000"/>
          <w:sz w:val="24"/>
          <w:szCs w:val="24"/>
        </w:rPr>
        <w:t xml:space="preserve">If a risk to the health or safety of a person arises because of non-compliance with the statement, the contractor must ensure that work is stopped immediately and does not resume until the statement is complied with. </w:t>
      </w:r>
      <w:r w:rsidR="004A6E6C">
        <w:rPr>
          <w:rFonts w:ascii="Times New Roman" w:hAnsi="Times New Roman" w:cs="Times New Roman"/>
          <w:iCs/>
          <w:color w:val="000000"/>
          <w:sz w:val="24"/>
          <w:szCs w:val="24"/>
        </w:rPr>
        <w:t xml:space="preserve"> </w:t>
      </w:r>
      <w:r w:rsidRPr="002A5093">
        <w:rPr>
          <w:rFonts w:ascii="Times New Roman" w:hAnsi="Times New Roman" w:cs="Times New Roman"/>
          <w:iCs/>
          <w:color w:val="000000"/>
          <w:sz w:val="24"/>
          <w:szCs w:val="24"/>
        </w:rPr>
        <w:t>However, if the immediate cessation of work is likely to increase the risk to health or safety, the contractor is not required to stop the work immediately</w:t>
      </w:r>
      <w:r w:rsidR="004A6E6C">
        <w:rPr>
          <w:rFonts w:ascii="Times New Roman" w:hAnsi="Times New Roman" w:cs="Times New Roman"/>
          <w:iCs/>
          <w:color w:val="000000"/>
          <w:sz w:val="24"/>
          <w:szCs w:val="24"/>
        </w:rPr>
        <w:t>,</w:t>
      </w:r>
      <w:r w:rsidRPr="002A5093">
        <w:rPr>
          <w:rFonts w:ascii="Times New Roman" w:hAnsi="Times New Roman" w:cs="Times New Roman"/>
          <w:iCs/>
          <w:color w:val="000000"/>
          <w:sz w:val="24"/>
          <w:szCs w:val="24"/>
        </w:rPr>
        <w:t xml:space="preserve"> but must stop the work as soon as it is safe to do so. </w:t>
      </w:r>
    </w:p>
    <w:p w14:paraId="7CBFFFCF" w14:textId="77777777" w:rsidR="002A5093" w:rsidRPr="002A5093" w:rsidRDefault="002A5093" w:rsidP="002A5093">
      <w:pPr>
        <w:autoSpaceDE w:val="0"/>
        <w:autoSpaceDN w:val="0"/>
        <w:adjustRightInd w:val="0"/>
        <w:spacing w:after="0" w:line="240" w:lineRule="auto"/>
        <w:jc w:val="both"/>
        <w:rPr>
          <w:rFonts w:ascii="Times New Roman" w:hAnsi="Times New Roman" w:cs="Times New Roman"/>
          <w:color w:val="000000"/>
          <w:sz w:val="24"/>
          <w:szCs w:val="24"/>
        </w:rPr>
      </w:pPr>
    </w:p>
    <w:p w14:paraId="6CC5B3F0" w14:textId="77777777" w:rsidR="00213BAF" w:rsidRPr="002A5093" w:rsidRDefault="00213BAF" w:rsidP="002A5093">
      <w:pPr>
        <w:jc w:val="both"/>
        <w:rPr>
          <w:rFonts w:ascii="Times New Roman" w:hAnsi="Times New Roman" w:cs="Times New Roman"/>
          <w:iCs/>
          <w:color w:val="000000"/>
          <w:sz w:val="24"/>
          <w:szCs w:val="24"/>
        </w:rPr>
      </w:pPr>
      <w:r w:rsidRPr="002A5093">
        <w:rPr>
          <w:rFonts w:ascii="Times New Roman" w:hAnsi="Times New Roman" w:cs="Times New Roman"/>
          <w:iCs/>
          <w:color w:val="000000"/>
          <w:sz w:val="24"/>
          <w:szCs w:val="24"/>
        </w:rPr>
        <w:t xml:space="preserve">If there is a </w:t>
      </w:r>
      <w:r w:rsidR="00BB276F" w:rsidRPr="002A5093">
        <w:rPr>
          <w:rFonts w:ascii="Times New Roman" w:hAnsi="Times New Roman" w:cs="Times New Roman"/>
          <w:iCs/>
          <w:color w:val="000000"/>
          <w:sz w:val="24"/>
          <w:szCs w:val="24"/>
        </w:rPr>
        <w:t xml:space="preserve">conflict between the </w:t>
      </w:r>
      <w:r w:rsidR="004A6E6C">
        <w:rPr>
          <w:rFonts w:ascii="Times New Roman" w:hAnsi="Times New Roman" w:cs="Times New Roman"/>
          <w:iCs/>
          <w:color w:val="000000"/>
          <w:sz w:val="24"/>
          <w:szCs w:val="24"/>
        </w:rPr>
        <w:t xml:space="preserve">GGU </w:t>
      </w:r>
      <w:r w:rsidR="00BB276F" w:rsidRPr="002A5093">
        <w:rPr>
          <w:rFonts w:ascii="Times New Roman" w:hAnsi="Times New Roman" w:cs="Times New Roman"/>
          <w:iCs/>
          <w:color w:val="000000"/>
          <w:sz w:val="24"/>
          <w:szCs w:val="24"/>
        </w:rPr>
        <w:t>OH</w:t>
      </w:r>
      <w:r w:rsidR="00D4428C" w:rsidRPr="002A5093">
        <w:rPr>
          <w:rFonts w:ascii="Times New Roman" w:hAnsi="Times New Roman" w:cs="Times New Roman"/>
          <w:iCs/>
          <w:color w:val="000000"/>
          <w:sz w:val="24"/>
          <w:szCs w:val="24"/>
        </w:rPr>
        <w:t>&amp;</w:t>
      </w:r>
      <w:r w:rsidR="00BB276F" w:rsidRPr="002A5093">
        <w:rPr>
          <w:rFonts w:ascii="Times New Roman" w:hAnsi="Times New Roman" w:cs="Times New Roman"/>
          <w:iCs/>
          <w:color w:val="000000"/>
          <w:sz w:val="24"/>
          <w:szCs w:val="24"/>
        </w:rPr>
        <w:t>S</w:t>
      </w:r>
      <w:r w:rsidRPr="002A5093">
        <w:rPr>
          <w:rFonts w:ascii="Times New Roman" w:hAnsi="Times New Roman" w:cs="Times New Roman"/>
          <w:iCs/>
          <w:color w:val="000000"/>
          <w:sz w:val="24"/>
          <w:szCs w:val="24"/>
        </w:rPr>
        <w:t xml:space="preserve"> Management Plan and the </w:t>
      </w:r>
      <w:r w:rsidR="004A6E6C">
        <w:rPr>
          <w:rFonts w:ascii="Times New Roman" w:hAnsi="Times New Roman" w:cs="Times New Roman"/>
          <w:iCs/>
          <w:color w:val="000000"/>
          <w:sz w:val="24"/>
          <w:szCs w:val="24"/>
        </w:rPr>
        <w:t>contractor’s safe work method statement</w:t>
      </w:r>
      <w:r w:rsidRPr="002A5093">
        <w:rPr>
          <w:rFonts w:ascii="Times New Roman" w:hAnsi="Times New Roman" w:cs="Times New Roman"/>
          <w:iCs/>
          <w:color w:val="000000"/>
          <w:sz w:val="24"/>
          <w:szCs w:val="24"/>
        </w:rPr>
        <w:t xml:space="preserve">, the </w:t>
      </w:r>
      <w:r w:rsidR="009052A5">
        <w:rPr>
          <w:rFonts w:ascii="Times New Roman" w:hAnsi="Times New Roman" w:cs="Times New Roman"/>
          <w:iCs/>
          <w:color w:val="000000"/>
          <w:sz w:val="24"/>
          <w:szCs w:val="24"/>
        </w:rPr>
        <w:t>GGU</w:t>
      </w:r>
      <w:r w:rsidR="00BB276F" w:rsidRPr="002A5093">
        <w:rPr>
          <w:rFonts w:ascii="Times New Roman" w:hAnsi="Times New Roman" w:cs="Times New Roman"/>
          <w:iCs/>
          <w:color w:val="000000"/>
          <w:sz w:val="24"/>
          <w:szCs w:val="24"/>
        </w:rPr>
        <w:t xml:space="preserve"> OH</w:t>
      </w:r>
      <w:r w:rsidR="00D4428C" w:rsidRPr="002A5093">
        <w:rPr>
          <w:rFonts w:ascii="Times New Roman" w:hAnsi="Times New Roman" w:cs="Times New Roman"/>
          <w:iCs/>
          <w:color w:val="000000"/>
          <w:sz w:val="24"/>
          <w:szCs w:val="24"/>
        </w:rPr>
        <w:t>&amp;</w:t>
      </w:r>
      <w:r w:rsidR="00BB276F" w:rsidRPr="002A5093">
        <w:rPr>
          <w:rFonts w:ascii="Times New Roman" w:hAnsi="Times New Roman" w:cs="Times New Roman"/>
          <w:iCs/>
          <w:color w:val="000000"/>
          <w:sz w:val="24"/>
          <w:szCs w:val="24"/>
        </w:rPr>
        <w:t>S</w:t>
      </w:r>
      <w:r w:rsidRPr="002A5093">
        <w:rPr>
          <w:rFonts w:ascii="Times New Roman" w:hAnsi="Times New Roman" w:cs="Times New Roman"/>
          <w:iCs/>
          <w:color w:val="000000"/>
          <w:sz w:val="24"/>
          <w:szCs w:val="24"/>
        </w:rPr>
        <w:t xml:space="preserve"> Management Plan prevails. </w:t>
      </w:r>
    </w:p>
    <w:p w14:paraId="7794F53F" w14:textId="77777777" w:rsidR="002A5093" w:rsidRDefault="002A5093" w:rsidP="00930607">
      <w:pPr>
        <w:autoSpaceDE w:val="0"/>
        <w:autoSpaceDN w:val="0"/>
        <w:adjustRightInd w:val="0"/>
        <w:spacing w:after="0" w:line="240" w:lineRule="auto"/>
        <w:jc w:val="both"/>
        <w:rPr>
          <w:rFonts w:ascii="Times New Roman" w:hAnsi="Times New Roman" w:cs="Times New Roman"/>
          <w:b/>
          <w:bCs/>
          <w:iCs/>
          <w:color w:val="000000"/>
          <w:sz w:val="24"/>
          <w:szCs w:val="24"/>
        </w:rPr>
      </w:pPr>
    </w:p>
    <w:p w14:paraId="289163DB" w14:textId="77777777" w:rsidR="00213BAF" w:rsidRDefault="00213BAF" w:rsidP="002A5093">
      <w:pPr>
        <w:pStyle w:val="Heading2"/>
      </w:pPr>
      <w:r w:rsidRPr="00213BAF">
        <w:t xml:space="preserve">Contractor’s duties regarding subcontractors </w:t>
      </w:r>
    </w:p>
    <w:p w14:paraId="6CB086AC" w14:textId="77777777" w:rsidR="00F0618B" w:rsidRPr="00213BAF" w:rsidRDefault="00F0618B" w:rsidP="00F0618B">
      <w:pPr>
        <w:autoSpaceDE w:val="0"/>
        <w:autoSpaceDN w:val="0"/>
        <w:adjustRightInd w:val="0"/>
        <w:spacing w:after="0" w:line="240" w:lineRule="auto"/>
        <w:jc w:val="both"/>
        <w:rPr>
          <w:rFonts w:ascii="Times New Roman" w:hAnsi="Times New Roman" w:cs="Times New Roman"/>
          <w:color w:val="000000"/>
          <w:sz w:val="24"/>
          <w:szCs w:val="24"/>
        </w:rPr>
      </w:pPr>
    </w:p>
    <w:p w14:paraId="4B2B6494" w14:textId="77777777" w:rsidR="00213BAF" w:rsidRDefault="00213BAF" w:rsidP="004D71BD">
      <w:pPr>
        <w:autoSpaceDE w:val="0"/>
        <w:autoSpaceDN w:val="0"/>
        <w:adjustRightInd w:val="0"/>
        <w:spacing w:after="0" w:line="240" w:lineRule="auto"/>
        <w:jc w:val="both"/>
        <w:rPr>
          <w:rFonts w:ascii="Times New Roman" w:hAnsi="Times New Roman" w:cs="Times New Roman"/>
          <w:iCs/>
          <w:color w:val="000000"/>
          <w:sz w:val="24"/>
          <w:szCs w:val="24"/>
        </w:rPr>
      </w:pPr>
      <w:r w:rsidRPr="004D71BD">
        <w:rPr>
          <w:rFonts w:ascii="Times New Roman" w:hAnsi="Times New Roman" w:cs="Times New Roman"/>
          <w:iCs/>
          <w:color w:val="000000"/>
          <w:sz w:val="24"/>
          <w:szCs w:val="24"/>
        </w:rPr>
        <w:t xml:space="preserve">A contractor </w:t>
      </w:r>
      <w:r w:rsidR="00BB276F" w:rsidRPr="004D71BD">
        <w:rPr>
          <w:rFonts w:ascii="Times New Roman" w:hAnsi="Times New Roman" w:cs="Times New Roman"/>
          <w:iCs/>
          <w:color w:val="000000"/>
          <w:sz w:val="24"/>
          <w:szCs w:val="24"/>
        </w:rPr>
        <w:t xml:space="preserve">who works at the </w:t>
      </w:r>
      <w:r w:rsidR="00D70F11">
        <w:rPr>
          <w:rFonts w:ascii="Times New Roman" w:hAnsi="Times New Roman" w:cs="Times New Roman"/>
          <w:iCs/>
          <w:color w:val="000000"/>
          <w:sz w:val="24"/>
          <w:szCs w:val="24"/>
        </w:rPr>
        <w:t>site/facility</w:t>
      </w:r>
      <w:r w:rsidR="00BB276F" w:rsidRPr="004D71BD">
        <w:rPr>
          <w:rFonts w:ascii="Times New Roman" w:hAnsi="Times New Roman" w:cs="Times New Roman"/>
          <w:iCs/>
          <w:color w:val="000000"/>
          <w:sz w:val="24"/>
          <w:szCs w:val="24"/>
        </w:rPr>
        <w:t xml:space="preserve"> </w:t>
      </w:r>
      <w:r w:rsidRPr="004D71BD">
        <w:rPr>
          <w:rFonts w:ascii="Times New Roman" w:hAnsi="Times New Roman" w:cs="Times New Roman"/>
          <w:iCs/>
          <w:color w:val="000000"/>
          <w:sz w:val="24"/>
          <w:szCs w:val="24"/>
        </w:rPr>
        <w:t>must ensure that any subcontractor of the contractor provides the</w:t>
      </w:r>
      <w:r w:rsidR="00BB276F" w:rsidRPr="004D71BD">
        <w:rPr>
          <w:rFonts w:ascii="Times New Roman" w:hAnsi="Times New Roman" w:cs="Times New Roman"/>
          <w:iCs/>
          <w:color w:val="000000"/>
          <w:sz w:val="24"/>
          <w:szCs w:val="24"/>
        </w:rPr>
        <w:t xml:space="preserve"> </w:t>
      </w:r>
      <w:r w:rsidR="009052A5">
        <w:rPr>
          <w:rFonts w:ascii="Times New Roman" w:hAnsi="Times New Roman" w:cs="Times New Roman"/>
          <w:iCs/>
          <w:color w:val="000000"/>
          <w:sz w:val="24"/>
          <w:szCs w:val="24"/>
        </w:rPr>
        <w:t>GGU</w:t>
      </w:r>
      <w:r w:rsidR="00BB276F" w:rsidRPr="004D71BD">
        <w:rPr>
          <w:rFonts w:ascii="Times New Roman" w:hAnsi="Times New Roman" w:cs="Times New Roman"/>
          <w:iCs/>
          <w:color w:val="000000"/>
          <w:sz w:val="24"/>
          <w:szCs w:val="24"/>
        </w:rPr>
        <w:t xml:space="preserve"> management</w:t>
      </w:r>
      <w:r w:rsidRPr="004D71BD">
        <w:rPr>
          <w:rFonts w:ascii="Times New Roman" w:hAnsi="Times New Roman" w:cs="Times New Roman"/>
          <w:iCs/>
          <w:color w:val="000000"/>
          <w:sz w:val="24"/>
          <w:szCs w:val="24"/>
        </w:rPr>
        <w:t xml:space="preserve">, with a written safe work method statement, for the work to be carried out by the subcontractor, before the subcontractor commences work at the </w:t>
      </w:r>
      <w:r w:rsidR="00D70F11">
        <w:rPr>
          <w:rFonts w:ascii="Times New Roman" w:hAnsi="Times New Roman" w:cs="Times New Roman"/>
          <w:iCs/>
          <w:color w:val="000000"/>
          <w:sz w:val="24"/>
          <w:szCs w:val="24"/>
        </w:rPr>
        <w:t>site/facility</w:t>
      </w:r>
      <w:r w:rsidRPr="004D71BD">
        <w:rPr>
          <w:rFonts w:ascii="Times New Roman" w:hAnsi="Times New Roman" w:cs="Times New Roman"/>
          <w:iCs/>
          <w:color w:val="000000"/>
          <w:sz w:val="24"/>
          <w:szCs w:val="24"/>
        </w:rPr>
        <w:t xml:space="preserve">. </w:t>
      </w:r>
    </w:p>
    <w:p w14:paraId="5ABE516A" w14:textId="77777777" w:rsidR="004D71BD" w:rsidRPr="004D71BD" w:rsidRDefault="004D71BD" w:rsidP="004D71BD">
      <w:pPr>
        <w:autoSpaceDE w:val="0"/>
        <w:autoSpaceDN w:val="0"/>
        <w:adjustRightInd w:val="0"/>
        <w:spacing w:after="0" w:line="240" w:lineRule="auto"/>
        <w:jc w:val="both"/>
        <w:rPr>
          <w:rFonts w:ascii="Times New Roman" w:hAnsi="Times New Roman" w:cs="Times New Roman"/>
          <w:color w:val="000000"/>
          <w:sz w:val="24"/>
          <w:szCs w:val="24"/>
        </w:rPr>
      </w:pPr>
    </w:p>
    <w:p w14:paraId="52462C91" w14:textId="77777777" w:rsidR="00213BAF" w:rsidRDefault="00BB276F" w:rsidP="004D71BD">
      <w:pPr>
        <w:autoSpaceDE w:val="0"/>
        <w:autoSpaceDN w:val="0"/>
        <w:adjustRightInd w:val="0"/>
        <w:spacing w:after="0" w:line="240" w:lineRule="auto"/>
        <w:jc w:val="both"/>
        <w:rPr>
          <w:rFonts w:ascii="Times New Roman" w:hAnsi="Times New Roman" w:cs="Times New Roman"/>
          <w:iCs/>
          <w:color w:val="000000"/>
          <w:sz w:val="24"/>
          <w:szCs w:val="24"/>
        </w:rPr>
      </w:pPr>
      <w:r w:rsidRPr="004D71BD">
        <w:rPr>
          <w:rFonts w:ascii="Times New Roman" w:hAnsi="Times New Roman" w:cs="Times New Roman"/>
          <w:iCs/>
          <w:color w:val="000000"/>
          <w:sz w:val="24"/>
          <w:szCs w:val="24"/>
        </w:rPr>
        <w:t xml:space="preserve">A contractor who works at the </w:t>
      </w:r>
      <w:r w:rsidR="00D70F11">
        <w:rPr>
          <w:rFonts w:ascii="Times New Roman" w:hAnsi="Times New Roman" w:cs="Times New Roman"/>
          <w:iCs/>
          <w:color w:val="000000"/>
          <w:sz w:val="24"/>
          <w:szCs w:val="24"/>
        </w:rPr>
        <w:t>site/facility</w:t>
      </w:r>
      <w:r w:rsidR="00213BAF" w:rsidRPr="004D71BD">
        <w:rPr>
          <w:rFonts w:ascii="Times New Roman" w:hAnsi="Times New Roman" w:cs="Times New Roman"/>
          <w:iCs/>
          <w:color w:val="000000"/>
          <w:sz w:val="24"/>
          <w:szCs w:val="24"/>
        </w:rPr>
        <w:t xml:space="preserve"> must ensure that any subcontractor of the contract</w:t>
      </w:r>
      <w:r w:rsidRPr="004D71BD">
        <w:rPr>
          <w:rFonts w:ascii="Times New Roman" w:hAnsi="Times New Roman" w:cs="Times New Roman"/>
          <w:iCs/>
          <w:color w:val="000000"/>
          <w:sz w:val="24"/>
          <w:szCs w:val="24"/>
        </w:rPr>
        <w:t>or complies with the OH</w:t>
      </w:r>
      <w:r w:rsidR="006E0707" w:rsidRPr="004D71BD">
        <w:rPr>
          <w:rFonts w:ascii="Times New Roman" w:hAnsi="Times New Roman" w:cs="Times New Roman"/>
          <w:iCs/>
          <w:color w:val="000000"/>
          <w:sz w:val="24"/>
          <w:szCs w:val="24"/>
        </w:rPr>
        <w:t>&amp;</w:t>
      </w:r>
      <w:r w:rsidRPr="004D71BD">
        <w:rPr>
          <w:rFonts w:ascii="Times New Roman" w:hAnsi="Times New Roman" w:cs="Times New Roman"/>
          <w:iCs/>
          <w:color w:val="000000"/>
          <w:sz w:val="24"/>
          <w:szCs w:val="24"/>
        </w:rPr>
        <w:t>S</w:t>
      </w:r>
      <w:r w:rsidR="00213BAF" w:rsidRPr="004D71BD">
        <w:rPr>
          <w:rFonts w:ascii="Times New Roman" w:hAnsi="Times New Roman" w:cs="Times New Roman"/>
          <w:iCs/>
          <w:color w:val="000000"/>
          <w:sz w:val="24"/>
          <w:szCs w:val="24"/>
        </w:rPr>
        <w:t xml:space="preserve"> Management Plan of the </w:t>
      </w:r>
      <w:r w:rsidR="009052A5">
        <w:rPr>
          <w:rFonts w:ascii="Times New Roman" w:hAnsi="Times New Roman" w:cs="Times New Roman"/>
          <w:iCs/>
          <w:color w:val="000000"/>
          <w:sz w:val="24"/>
          <w:szCs w:val="24"/>
        </w:rPr>
        <w:t>GGU</w:t>
      </w:r>
      <w:r w:rsidR="00213BAF" w:rsidRPr="004D71BD">
        <w:rPr>
          <w:rFonts w:ascii="Times New Roman" w:hAnsi="Times New Roman" w:cs="Times New Roman"/>
          <w:iCs/>
          <w:color w:val="000000"/>
          <w:sz w:val="24"/>
          <w:szCs w:val="24"/>
        </w:rPr>
        <w:t xml:space="preserve">. </w:t>
      </w:r>
    </w:p>
    <w:p w14:paraId="6928A771" w14:textId="77777777" w:rsidR="004D71BD" w:rsidRPr="004D71BD" w:rsidRDefault="004D71BD" w:rsidP="004D71BD">
      <w:pPr>
        <w:autoSpaceDE w:val="0"/>
        <w:autoSpaceDN w:val="0"/>
        <w:adjustRightInd w:val="0"/>
        <w:spacing w:after="0" w:line="240" w:lineRule="auto"/>
        <w:jc w:val="both"/>
        <w:rPr>
          <w:rFonts w:ascii="Times New Roman" w:hAnsi="Times New Roman" w:cs="Times New Roman"/>
          <w:color w:val="000000"/>
          <w:sz w:val="24"/>
          <w:szCs w:val="24"/>
        </w:rPr>
      </w:pPr>
    </w:p>
    <w:p w14:paraId="57AC820D" w14:textId="77777777" w:rsidR="00213BAF" w:rsidRPr="004D71BD" w:rsidRDefault="00213BAF" w:rsidP="004D71BD">
      <w:pPr>
        <w:jc w:val="both"/>
        <w:rPr>
          <w:rFonts w:ascii="Times New Roman" w:hAnsi="Times New Roman" w:cs="Times New Roman"/>
          <w:iCs/>
          <w:color w:val="000000"/>
          <w:sz w:val="24"/>
          <w:szCs w:val="24"/>
        </w:rPr>
      </w:pPr>
      <w:r w:rsidRPr="004D71BD">
        <w:rPr>
          <w:rFonts w:ascii="Times New Roman" w:hAnsi="Times New Roman" w:cs="Times New Roman"/>
          <w:iCs/>
          <w:color w:val="000000"/>
          <w:sz w:val="24"/>
          <w:szCs w:val="24"/>
        </w:rPr>
        <w:t xml:space="preserve">A contractor must ensure that, if any change is made to the safe work method statement during the course of work, a copy of any part of the statement that has been changed and that is relevant to a subcontractor or employee of the contractor is provided to the subcontractor or employee as soon as practicable after the change is made. </w:t>
      </w:r>
    </w:p>
    <w:p w14:paraId="10060B10" w14:textId="77777777" w:rsidR="00213BAF" w:rsidRPr="00C924B1" w:rsidRDefault="00213BAF" w:rsidP="00C924B1">
      <w:pPr>
        <w:autoSpaceDE w:val="0"/>
        <w:autoSpaceDN w:val="0"/>
        <w:adjustRightInd w:val="0"/>
        <w:spacing w:after="0" w:line="240" w:lineRule="auto"/>
        <w:jc w:val="both"/>
        <w:rPr>
          <w:rFonts w:ascii="Times New Roman" w:hAnsi="Times New Roman" w:cs="Times New Roman"/>
          <w:color w:val="000000"/>
          <w:sz w:val="24"/>
          <w:szCs w:val="24"/>
        </w:rPr>
      </w:pPr>
      <w:r w:rsidRPr="00213BAF">
        <w:rPr>
          <w:rFonts w:ascii="Times New Roman" w:hAnsi="Times New Roman" w:cs="Times New Roman"/>
          <w:b/>
          <w:bCs/>
          <w:iCs/>
          <w:color w:val="000000"/>
          <w:sz w:val="24"/>
          <w:szCs w:val="24"/>
        </w:rPr>
        <w:t>Contractor to ensure only competent persons employed to perform specified functions</w:t>
      </w:r>
      <w:r w:rsidR="00C924B1">
        <w:rPr>
          <w:rFonts w:ascii="Times New Roman" w:hAnsi="Times New Roman" w:cs="Times New Roman"/>
          <w:b/>
          <w:bCs/>
          <w:iCs/>
          <w:color w:val="000000"/>
          <w:sz w:val="24"/>
          <w:szCs w:val="24"/>
        </w:rPr>
        <w:t xml:space="preserve">. </w:t>
      </w:r>
      <w:r w:rsidRPr="00213BAF">
        <w:rPr>
          <w:rFonts w:ascii="Times New Roman" w:hAnsi="Times New Roman" w:cs="Times New Roman"/>
          <w:iCs/>
          <w:color w:val="000000"/>
          <w:sz w:val="24"/>
          <w:szCs w:val="24"/>
        </w:rPr>
        <w:t xml:space="preserve">A contractor must not employ a person to perform a specified function unless the person holds specified evidence of competence to perform that function. </w:t>
      </w:r>
    </w:p>
    <w:p w14:paraId="52E30C39" w14:textId="77777777" w:rsidR="00213BAF" w:rsidRPr="00930607" w:rsidRDefault="00213BAF" w:rsidP="00930607">
      <w:pPr>
        <w:jc w:val="both"/>
        <w:rPr>
          <w:rFonts w:ascii="Times New Roman" w:hAnsi="Times New Roman" w:cs="Times New Roman"/>
          <w:sz w:val="24"/>
          <w:szCs w:val="24"/>
        </w:rPr>
      </w:pPr>
    </w:p>
    <w:p w14:paraId="6B58D560" w14:textId="77777777" w:rsidR="00351478" w:rsidRPr="00351478" w:rsidRDefault="00E90553" w:rsidP="00E90553">
      <w:pPr>
        <w:pStyle w:val="Heading2"/>
      </w:pPr>
      <w:r w:rsidRPr="00B722DB">
        <w:t>Pre-Job Discussions</w:t>
      </w:r>
      <w:r>
        <w:t>,</w:t>
      </w:r>
      <w:r w:rsidRPr="00B722DB">
        <w:t xml:space="preserve"> </w:t>
      </w:r>
      <w:r w:rsidR="00351478" w:rsidRPr="00351478">
        <w:t xml:space="preserve">Inductions and Consultation </w:t>
      </w:r>
    </w:p>
    <w:p w14:paraId="49FEA894" w14:textId="77777777" w:rsidR="00E90553" w:rsidRDefault="00E90553" w:rsidP="00930607">
      <w:pPr>
        <w:autoSpaceDE w:val="0"/>
        <w:autoSpaceDN w:val="0"/>
        <w:adjustRightInd w:val="0"/>
        <w:spacing w:after="0" w:line="240" w:lineRule="auto"/>
        <w:jc w:val="both"/>
        <w:rPr>
          <w:rFonts w:ascii="Times New Roman" w:hAnsi="Times New Roman" w:cs="Times New Roman"/>
          <w:b/>
          <w:bCs/>
          <w:iCs/>
          <w:color w:val="000000"/>
          <w:sz w:val="24"/>
          <w:szCs w:val="24"/>
        </w:rPr>
      </w:pPr>
    </w:p>
    <w:p w14:paraId="49961466" w14:textId="77777777" w:rsidR="00E90553" w:rsidRPr="00E90553" w:rsidRDefault="00E90553" w:rsidP="00E90553">
      <w:pPr>
        <w:autoSpaceDE w:val="0"/>
        <w:autoSpaceDN w:val="0"/>
        <w:adjustRightInd w:val="0"/>
        <w:spacing w:after="0" w:line="240" w:lineRule="auto"/>
        <w:jc w:val="both"/>
        <w:rPr>
          <w:rFonts w:ascii="Times New Roman" w:hAnsi="Times New Roman" w:cs="Times New Roman"/>
          <w:i/>
          <w:color w:val="000000"/>
          <w:sz w:val="24"/>
          <w:szCs w:val="24"/>
        </w:rPr>
      </w:pPr>
      <w:r w:rsidRPr="00E90553">
        <w:rPr>
          <w:rFonts w:ascii="Times New Roman" w:hAnsi="Times New Roman" w:cs="Times New Roman"/>
          <w:i/>
          <w:color w:val="000000"/>
          <w:sz w:val="24"/>
          <w:szCs w:val="24"/>
        </w:rPr>
        <w:t xml:space="preserve">Pre-Job Discussions </w:t>
      </w:r>
    </w:p>
    <w:p w14:paraId="1D9976B5" w14:textId="77777777" w:rsidR="00E90553" w:rsidRPr="00B722DB" w:rsidRDefault="00E90553" w:rsidP="00E90553">
      <w:pPr>
        <w:autoSpaceDE w:val="0"/>
        <w:autoSpaceDN w:val="0"/>
        <w:adjustRightInd w:val="0"/>
        <w:spacing w:after="0" w:line="240" w:lineRule="auto"/>
        <w:jc w:val="both"/>
        <w:rPr>
          <w:rFonts w:ascii="Times New Roman" w:hAnsi="Times New Roman" w:cs="Times New Roman"/>
          <w:color w:val="000000"/>
          <w:sz w:val="24"/>
          <w:szCs w:val="24"/>
        </w:rPr>
      </w:pPr>
      <w:r w:rsidRPr="00B722DB">
        <w:rPr>
          <w:rFonts w:ascii="Times New Roman" w:hAnsi="Times New Roman" w:cs="Times New Roman"/>
          <w:color w:val="000000"/>
          <w:sz w:val="24"/>
          <w:szCs w:val="24"/>
        </w:rPr>
        <w:t xml:space="preserve">The </w:t>
      </w:r>
      <w:r w:rsidR="009052A5">
        <w:rPr>
          <w:rFonts w:ascii="Times New Roman" w:hAnsi="Times New Roman" w:cs="Times New Roman"/>
          <w:color w:val="000000"/>
          <w:sz w:val="24"/>
          <w:szCs w:val="24"/>
        </w:rPr>
        <w:t>GGU</w:t>
      </w:r>
      <w:r>
        <w:rPr>
          <w:rFonts w:ascii="Times New Roman" w:hAnsi="Times New Roman" w:cs="Times New Roman"/>
          <w:color w:val="000000"/>
          <w:sz w:val="24"/>
          <w:szCs w:val="24"/>
        </w:rPr>
        <w:t xml:space="preserve"> E</w:t>
      </w:r>
      <w:r w:rsidR="008E7A3B">
        <w:rPr>
          <w:rFonts w:ascii="Times New Roman" w:hAnsi="Times New Roman" w:cs="Times New Roman"/>
          <w:color w:val="000000"/>
          <w:sz w:val="24"/>
          <w:szCs w:val="24"/>
        </w:rPr>
        <w:t>S</w:t>
      </w:r>
      <w:r>
        <w:rPr>
          <w:rFonts w:ascii="Times New Roman" w:hAnsi="Times New Roman" w:cs="Times New Roman"/>
          <w:color w:val="000000"/>
          <w:sz w:val="24"/>
          <w:szCs w:val="24"/>
        </w:rPr>
        <w:t>HS Manager</w:t>
      </w:r>
      <w:r w:rsidRPr="00B722DB">
        <w:rPr>
          <w:rFonts w:ascii="Times New Roman" w:hAnsi="Times New Roman" w:cs="Times New Roman"/>
          <w:color w:val="000000"/>
          <w:sz w:val="24"/>
          <w:szCs w:val="24"/>
        </w:rPr>
        <w:t xml:space="preserve"> must conduct Pre-Job Discussions with the successful bidder to review </w:t>
      </w:r>
      <w:r>
        <w:rPr>
          <w:rFonts w:ascii="Times New Roman" w:hAnsi="Times New Roman" w:cs="Times New Roman"/>
          <w:color w:val="000000"/>
          <w:sz w:val="24"/>
          <w:szCs w:val="24"/>
        </w:rPr>
        <w:t xml:space="preserve">ESHS </w:t>
      </w:r>
      <w:r w:rsidRPr="00B722DB">
        <w:rPr>
          <w:rFonts w:ascii="Times New Roman" w:hAnsi="Times New Roman" w:cs="Times New Roman"/>
          <w:color w:val="000000"/>
          <w:sz w:val="24"/>
          <w:szCs w:val="24"/>
        </w:rPr>
        <w:t>rel</w:t>
      </w:r>
      <w:r>
        <w:rPr>
          <w:rFonts w:ascii="Times New Roman" w:hAnsi="Times New Roman" w:cs="Times New Roman"/>
          <w:color w:val="000000"/>
          <w:sz w:val="24"/>
          <w:szCs w:val="24"/>
        </w:rPr>
        <w:t>ated</w:t>
      </w:r>
      <w:r w:rsidRPr="00B722DB">
        <w:rPr>
          <w:rFonts w:ascii="Times New Roman" w:hAnsi="Times New Roman" w:cs="Times New Roman"/>
          <w:color w:val="000000"/>
          <w:sz w:val="24"/>
          <w:szCs w:val="24"/>
        </w:rPr>
        <w:t xml:space="preserve"> aspects of the contract including: </w:t>
      </w:r>
    </w:p>
    <w:p w14:paraId="236BB594" w14:textId="77777777" w:rsidR="00E90553" w:rsidRPr="00E90553" w:rsidRDefault="00E90553" w:rsidP="00E90553">
      <w:pPr>
        <w:pStyle w:val="ListParagraph"/>
        <w:numPr>
          <w:ilvl w:val="0"/>
          <w:numId w:val="8"/>
        </w:numPr>
        <w:autoSpaceDE w:val="0"/>
        <w:autoSpaceDN w:val="0"/>
        <w:adjustRightInd w:val="0"/>
        <w:spacing w:after="147" w:line="240" w:lineRule="auto"/>
        <w:jc w:val="both"/>
        <w:rPr>
          <w:rFonts w:ascii="Times New Roman" w:hAnsi="Times New Roman" w:cs="Times New Roman"/>
          <w:color w:val="000000"/>
          <w:sz w:val="24"/>
          <w:szCs w:val="24"/>
        </w:rPr>
      </w:pPr>
      <w:r w:rsidRPr="00E90553">
        <w:rPr>
          <w:rFonts w:ascii="Times New Roman" w:hAnsi="Times New Roman" w:cs="Times New Roman"/>
          <w:color w:val="000000"/>
          <w:sz w:val="24"/>
          <w:szCs w:val="24"/>
        </w:rPr>
        <w:t>ESH</w:t>
      </w:r>
      <w:r>
        <w:rPr>
          <w:rFonts w:ascii="Times New Roman" w:hAnsi="Times New Roman" w:cs="Times New Roman"/>
          <w:color w:val="000000"/>
          <w:sz w:val="24"/>
          <w:szCs w:val="24"/>
        </w:rPr>
        <w:t>S</w:t>
      </w:r>
      <w:r w:rsidRPr="00E90553">
        <w:rPr>
          <w:rFonts w:ascii="Times New Roman" w:hAnsi="Times New Roman" w:cs="Times New Roman"/>
          <w:color w:val="000000"/>
          <w:sz w:val="24"/>
          <w:szCs w:val="24"/>
        </w:rPr>
        <w:t xml:space="preserve"> expectations and other requirement</w:t>
      </w:r>
      <w:r>
        <w:rPr>
          <w:rFonts w:ascii="Times New Roman" w:hAnsi="Times New Roman" w:cs="Times New Roman"/>
          <w:color w:val="000000"/>
          <w:sz w:val="24"/>
          <w:szCs w:val="24"/>
        </w:rPr>
        <w:t>s based on the site-specific environmental and social management plans and the OHS Management Plan</w:t>
      </w:r>
      <w:r w:rsidRPr="00E90553">
        <w:rPr>
          <w:rFonts w:ascii="Times New Roman" w:hAnsi="Times New Roman" w:cs="Times New Roman"/>
          <w:color w:val="000000"/>
          <w:sz w:val="24"/>
          <w:szCs w:val="24"/>
        </w:rPr>
        <w:t xml:space="preserve"> (including the reporting of injuries or incidents); and </w:t>
      </w:r>
    </w:p>
    <w:p w14:paraId="7621AE9A" w14:textId="77777777" w:rsidR="00E90553" w:rsidRPr="00E90553" w:rsidRDefault="00E90553" w:rsidP="00E9055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90553">
        <w:rPr>
          <w:rFonts w:ascii="Times New Roman" w:hAnsi="Times New Roman" w:cs="Times New Roman"/>
          <w:color w:val="000000"/>
          <w:sz w:val="24"/>
          <w:szCs w:val="24"/>
        </w:rPr>
        <w:t>confirmation that all vehicles, tools and equipment that is to be used on site will be in a safe conditi</w:t>
      </w:r>
      <w:r>
        <w:rPr>
          <w:rFonts w:ascii="Times New Roman" w:hAnsi="Times New Roman" w:cs="Times New Roman"/>
          <w:color w:val="000000"/>
          <w:sz w:val="24"/>
          <w:szCs w:val="24"/>
        </w:rPr>
        <w:t xml:space="preserve">on, fit for purpose and meet </w:t>
      </w:r>
      <w:r w:rsidR="009052A5">
        <w:rPr>
          <w:rFonts w:ascii="Times New Roman" w:hAnsi="Times New Roman" w:cs="Times New Roman"/>
          <w:color w:val="000000"/>
          <w:sz w:val="24"/>
          <w:szCs w:val="24"/>
        </w:rPr>
        <w:t>GGU</w:t>
      </w:r>
      <w:r w:rsidRPr="00E90553">
        <w:rPr>
          <w:rFonts w:ascii="Times New Roman" w:hAnsi="Times New Roman" w:cs="Times New Roman"/>
          <w:color w:val="000000"/>
          <w:sz w:val="24"/>
          <w:szCs w:val="24"/>
        </w:rPr>
        <w:t xml:space="preserve"> requirements. </w:t>
      </w:r>
    </w:p>
    <w:p w14:paraId="053440DC" w14:textId="77777777" w:rsidR="00731F00" w:rsidRDefault="00731F00" w:rsidP="00930607">
      <w:pPr>
        <w:autoSpaceDE w:val="0"/>
        <w:autoSpaceDN w:val="0"/>
        <w:adjustRightInd w:val="0"/>
        <w:spacing w:after="0" w:line="240" w:lineRule="auto"/>
        <w:jc w:val="both"/>
        <w:rPr>
          <w:rFonts w:ascii="Times New Roman" w:hAnsi="Times New Roman" w:cs="Times New Roman"/>
          <w:bCs/>
          <w:i/>
          <w:iCs/>
          <w:color w:val="000000"/>
          <w:sz w:val="24"/>
          <w:szCs w:val="24"/>
        </w:rPr>
      </w:pPr>
    </w:p>
    <w:p w14:paraId="40A8F597" w14:textId="77777777" w:rsidR="00351478" w:rsidRPr="00E90553" w:rsidRDefault="00351478" w:rsidP="00930607">
      <w:pPr>
        <w:autoSpaceDE w:val="0"/>
        <w:autoSpaceDN w:val="0"/>
        <w:adjustRightInd w:val="0"/>
        <w:spacing w:after="0" w:line="240" w:lineRule="auto"/>
        <w:jc w:val="both"/>
        <w:rPr>
          <w:rFonts w:ascii="Times New Roman" w:hAnsi="Times New Roman" w:cs="Times New Roman"/>
          <w:i/>
          <w:color w:val="000000"/>
          <w:sz w:val="24"/>
          <w:szCs w:val="24"/>
        </w:rPr>
      </w:pPr>
      <w:r w:rsidRPr="00E90553">
        <w:rPr>
          <w:rFonts w:ascii="Times New Roman" w:hAnsi="Times New Roman" w:cs="Times New Roman"/>
          <w:bCs/>
          <w:i/>
          <w:iCs/>
          <w:color w:val="000000"/>
          <w:sz w:val="24"/>
          <w:szCs w:val="24"/>
        </w:rPr>
        <w:t xml:space="preserve">Inductions </w:t>
      </w:r>
    </w:p>
    <w:p w14:paraId="2CE26824" w14:textId="77777777" w:rsidR="00351478" w:rsidRPr="00351478" w:rsidRDefault="00351478" w:rsidP="00930607">
      <w:pPr>
        <w:autoSpaceDE w:val="0"/>
        <w:autoSpaceDN w:val="0"/>
        <w:adjustRightInd w:val="0"/>
        <w:spacing w:after="0" w:line="240" w:lineRule="auto"/>
        <w:jc w:val="both"/>
        <w:rPr>
          <w:rFonts w:ascii="Times New Roman" w:hAnsi="Times New Roman" w:cs="Times New Roman"/>
          <w:color w:val="000000"/>
          <w:sz w:val="24"/>
          <w:szCs w:val="24"/>
        </w:rPr>
      </w:pPr>
      <w:r w:rsidRPr="00351478">
        <w:rPr>
          <w:rFonts w:ascii="Times New Roman" w:hAnsi="Times New Roman" w:cs="Times New Roman"/>
          <w:color w:val="000000"/>
          <w:sz w:val="24"/>
          <w:szCs w:val="24"/>
        </w:rPr>
        <w:t xml:space="preserve">All contractors (including employees of contractors and sub-contractors) will be required to: </w:t>
      </w:r>
    </w:p>
    <w:p w14:paraId="04C1EF18" w14:textId="77777777" w:rsidR="00E90553" w:rsidRDefault="00351478" w:rsidP="00E90553">
      <w:pPr>
        <w:pStyle w:val="ListParagraph"/>
        <w:numPr>
          <w:ilvl w:val="0"/>
          <w:numId w:val="8"/>
        </w:numPr>
        <w:autoSpaceDE w:val="0"/>
        <w:autoSpaceDN w:val="0"/>
        <w:adjustRightInd w:val="0"/>
        <w:spacing w:after="147" w:line="240" w:lineRule="auto"/>
        <w:jc w:val="both"/>
        <w:rPr>
          <w:rFonts w:ascii="Times New Roman" w:hAnsi="Times New Roman" w:cs="Times New Roman"/>
          <w:color w:val="000000"/>
          <w:sz w:val="24"/>
          <w:szCs w:val="24"/>
        </w:rPr>
      </w:pPr>
      <w:r w:rsidRPr="00E90553">
        <w:rPr>
          <w:rFonts w:ascii="Times New Roman" w:hAnsi="Times New Roman" w:cs="Times New Roman"/>
          <w:color w:val="000000"/>
          <w:sz w:val="24"/>
          <w:szCs w:val="24"/>
        </w:rPr>
        <w:t>receive site access approval (this will ensure that each person has been deemed medically fit and has all the necessary training and skills in order to p</w:t>
      </w:r>
      <w:r w:rsidR="00E90553">
        <w:rPr>
          <w:rFonts w:ascii="Times New Roman" w:hAnsi="Times New Roman" w:cs="Times New Roman"/>
          <w:color w:val="000000"/>
          <w:sz w:val="24"/>
          <w:szCs w:val="24"/>
        </w:rPr>
        <w:t>erform the tasks required);</w:t>
      </w:r>
    </w:p>
    <w:p w14:paraId="1EFE202C" w14:textId="77777777" w:rsidR="00351478" w:rsidRPr="00E90553" w:rsidRDefault="00E90553" w:rsidP="00E90553">
      <w:pPr>
        <w:pStyle w:val="ListParagraph"/>
        <w:numPr>
          <w:ilvl w:val="0"/>
          <w:numId w:val="8"/>
        </w:numPr>
        <w:autoSpaceDE w:val="0"/>
        <w:autoSpaceDN w:val="0"/>
        <w:adjustRightInd w:val="0"/>
        <w:spacing w:after="147" w:line="240" w:lineRule="auto"/>
        <w:jc w:val="both"/>
        <w:rPr>
          <w:rFonts w:ascii="Times New Roman" w:hAnsi="Times New Roman" w:cs="Times New Roman"/>
          <w:color w:val="000000"/>
          <w:sz w:val="24"/>
          <w:szCs w:val="24"/>
        </w:rPr>
      </w:pPr>
      <w:r w:rsidRPr="00E90553">
        <w:rPr>
          <w:rFonts w:ascii="Times New Roman" w:hAnsi="Times New Roman" w:cs="Times New Roman"/>
          <w:color w:val="000000"/>
          <w:sz w:val="24"/>
          <w:szCs w:val="24"/>
        </w:rPr>
        <w:t xml:space="preserve">attend </w:t>
      </w:r>
      <w:r w:rsidR="009052A5">
        <w:rPr>
          <w:rFonts w:ascii="Times New Roman" w:hAnsi="Times New Roman" w:cs="Times New Roman"/>
          <w:color w:val="000000"/>
          <w:sz w:val="24"/>
          <w:szCs w:val="24"/>
        </w:rPr>
        <w:t>GGU</w:t>
      </w:r>
      <w:r w:rsidRPr="00E90553">
        <w:rPr>
          <w:rFonts w:ascii="Times New Roman" w:hAnsi="Times New Roman" w:cs="Times New Roman"/>
          <w:color w:val="000000"/>
          <w:sz w:val="24"/>
          <w:szCs w:val="24"/>
        </w:rPr>
        <w:t>’s</w:t>
      </w:r>
      <w:r w:rsidR="00351478" w:rsidRPr="00E90553">
        <w:rPr>
          <w:rFonts w:ascii="Times New Roman" w:hAnsi="Times New Roman" w:cs="Times New Roman"/>
          <w:color w:val="000000"/>
          <w:sz w:val="24"/>
          <w:szCs w:val="24"/>
        </w:rPr>
        <w:t xml:space="preserve"> General Induction (which has been developed in accordance with the </w:t>
      </w:r>
      <w:r w:rsidR="009052A5">
        <w:rPr>
          <w:rFonts w:ascii="Times New Roman" w:hAnsi="Times New Roman" w:cs="Times New Roman"/>
          <w:color w:val="000000"/>
          <w:sz w:val="24"/>
          <w:szCs w:val="24"/>
        </w:rPr>
        <w:t>GGU</w:t>
      </w:r>
      <w:r w:rsidR="008E7A3B">
        <w:rPr>
          <w:rFonts w:ascii="Times New Roman" w:hAnsi="Times New Roman" w:cs="Times New Roman"/>
          <w:color w:val="000000"/>
          <w:sz w:val="24"/>
          <w:szCs w:val="24"/>
        </w:rPr>
        <w:t xml:space="preserve"> ESM</w:t>
      </w:r>
      <w:r>
        <w:rPr>
          <w:rFonts w:ascii="Times New Roman" w:hAnsi="Times New Roman" w:cs="Times New Roman"/>
          <w:color w:val="000000"/>
          <w:sz w:val="24"/>
          <w:szCs w:val="24"/>
        </w:rPr>
        <w:t>P</w:t>
      </w:r>
      <w:r w:rsidR="008E7A3B">
        <w:rPr>
          <w:rFonts w:ascii="Times New Roman" w:hAnsi="Times New Roman" w:cs="Times New Roman"/>
          <w:color w:val="000000"/>
          <w:sz w:val="24"/>
          <w:szCs w:val="24"/>
        </w:rPr>
        <w:t xml:space="preserve"> Package</w:t>
      </w:r>
      <w:r>
        <w:rPr>
          <w:rFonts w:ascii="Times New Roman" w:hAnsi="Times New Roman" w:cs="Times New Roman"/>
          <w:color w:val="000000"/>
          <w:sz w:val="24"/>
          <w:szCs w:val="24"/>
        </w:rPr>
        <w:t xml:space="preserve"> and OHS Management Plan, </w:t>
      </w:r>
      <w:r w:rsidR="00351478" w:rsidRPr="00E90553">
        <w:rPr>
          <w:rFonts w:ascii="Times New Roman" w:hAnsi="Times New Roman" w:cs="Times New Roman"/>
          <w:color w:val="000000"/>
          <w:sz w:val="24"/>
          <w:szCs w:val="24"/>
        </w:rPr>
        <w:t xml:space="preserve">prior to commencement of work, which includes training in emergency procedures and appropriate orientation to their work area. </w:t>
      </w:r>
    </w:p>
    <w:p w14:paraId="1624F128" w14:textId="77777777" w:rsidR="00351478" w:rsidRPr="00731F00" w:rsidRDefault="00351478" w:rsidP="00930607">
      <w:pPr>
        <w:autoSpaceDE w:val="0"/>
        <w:autoSpaceDN w:val="0"/>
        <w:adjustRightInd w:val="0"/>
        <w:spacing w:after="0" w:line="240" w:lineRule="auto"/>
        <w:jc w:val="both"/>
        <w:rPr>
          <w:rFonts w:ascii="Times New Roman" w:hAnsi="Times New Roman" w:cs="Times New Roman"/>
          <w:i/>
          <w:color w:val="000000"/>
          <w:sz w:val="24"/>
          <w:szCs w:val="24"/>
        </w:rPr>
      </w:pPr>
      <w:r w:rsidRPr="00731F00">
        <w:rPr>
          <w:rFonts w:ascii="Times New Roman" w:hAnsi="Times New Roman" w:cs="Times New Roman"/>
          <w:bCs/>
          <w:i/>
          <w:iCs/>
          <w:color w:val="000000"/>
          <w:sz w:val="24"/>
          <w:szCs w:val="24"/>
        </w:rPr>
        <w:t xml:space="preserve">Consultation </w:t>
      </w:r>
    </w:p>
    <w:p w14:paraId="224455B6" w14:textId="77777777" w:rsidR="00351478" w:rsidRPr="00351478" w:rsidRDefault="00731F00" w:rsidP="0093060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Channels are maintained at </w:t>
      </w:r>
      <w:r w:rsidR="009052A5">
        <w:rPr>
          <w:rFonts w:ascii="Times New Roman" w:hAnsi="Times New Roman" w:cs="Times New Roman"/>
          <w:color w:val="000000"/>
          <w:sz w:val="24"/>
          <w:szCs w:val="24"/>
        </w:rPr>
        <w:t>GGU</w:t>
      </w:r>
      <w:r w:rsidR="00351478" w:rsidRPr="00351478">
        <w:rPr>
          <w:rFonts w:ascii="Times New Roman" w:hAnsi="Times New Roman" w:cs="Times New Roman"/>
          <w:color w:val="000000"/>
          <w:sz w:val="24"/>
          <w:szCs w:val="24"/>
        </w:rPr>
        <w:t xml:space="preserve"> for internal communicati</w:t>
      </w:r>
      <w:r>
        <w:rPr>
          <w:rFonts w:ascii="Times New Roman" w:hAnsi="Times New Roman" w:cs="Times New Roman"/>
          <w:color w:val="000000"/>
          <w:sz w:val="24"/>
          <w:szCs w:val="24"/>
        </w:rPr>
        <w:t>on and consultation of ESHS</w:t>
      </w:r>
      <w:r w:rsidR="00351478" w:rsidRPr="00351478">
        <w:rPr>
          <w:rFonts w:ascii="Times New Roman" w:hAnsi="Times New Roman" w:cs="Times New Roman"/>
          <w:color w:val="000000"/>
          <w:sz w:val="24"/>
          <w:szCs w:val="24"/>
        </w:rPr>
        <w:t xml:space="preserve"> information and requirements at releva</w:t>
      </w:r>
      <w:r>
        <w:rPr>
          <w:rFonts w:ascii="Times New Roman" w:hAnsi="Times New Roman" w:cs="Times New Roman"/>
          <w:color w:val="000000"/>
          <w:sz w:val="24"/>
          <w:szCs w:val="24"/>
        </w:rPr>
        <w:t>nt levels throughout the organiz</w:t>
      </w:r>
      <w:r w:rsidR="00351478" w:rsidRPr="00351478">
        <w:rPr>
          <w:rFonts w:ascii="Times New Roman" w:hAnsi="Times New Roman" w:cs="Times New Roman"/>
          <w:color w:val="000000"/>
          <w:sz w:val="24"/>
          <w:szCs w:val="24"/>
        </w:rPr>
        <w:t xml:space="preserve">ation. </w:t>
      </w:r>
      <w:r w:rsidR="009052A5">
        <w:rPr>
          <w:rFonts w:ascii="Times New Roman" w:hAnsi="Times New Roman" w:cs="Times New Roman"/>
          <w:color w:val="000000"/>
          <w:sz w:val="24"/>
          <w:szCs w:val="24"/>
        </w:rPr>
        <w:t>GGU</w:t>
      </w:r>
      <w:r>
        <w:rPr>
          <w:rFonts w:ascii="Times New Roman" w:hAnsi="Times New Roman" w:cs="Times New Roman"/>
          <w:color w:val="000000"/>
          <w:sz w:val="24"/>
          <w:szCs w:val="24"/>
        </w:rPr>
        <w:t xml:space="preserve"> communicates its ESHS</w:t>
      </w:r>
      <w:r w:rsidR="00351478" w:rsidRPr="00351478">
        <w:rPr>
          <w:rFonts w:ascii="Times New Roman" w:hAnsi="Times New Roman" w:cs="Times New Roman"/>
          <w:color w:val="000000"/>
          <w:sz w:val="24"/>
          <w:szCs w:val="24"/>
        </w:rPr>
        <w:t xml:space="preserve"> relevant procedures, requirements and changes (that may affect employees, contractors</w:t>
      </w:r>
      <w:r>
        <w:rPr>
          <w:rFonts w:ascii="Times New Roman" w:hAnsi="Times New Roman" w:cs="Times New Roman"/>
          <w:color w:val="000000"/>
          <w:sz w:val="24"/>
          <w:szCs w:val="24"/>
        </w:rPr>
        <w:t>, suppliers</w:t>
      </w:r>
      <w:r w:rsidR="00351478" w:rsidRPr="00351478">
        <w:rPr>
          <w:rFonts w:ascii="Times New Roman" w:hAnsi="Times New Roman" w:cs="Times New Roman"/>
          <w:color w:val="000000"/>
          <w:sz w:val="24"/>
          <w:szCs w:val="24"/>
        </w:rPr>
        <w:t xml:space="preserve">) in a variety of ways including, but not limited to: </w:t>
      </w:r>
    </w:p>
    <w:p w14:paraId="3298FA37" w14:textId="77777777" w:rsidR="00351478" w:rsidRPr="00731F00" w:rsidRDefault="00351478" w:rsidP="00930607">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731F00">
        <w:rPr>
          <w:rFonts w:ascii="Times New Roman" w:hAnsi="Times New Roman" w:cs="Times New Roman"/>
          <w:color w:val="000000"/>
          <w:sz w:val="24"/>
          <w:szCs w:val="24"/>
        </w:rPr>
        <w:t xml:space="preserve">general inductions; </w:t>
      </w:r>
    </w:p>
    <w:p w14:paraId="31C3D451" w14:textId="77777777" w:rsidR="00351478" w:rsidRPr="00731F00" w:rsidRDefault="00731F00" w:rsidP="00731F00">
      <w:pPr>
        <w:pStyle w:val="ListParagraph"/>
        <w:numPr>
          <w:ilvl w:val="0"/>
          <w:numId w:val="26"/>
        </w:numPr>
        <w:autoSpaceDE w:val="0"/>
        <w:autoSpaceDN w:val="0"/>
        <w:adjustRightInd w:val="0"/>
        <w:spacing w:after="1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re-inductions (every</w:t>
      </w:r>
      <w:r w:rsidR="00351478" w:rsidRPr="00731F00">
        <w:rPr>
          <w:rFonts w:ascii="Times New Roman" w:hAnsi="Times New Roman" w:cs="Times New Roman"/>
          <w:color w:val="000000"/>
          <w:sz w:val="24"/>
          <w:szCs w:val="24"/>
        </w:rPr>
        <w:t xml:space="preserve"> year); </w:t>
      </w:r>
    </w:p>
    <w:p w14:paraId="40B4F414" w14:textId="77777777" w:rsidR="00351478" w:rsidRPr="00731F00" w:rsidRDefault="00351478" w:rsidP="00731F00">
      <w:pPr>
        <w:pStyle w:val="ListParagraph"/>
        <w:numPr>
          <w:ilvl w:val="0"/>
          <w:numId w:val="26"/>
        </w:numPr>
        <w:autoSpaceDE w:val="0"/>
        <w:autoSpaceDN w:val="0"/>
        <w:adjustRightInd w:val="0"/>
        <w:spacing w:after="147" w:line="240" w:lineRule="auto"/>
        <w:jc w:val="both"/>
        <w:rPr>
          <w:rFonts w:ascii="Times New Roman" w:hAnsi="Times New Roman" w:cs="Times New Roman"/>
          <w:color w:val="000000"/>
          <w:sz w:val="24"/>
          <w:szCs w:val="24"/>
        </w:rPr>
      </w:pPr>
      <w:r w:rsidRPr="00731F00">
        <w:rPr>
          <w:rFonts w:ascii="Times New Roman" w:hAnsi="Times New Roman" w:cs="Times New Roman"/>
          <w:color w:val="000000"/>
          <w:sz w:val="24"/>
          <w:szCs w:val="24"/>
        </w:rPr>
        <w:t>monthly ESH</w:t>
      </w:r>
      <w:r w:rsidR="00731F00">
        <w:rPr>
          <w:rFonts w:ascii="Times New Roman" w:hAnsi="Times New Roman" w:cs="Times New Roman"/>
          <w:color w:val="000000"/>
          <w:sz w:val="24"/>
          <w:szCs w:val="24"/>
        </w:rPr>
        <w:t>S</w:t>
      </w:r>
      <w:r w:rsidRPr="00731F00">
        <w:rPr>
          <w:rFonts w:ascii="Times New Roman" w:hAnsi="Times New Roman" w:cs="Times New Roman"/>
          <w:color w:val="000000"/>
          <w:sz w:val="24"/>
          <w:szCs w:val="24"/>
        </w:rPr>
        <w:t xml:space="preserve"> </w:t>
      </w:r>
      <w:r w:rsidR="00731F00">
        <w:rPr>
          <w:rFonts w:ascii="Times New Roman" w:hAnsi="Times New Roman" w:cs="Times New Roman"/>
          <w:color w:val="000000"/>
          <w:sz w:val="24"/>
          <w:szCs w:val="24"/>
        </w:rPr>
        <w:t>workshops</w:t>
      </w:r>
      <w:r w:rsidRPr="00731F00">
        <w:rPr>
          <w:rFonts w:ascii="Times New Roman" w:hAnsi="Times New Roman" w:cs="Times New Roman"/>
          <w:color w:val="000000"/>
          <w:sz w:val="24"/>
          <w:szCs w:val="24"/>
        </w:rPr>
        <w:t xml:space="preserve">; </w:t>
      </w:r>
    </w:p>
    <w:p w14:paraId="79047622" w14:textId="77777777" w:rsidR="00351478" w:rsidRPr="00731F00" w:rsidRDefault="00731F00" w:rsidP="00731F00">
      <w:pPr>
        <w:pStyle w:val="ListParagraph"/>
        <w:numPr>
          <w:ilvl w:val="0"/>
          <w:numId w:val="26"/>
        </w:numPr>
        <w:autoSpaceDE w:val="0"/>
        <w:autoSpaceDN w:val="0"/>
        <w:adjustRightInd w:val="0"/>
        <w:spacing w:after="14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reporting system</w:t>
      </w:r>
      <w:r w:rsidR="00351478" w:rsidRPr="00731F00">
        <w:rPr>
          <w:rFonts w:ascii="Times New Roman" w:hAnsi="Times New Roman" w:cs="Times New Roman"/>
          <w:color w:val="000000"/>
          <w:sz w:val="24"/>
          <w:szCs w:val="24"/>
        </w:rPr>
        <w:t xml:space="preserve">; </w:t>
      </w:r>
    </w:p>
    <w:p w14:paraId="3B34F282" w14:textId="77777777" w:rsidR="00351478" w:rsidRPr="00731F00" w:rsidRDefault="00351478" w:rsidP="00731F00">
      <w:pPr>
        <w:pStyle w:val="ListParagraph"/>
        <w:numPr>
          <w:ilvl w:val="0"/>
          <w:numId w:val="26"/>
        </w:numPr>
        <w:autoSpaceDE w:val="0"/>
        <w:autoSpaceDN w:val="0"/>
        <w:adjustRightInd w:val="0"/>
        <w:spacing w:after="147" w:line="240" w:lineRule="auto"/>
        <w:jc w:val="both"/>
        <w:rPr>
          <w:rFonts w:ascii="Times New Roman" w:hAnsi="Times New Roman" w:cs="Times New Roman"/>
          <w:color w:val="000000"/>
          <w:sz w:val="24"/>
          <w:szCs w:val="24"/>
        </w:rPr>
      </w:pPr>
      <w:r w:rsidRPr="00731F00">
        <w:rPr>
          <w:rFonts w:ascii="Times New Roman" w:hAnsi="Times New Roman" w:cs="Times New Roman"/>
          <w:color w:val="000000"/>
          <w:sz w:val="24"/>
          <w:szCs w:val="24"/>
        </w:rPr>
        <w:t xml:space="preserve">tool box meetings; </w:t>
      </w:r>
    </w:p>
    <w:p w14:paraId="79483E50" w14:textId="77777777" w:rsidR="00351478" w:rsidRPr="00731F00" w:rsidRDefault="00351478" w:rsidP="00731F00">
      <w:pPr>
        <w:pStyle w:val="ListParagraph"/>
        <w:numPr>
          <w:ilvl w:val="0"/>
          <w:numId w:val="26"/>
        </w:numPr>
        <w:autoSpaceDE w:val="0"/>
        <w:autoSpaceDN w:val="0"/>
        <w:adjustRightInd w:val="0"/>
        <w:spacing w:after="147" w:line="240" w:lineRule="auto"/>
        <w:jc w:val="both"/>
        <w:rPr>
          <w:rFonts w:ascii="Times New Roman" w:hAnsi="Times New Roman" w:cs="Times New Roman"/>
          <w:color w:val="000000"/>
          <w:sz w:val="24"/>
          <w:szCs w:val="24"/>
        </w:rPr>
      </w:pPr>
      <w:r w:rsidRPr="00731F00">
        <w:rPr>
          <w:rFonts w:ascii="Times New Roman" w:hAnsi="Times New Roman" w:cs="Times New Roman"/>
          <w:color w:val="000000"/>
          <w:sz w:val="24"/>
          <w:szCs w:val="24"/>
        </w:rPr>
        <w:t xml:space="preserve">daily shift change meetings; </w:t>
      </w:r>
    </w:p>
    <w:p w14:paraId="638B8224" w14:textId="77777777" w:rsidR="00351478" w:rsidRPr="00731F00" w:rsidRDefault="00351478" w:rsidP="00731F00">
      <w:pPr>
        <w:pStyle w:val="ListParagraph"/>
        <w:numPr>
          <w:ilvl w:val="0"/>
          <w:numId w:val="26"/>
        </w:numPr>
        <w:autoSpaceDE w:val="0"/>
        <w:autoSpaceDN w:val="0"/>
        <w:adjustRightInd w:val="0"/>
        <w:spacing w:after="147" w:line="240" w:lineRule="auto"/>
        <w:jc w:val="both"/>
        <w:rPr>
          <w:rFonts w:ascii="Times New Roman" w:hAnsi="Times New Roman" w:cs="Times New Roman"/>
          <w:color w:val="000000"/>
          <w:sz w:val="24"/>
          <w:szCs w:val="24"/>
        </w:rPr>
      </w:pPr>
      <w:r w:rsidRPr="00731F00">
        <w:rPr>
          <w:rFonts w:ascii="Times New Roman" w:hAnsi="Times New Roman" w:cs="Times New Roman"/>
          <w:color w:val="000000"/>
          <w:sz w:val="24"/>
          <w:szCs w:val="24"/>
        </w:rPr>
        <w:t xml:space="preserve">safety notice boards; and </w:t>
      </w:r>
    </w:p>
    <w:p w14:paraId="7A0C7B50" w14:textId="77777777" w:rsidR="00351478" w:rsidRPr="00731F00" w:rsidRDefault="00351478" w:rsidP="00731F00">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731F00">
        <w:rPr>
          <w:rFonts w:ascii="Times New Roman" w:hAnsi="Times New Roman" w:cs="Times New Roman"/>
          <w:color w:val="000000"/>
          <w:sz w:val="24"/>
          <w:szCs w:val="24"/>
        </w:rPr>
        <w:t>contractor princ</w:t>
      </w:r>
      <w:r w:rsidR="00731F00">
        <w:rPr>
          <w:rFonts w:ascii="Times New Roman" w:hAnsi="Times New Roman" w:cs="Times New Roman"/>
          <w:color w:val="000000"/>
          <w:sz w:val="24"/>
          <w:szCs w:val="24"/>
        </w:rPr>
        <w:t>ipal meetings (monthly</w:t>
      </w:r>
      <w:r w:rsidRPr="00731F00">
        <w:rPr>
          <w:rFonts w:ascii="Times New Roman" w:hAnsi="Times New Roman" w:cs="Times New Roman"/>
          <w:color w:val="000000"/>
          <w:sz w:val="24"/>
          <w:szCs w:val="24"/>
        </w:rPr>
        <w:t xml:space="preserve">). </w:t>
      </w:r>
    </w:p>
    <w:p w14:paraId="4BE39CE7" w14:textId="77777777" w:rsidR="00E90553" w:rsidRDefault="00E90553" w:rsidP="00930607">
      <w:pPr>
        <w:autoSpaceDE w:val="0"/>
        <w:autoSpaceDN w:val="0"/>
        <w:adjustRightInd w:val="0"/>
        <w:spacing w:after="0" w:line="240" w:lineRule="auto"/>
        <w:jc w:val="both"/>
        <w:rPr>
          <w:rFonts w:ascii="Times New Roman" w:hAnsi="Times New Roman" w:cs="Times New Roman"/>
          <w:b/>
          <w:bCs/>
          <w:color w:val="000000"/>
          <w:sz w:val="24"/>
          <w:szCs w:val="24"/>
        </w:rPr>
      </w:pPr>
    </w:p>
    <w:p w14:paraId="76073909" w14:textId="77777777" w:rsidR="008977FD" w:rsidRDefault="008977FD" w:rsidP="00731F00">
      <w:pPr>
        <w:pStyle w:val="Heading2"/>
      </w:pPr>
    </w:p>
    <w:p w14:paraId="0E23F66C" w14:textId="77777777" w:rsidR="00351478" w:rsidRPr="00351478" w:rsidRDefault="00351478" w:rsidP="00731F00">
      <w:pPr>
        <w:pStyle w:val="Heading2"/>
      </w:pPr>
      <w:r w:rsidRPr="00351478">
        <w:t xml:space="preserve">Monitoring and Review </w:t>
      </w:r>
    </w:p>
    <w:p w14:paraId="14B1534C" w14:textId="77777777" w:rsidR="00731F00" w:rsidRDefault="00731F00" w:rsidP="00930607">
      <w:pPr>
        <w:autoSpaceDE w:val="0"/>
        <w:autoSpaceDN w:val="0"/>
        <w:adjustRightInd w:val="0"/>
        <w:spacing w:after="0" w:line="240" w:lineRule="auto"/>
        <w:jc w:val="both"/>
        <w:rPr>
          <w:rFonts w:ascii="Times New Roman" w:hAnsi="Times New Roman" w:cs="Times New Roman"/>
          <w:color w:val="000000"/>
          <w:sz w:val="24"/>
          <w:szCs w:val="24"/>
        </w:rPr>
      </w:pPr>
    </w:p>
    <w:p w14:paraId="71D537B7" w14:textId="77777777" w:rsidR="00351478" w:rsidRPr="00351478" w:rsidRDefault="00351478" w:rsidP="00930607">
      <w:pPr>
        <w:autoSpaceDE w:val="0"/>
        <w:autoSpaceDN w:val="0"/>
        <w:adjustRightInd w:val="0"/>
        <w:spacing w:after="0" w:line="240" w:lineRule="auto"/>
        <w:jc w:val="both"/>
        <w:rPr>
          <w:rFonts w:ascii="Times New Roman" w:hAnsi="Times New Roman" w:cs="Times New Roman"/>
          <w:color w:val="000000"/>
          <w:sz w:val="24"/>
          <w:szCs w:val="24"/>
        </w:rPr>
      </w:pPr>
      <w:r w:rsidRPr="00351478">
        <w:rPr>
          <w:rFonts w:ascii="Times New Roman" w:hAnsi="Times New Roman" w:cs="Times New Roman"/>
          <w:color w:val="000000"/>
          <w:sz w:val="24"/>
          <w:szCs w:val="24"/>
        </w:rPr>
        <w:t>During implementation of th</w:t>
      </w:r>
      <w:r w:rsidR="00D96587">
        <w:rPr>
          <w:rFonts w:ascii="Times New Roman" w:hAnsi="Times New Roman" w:cs="Times New Roman"/>
          <w:color w:val="000000"/>
          <w:sz w:val="24"/>
          <w:szCs w:val="24"/>
        </w:rPr>
        <w:t xml:space="preserve">e contract, the </w:t>
      </w:r>
      <w:r w:rsidR="009052A5">
        <w:rPr>
          <w:rFonts w:ascii="Times New Roman" w:hAnsi="Times New Roman" w:cs="Times New Roman"/>
          <w:color w:val="000000"/>
          <w:sz w:val="24"/>
          <w:szCs w:val="24"/>
        </w:rPr>
        <w:t>GGU</w:t>
      </w:r>
      <w:r w:rsidR="00D96587">
        <w:rPr>
          <w:rFonts w:ascii="Times New Roman" w:hAnsi="Times New Roman" w:cs="Times New Roman"/>
          <w:color w:val="000000"/>
          <w:sz w:val="24"/>
          <w:szCs w:val="24"/>
        </w:rPr>
        <w:t xml:space="preserve"> Project Manager, E</w:t>
      </w:r>
      <w:r w:rsidR="008E7A3B">
        <w:rPr>
          <w:rFonts w:ascii="Times New Roman" w:hAnsi="Times New Roman" w:cs="Times New Roman"/>
          <w:color w:val="000000"/>
          <w:sz w:val="24"/>
          <w:szCs w:val="24"/>
        </w:rPr>
        <w:t>S</w:t>
      </w:r>
      <w:r w:rsidR="00D96587">
        <w:rPr>
          <w:rFonts w:ascii="Times New Roman" w:hAnsi="Times New Roman" w:cs="Times New Roman"/>
          <w:color w:val="000000"/>
          <w:sz w:val="24"/>
          <w:szCs w:val="24"/>
        </w:rPr>
        <w:t>HS Manager and E</w:t>
      </w:r>
      <w:r w:rsidR="008E7A3B">
        <w:rPr>
          <w:rFonts w:ascii="Times New Roman" w:hAnsi="Times New Roman" w:cs="Times New Roman"/>
          <w:color w:val="000000"/>
          <w:sz w:val="24"/>
          <w:szCs w:val="24"/>
        </w:rPr>
        <w:t xml:space="preserve">SHS Inspectors </w:t>
      </w:r>
      <w:r w:rsidRPr="00351478">
        <w:rPr>
          <w:rFonts w:ascii="Times New Roman" w:hAnsi="Times New Roman" w:cs="Times New Roman"/>
          <w:color w:val="000000"/>
          <w:sz w:val="24"/>
          <w:szCs w:val="24"/>
        </w:rPr>
        <w:t>must monitor the contractors’ performance and conduct formal audits and reviews with them to see that the contractor carries out its du</w:t>
      </w:r>
      <w:r w:rsidR="00D96587">
        <w:rPr>
          <w:rFonts w:ascii="Times New Roman" w:hAnsi="Times New Roman" w:cs="Times New Roman"/>
          <w:color w:val="000000"/>
          <w:sz w:val="24"/>
          <w:szCs w:val="24"/>
        </w:rPr>
        <w:t xml:space="preserve">ties </w:t>
      </w:r>
      <w:r w:rsidR="008E7A3B">
        <w:rPr>
          <w:rFonts w:ascii="Times New Roman" w:hAnsi="Times New Roman" w:cs="Times New Roman"/>
          <w:color w:val="000000"/>
          <w:sz w:val="24"/>
          <w:szCs w:val="24"/>
        </w:rPr>
        <w:t>in accordance with the GGU ESM</w:t>
      </w:r>
      <w:r w:rsidR="00D96587">
        <w:rPr>
          <w:rFonts w:ascii="Times New Roman" w:hAnsi="Times New Roman" w:cs="Times New Roman"/>
          <w:color w:val="000000"/>
          <w:sz w:val="24"/>
          <w:szCs w:val="24"/>
        </w:rPr>
        <w:t>P</w:t>
      </w:r>
      <w:r w:rsidR="008E7A3B">
        <w:rPr>
          <w:rFonts w:ascii="Times New Roman" w:hAnsi="Times New Roman" w:cs="Times New Roman"/>
          <w:color w:val="000000"/>
          <w:sz w:val="24"/>
          <w:szCs w:val="24"/>
        </w:rPr>
        <w:t xml:space="preserve"> Package</w:t>
      </w:r>
      <w:r w:rsidRPr="00351478">
        <w:rPr>
          <w:rFonts w:ascii="Times New Roman" w:hAnsi="Times New Roman" w:cs="Times New Roman"/>
          <w:color w:val="000000"/>
          <w:sz w:val="24"/>
          <w:szCs w:val="24"/>
        </w:rPr>
        <w:t xml:space="preserve">, the contract, the contractor’s </w:t>
      </w:r>
      <w:r w:rsidR="00D96587">
        <w:rPr>
          <w:rFonts w:ascii="Times New Roman" w:hAnsi="Times New Roman" w:cs="Times New Roman"/>
          <w:color w:val="000000"/>
          <w:sz w:val="24"/>
          <w:szCs w:val="24"/>
        </w:rPr>
        <w:t>site-specific E</w:t>
      </w:r>
      <w:r w:rsidR="008E7A3B">
        <w:rPr>
          <w:rFonts w:ascii="Times New Roman" w:hAnsi="Times New Roman" w:cs="Times New Roman"/>
          <w:color w:val="000000"/>
          <w:sz w:val="24"/>
          <w:szCs w:val="24"/>
        </w:rPr>
        <w:t>S</w:t>
      </w:r>
      <w:r w:rsidR="00D96587">
        <w:rPr>
          <w:rFonts w:ascii="Times New Roman" w:hAnsi="Times New Roman" w:cs="Times New Roman"/>
          <w:color w:val="000000"/>
          <w:sz w:val="24"/>
          <w:szCs w:val="24"/>
        </w:rPr>
        <w:t>MPs and the OHS Management Plan,</w:t>
      </w:r>
      <w:r w:rsidRPr="00351478">
        <w:rPr>
          <w:rFonts w:ascii="Times New Roman" w:hAnsi="Times New Roman" w:cs="Times New Roman"/>
          <w:color w:val="000000"/>
          <w:sz w:val="24"/>
          <w:szCs w:val="24"/>
        </w:rPr>
        <w:t xml:space="preserve"> any and applicable regulatory requirements. </w:t>
      </w:r>
    </w:p>
    <w:p w14:paraId="1BC74EA9" w14:textId="77777777" w:rsidR="00731F00" w:rsidRDefault="00731F00" w:rsidP="00930607">
      <w:pPr>
        <w:autoSpaceDE w:val="0"/>
        <w:autoSpaceDN w:val="0"/>
        <w:adjustRightInd w:val="0"/>
        <w:spacing w:after="0" w:line="240" w:lineRule="auto"/>
        <w:jc w:val="both"/>
        <w:rPr>
          <w:rFonts w:ascii="Times New Roman" w:hAnsi="Times New Roman" w:cs="Times New Roman"/>
          <w:color w:val="000000"/>
          <w:sz w:val="24"/>
          <w:szCs w:val="24"/>
        </w:rPr>
      </w:pPr>
    </w:p>
    <w:p w14:paraId="48216184" w14:textId="77777777" w:rsidR="00351478" w:rsidRPr="00351478" w:rsidRDefault="00351478" w:rsidP="00930607">
      <w:pPr>
        <w:autoSpaceDE w:val="0"/>
        <w:autoSpaceDN w:val="0"/>
        <w:adjustRightInd w:val="0"/>
        <w:spacing w:after="0" w:line="240" w:lineRule="auto"/>
        <w:jc w:val="both"/>
        <w:rPr>
          <w:rFonts w:ascii="Times New Roman" w:hAnsi="Times New Roman" w:cs="Times New Roman"/>
          <w:color w:val="000000"/>
          <w:sz w:val="24"/>
          <w:szCs w:val="24"/>
        </w:rPr>
      </w:pPr>
      <w:r w:rsidRPr="00351478">
        <w:rPr>
          <w:rFonts w:ascii="Times New Roman" w:hAnsi="Times New Roman" w:cs="Times New Roman"/>
          <w:color w:val="000000"/>
          <w:sz w:val="24"/>
          <w:szCs w:val="24"/>
        </w:rPr>
        <w:t>If during the implementation of the contr</w:t>
      </w:r>
      <w:r w:rsidR="00D96587">
        <w:rPr>
          <w:rFonts w:ascii="Times New Roman" w:hAnsi="Times New Roman" w:cs="Times New Roman"/>
          <w:color w:val="000000"/>
          <w:sz w:val="24"/>
          <w:szCs w:val="24"/>
        </w:rPr>
        <w:t xml:space="preserve">act, the </w:t>
      </w:r>
      <w:r w:rsidR="009052A5">
        <w:rPr>
          <w:rFonts w:ascii="Times New Roman" w:hAnsi="Times New Roman" w:cs="Times New Roman"/>
          <w:color w:val="000000"/>
          <w:sz w:val="24"/>
          <w:szCs w:val="24"/>
        </w:rPr>
        <w:t>GGU</w:t>
      </w:r>
      <w:r w:rsidR="00D96587">
        <w:rPr>
          <w:rFonts w:ascii="Times New Roman" w:hAnsi="Times New Roman" w:cs="Times New Roman"/>
          <w:color w:val="000000"/>
          <w:sz w:val="24"/>
          <w:szCs w:val="24"/>
        </w:rPr>
        <w:t xml:space="preserve"> E</w:t>
      </w:r>
      <w:r w:rsidR="008E7A3B">
        <w:rPr>
          <w:rFonts w:ascii="Times New Roman" w:hAnsi="Times New Roman" w:cs="Times New Roman"/>
          <w:color w:val="000000"/>
          <w:sz w:val="24"/>
          <w:szCs w:val="24"/>
        </w:rPr>
        <w:t>S</w:t>
      </w:r>
      <w:r w:rsidR="00D96587">
        <w:rPr>
          <w:rFonts w:ascii="Times New Roman" w:hAnsi="Times New Roman" w:cs="Times New Roman"/>
          <w:color w:val="000000"/>
          <w:sz w:val="24"/>
          <w:szCs w:val="24"/>
        </w:rPr>
        <w:t>HS Manager or ES</w:t>
      </w:r>
      <w:r w:rsidR="008E7A3B">
        <w:rPr>
          <w:rFonts w:ascii="Times New Roman" w:hAnsi="Times New Roman" w:cs="Times New Roman"/>
          <w:color w:val="000000"/>
          <w:sz w:val="24"/>
          <w:szCs w:val="24"/>
        </w:rPr>
        <w:t>HS Inspector</w:t>
      </w:r>
      <w:r w:rsidRPr="00351478">
        <w:rPr>
          <w:rFonts w:ascii="Times New Roman" w:hAnsi="Times New Roman" w:cs="Times New Roman"/>
          <w:color w:val="000000"/>
          <w:sz w:val="24"/>
          <w:szCs w:val="24"/>
        </w:rPr>
        <w:t xml:space="preserve"> deter</w:t>
      </w:r>
      <w:r w:rsidR="00D96587">
        <w:rPr>
          <w:rFonts w:ascii="Times New Roman" w:hAnsi="Times New Roman" w:cs="Times New Roman"/>
          <w:color w:val="000000"/>
          <w:sz w:val="24"/>
          <w:szCs w:val="24"/>
        </w:rPr>
        <w:t>mines</w:t>
      </w:r>
      <w:r w:rsidRPr="00351478">
        <w:rPr>
          <w:rFonts w:ascii="Times New Roman" w:hAnsi="Times New Roman" w:cs="Times New Roman"/>
          <w:color w:val="000000"/>
          <w:sz w:val="24"/>
          <w:szCs w:val="24"/>
        </w:rPr>
        <w:t xml:space="preserve"> that the contractor is not complying with the requirement described in the previous paragraph</w:t>
      </w:r>
      <w:r w:rsidR="008E7A3B">
        <w:rPr>
          <w:rFonts w:ascii="Times New Roman" w:hAnsi="Times New Roman" w:cs="Times New Roman"/>
          <w:color w:val="000000"/>
          <w:sz w:val="24"/>
          <w:szCs w:val="24"/>
        </w:rPr>
        <w:t>s, the ESHS Inspector</w:t>
      </w:r>
      <w:r w:rsidRPr="00351478">
        <w:rPr>
          <w:rFonts w:ascii="Times New Roman" w:hAnsi="Times New Roman" w:cs="Times New Roman"/>
          <w:color w:val="000000"/>
          <w:sz w:val="24"/>
          <w:szCs w:val="24"/>
        </w:rPr>
        <w:t xml:space="preserve"> will direct the contractor to take action to immediately comply</w:t>
      </w:r>
      <w:r w:rsidR="00D96587">
        <w:rPr>
          <w:rFonts w:ascii="Times New Roman" w:hAnsi="Times New Roman" w:cs="Times New Roman"/>
          <w:color w:val="000000"/>
          <w:sz w:val="24"/>
          <w:szCs w:val="24"/>
        </w:rPr>
        <w:t xml:space="preserve"> (CAR/PAR system</w:t>
      </w:r>
      <w:r w:rsidR="008E7A3B">
        <w:rPr>
          <w:rFonts w:ascii="Times New Roman" w:hAnsi="Times New Roman" w:cs="Times New Roman"/>
          <w:color w:val="000000"/>
          <w:sz w:val="24"/>
          <w:szCs w:val="24"/>
        </w:rPr>
        <w:t>, presented further in this plan</w:t>
      </w:r>
      <w:r w:rsidR="00D96587">
        <w:rPr>
          <w:rFonts w:ascii="Times New Roman" w:hAnsi="Times New Roman" w:cs="Times New Roman"/>
          <w:color w:val="000000"/>
          <w:sz w:val="24"/>
          <w:szCs w:val="24"/>
        </w:rPr>
        <w:t>)</w:t>
      </w:r>
      <w:r w:rsidRPr="00351478">
        <w:rPr>
          <w:rFonts w:ascii="Times New Roman" w:hAnsi="Times New Roman" w:cs="Times New Roman"/>
          <w:color w:val="000000"/>
          <w:sz w:val="24"/>
          <w:szCs w:val="24"/>
        </w:rPr>
        <w:t xml:space="preserve">. However, if a risk to the health and safety of a person arises because of such non-compliance, the </w:t>
      </w:r>
      <w:r w:rsidR="00D96587">
        <w:rPr>
          <w:rFonts w:ascii="Times New Roman" w:hAnsi="Times New Roman" w:cs="Times New Roman"/>
          <w:color w:val="000000"/>
          <w:sz w:val="24"/>
          <w:szCs w:val="24"/>
        </w:rPr>
        <w:t>ESC</w:t>
      </w:r>
      <w:r w:rsidRPr="00351478">
        <w:rPr>
          <w:rFonts w:ascii="Times New Roman" w:hAnsi="Times New Roman" w:cs="Times New Roman"/>
          <w:color w:val="000000"/>
          <w:sz w:val="24"/>
          <w:szCs w:val="24"/>
        </w:rPr>
        <w:t xml:space="preserve"> will direct the contractor to stop work immediately and not to resume work until there is compliance unless an immediate cessation of work is likely to increase the risk to health and safety, in which event the contractor must be directed to stop work as soon as it is safe to do so. </w:t>
      </w:r>
    </w:p>
    <w:p w14:paraId="43A6E0AA" w14:textId="77777777" w:rsidR="00D96587" w:rsidRDefault="00D96587" w:rsidP="00930607">
      <w:pPr>
        <w:autoSpaceDE w:val="0"/>
        <w:autoSpaceDN w:val="0"/>
        <w:adjustRightInd w:val="0"/>
        <w:spacing w:after="0" w:line="240" w:lineRule="auto"/>
        <w:jc w:val="both"/>
        <w:rPr>
          <w:rFonts w:ascii="Times New Roman" w:hAnsi="Times New Roman" w:cs="Times New Roman"/>
          <w:color w:val="000000"/>
          <w:sz w:val="24"/>
          <w:szCs w:val="24"/>
        </w:rPr>
      </w:pPr>
    </w:p>
    <w:p w14:paraId="7405C02F" w14:textId="77777777" w:rsidR="00351478" w:rsidRPr="00351478" w:rsidRDefault="00351478" w:rsidP="00930607">
      <w:pPr>
        <w:autoSpaceDE w:val="0"/>
        <w:autoSpaceDN w:val="0"/>
        <w:adjustRightInd w:val="0"/>
        <w:spacing w:after="0" w:line="240" w:lineRule="auto"/>
        <w:jc w:val="both"/>
        <w:rPr>
          <w:rFonts w:ascii="Times New Roman" w:hAnsi="Times New Roman" w:cs="Times New Roman"/>
          <w:color w:val="000000"/>
          <w:sz w:val="24"/>
          <w:szCs w:val="24"/>
        </w:rPr>
      </w:pPr>
      <w:r w:rsidRPr="00351478">
        <w:rPr>
          <w:rFonts w:ascii="Times New Roman" w:hAnsi="Times New Roman" w:cs="Times New Roman"/>
          <w:color w:val="000000"/>
          <w:sz w:val="24"/>
          <w:szCs w:val="24"/>
        </w:rPr>
        <w:t xml:space="preserve">Action plans must be developed, documented and implemented immediately to correct areas of non-conformance / under performance. There must be ongoing review of the action plans to ensure that any controls implemented are being maintained. </w:t>
      </w:r>
    </w:p>
    <w:p w14:paraId="1BAAB088" w14:textId="77777777" w:rsidR="00D96587" w:rsidRDefault="00D96587" w:rsidP="00930607">
      <w:pPr>
        <w:jc w:val="both"/>
        <w:rPr>
          <w:rFonts w:ascii="Times New Roman" w:hAnsi="Times New Roman" w:cs="Times New Roman"/>
          <w:color w:val="000000"/>
          <w:sz w:val="24"/>
          <w:szCs w:val="24"/>
        </w:rPr>
      </w:pPr>
    </w:p>
    <w:p w14:paraId="7E4302C8" w14:textId="77777777" w:rsidR="00351478" w:rsidRPr="00930607" w:rsidRDefault="00351478" w:rsidP="00930607">
      <w:pPr>
        <w:jc w:val="both"/>
        <w:rPr>
          <w:rFonts w:ascii="Times New Roman" w:hAnsi="Times New Roman" w:cs="Times New Roman"/>
          <w:color w:val="000000"/>
          <w:sz w:val="24"/>
          <w:szCs w:val="24"/>
        </w:rPr>
      </w:pPr>
      <w:r w:rsidRPr="00930607">
        <w:rPr>
          <w:rFonts w:ascii="Times New Roman" w:hAnsi="Times New Roman" w:cs="Times New Roman"/>
          <w:color w:val="000000"/>
          <w:sz w:val="24"/>
          <w:szCs w:val="24"/>
        </w:rPr>
        <w:t xml:space="preserve">At the completion of the agreed Scope of Work, the contractor must advise the </w:t>
      </w:r>
      <w:r w:rsidR="00D96587">
        <w:rPr>
          <w:rFonts w:ascii="Times New Roman" w:hAnsi="Times New Roman" w:cs="Times New Roman"/>
          <w:color w:val="000000"/>
          <w:sz w:val="24"/>
          <w:szCs w:val="24"/>
        </w:rPr>
        <w:t>Project Manager and E</w:t>
      </w:r>
      <w:r w:rsidR="008E7A3B">
        <w:rPr>
          <w:rFonts w:ascii="Times New Roman" w:hAnsi="Times New Roman" w:cs="Times New Roman"/>
          <w:color w:val="000000"/>
          <w:sz w:val="24"/>
          <w:szCs w:val="24"/>
        </w:rPr>
        <w:t>S</w:t>
      </w:r>
      <w:r w:rsidR="00D96587">
        <w:rPr>
          <w:rFonts w:ascii="Times New Roman" w:hAnsi="Times New Roman" w:cs="Times New Roman"/>
          <w:color w:val="000000"/>
          <w:sz w:val="24"/>
          <w:szCs w:val="24"/>
        </w:rPr>
        <w:t>HS Manager</w:t>
      </w:r>
      <w:r w:rsidRPr="00930607">
        <w:rPr>
          <w:rFonts w:ascii="Times New Roman" w:hAnsi="Times New Roman" w:cs="Times New Roman"/>
          <w:color w:val="000000"/>
          <w:sz w:val="24"/>
          <w:szCs w:val="24"/>
        </w:rPr>
        <w:t xml:space="preserve"> that the work is complete and that all the contractor’s resources have been removed from the work area.</w:t>
      </w:r>
    </w:p>
    <w:p w14:paraId="6BCEA764" w14:textId="77777777" w:rsidR="00930607" w:rsidRPr="00930607" w:rsidRDefault="00930607" w:rsidP="00930607">
      <w:pPr>
        <w:jc w:val="both"/>
        <w:rPr>
          <w:rFonts w:ascii="Times New Roman" w:hAnsi="Times New Roman" w:cs="Times New Roman"/>
          <w:color w:val="000000"/>
          <w:sz w:val="24"/>
          <w:szCs w:val="24"/>
        </w:rPr>
      </w:pPr>
      <w:r w:rsidRPr="00930607">
        <w:rPr>
          <w:rFonts w:ascii="Times New Roman" w:hAnsi="Times New Roman" w:cs="Times New Roman"/>
          <w:color w:val="000000"/>
          <w:sz w:val="24"/>
          <w:szCs w:val="24"/>
        </w:rPr>
        <w:t>At the completion of the contact, an evaluation of the performance</w:t>
      </w:r>
      <w:r w:rsidR="008977FD">
        <w:rPr>
          <w:rFonts w:ascii="Times New Roman" w:hAnsi="Times New Roman" w:cs="Times New Roman"/>
          <w:color w:val="000000"/>
          <w:sz w:val="24"/>
          <w:szCs w:val="24"/>
        </w:rPr>
        <w:t xml:space="preserve"> of the contractor must be made. </w:t>
      </w:r>
    </w:p>
    <w:p w14:paraId="71F8A787" w14:textId="77777777" w:rsidR="00930607" w:rsidRPr="00930607" w:rsidRDefault="00930607" w:rsidP="00930607">
      <w:pPr>
        <w:autoSpaceDE w:val="0"/>
        <w:autoSpaceDN w:val="0"/>
        <w:adjustRightInd w:val="0"/>
        <w:spacing w:after="0" w:line="240" w:lineRule="auto"/>
        <w:jc w:val="both"/>
        <w:rPr>
          <w:rFonts w:ascii="Times New Roman" w:hAnsi="Times New Roman" w:cs="Times New Roman"/>
          <w:color w:val="000000"/>
          <w:sz w:val="24"/>
          <w:szCs w:val="24"/>
        </w:rPr>
      </w:pPr>
      <w:r w:rsidRPr="00930607">
        <w:rPr>
          <w:rFonts w:ascii="Times New Roman" w:hAnsi="Times New Roman" w:cs="Times New Roman"/>
          <w:color w:val="000000"/>
          <w:sz w:val="24"/>
          <w:szCs w:val="24"/>
        </w:rPr>
        <w:t xml:space="preserve">Performance records must be kept and used in future selection processes. The on-going validity of the retained data needs to be assessed before it is used. </w:t>
      </w:r>
    </w:p>
    <w:p w14:paraId="6B3FDE27" w14:textId="77777777" w:rsidR="00731F00" w:rsidRDefault="00731F00" w:rsidP="00930607">
      <w:pPr>
        <w:autoSpaceDE w:val="0"/>
        <w:autoSpaceDN w:val="0"/>
        <w:adjustRightInd w:val="0"/>
        <w:spacing w:after="0" w:line="240" w:lineRule="auto"/>
        <w:jc w:val="both"/>
        <w:rPr>
          <w:rFonts w:ascii="Times New Roman" w:hAnsi="Times New Roman" w:cs="Times New Roman"/>
          <w:b/>
          <w:bCs/>
          <w:color w:val="000000"/>
          <w:sz w:val="24"/>
          <w:szCs w:val="24"/>
        </w:rPr>
      </w:pPr>
    </w:p>
    <w:p w14:paraId="0C3A5E9B" w14:textId="77777777" w:rsidR="00930607" w:rsidRDefault="00930607" w:rsidP="00930607">
      <w:pPr>
        <w:autoSpaceDE w:val="0"/>
        <w:autoSpaceDN w:val="0"/>
        <w:adjustRightInd w:val="0"/>
        <w:spacing w:after="0" w:line="240" w:lineRule="auto"/>
        <w:jc w:val="both"/>
        <w:rPr>
          <w:rFonts w:ascii="Times New Roman" w:hAnsi="Times New Roman" w:cs="Times New Roman"/>
          <w:color w:val="000000"/>
          <w:sz w:val="24"/>
          <w:szCs w:val="24"/>
        </w:rPr>
      </w:pPr>
      <w:r w:rsidRPr="00930607">
        <w:rPr>
          <w:rFonts w:ascii="Times New Roman" w:hAnsi="Times New Roman" w:cs="Times New Roman"/>
          <w:color w:val="000000"/>
          <w:sz w:val="24"/>
          <w:szCs w:val="24"/>
        </w:rPr>
        <w:t>Variations to the agreed Scope o</w:t>
      </w:r>
      <w:r w:rsidR="00590681">
        <w:rPr>
          <w:rFonts w:ascii="Times New Roman" w:hAnsi="Times New Roman" w:cs="Times New Roman"/>
          <w:color w:val="000000"/>
          <w:sz w:val="24"/>
          <w:szCs w:val="24"/>
        </w:rPr>
        <w:t xml:space="preserve">f Works related to ESHS performance must be approved by </w:t>
      </w:r>
      <w:r w:rsidR="009052A5">
        <w:rPr>
          <w:rFonts w:ascii="Times New Roman" w:hAnsi="Times New Roman" w:cs="Times New Roman"/>
          <w:color w:val="000000"/>
          <w:sz w:val="24"/>
          <w:szCs w:val="24"/>
        </w:rPr>
        <w:t>GGU</w:t>
      </w:r>
      <w:r w:rsidR="00590681">
        <w:rPr>
          <w:rFonts w:ascii="Times New Roman" w:hAnsi="Times New Roman" w:cs="Times New Roman"/>
          <w:color w:val="000000"/>
          <w:sz w:val="24"/>
          <w:szCs w:val="24"/>
        </w:rPr>
        <w:t xml:space="preserve"> E</w:t>
      </w:r>
      <w:r w:rsidR="008E7A3B">
        <w:rPr>
          <w:rFonts w:ascii="Times New Roman" w:hAnsi="Times New Roman" w:cs="Times New Roman"/>
          <w:color w:val="000000"/>
          <w:sz w:val="24"/>
          <w:szCs w:val="24"/>
        </w:rPr>
        <w:t>S</w:t>
      </w:r>
      <w:r w:rsidR="00590681">
        <w:rPr>
          <w:rFonts w:ascii="Times New Roman" w:hAnsi="Times New Roman" w:cs="Times New Roman"/>
          <w:color w:val="000000"/>
          <w:sz w:val="24"/>
          <w:szCs w:val="24"/>
        </w:rPr>
        <w:t xml:space="preserve">HS Manager </w:t>
      </w:r>
      <w:r w:rsidRPr="00930607">
        <w:rPr>
          <w:rFonts w:ascii="Times New Roman" w:hAnsi="Times New Roman" w:cs="Times New Roman"/>
          <w:color w:val="000000"/>
          <w:sz w:val="24"/>
          <w:szCs w:val="24"/>
        </w:rPr>
        <w:t xml:space="preserve">before any work </w:t>
      </w:r>
      <w:r w:rsidR="00590681">
        <w:rPr>
          <w:rFonts w:ascii="Times New Roman" w:hAnsi="Times New Roman" w:cs="Times New Roman"/>
          <w:color w:val="000000"/>
          <w:sz w:val="24"/>
          <w:szCs w:val="24"/>
        </w:rPr>
        <w:t>considered by</w:t>
      </w:r>
      <w:r w:rsidRPr="00930607">
        <w:rPr>
          <w:rFonts w:ascii="Times New Roman" w:hAnsi="Times New Roman" w:cs="Times New Roman"/>
          <w:color w:val="000000"/>
          <w:sz w:val="24"/>
          <w:szCs w:val="24"/>
        </w:rPr>
        <w:t xml:space="preserve"> the variation is undertaken. </w:t>
      </w:r>
    </w:p>
    <w:p w14:paraId="364C0B18" w14:textId="77777777" w:rsidR="00590681" w:rsidRPr="00930607" w:rsidRDefault="00590681" w:rsidP="00930607">
      <w:pPr>
        <w:autoSpaceDE w:val="0"/>
        <w:autoSpaceDN w:val="0"/>
        <w:adjustRightInd w:val="0"/>
        <w:spacing w:after="0" w:line="240" w:lineRule="auto"/>
        <w:jc w:val="both"/>
        <w:rPr>
          <w:rFonts w:ascii="Times New Roman" w:hAnsi="Times New Roman" w:cs="Times New Roman"/>
          <w:color w:val="000000"/>
          <w:sz w:val="24"/>
          <w:szCs w:val="24"/>
        </w:rPr>
      </w:pPr>
    </w:p>
    <w:p w14:paraId="1E5266B2" w14:textId="77777777" w:rsidR="00930607" w:rsidRPr="00930607" w:rsidRDefault="00930607" w:rsidP="00930607">
      <w:pPr>
        <w:autoSpaceDE w:val="0"/>
        <w:autoSpaceDN w:val="0"/>
        <w:adjustRightInd w:val="0"/>
        <w:spacing w:after="0" w:line="240" w:lineRule="auto"/>
        <w:jc w:val="both"/>
        <w:rPr>
          <w:rFonts w:ascii="Times New Roman" w:hAnsi="Times New Roman" w:cs="Times New Roman"/>
          <w:color w:val="000000"/>
          <w:sz w:val="24"/>
          <w:szCs w:val="24"/>
        </w:rPr>
      </w:pPr>
      <w:r w:rsidRPr="00930607">
        <w:rPr>
          <w:rFonts w:ascii="Times New Roman" w:hAnsi="Times New Roman" w:cs="Times New Roman"/>
          <w:color w:val="000000"/>
          <w:sz w:val="24"/>
          <w:szCs w:val="24"/>
        </w:rPr>
        <w:t xml:space="preserve">The </w:t>
      </w:r>
      <w:r w:rsidR="00590681">
        <w:rPr>
          <w:rFonts w:ascii="Times New Roman" w:hAnsi="Times New Roman" w:cs="Times New Roman"/>
          <w:color w:val="000000"/>
          <w:sz w:val="24"/>
          <w:szCs w:val="24"/>
        </w:rPr>
        <w:t xml:space="preserve">Project Manager </w:t>
      </w:r>
      <w:r w:rsidRPr="00930607">
        <w:rPr>
          <w:rFonts w:ascii="Times New Roman" w:hAnsi="Times New Roman" w:cs="Times New Roman"/>
          <w:color w:val="000000"/>
          <w:sz w:val="24"/>
          <w:szCs w:val="24"/>
        </w:rPr>
        <w:t xml:space="preserve">must prepare an application for variation that includes: </w:t>
      </w:r>
    </w:p>
    <w:p w14:paraId="5A3A7F5F" w14:textId="77777777" w:rsidR="00930607" w:rsidRPr="00590681" w:rsidRDefault="00930607" w:rsidP="00590681">
      <w:pPr>
        <w:pStyle w:val="ListParagraph"/>
        <w:numPr>
          <w:ilvl w:val="0"/>
          <w:numId w:val="26"/>
        </w:numPr>
        <w:autoSpaceDE w:val="0"/>
        <w:autoSpaceDN w:val="0"/>
        <w:adjustRightInd w:val="0"/>
        <w:spacing w:after="145" w:line="240" w:lineRule="auto"/>
        <w:jc w:val="both"/>
        <w:rPr>
          <w:rFonts w:ascii="Times New Roman" w:hAnsi="Times New Roman" w:cs="Times New Roman"/>
          <w:color w:val="000000"/>
          <w:sz w:val="24"/>
          <w:szCs w:val="24"/>
        </w:rPr>
      </w:pPr>
      <w:r w:rsidRPr="00590681">
        <w:rPr>
          <w:rFonts w:ascii="Times New Roman" w:hAnsi="Times New Roman" w:cs="Times New Roman"/>
          <w:color w:val="000000"/>
          <w:sz w:val="24"/>
          <w:szCs w:val="24"/>
        </w:rPr>
        <w:t xml:space="preserve">a detailed scope of the variation; </w:t>
      </w:r>
    </w:p>
    <w:p w14:paraId="11354F02" w14:textId="77777777" w:rsidR="00930607" w:rsidRPr="00590681" w:rsidRDefault="00590681" w:rsidP="00590681">
      <w:pPr>
        <w:pStyle w:val="ListParagraph"/>
        <w:numPr>
          <w:ilvl w:val="0"/>
          <w:numId w:val="26"/>
        </w:numPr>
        <w:autoSpaceDE w:val="0"/>
        <w:autoSpaceDN w:val="0"/>
        <w:adjustRightInd w:val="0"/>
        <w:spacing w:after="14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statement identifying the E</w:t>
      </w:r>
      <w:r w:rsidR="008E7A3B">
        <w:rPr>
          <w:rFonts w:ascii="Times New Roman" w:hAnsi="Times New Roman" w:cs="Times New Roman"/>
          <w:color w:val="000000"/>
          <w:sz w:val="24"/>
          <w:szCs w:val="24"/>
        </w:rPr>
        <w:t>S</w:t>
      </w:r>
      <w:r w:rsidR="00930607" w:rsidRPr="00590681">
        <w:rPr>
          <w:rFonts w:ascii="Times New Roman" w:hAnsi="Times New Roman" w:cs="Times New Roman"/>
          <w:color w:val="000000"/>
          <w:sz w:val="24"/>
          <w:szCs w:val="24"/>
        </w:rPr>
        <w:t>H</w:t>
      </w:r>
      <w:r>
        <w:rPr>
          <w:rFonts w:ascii="Times New Roman" w:hAnsi="Times New Roman" w:cs="Times New Roman"/>
          <w:color w:val="000000"/>
          <w:sz w:val="24"/>
          <w:szCs w:val="24"/>
        </w:rPr>
        <w:t>S requirements</w:t>
      </w:r>
      <w:r w:rsidR="00930607" w:rsidRPr="00590681">
        <w:rPr>
          <w:rFonts w:ascii="Times New Roman" w:hAnsi="Times New Roman" w:cs="Times New Roman"/>
          <w:color w:val="000000"/>
          <w:sz w:val="24"/>
          <w:szCs w:val="24"/>
        </w:rPr>
        <w:t xml:space="preserve">, cost and technical impacts of the variation; and </w:t>
      </w:r>
    </w:p>
    <w:p w14:paraId="4524BDFE" w14:textId="77777777" w:rsidR="00930607" w:rsidRPr="00590681" w:rsidRDefault="00930607" w:rsidP="00590681">
      <w:pPr>
        <w:pStyle w:val="ListParagraph"/>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590681">
        <w:rPr>
          <w:rFonts w:ascii="Times New Roman" w:hAnsi="Times New Roman" w:cs="Times New Roman"/>
          <w:color w:val="000000"/>
          <w:sz w:val="24"/>
          <w:szCs w:val="24"/>
        </w:rPr>
        <w:t xml:space="preserve">a risk assessment detailing the potential hazards and risks created by the variation and the controls required. </w:t>
      </w:r>
    </w:p>
    <w:p w14:paraId="2D9990F1" w14:textId="77777777" w:rsidR="00450ED6" w:rsidRDefault="00450ED6" w:rsidP="00450ED6">
      <w:pPr>
        <w:autoSpaceDE w:val="0"/>
        <w:autoSpaceDN w:val="0"/>
        <w:adjustRightInd w:val="0"/>
        <w:spacing w:after="0" w:line="240" w:lineRule="auto"/>
        <w:jc w:val="both"/>
        <w:rPr>
          <w:rFonts w:ascii="Times New Roman" w:hAnsi="Times New Roman" w:cs="Times New Roman"/>
          <w:color w:val="000000"/>
          <w:sz w:val="24"/>
          <w:szCs w:val="24"/>
        </w:rPr>
      </w:pPr>
    </w:p>
    <w:p w14:paraId="775A34F4" w14:textId="77777777" w:rsidR="00646442" w:rsidRDefault="00646442" w:rsidP="00450ED6">
      <w:pPr>
        <w:autoSpaceDE w:val="0"/>
        <w:autoSpaceDN w:val="0"/>
        <w:adjustRightInd w:val="0"/>
        <w:spacing w:after="0" w:line="240" w:lineRule="auto"/>
        <w:jc w:val="both"/>
        <w:rPr>
          <w:rFonts w:ascii="Times New Roman" w:hAnsi="Times New Roman" w:cs="Times New Roman"/>
          <w:color w:val="000000"/>
          <w:sz w:val="24"/>
          <w:szCs w:val="24"/>
        </w:rPr>
      </w:pPr>
    </w:p>
    <w:p w14:paraId="5AAE78D0" w14:textId="77777777" w:rsidR="00646442" w:rsidRDefault="00646442" w:rsidP="00450ED6">
      <w:pPr>
        <w:autoSpaceDE w:val="0"/>
        <w:autoSpaceDN w:val="0"/>
        <w:adjustRightInd w:val="0"/>
        <w:spacing w:after="0" w:line="240" w:lineRule="auto"/>
        <w:jc w:val="both"/>
        <w:rPr>
          <w:rFonts w:ascii="Times New Roman" w:hAnsi="Times New Roman" w:cs="Times New Roman"/>
          <w:color w:val="000000"/>
          <w:sz w:val="24"/>
          <w:szCs w:val="24"/>
        </w:rPr>
      </w:pPr>
    </w:p>
    <w:p w14:paraId="725DAD49" w14:textId="77777777" w:rsidR="00646442" w:rsidRDefault="00646442" w:rsidP="00450ED6">
      <w:pPr>
        <w:autoSpaceDE w:val="0"/>
        <w:autoSpaceDN w:val="0"/>
        <w:adjustRightInd w:val="0"/>
        <w:spacing w:after="0" w:line="240" w:lineRule="auto"/>
        <w:jc w:val="both"/>
        <w:rPr>
          <w:rFonts w:ascii="Times New Roman" w:hAnsi="Times New Roman" w:cs="Times New Roman"/>
          <w:color w:val="000000"/>
          <w:sz w:val="24"/>
          <w:szCs w:val="24"/>
        </w:rPr>
      </w:pPr>
    </w:p>
    <w:p w14:paraId="0ECDAEAD" w14:textId="77777777" w:rsidR="00646442" w:rsidRDefault="00646442" w:rsidP="00450ED6">
      <w:pPr>
        <w:autoSpaceDE w:val="0"/>
        <w:autoSpaceDN w:val="0"/>
        <w:adjustRightInd w:val="0"/>
        <w:spacing w:after="0" w:line="240" w:lineRule="auto"/>
        <w:jc w:val="both"/>
        <w:rPr>
          <w:rFonts w:ascii="Times New Roman" w:hAnsi="Times New Roman" w:cs="Times New Roman"/>
          <w:color w:val="000000"/>
          <w:sz w:val="24"/>
          <w:szCs w:val="24"/>
        </w:rPr>
      </w:pPr>
    </w:p>
    <w:p w14:paraId="03B2DEB8" w14:textId="77777777" w:rsidR="00646442" w:rsidRDefault="00646442" w:rsidP="00450ED6">
      <w:pPr>
        <w:autoSpaceDE w:val="0"/>
        <w:autoSpaceDN w:val="0"/>
        <w:adjustRightInd w:val="0"/>
        <w:spacing w:after="0" w:line="240" w:lineRule="auto"/>
        <w:jc w:val="both"/>
        <w:rPr>
          <w:rFonts w:ascii="Times New Roman" w:hAnsi="Times New Roman" w:cs="Times New Roman"/>
          <w:color w:val="000000"/>
          <w:sz w:val="24"/>
          <w:szCs w:val="24"/>
        </w:rPr>
      </w:pPr>
    </w:p>
    <w:p w14:paraId="0016F158" w14:textId="77777777" w:rsidR="006C1C76" w:rsidRDefault="006C1C76" w:rsidP="00646442">
      <w:pPr>
        <w:pStyle w:val="Heading2"/>
      </w:pPr>
      <w:bookmarkStart w:id="0" w:name="_Toc469633058"/>
    </w:p>
    <w:p w14:paraId="0B356ECD" w14:textId="77777777" w:rsidR="00646442" w:rsidRDefault="00646442" w:rsidP="006C1C76">
      <w:pPr>
        <w:pStyle w:val="Heading2"/>
        <w:spacing w:before="0"/>
      </w:pPr>
      <w:r w:rsidRPr="00EF4B93">
        <w:t>N</w:t>
      </w:r>
      <w:r>
        <w:t>on-conformance</w:t>
      </w:r>
      <w:r w:rsidRPr="00EF4B93">
        <w:t>, C</w:t>
      </w:r>
      <w:r>
        <w:t>orrective and Preventive Action Procedure</w:t>
      </w:r>
    </w:p>
    <w:bookmarkEnd w:id="0"/>
    <w:p w14:paraId="1BE859EF"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3BCEF471" w14:textId="77777777" w:rsidR="00646442" w:rsidRPr="00646442" w:rsidRDefault="00646442" w:rsidP="00646442">
      <w:pPr>
        <w:spacing w:after="0" w:line="240" w:lineRule="auto"/>
        <w:jc w:val="both"/>
        <w:rPr>
          <w:rFonts w:ascii="Times New Roman" w:eastAsia="Times New Roman" w:hAnsi="Times New Roman" w:cs="Times New Roman"/>
          <w:b/>
          <w:i/>
          <w:sz w:val="24"/>
          <w:szCs w:val="24"/>
        </w:rPr>
      </w:pPr>
      <w:r w:rsidRPr="00646442">
        <w:rPr>
          <w:rFonts w:ascii="Times New Roman" w:eastAsia="Times New Roman" w:hAnsi="Times New Roman" w:cs="Times New Roman"/>
          <w:b/>
          <w:i/>
          <w:sz w:val="24"/>
          <w:szCs w:val="24"/>
        </w:rPr>
        <w:t>Purpose and scope:</w:t>
      </w:r>
    </w:p>
    <w:p w14:paraId="0D8479C8"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2E40A242"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The purpose of this procedure is to establish and outline the process for identifying non-conformance, documenting it, analyzing, and implementing preventive and corrective actions. Preventive or corrective actions may be initiated using this procedure for any ESHS problem affecting the </w:t>
      </w:r>
      <w:r w:rsidR="00637889">
        <w:rPr>
          <w:rFonts w:ascii="Times New Roman" w:eastAsia="Times New Roman" w:hAnsi="Times New Roman" w:cs="Times New Roman"/>
          <w:sz w:val="24"/>
          <w:szCs w:val="24"/>
        </w:rPr>
        <w:t>GGU</w:t>
      </w:r>
      <w:r w:rsidRPr="00646442">
        <w:rPr>
          <w:rFonts w:ascii="Times New Roman" w:eastAsia="Times New Roman" w:hAnsi="Times New Roman" w:cs="Times New Roman"/>
          <w:sz w:val="24"/>
          <w:szCs w:val="24"/>
        </w:rPr>
        <w:t xml:space="preserve"> due to Contractor’s performance. </w:t>
      </w:r>
    </w:p>
    <w:p w14:paraId="009D8516"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36075EEE" w14:textId="77777777" w:rsidR="00646442" w:rsidRPr="00646442" w:rsidRDefault="00646442" w:rsidP="00646442">
      <w:pPr>
        <w:spacing w:after="0" w:line="240" w:lineRule="auto"/>
        <w:jc w:val="both"/>
        <w:rPr>
          <w:rFonts w:ascii="Times New Roman" w:eastAsia="Times New Roman" w:hAnsi="Times New Roman" w:cs="Times New Roman"/>
          <w:b/>
          <w:i/>
          <w:sz w:val="24"/>
          <w:szCs w:val="24"/>
        </w:rPr>
      </w:pPr>
      <w:r w:rsidRPr="00646442">
        <w:rPr>
          <w:rFonts w:ascii="Times New Roman" w:eastAsia="Times New Roman" w:hAnsi="Times New Roman" w:cs="Times New Roman"/>
          <w:b/>
          <w:i/>
          <w:sz w:val="24"/>
          <w:szCs w:val="24"/>
        </w:rPr>
        <w:t>General:</w:t>
      </w:r>
    </w:p>
    <w:p w14:paraId="53D1A44E" w14:textId="77777777" w:rsidR="00646442" w:rsidRPr="00646442" w:rsidRDefault="00646442" w:rsidP="00646442">
      <w:pPr>
        <w:spacing w:before="100" w:beforeAutospacing="1"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A non-conformance means that something went wrong – a problem has occurred and needs to be addressed. Non-conformances are addressed with corrective or preventive actions. A non-conformance occurs when something does not meet the specifications or requirements in some way. Those requirements might be defined by the regulatory body, lender, or in the internal procedures of the company. A non-conformance can be found in </w:t>
      </w:r>
      <w:r w:rsidRPr="00646442">
        <w:rPr>
          <w:rFonts w:ascii="Times New Roman" w:eastAsia="Times New Roman" w:hAnsi="Times New Roman" w:cs="Times New Roman"/>
          <w:b/>
          <w:sz w:val="24"/>
          <w:szCs w:val="24"/>
        </w:rPr>
        <w:t>Contractor’s performance</w:t>
      </w:r>
      <w:r w:rsidRPr="00646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particular - </w:t>
      </w:r>
      <w:r w:rsidRPr="00646442">
        <w:rPr>
          <w:rFonts w:ascii="Times New Roman" w:eastAsia="Times New Roman" w:hAnsi="Times New Roman" w:cs="Times New Roman"/>
          <w:sz w:val="24"/>
          <w:szCs w:val="24"/>
        </w:rPr>
        <w:t xml:space="preserve">non-conformance with the </w:t>
      </w:r>
      <w:r>
        <w:rPr>
          <w:rFonts w:ascii="Times New Roman" w:eastAsia="Times New Roman" w:hAnsi="Times New Roman" w:cs="Times New Roman"/>
          <w:sz w:val="24"/>
          <w:szCs w:val="24"/>
        </w:rPr>
        <w:t xml:space="preserve">Contract and the agreed site-specific </w:t>
      </w:r>
      <w:r w:rsidRPr="00646442">
        <w:rPr>
          <w:rFonts w:ascii="Times New Roman" w:eastAsia="Times New Roman" w:hAnsi="Times New Roman" w:cs="Times New Roman"/>
          <w:sz w:val="24"/>
          <w:szCs w:val="24"/>
        </w:rPr>
        <w:t>ESMPs. A non-conformance could be identified through internal audit/monitoring, external audit, or simply through the routine site supervision, inspections or observations. The ISO 9001 requires that the non-conformance is documented/recorded and the actions taken.</w:t>
      </w:r>
    </w:p>
    <w:p w14:paraId="2C993375"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This procedure addresses how to deal with non-conformance:</w:t>
      </w:r>
    </w:p>
    <w:p w14:paraId="0C57D14B" w14:textId="77777777" w:rsidR="00646442" w:rsidRPr="00646442" w:rsidRDefault="00646442" w:rsidP="00646442">
      <w:pPr>
        <w:numPr>
          <w:ilvl w:val="0"/>
          <w:numId w:val="28"/>
        </w:num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to record a non-conformance;</w:t>
      </w:r>
    </w:p>
    <w:p w14:paraId="2004F028" w14:textId="77777777" w:rsidR="00646442" w:rsidRPr="00646442" w:rsidRDefault="00646442" w:rsidP="00646442">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to identify causes and solutions</w:t>
      </w:r>
    </w:p>
    <w:p w14:paraId="787DF410" w14:textId="77777777" w:rsidR="00646442" w:rsidRPr="00646442" w:rsidRDefault="00646442" w:rsidP="00646442">
      <w:pPr>
        <w:numPr>
          <w:ilvl w:val="0"/>
          <w:numId w:val="28"/>
        </w:numPr>
        <w:spacing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to decide on what immediate actions will be taken to correct the problem, and who is responsible for the decision. These immediate actions may include:  </w:t>
      </w:r>
    </w:p>
    <w:p w14:paraId="1308F93C" w14:textId="77777777" w:rsidR="00646442" w:rsidRPr="00646442" w:rsidRDefault="00646442" w:rsidP="00646442">
      <w:pPr>
        <w:numPr>
          <w:ilvl w:val="1"/>
          <w:numId w:val="28"/>
        </w:numPr>
        <w:spacing w:before="100" w:beforeAutospacing="1"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stop further non-conformance</w:t>
      </w:r>
    </w:p>
    <w:p w14:paraId="5A4E2A2B" w14:textId="77777777" w:rsidR="00646442" w:rsidRPr="00646442" w:rsidRDefault="00646442" w:rsidP="00646442">
      <w:pPr>
        <w:numPr>
          <w:ilvl w:val="1"/>
          <w:numId w:val="28"/>
        </w:numPr>
        <w:spacing w:before="100" w:beforeAutospacing="1"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assess the effects of the problem – how much, how bad, etc.</w:t>
      </w:r>
    </w:p>
    <w:p w14:paraId="03B49661" w14:textId="77777777" w:rsidR="00646442" w:rsidRPr="00646442" w:rsidRDefault="00646442" w:rsidP="00646442">
      <w:pPr>
        <w:numPr>
          <w:ilvl w:val="1"/>
          <w:numId w:val="28"/>
        </w:numPr>
        <w:spacing w:before="100" w:beforeAutospacing="1"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contain the effects – e.g. localize the problem</w:t>
      </w:r>
    </w:p>
    <w:p w14:paraId="41F9CA26" w14:textId="77777777" w:rsidR="00646442" w:rsidRPr="00646442" w:rsidRDefault="00646442" w:rsidP="00646442">
      <w:pPr>
        <w:numPr>
          <w:ilvl w:val="1"/>
          <w:numId w:val="28"/>
        </w:numPr>
        <w:spacing w:before="100" w:beforeAutospacing="1"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notify responsible parties</w:t>
      </w:r>
    </w:p>
    <w:p w14:paraId="26CCF583" w14:textId="77777777" w:rsidR="00646442" w:rsidRPr="00646442" w:rsidRDefault="00646442" w:rsidP="00646442">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to make decision on corrective/preventive actions. </w:t>
      </w:r>
    </w:p>
    <w:p w14:paraId="1FF37709"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Corrective action is generally a reactive process used to address problems after they have occurred. Corrective or preventive action request is initiated using the CPAR form, as the primary vehicle for communication. Corrective action may be triggered by a variety of events, including internal audits and management reviews. Other items that might result in a corrective CPAR include </w:t>
      </w:r>
      <w:r w:rsidRPr="00646442">
        <w:rPr>
          <w:rFonts w:ascii="Times New Roman" w:eastAsia="Times New Roman" w:hAnsi="Times New Roman" w:cs="Times New Roman"/>
          <w:b/>
          <w:sz w:val="24"/>
          <w:szCs w:val="24"/>
        </w:rPr>
        <w:t>workers’ or community complaints</w:t>
      </w:r>
      <w:r w:rsidRPr="00646442">
        <w:rPr>
          <w:rFonts w:ascii="Times New Roman" w:eastAsia="Times New Roman" w:hAnsi="Times New Roman" w:cs="Times New Roman"/>
          <w:sz w:val="24"/>
          <w:szCs w:val="24"/>
        </w:rPr>
        <w:t>, or the results of external monitoring and measurement.</w:t>
      </w:r>
    </w:p>
    <w:p w14:paraId="5A2A62F1"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2722AD1D"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Preventive action is generally a proactive process intended to prevent potential problems before they occur or become more severe. Preventive action also is initiated using the CPAR form. Preventive action focuses on identifying negative trends and addressing them before they become significant. Events that might trigger a preventive CPAR include monitoring and measurement, trends analysis, tracking of progress on achieving objectives and targets, response to emergencies and near misses, and customer or community complaints, among other events.</w:t>
      </w:r>
    </w:p>
    <w:p w14:paraId="78580B25"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64B093EF"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CPARs are prepared, managed, and tracked using the preventive and corrective action database.</w:t>
      </w:r>
    </w:p>
    <w:p w14:paraId="65281DA6"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4F0663BD" w14:textId="77777777" w:rsidR="00646442" w:rsidRPr="00646442" w:rsidRDefault="00637889" w:rsidP="006464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GGU</w:t>
      </w:r>
      <w:r w:rsidR="00646442" w:rsidRPr="00646442">
        <w:rPr>
          <w:rFonts w:ascii="Times New Roman" w:eastAsia="Times New Roman" w:hAnsi="Times New Roman" w:cs="Times New Roman"/>
          <w:sz w:val="24"/>
          <w:szCs w:val="24"/>
        </w:rPr>
        <w:t xml:space="preserve"> ES</w:t>
      </w:r>
      <w:r w:rsidR="00646442">
        <w:rPr>
          <w:rFonts w:ascii="Times New Roman" w:eastAsia="Times New Roman" w:hAnsi="Times New Roman" w:cs="Times New Roman"/>
          <w:sz w:val="24"/>
          <w:szCs w:val="24"/>
        </w:rPr>
        <w:t>HS Manager</w:t>
      </w:r>
      <w:r w:rsidR="00646442" w:rsidRPr="00646442">
        <w:rPr>
          <w:rFonts w:ascii="Times New Roman" w:eastAsia="Times New Roman" w:hAnsi="Times New Roman" w:cs="Times New Roman"/>
          <w:sz w:val="24"/>
          <w:szCs w:val="24"/>
        </w:rPr>
        <w:t xml:space="preserve"> is responsible for rev</w:t>
      </w:r>
      <w:r>
        <w:rPr>
          <w:rFonts w:ascii="Times New Roman" w:eastAsia="Times New Roman" w:hAnsi="Times New Roman" w:cs="Times New Roman"/>
          <w:sz w:val="24"/>
          <w:szCs w:val="24"/>
        </w:rPr>
        <w:t>iewing issues affecting the Project and the ESMP</w:t>
      </w:r>
      <w:r w:rsidR="00646442" w:rsidRPr="00646442">
        <w:rPr>
          <w:rFonts w:ascii="Times New Roman" w:eastAsia="Times New Roman" w:hAnsi="Times New Roman" w:cs="Times New Roman"/>
          <w:sz w:val="24"/>
          <w:szCs w:val="24"/>
        </w:rPr>
        <w:t>, the application and maintenance of this pr</w:t>
      </w:r>
      <w:r>
        <w:rPr>
          <w:rFonts w:ascii="Times New Roman" w:eastAsia="Times New Roman" w:hAnsi="Times New Roman" w:cs="Times New Roman"/>
          <w:sz w:val="24"/>
          <w:szCs w:val="24"/>
        </w:rPr>
        <w:t>ocedure, and any updates to ESMP</w:t>
      </w:r>
      <w:r w:rsidR="00646442" w:rsidRPr="00646442">
        <w:rPr>
          <w:rFonts w:ascii="Times New Roman" w:eastAsia="Times New Roman" w:hAnsi="Times New Roman" w:cs="Times New Roman"/>
          <w:sz w:val="24"/>
          <w:szCs w:val="24"/>
        </w:rPr>
        <w:t xml:space="preserve"> documents affected by the preventive and corrective actions. The </w:t>
      </w:r>
      <w:r>
        <w:rPr>
          <w:rFonts w:ascii="Times New Roman" w:eastAsia="Times New Roman" w:hAnsi="Times New Roman" w:cs="Times New Roman"/>
          <w:sz w:val="24"/>
          <w:szCs w:val="24"/>
        </w:rPr>
        <w:t>GGU</w:t>
      </w:r>
      <w:r w:rsidR="00646442" w:rsidRPr="00646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ESHS Manager</w:t>
      </w:r>
      <w:r w:rsidR="00646442" w:rsidRPr="00646442">
        <w:rPr>
          <w:rFonts w:ascii="Times New Roman" w:eastAsia="Times New Roman" w:hAnsi="Times New Roman" w:cs="Times New Roman"/>
          <w:sz w:val="24"/>
          <w:szCs w:val="24"/>
        </w:rPr>
        <w:t xml:space="preserve"> is responsible for logging the </w:t>
      </w:r>
      <w:r w:rsidR="00646442" w:rsidRPr="00646442">
        <w:rPr>
          <w:rFonts w:ascii="Times New Roman" w:eastAsia="Times New Roman" w:hAnsi="Times New Roman" w:cs="Times New Roman"/>
          <w:sz w:val="24"/>
          <w:szCs w:val="24"/>
        </w:rPr>
        <w:lastRenderedPageBreak/>
        <w:t xml:space="preserve">CPAR into the database, and tracking and recording submission of solutions in the database. The requester and recipient of the CPAR are responsible for verifying the effectiveness of the solution. </w:t>
      </w:r>
      <w:r>
        <w:rPr>
          <w:rFonts w:ascii="Times New Roman" w:eastAsia="Times New Roman" w:hAnsi="Times New Roman" w:cs="Times New Roman"/>
          <w:sz w:val="24"/>
          <w:szCs w:val="24"/>
        </w:rPr>
        <w:t>The GGU ESHS Manager</w:t>
      </w:r>
      <w:r w:rsidR="00646442" w:rsidRPr="00646442">
        <w:rPr>
          <w:rFonts w:ascii="Times New Roman" w:eastAsia="Times New Roman" w:hAnsi="Times New Roman" w:cs="Times New Roman"/>
          <w:sz w:val="24"/>
          <w:szCs w:val="24"/>
        </w:rPr>
        <w:t xml:space="preserve"> is responsible for overall tracking and reporting on preventive and corrective actions.</w:t>
      </w:r>
    </w:p>
    <w:p w14:paraId="432D1BDB"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3492845D" w14:textId="77777777" w:rsidR="00646442" w:rsidRPr="00646442" w:rsidRDefault="00637889" w:rsidP="006464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 receiving CPARs is</w:t>
      </w:r>
      <w:r w:rsidR="00646442" w:rsidRPr="00646442">
        <w:rPr>
          <w:rFonts w:ascii="Times New Roman" w:eastAsia="Times New Roman" w:hAnsi="Times New Roman" w:cs="Times New Roman"/>
          <w:sz w:val="24"/>
          <w:szCs w:val="24"/>
        </w:rPr>
        <w:t xml:space="preserve"> responsible for instituting the required corrective or preventive action, reporting completion of the required action to the </w:t>
      </w:r>
      <w:r>
        <w:rPr>
          <w:rFonts w:ascii="Times New Roman" w:eastAsia="Times New Roman" w:hAnsi="Times New Roman" w:cs="Times New Roman"/>
          <w:sz w:val="24"/>
          <w:szCs w:val="24"/>
        </w:rPr>
        <w:t>GGU ESHS Manager</w:t>
      </w:r>
      <w:r w:rsidR="00646442" w:rsidRPr="00646442">
        <w:rPr>
          <w:rFonts w:ascii="Times New Roman" w:eastAsia="Times New Roman" w:hAnsi="Times New Roman" w:cs="Times New Roman"/>
          <w:sz w:val="24"/>
          <w:szCs w:val="24"/>
        </w:rPr>
        <w:t>, and assuring sustained effectiveness. Completed records of CPARs are maintained in the database for at least two years after completion of the corrective or preventive action.</w:t>
      </w:r>
    </w:p>
    <w:p w14:paraId="73ECBB86"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5BE2F86B" w14:textId="77777777" w:rsidR="00646442" w:rsidRPr="00646442" w:rsidRDefault="00646442" w:rsidP="00646442">
      <w:pPr>
        <w:spacing w:after="0" w:line="240" w:lineRule="auto"/>
        <w:jc w:val="both"/>
        <w:rPr>
          <w:rFonts w:ascii="Times New Roman" w:eastAsia="Times New Roman" w:hAnsi="Times New Roman" w:cs="Times New Roman"/>
          <w:b/>
          <w:i/>
          <w:sz w:val="24"/>
          <w:szCs w:val="24"/>
        </w:rPr>
      </w:pPr>
      <w:r w:rsidRPr="00646442">
        <w:rPr>
          <w:rFonts w:ascii="Times New Roman" w:eastAsia="Times New Roman" w:hAnsi="Times New Roman" w:cs="Times New Roman"/>
          <w:b/>
          <w:i/>
          <w:sz w:val="24"/>
          <w:szCs w:val="24"/>
        </w:rPr>
        <w:t>Procedure:</w:t>
      </w:r>
    </w:p>
    <w:p w14:paraId="2D60FAB6"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7C7EE9C9"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A. Issuing a CPAR</w:t>
      </w:r>
    </w:p>
    <w:p w14:paraId="2BDBC3C6"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1. Any employee may request a CPAR. The employee requesting the CPAR is responsible for bringing the problem to the attention of the </w:t>
      </w:r>
      <w:r w:rsidR="00637889">
        <w:rPr>
          <w:rFonts w:ascii="Times New Roman" w:eastAsia="Times New Roman" w:hAnsi="Times New Roman" w:cs="Times New Roman"/>
          <w:sz w:val="24"/>
          <w:szCs w:val="24"/>
        </w:rPr>
        <w:t>GGU ESHS Manager or the ESHS Inspector</w:t>
      </w:r>
      <w:r w:rsidRPr="00646442">
        <w:rPr>
          <w:rFonts w:ascii="Times New Roman" w:eastAsia="Times New Roman" w:hAnsi="Times New Roman" w:cs="Times New Roman"/>
          <w:sz w:val="24"/>
          <w:szCs w:val="24"/>
        </w:rPr>
        <w:t>. The</w:t>
      </w:r>
      <w:r w:rsidR="00637889" w:rsidRPr="00637889">
        <w:rPr>
          <w:rFonts w:ascii="Times New Roman" w:eastAsia="Times New Roman" w:hAnsi="Times New Roman" w:cs="Times New Roman"/>
          <w:sz w:val="24"/>
          <w:szCs w:val="24"/>
        </w:rPr>
        <w:t xml:space="preserve"> </w:t>
      </w:r>
      <w:r w:rsidR="00637889">
        <w:rPr>
          <w:rFonts w:ascii="Times New Roman" w:eastAsia="Times New Roman" w:hAnsi="Times New Roman" w:cs="Times New Roman"/>
          <w:sz w:val="24"/>
          <w:szCs w:val="24"/>
        </w:rPr>
        <w:t>GGU ESHS Manager</w:t>
      </w:r>
      <w:r w:rsidRPr="00646442">
        <w:rPr>
          <w:rFonts w:ascii="Times New Roman" w:eastAsia="Times New Roman" w:hAnsi="Times New Roman" w:cs="Times New Roman"/>
          <w:sz w:val="24"/>
          <w:szCs w:val="24"/>
        </w:rPr>
        <w:t xml:space="preserve"> is responsible for determining whether a CPAR is appropriate and enters the appropriate information into the corrective and preventive action database. Responsibility for resolving the problem is assigned to </w:t>
      </w:r>
      <w:r w:rsidR="00637889">
        <w:rPr>
          <w:rFonts w:ascii="Times New Roman" w:eastAsia="Times New Roman" w:hAnsi="Times New Roman" w:cs="Times New Roman"/>
          <w:sz w:val="24"/>
          <w:szCs w:val="24"/>
        </w:rPr>
        <w:t>the Contractor</w:t>
      </w:r>
      <w:r w:rsidRPr="00646442">
        <w:rPr>
          <w:rFonts w:ascii="Times New Roman" w:eastAsia="Times New Roman" w:hAnsi="Times New Roman" w:cs="Times New Roman"/>
          <w:sz w:val="24"/>
          <w:szCs w:val="24"/>
        </w:rPr>
        <w:t>.</w:t>
      </w:r>
    </w:p>
    <w:p w14:paraId="28F2513B"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p>
    <w:p w14:paraId="73231727"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2. </w:t>
      </w:r>
      <w:r w:rsidR="00637889" w:rsidRPr="00646442">
        <w:rPr>
          <w:rFonts w:ascii="Times New Roman" w:eastAsia="Times New Roman" w:hAnsi="Times New Roman" w:cs="Times New Roman"/>
          <w:sz w:val="24"/>
          <w:szCs w:val="24"/>
        </w:rPr>
        <w:t>The</w:t>
      </w:r>
      <w:r w:rsidR="00637889" w:rsidRPr="00637889">
        <w:rPr>
          <w:rFonts w:ascii="Times New Roman" w:eastAsia="Times New Roman" w:hAnsi="Times New Roman" w:cs="Times New Roman"/>
          <w:sz w:val="24"/>
          <w:szCs w:val="24"/>
        </w:rPr>
        <w:t xml:space="preserve"> </w:t>
      </w:r>
      <w:r w:rsidR="00637889">
        <w:rPr>
          <w:rFonts w:ascii="Times New Roman" w:eastAsia="Times New Roman" w:hAnsi="Times New Roman" w:cs="Times New Roman"/>
          <w:sz w:val="24"/>
          <w:szCs w:val="24"/>
        </w:rPr>
        <w:t>GGU ESHS Manager</w:t>
      </w:r>
      <w:r w:rsidRPr="00646442">
        <w:rPr>
          <w:rFonts w:ascii="Times New Roman" w:eastAsia="Times New Roman" w:hAnsi="Times New Roman" w:cs="Times New Roman"/>
          <w:sz w:val="24"/>
          <w:szCs w:val="24"/>
        </w:rPr>
        <w:t xml:space="preserve">, working with the </w:t>
      </w:r>
      <w:r w:rsidR="00637889">
        <w:rPr>
          <w:rFonts w:ascii="Times New Roman" w:eastAsia="Times New Roman" w:hAnsi="Times New Roman" w:cs="Times New Roman"/>
          <w:sz w:val="24"/>
          <w:szCs w:val="24"/>
        </w:rPr>
        <w:t>Contractor</w:t>
      </w:r>
      <w:r w:rsidRPr="00646442">
        <w:rPr>
          <w:rFonts w:ascii="Times New Roman" w:eastAsia="Times New Roman" w:hAnsi="Times New Roman" w:cs="Times New Roman"/>
          <w:sz w:val="24"/>
          <w:szCs w:val="24"/>
        </w:rPr>
        <w:t>, determines an appropriate due date for resolving the CPAR.</w:t>
      </w:r>
    </w:p>
    <w:p w14:paraId="243C2164"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31D9B44C"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B. Determining and Implementing Corrective and Preventive Actions</w:t>
      </w:r>
    </w:p>
    <w:p w14:paraId="07E69F94"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1. The CPAR is issued to the </w:t>
      </w:r>
      <w:r w:rsidR="00637889">
        <w:rPr>
          <w:rFonts w:ascii="Times New Roman" w:eastAsia="Times New Roman" w:hAnsi="Times New Roman" w:cs="Times New Roman"/>
          <w:sz w:val="24"/>
          <w:szCs w:val="24"/>
        </w:rPr>
        <w:t>Contractor</w:t>
      </w:r>
      <w:r w:rsidRPr="00646442">
        <w:rPr>
          <w:rFonts w:ascii="Times New Roman" w:eastAsia="Times New Roman" w:hAnsi="Times New Roman" w:cs="Times New Roman"/>
          <w:sz w:val="24"/>
          <w:szCs w:val="24"/>
        </w:rPr>
        <w:t xml:space="preserve">, who is responsible for investigation and resolution of the problem. The </w:t>
      </w:r>
      <w:r w:rsidR="00637889">
        <w:rPr>
          <w:rFonts w:ascii="Times New Roman" w:eastAsia="Times New Roman" w:hAnsi="Times New Roman" w:cs="Times New Roman"/>
          <w:sz w:val="24"/>
          <w:szCs w:val="24"/>
        </w:rPr>
        <w:t>Contractor</w:t>
      </w:r>
      <w:r w:rsidRPr="00646442">
        <w:rPr>
          <w:rFonts w:ascii="Times New Roman" w:eastAsia="Times New Roman" w:hAnsi="Times New Roman" w:cs="Times New Roman"/>
          <w:sz w:val="24"/>
          <w:szCs w:val="24"/>
        </w:rPr>
        <w:t xml:space="preserve"> is also responsible for communicating the corrective or preventive action taken.</w:t>
      </w:r>
    </w:p>
    <w:p w14:paraId="3584ADAF"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p>
    <w:p w14:paraId="3E07DFE7" w14:textId="77777777" w:rsidR="00646442" w:rsidRPr="00646442" w:rsidRDefault="00637889" w:rsidP="0064644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If the Contractor</w:t>
      </w:r>
      <w:r w:rsidR="00646442" w:rsidRPr="00646442">
        <w:rPr>
          <w:rFonts w:ascii="Times New Roman" w:eastAsia="Times New Roman" w:hAnsi="Times New Roman" w:cs="Times New Roman"/>
          <w:sz w:val="24"/>
          <w:szCs w:val="24"/>
        </w:rPr>
        <w:t xml:space="preserve"> cannot resolve the problem b</w:t>
      </w:r>
      <w:r>
        <w:rPr>
          <w:rFonts w:ascii="Times New Roman" w:eastAsia="Times New Roman" w:hAnsi="Times New Roman" w:cs="Times New Roman"/>
          <w:sz w:val="24"/>
          <w:szCs w:val="24"/>
        </w:rPr>
        <w:t>y the specified due date, he</w:t>
      </w:r>
      <w:r w:rsidR="00646442" w:rsidRPr="00646442">
        <w:rPr>
          <w:rFonts w:ascii="Times New Roman" w:eastAsia="Times New Roman" w:hAnsi="Times New Roman" w:cs="Times New Roman"/>
          <w:sz w:val="24"/>
          <w:szCs w:val="24"/>
        </w:rPr>
        <w:t xml:space="preserve"> is responsible for determining an acceptable alternate due date with the </w:t>
      </w:r>
      <w:r>
        <w:rPr>
          <w:rFonts w:ascii="Times New Roman" w:eastAsia="Times New Roman" w:hAnsi="Times New Roman" w:cs="Times New Roman"/>
          <w:sz w:val="24"/>
          <w:szCs w:val="24"/>
        </w:rPr>
        <w:t>GGU ESHS Manager.</w:t>
      </w:r>
    </w:p>
    <w:p w14:paraId="4F2565C7"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p>
    <w:p w14:paraId="68BE5A5C"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C. Tracking CPAR’s</w:t>
      </w:r>
    </w:p>
    <w:p w14:paraId="699D57CE"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1. Close-out of CPAR’s should be tracked by the </w:t>
      </w:r>
      <w:r w:rsidR="00E07C54">
        <w:rPr>
          <w:rFonts w:ascii="Times New Roman" w:eastAsia="Times New Roman" w:hAnsi="Times New Roman" w:cs="Times New Roman"/>
          <w:sz w:val="24"/>
          <w:szCs w:val="24"/>
        </w:rPr>
        <w:t xml:space="preserve">GGU ESHS Manager </w:t>
      </w:r>
      <w:r w:rsidRPr="00646442">
        <w:rPr>
          <w:rFonts w:ascii="Times New Roman" w:eastAsia="Times New Roman" w:hAnsi="Times New Roman" w:cs="Times New Roman"/>
          <w:sz w:val="24"/>
          <w:szCs w:val="24"/>
        </w:rPr>
        <w:t>or his/her designees</w:t>
      </w:r>
      <w:r w:rsidR="00E07C54">
        <w:rPr>
          <w:rFonts w:ascii="Times New Roman" w:eastAsia="Times New Roman" w:hAnsi="Times New Roman" w:cs="Times New Roman"/>
          <w:sz w:val="24"/>
          <w:szCs w:val="24"/>
        </w:rPr>
        <w:t xml:space="preserve"> (ESHS Inspector)</w:t>
      </w:r>
      <w:r w:rsidRPr="00646442">
        <w:rPr>
          <w:rFonts w:ascii="Times New Roman" w:eastAsia="Times New Roman" w:hAnsi="Times New Roman" w:cs="Times New Roman"/>
          <w:sz w:val="24"/>
          <w:szCs w:val="24"/>
        </w:rPr>
        <w:t xml:space="preserve">. The CPAR forms having resolution dates overdue - will appear on the Overdue Solutions Report. The </w:t>
      </w:r>
      <w:r w:rsidR="00E07C54">
        <w:rPr>
          <w:rFonts w:ascii="Times New Roman" w:eastAsia="Times New Roman" w:hAnsi="Times New Roman" w:cs="Times New Roman"/>
          <w:sz w:val="24"/>
          <w:szCs w:val="24"/>
        </w:rPr>
        <w:t>GGU ESHS Manager</w:t>
      </w:r>
      <w:r w:rsidRPr="00646442">
        <w:rPr>
          <w:rFonts w:ascii="Times New Roman" w:eastAsia="Times New Roman" w:hAnsi="Times New Roman" w:cs="Times New Roman"/>
          <w:sz w:val="24"/>
          <w:szCs w:val="24"/>
        </w:rPr>
        <w:t xml:space="preserve"> is responsible for issuing this report on a weekly basis to the </w:t>
      </w:r>
      <w:r w:rsidR="00E07C54">
        <w:rPr>
          <w:rFonts w:ascii="Times New Roman" w:eastAsia="Times New Roman" w:hAnsi="Times New Roman" w:cs="Times New Roman"/>
          <w:sz w:val="24"/>
          <w:szCs w:val="24"/>
        </w:rPr>
        <w:t>COO or CEO</w:t>
      </w:r>
      <w:r w:rsidRPr="00646442">
        <w:rPr>
          <w:rFonts w:ascii="Times New Roman" w:eastAsia="Times New Roman" w:hAnsi="Times New Roman" w:cs="Times New Roman"/>
          <w:sz w:val="24"/>
          <w:szCs w:val="24"/>
        </w:rPr>
        <w:t xml:space="preserve"> and the </w:t>
      </w:r>
      <w:r w:rsidR="00E07C54">
        <w:rPr>
          <w:rFonts w:ascii="Times New Roman" w:eastAsia="Times New Roman" w:hAnsi="Times New Roman" w:cs="Times New Roman"/>
          <w:sz w:val="24"/>
          <w:szCs w:val="24"/>
        </w:rPr>
        <w:t xml:space="preserve">Contractor </w:t>
      </w:r>
      <w:r w:rsidRPr="00646442">
        <w:rPr>
          <w:rFonts w:ascii="Times New Roman" w:eastAsia="Times New Roman" w:hAnsi="Times New Roman" w:cs="Times New Roman"/>
          <w:sz w:val="24"/>
          <w:szCs w:val="24"/>
        </w:rPr>
        <w:t>o</w:t>
      </w:r>
      <w:r w:rsidR="00E07C54">
        <w:rPr>
          <w:rFonts w:ascii="Times New Roman" w:eastAsia="Times New Roman" w:hAnsi="Times New Roman" w:cs="Times New Roman"/>
          <w:sz w:val="24"/>
          <w:szCs w:val="24"/>
        </w:rPr>
        <w:t>n</w:t>
      </w:r>
      <w:r w:rsidRPr="00646442">
        <w:rPr>
          <w:rFonts w:ascii="Times New Roman" w:eastAsia="Times New Roman" w:hAnsi="Times New Roman" w:cs="Times New Roman"/>
          <w:sz w:val="24"/>
          <w:szCs w:val="24"/>
        </w:rPr>
        <w:t xml:space="preserve"> any overdue CPAR’s.</w:t>
      </w:r>
    </w:p>
    <w:p w14:paraId="543E789D"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p>
    <w:p w14:paraId="7BA605C2"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2. Records of CPAR’s are maintained in the database for at least two years after completion of the corrective or preventive action.</w:t>
      </w:r>
    </w:p>
    <w:p w14:paraId="2B37E4CE"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1A517A18"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D. Tracking Effectiveness of Solutions</w:t>
      </w:r>
    </w:p>
    <w:p w14:paraId="42C5BA98"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369424D3" w14:textId="77777777" w:rsidR="00646442" w:rsidRPr="00646442" w:rsidRDefault="00646442" w:rsidP="00646442">
      <w:pPr>
        <w:spacing w:after="0" w:line="240" w:lineRule="auto"/>
        <w:ind w:left="720"/>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 xml:space="preserve">1. The </w:t>
      </w:r>
      <w:r w:rsidR="00E07C54">
        <w:rPr>
          <w:rFonts w:ascii="Times New Roman" w:eastAsia="Times New Roman" w:hAnsi="Times New Roman" w:cs="Times New Roman"/>
          <w:sz w:val="24"/>
          <w:szCs w:val="24"/>
        </w:rPr>
        <w:t xml:space="preserve">Contractor, as a </w:t>
      </w:r>
      <w:r w:rsidRPr="00646442">
        <w:rPr>
          <w:rFonts w:ascii="Times New Roman" w:eastAsia="Times New Roman" w:hAnsi="Times New Roman" w:cs="Times New Roman"/>
          <w:sz w:val="24"/>
          <w:szCs w:val="24"/>
        </w:rPr>
        <w:t>recipient of a CPAR, in conjunction with the requester</w:t>
      </w:r>
      <w:r w:rsidR="00E07C54">
        <w:rPr>
          <w:rFonts w:ascii="Times New Roman" w:eastAsia="Times New Roman" w:hAnsi="Times New Roman" w:cs="Times New Roman"/>
          <w:sz w:val="24"/>
          <w:szCs w:val="24"/>
        </w:rPr>
        <w:t xml:space="preserve"> (GGU ESHS Manager)</w:t>
      </w:r>
      <w:r w:rsidRPr="00646442">
        <w:rPr>
          <w:rFonts w:ascii="Times New Roman" w:eastAsia="Times New Roman" w:hAnsi="Times New Roman" w:cs="Times New Roman"/>
          <w:sz w:val="24"/>
          <w:szCs w:val="24"/>
        </w:rPr>
        <w:t>, is responsible for verifying the effectiveness of the solution. If the solution is deemed not effective, the CPAR will be reissued</w:t>
      </w:r>
      <w:r w:rsidR="00E07C54">
        <w:rPr>
          <w:rFonts w:ascii="Times New Roman" w:eastAsia="Times New Roman" w:hAnsi="Times New Roman" w:cs="Times New Roman"/>
          <w:sz w:val="24"/>
          <w:szCs w:val="24"/>
        </w:rPr>
        <w:t>.</w:t>
      </w:r>
    </w:p>
    <w:p w14:paraId="6C5570B1" w14:textId="77777777" w:rsidR="00646442" w:rsidRPr="00646442" w:rsidRDefault="00646442" w:rsidP="00646442">
      <w:pPr>
        <w:spacing w:after="0" w:line="240" w:lineRule="auto"/>
        <w:jc w:val="both"/>
        <w:rPr>
          <w:rFonts w:ascii="Times New Roman" w:eastAsia="Times New Roman" w:hAnsi="Times New Roman" w:cs="Times New Roman"/>
          <w:sz w:val="24"/>
          <w:szCs w:val="24"/>
        </w:rPr>
      </w:pPr>
    </w:p>
    <w:p w14:paraId="24D11F6D" w14:textId="77777777" w:rsidR="00646442" w:rsidRPr="00646442" w:rsidRDefault="00646442" w:rsidP="00646442">
      <w:pPr>
        <w:jc w:val="both"/>
        <w:rPr>
          <w:rFonts w:ascii="Times New Roman" w:eastAsia="Times New Roman" w:hAnsi="Times New Roman" w:cs="Times New Roman"/>
          <w:sz w:val="24"/>
          <w:szCs w:val="24"/>
        </w:rPr>
      </w:pPr>
      <w:r w:rsidRPr="00646442">
        <w:rPr>
          <w:rFonts w:ascii="Times New Roman" w:eastAsia="Times New Roman" w:hAnsi="Times New Roman" w:cs="Times New Roman"/>
          <w:sz w:val="24"/>
          <w:szCs w:val="24"/>
        </w:rPr>
        <w:t>The</w:t>
      </w:r>
      <w:r w:rsidR="00E07C54">
        <w:rPr>
          <w:rFonts w:ascii="Times New Roman" w:eastAsia="Times New Roman" w:hAnsi="Times New Roman" w:cs="Times New Roman"/>
          <w:sz w:val="24"/>
          <w:szCs w:val="24"/>
        </w:rPr>
        <w:t xml:space="preserve"> attached is the</w:t>
      </w:r>
      <w:r w:rsidRPr="00646442">
        <w:rPr>
          <w:rFonts w:ascii="Times New Roman" w:eastAsia="Times New Roman" w:hAnsi="Times New Roman" w:cs="Times New Roman"/>
          <w:sz w:val="24"/>
          <w:szCs w:val="24"/>
        </w:rPr>
        <w:t xml:space="preserve"> CPAR Form:</w:t>
      </w:r>
    </w:p>
    <w:p w14:paraId="05AF6C72" w14:textId="77777777" w:rsidR="00646442" w:rsidRPr="00646442" w:rsidRDefault="00646442" w:rsidP="00646442">
      <w:pPr>
        <w:jc w:val="both"/>
        <w:rPr>
          <w:rFonts w:ascii="Times New Roman" w:eastAsia="Times New Roman" w:hAnsi="Times New Roman" w:cs="Times New Roman"/>
          <w:sz w:val="24"/>
          <w:szCs w:val="24"/>
        </w:rPr>
      </w:pPr>
    </w:p>
    <w:p w14:paraId="35E00EB5" w14:textId="77777777" w:rsidR="00646442" w:rsidRDefault="00646442" w:rsidP="00646442">
      <w:pPr>
        <w:jc w:val="both"/>
        <w:rPr>
          <w:rFonts w:ascii="Times New Roman" w:eastAsia="Times New Roman" w:hAnsi="Times New Roman" w:cs="Times New Roman"/>
          <w:sz w:val="24"/>
          <w:szCs w:val="24"/>
        </w:rPr>
        <w:sectPr w:rsidR="00646442" w:rsidSect="008A00F7">
          <w:headerReference w:type="default" r:id="rId7"/>
          <w:pgSz w:w="11907" w:h="16839" w:code="9"/>
          <w:pgMar w:top="1134" w:right="850" w:bottom="1134" w:left="1701" w:header="720" w:footer="720" w:gutter="0"/>
          <w:cols w:space="720"/>
          <w:docGrid w:linePitch="360"/>
        </w:sectPr>
      </w:pPr>
    </w:p>
    <w:tbl>
      <w:tblPr>
        <w:tblW w:w="10234" w:type="dxa"/>
        <w:tblInd w:w="-4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
        <w:gridCol w:w="1382"/>
        <w:gridCol w:w="18"/>
        <w:gridCol w:w="437"/>
        <w:gridCol w:w="874"/>
        <w:gridCol w:w="36"/>
        <w:gridCol w:w="401"/>
        <w:gridCol w:w="89"/>
        <w:gridCol w:w="875"/>
        <w:gridCol w:w="1661"/>
        <w:gridCol w:w="261"/>
        <w:gridCol w:w="176"/>
        <w:gridCol w:w="1225"/>
        <w:gridCol w:w="1268"/>
        <w:gridCol w:w="44"/>
        <w:gridCol w:w="1050"/>
      </w:tblGrid>
      <w:tr w:rsidR="00646442" w:rsidRPr="0019151F" w14:paraId="10FE3E2E" w14:textId="77777777" w:rsidTr="008A00F7">
        <w:trPr>
          <w:cantSplit/>
          <w:trHeight w:val="197"/>
        </w:trPr>
        <w:tc>
          <w:tcPr>
            <w:tcW w:w="7872" w:type="dxa"/>
            <w:gridSpan w:val="13"/>
            <w:tcBorders>
              <w:top w:val="single" w:sz="12" w:space="0" w:color="auto"/>
              <w:bottom w:val="nil"/>
              <w:right w:val="nil"/>
            </w:tcBorders>
          </w:tcPr>
          <w:p w14:paraId="6FA0FF8E"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lastRenderedPageBreak/>
              <w:br w:type="page"/>
            </w:r>
            <w:r w:rsidRPr="0019151F">
              <w:rPr>
                <w:rFonts w:cstheme="minorHAnsi"/>
                <w:b/>
                <w:color w:val="000000"/>
                <w:sz w:val="18"/>
                <w:szCs w:val="18"/>
              </w:rPr>
              <w:t xml:space="preserve"> CORRECTIVE/PREVENTIVE ACTION REQUEST</w:t>
            </w:r>
          </w:p>
        </w:tc>
        <w:tc>
          <w:tcPr>
            <w:tcW w:w="1268" w:type="dxa"/>
            <w:tcBorders>
              <w:top w:val="single" w:sz="12" w:space="0" w:color="auto"/>
              <w:left w:val="nil"/>
              <w:bottom w:val="nil"/>
              <w:right w:val="nil"/>
            </w:tcBorders>
          </w:tcPr>
          <w:p w14:paraId="0E78E792" w14:textId="77777777" w:rsidR="00646442" w:rsidRPr="0019151F" w:rsidRDefault="00646442" w:rsidP="008A00F7">
            <w:pPr>
              <w:spacing w:after="0"/>
              <w:rPr>
                <w:rFonts w:cstheme="minorHAnsi"/>
                <w:b/>
                <w:color w:val="000000"/>
                <w:sz w:val="18"/>
                <w:szCs w:val="18"/>
              </w:rPr>
            </w:pPr>
            <w:r w:rsidRPr="0019151F">
              <w:rPr>
                <w:rFonts w:cstheme="minorHAnsi"/>
                <w:b/>
                <w:color w:val="000000"/>
                <w:sz w:val="18"/>
                <w:szCs w:val="18"/>
              </w:rPr>
              <w:t>CPAR No.</w:t>
            </w:r>
          </w:p>
        </w:tc>
        <w:tc>
          <w:tcPr>
            <w:tcW w:w="1094" w:type="dxa"/>
            <w:gridSpan w:val="2"/>
            <w:tcBorders>
              <w:top w:val="single" w:sz="12" w:space="0" w:color="auto"/>
              <w:left w:val="nil"/>
              <w:bottom w:val="nil"/>
            </w:tcBorders>
          </w:tcPr>
          <w:p w14:paraId="4F587E9D" w14:textId="77777777" w:rsidR="00646442" w:rsidRPr="0019151F" w:rsidRDefault="00646442" w:rsidP="008A00F7">
            <w:pPr>
              <w:spacing w:after="0"/>
              <w:rPr>
                <w:rFonts w:cstheme="minorHAnsi"/>
                <w:color w:val="000000"/>
                <w:sz w:val="18"/>
                <w:szCs w:val="18"/>
              </w:rPr>
            </w:pPr>
          </w:p>
        </w:tc>
      </w:tr>
      <w:tr w:rsidR="00646442" w:rsidRPr="0019151F" w14:paraId="28BF16BF" w14:textId="77777777" w:rsidTr="008A00F7">
        <w:trPr>
          <w:cantSplit/>
          <w:trHeight w:val="70"/>
        </w:trPr>
        <w:tc>
          <w:tcPr>
            <w:tcW w:w="10234" w:type="dxa"/>
            <w:gridSpan w:val="16"/>
            <w:tcBorders>
              <w:top w:val="single" w:sz="6" w:space="0" w:color="auto"/>
              <w:left w:val="nil"/>
              <w:bottom w:val="single" w:sz="6" w:space="0" w:color="auto"/>
              <w:right w:val="nil"/>
            </w:tcBorders>
          </w:tcPr>
          <w:p w14:paraId="04A428D5" w14:textId="77777777" w:rsidR="00646442" w:rsidRPr="0019151F" w:rsidRDefault="00646442" w:rsidP="008A00F7">
            <w:pPr>
              <w:spacing w:after="0"/>
              <w:rPr>
                <w:rFonts w:cstheme="minorHAnsi"/>
                <w:color w:val="000000"/>
                <w:sz w:val="18"/>
                <w:szCs w:val="18"/>
              </w:rPr>
            </w:pPr>
          </w:p>
        </w:tc>
      </w:tr>
      <w:tr w:rsidR="00646442" w:rsidRPr="0019151F" w14:paraId="24F1B7E8" w14:textId="77777777" w:rsidTr="008A00F7">
        <w:trPr>
          <w:cantSplit/>
          <w:trHeight w:val="197"/>
        </w:trPr>
        <w:tc>
          <w:tcPr>
            <w:tcW w:w="437" w:type="dxa"/>
            <w:tcBorders>
              <w:top w:val="nil"/>
              <w:bottom w:val="nil"/>
              <w:right w:val="nil"/>
            </w:tcBorders>
          </w:tcPr>
          <w:p w14:paraId="45D86D09"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2711" w:type="dxa"/>
            <w:gridSpan w:val="4"/>
            <w:tcBorders>
              <w:top w:val="nil"/>
              <w:left w:val="nil"/>
              <w:bottom w:val="nil"/>
              <w:right w:val="nil"/>
            </w:tcBorders>
          </w:tcPr>
          <w:p w14:paraId="1ADBCF55"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Corrective Action</w:t>
            </w:r>
          </w:p>
        </w:tc>
        <w:tc>
          <w:tcPr>
            <w:tcW w:w="437" w:type="dxa"/>
            <w:gridSpan w:val="2"/>
            <w:tcBorders>
              <w:top w:val="nil"/>
              <w:left w:val="nil"/>
              <w:bottom w:val="nil"/>
              <w:right w:val="nil"/>
            </w:tcBorders>
          </w:tcPr>
          <w:p w14:paraId="7DADBA47"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2625" w:type="dxa"/>
            <w:gridSpan w:val="3"/>
            <w:tcBorders>
              <w:top w:val="nil"/>
              <w:left w:val="nil"/>
              <w:bottom w:val="nil"/>
              <w:right w:val="nil"/>
            </w:tcBorders>
          </w:tcPr>
          <w:p w14:paraId="0CD04429"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Preventive Action</w:t>
            </w:r>
          </w:p>
        </w:tc>
        <w:tc>
          <w:tcPr>
            <w:tcW w:w="437" w:type="dxa"/>
            <w:gridSpan w:val="2"/>
            <w:tcBorders>
              <w:top w:val="nil"/>
              <w:left w:val="nil"/>
              <w:bottom w:val="nil"/>
              <w:right w:val="nil"/>
            </w:tcBorders>
          </w:tcPr>
          <w:p w14:paraId="2CD390DE"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3587" w:type="dxa"/>
            <w:gridSpan w:val="4"/>
            <w:tcBorders>
              <w:top w:val="nil"/>
              <w:left w:val="nil"/>
              <w:bottom w:val="nil"/>
            </w:tcBorders>
          </w:tcPr>
          <w:p w14:paraId="4B69626C"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Opportunity for Improvement</w:t>
            </w:r>
          </w:p>
        </w:tc>
      </w:tr>
      <w:tr w:rsidR="00646442" w:rsidRPr="0019151F" w14:paraId="07969B66" w14:textId="77777777" w:rsidTr="008A00F7">
        <w:trPr>
          <w:cantSplit/>
          <w:trHeight w:val="70"/>
        </w:trPr>
        <w:tc>
          <w:tcPr>
            <w:tcW w:w="10234" w:type="dxa"/>
            <w:gridSpan w:val="16"/>
            <w:tcBorders>
              <w:top w:val="single" w:sz="6" w:space="0" w:color="auto"/>
              <w:left w:val="nil"/>
              <w:bottom w:val="single" w:sz="6" w:space="0" w:color="auto"/>
              <w:right w:val="nil"/>
            </w:tcBorders>
          </w:tcPr>
          <w:p w14:paraId="6828FD9F" w14:textId="77777777" w:rsidR="00646442" w:rsidRPr="0019151F" w:rsidRDefault="00646442" w:rsidP="008A00F7">
            <w:pPr>
              <w:spacing w:after="0"/>
              <w:rPr>
                <w:rFonts w:cstheme="minorHAnsi"/>
                <w:color w:val="000000"/>
                <w:sz w:val="18"/>
                <w:szCs w:val="18"/>
              </w:rPr>
            </w:pPr>
          </w:p>
        </w:tc>
      </w:tr>
      <w:tr w:rsidR="00646442" w:rsidRPr="0019151F" w14:paraId="0A9B3397" w14:textId="77777777" w:rsidTr="008A00F7">
        <w:trPr>
          <w:cantSplit/>
          <w:trHeight w:val="197"/>
        </w:trPr>
        <w:tc>
          <w:tcPr>
            <w:tcW w:w="437" w:type="dxa"/>
            <w:tcBorders>
              <w:top w:val="single" w:sz="6" w:space="0" w:color="auto"/>
              <w:bottom w:val="nil"/>
              <w:right w:val="nil"/>
            </w:tcBorders>
          </w:tcPr>
          <w:p w14:paraId="37D45B57" w14:textId="77777777" w:rsidR="00646442" w:rsidRPr="0019151F" w:rsidRDefault="00646442" w:rsidP="008A00F7">
            <w:pPr>
              <w:spacing w:after="0"/>
              <w:rPr>
                <w:rFonts w:cstheme="minorHAnsi"/>
                <w:b/>
                <w:color w:val="000000"/>
                <w:sz w:val="18"/>
                <w:szCs w:val="18"/>
              </w:rPr>
            </w:pPr>
          </w:p>
        </w:tc>
        <w:tc>
          <w:tcPr>
            <w:tcW w:w="3237" w:type="dxa"/>
            <w:gridSpan w:val="7"/>
            <w:tcBorders>
              <w:top w:val="single" w:sz="6" w:space="0" w:color="auto"/>
              <w:left w:val="nil"/>
              <w:bottom w:val="nil"/>
              <w:right w:val="nil"/>
            </w:tcBorders>
          </w:tcPr>
          <w:p w14:paraId="68C0F6CA" w14:textId="77777777" w:rsidR="00646442" w:rsidRPr="0019151F" w:rsidRDefault="00646442" w:rsidP="008A00F7">
            <w:pPr>
              <w:spacing w:after="0"/>
              <w:rPr>
                <w:rFonts w:cstheme="minorHAnsi"/>
                <w:b/>
                <w:color w:val="000000"/>
                <w:sz w:val="18"/>
                <w:szCs w:val="18"/>
              </w:rPr>
            </w:pPr>
            <w:r w:rsidRPr="0019151F">
              <w:rPr>
                <w:rFonts w:cstheme="minorHAnsi"/>
                <w:b/>
                <w:color w:val="000000"/>
                <w:sz w:val="18"/>
                <w:szCs w:val="18"/>
              </w:rPr>
              <w:t>Source</w:t>
            </w:r>
          </w:p>
        </w:tc>
        <w:tc>
          <w:tcPr>
            <w:tcW w:w="2536" w:type="dxa"/>
            <w:gridSpan w:val="2"/>
            <w:tcBorders>
              <w:top w:val="single" w:sz="6" w:space="0" w:color="auto"/>
              <w:left w:val="nil"/>
              <w:bottom w:val="nil"/>
              <w:right w:val="nil"/>
            </w:tcBorders>
          </w:tcPr>
          <w:p w14:paraId="4DC88996" w14:textId="77777777" w:rsidR="00646442" w:rsidRPr="0019151F" w:rsidRDefault="00646442" w:rsidP="008A00F7">
            <w:pPr>
              <w:spacing w:after="0"/>
              <w:rPr>
                <w:rFonts w:cstheme="minorHAnsi"/>
                <w:b/>
                <w:color w:val="000000"/>
                <w:sz w:val="18"/>
                <w:szCs w:val="18"/>
              </w:rPr>
            </w:pPr>
            <w:r w:rsidRPr="0019151F">
              <w:rPr>
                <w:rFonts w:cstheme="minorHAnsi"/>
                <w:b/>
                <w:color w:val="000000"/>
                <w:sz w:val="18"/>
                <w:szCs w:val="18"/>
              </w:rPr>
              <w:t>Reference</w:t>
            </w:r>
          </w:p>
        </w:tc>
        <w:tc>
          <w:tcPr>
            <w:tcW w:w="4024" w:type="dxa"/>
            <w:gridSpan w:val="6"/>
            <w:tcBorders>
              <w:top w:val="single" w:sz="6" w:space="0" w:color="auto"/>
              <w:left w:val="nil"/>
              <w:bottom w:val="nil"/>
            </w:tcBorders>
          </w:tcPr>
          <w:p w14:paraId="2153100B" w14:textId="77777777" w:rsidR="00646442" w:rsidRPr="0019151F" w:rsidRDefault="00646442" w:rsidP="008A00F7">
            <w:pPr>
              <w:spacing w:after="0"/>
              <w:rPr>
                <w:rFonts w:cstheme="minorHAnsi"/>
                <w:b/>
                <w:color w:val="000000"/>
                <w:sz w:val="18"/>
                <w:szCs w:val="18"/>
              </w:rPr>
            </w:pPr>
            <w:r w:rsidRPr="0019151F">
              <w:rPr>
                <w:rFonts w:cstheme="minorHAnsi"/>
                <w:b/>
                <w:color w:val="000000"/>
                <w:sz w:val="18"/>
                <w:szCs w:val="18"/>
              </w:rPr>
              <w:t>Comments</w:t>
            </w:r>
          </w:p>
        </w:tc>
      </w:tr>
      <w:tr w:rsidR="00646442" w:rsidRPr="0019151F" w14:paraId="38A17E65" w14:textId="77777777" w:rsidTr="008A00F7">
        <w:trPr>
          <w:cantSplit/>
          <w:trHeight w:val="197"/>
        </w:trPr>
        <w:tc>
          <w:tcPr>
            <w:tcW w:w="437" w:type="dxa"/>
            <w:tcBorders>
              <w:top w:val="nil"/>
              <w:bottom w:val="nil"/>
              <w:right w:val="nil"/>
            </w:tcBorders>
          </w:tcPr>
          <w:p w14:paraId="7F16E72B"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3237" w:type="dxa"/>
            <w:gridSpan w:val="7"/>
            <w:tcBorders>
              <w:top w:val="nil"/>
              <w:left w:val="nil"/>
              <w:bottom w:val="nil"/>
              <w:right w:val="nil"/>
            </w:tcBorders>
          </w:tcPr>
          <w:p w14:paraId="2CAF491E"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Internal Monitoring/Inspection</w:t>
            </w:r>
          </w:p>
        </w:tc>
        <w:tc>
          <w:tcPr>
            <w:tcW w:w="2536" w:type="dxa"/>
            <w:gridSpan w:val="2"/>
            <w:tcBorders>
              <w:top w:val="nil"/>
              <w:left w:val="nil"/>
              <w:bottom w:val="nil"/>
              <w:right w:val="nil"/>
            </w:tcBorders>
          </w:tcPr>
          <w:p w14:paraId="5B94DE56" w14:textId="77777777" w:rsidR="00646442" w:rsidRPr="0019151F" w:rsidRDefault="00646442" w:rsidP="008A00F7">
            <w:pPr>
              <w:spacing w:after="0"/>
              <w:rPr>
                <w:rFonts w:cstheme="minorHAnsi"/>
                <w:color w:val="000000"/>
                <w:sz w:val="18"/>
                <w:szCs w:val="18"/>
              </w:rPr>
            </w:pPr>
          </w:p>
        </w:tc>
        <w:tc>
          <w:tcPr>
            <w:tcW w:w="4024" w:type="dxa"/>
            <w:gridSpan w:val="6"/>
            <w:tcBorders>
              <w:top w:val="nil"/>
              <w:left w:val="nil"/>
              <w:bottom w:val="nil"/>
            </w:tcBorders>
          </w:tcPr>
          <w:p w14:paraId="79226C4B" w14:textId="77777777" w:rsidR="00646442" w:rsidRPr="0019151F" w:rsidRDefault="00646442" w:rsidP="008A00F7">
            <w:pPr>
              <w:spacing w:after="0"/>
              <w:rPr>
                <w:rFonts w:cstheme="minorHAnsi"/>
                <w:color w:val="000000"/>
                <w:sz w:val="18"/>
                <w:szCs w:val="18"/>
              </w:rPr>
            </w:pPr>
          </w:p>
        </w:tc>
      </w:tr>
      <w:tr w:rsidR="00646442" w:rsidRPr="0019151F" w14:paraId="5031EFAA" w14:textId="77777777" w:rsidTr="008A00F7">
        <w:trPr>
          <w:cantSplit/>
          <w:trHeight w:val="70"/>
        </w:trPr>
        <w:tc>
          <w:tcPr>
            <w:tcW w:w="437" w:type="dxa"/>
            <w:tcBorders>
              <w:top w:val="nil"/>
              <w:bottom w:val="nil"/>
              <w:right w:val="nil"/>
            </w:tcBorders>
          </w:tcPr>
          <w:p w14:paraId="267AB9FE"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3237" w:type="dxa"/>
            <w:gridSpan w:val="7"/>
            <w:tcBorders>
              <w:top w:val="nil"/>
              <w:left w:val="nil"/>
              <w:bottom w:val="nil"/>
              <w:right w:val="nil"/>
            </w:tcBorders>
          </w:tcPr>
          <w:p w14:paraId="4D3DFBD2"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External Monitoring/Inspection</w:t>
            </w:r>
          </w:p>
        </w:tc>
        <w:tc>
          <w:tcPr>
            <w:tcW w:w="2536" w:type="dxa"/>
            <w:gridSpan w:val="2"/>
            <w:tcBorders>
              <w:top w:val="nil"/>
              <w:left w:val="nil"/>
              <w:bottom w:val="nil"/>
              <w:right w:val="nil"/>
            </w:tcBorders>
          </w:tcPr>
          <w:p w14:paraId="5DF28A1E" w14:textId="77777777" w:rsidR="00646442" w:rsidRPr="0019151F" w:rsidRDefault="00646442" w:rsidP="008A00F7">
            <w:pPr>
              <w:spacing w:after="0"/>
              <w:rPr>
                <w:rFonts w:cstheme="minorHAnsi"/>
                <w:color w:val="000000"/>
                <w:sz w:val="18"/>
                <w:szCs w:val="18"/>
              </w:rPr>
            </w:pPr>
          </w:p>
        </w:tc>
        <w:tc>
          <w:tcPr>
            <w:tcW w:w="4024" w:type="dxa"/>
            <w:gridSpan w:val="6"/>
            <w:tcBorders>
              <w:top w:val="nil"/>
              <w:left w:val="nil"/>
              <w:bottom w:val="nil"/>
            </w:tcBorders>
          </w:tcPr>
          <w:p w14:paraId="3CA99124" w14:textId="77777777" w:rsidR="00646442" w:rsidRPr="0019151F" w:rsidRDefault="00646442" w:rsidP="008A00F7">
            <w:pPr>
              <w:spacing w:after="0"/>
              <w:rPr>
                <w:rFonts w:cstheme="minorHAnsi"/>
                <w:color w:val="000000"/>
                <w:sz w:val="18"/>
                <w:szCs w:val="18"/>
              </w:rPr>
            </w:pPr>
          </w:p>
        </w:tc>
      </w:tr>
      <w:tr w:rsidR="00646442" w:rsidRPr="0019151F" w14:paraId="6D8702E3" w14:textId="77777777" w:rsidTr="008A00F7">
        <w:trPr>
          <w:cantSplit/>
          <w:trHeight w:val="70"/>
        </w:trPr>
        <w:tc>
          <w:tcPr>
            <w:tcW w:w="437" w:type="dxa"/>
            <w:tcBorders>
              <w:top w:val="nil"/>
              <w:bottom w:val="nil"/>
              <w:right w:val="nil"/>
            </w:tcBorders>
          </w:tcPr>
          <w:p w14:paraId="26C42194"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3237" w:type="dxa"/>
            <w:gridSpan w:val="7"/>
            <w:tcBorders>
              <w:top w:val="nil"/>
              <w:left w:val="nil"/>
              <w:bottom w:val="nil"/>
              <w:right w:val="nil"/>
            </w:tcBorders>
          </w:tcPr>
          <w:p w14:paraId="4D48F5EB" w14:textId="77777777" w:rsidR="00646442" w:rsidRPr="0019151F" w:rsidRDefault="00646442" w:rsidP="008A00F7">
            <w:pPr>
              <w:spacing w:after="0"/>
              <w:rPr>
                <w:rFonts w:cstheme="minorHAnsi"/>
                <w:color w:val="000000"/>
                <w:sz w:val="18"/>
                <w:szCs w:val="18"/>
              </w:rPr>
            </w:pPr>
            <w:r>
              <w:rPr>
                <w:rFonts w:cstheme="minorHAnsi"/>
                <w:color w:val="000000"/>
                <w:sz w:val="18"/>
                <w:szCs w:val="18"/>
              </w:rPr>
              <w:t xml:space="preserve">Customer or </w:t>
            </w:r>
            <w:r w:rsidRPr="0019151F">
              <w:rPr>
                <w:rFonts w:cstheme="minorHAnsi"/>
                <w:color w:val="000000"/>
                <w:sz w:val="18"/>
                <w:szCs w:val="18"/>
              </w:rPr>
              <w:t>Community Complaint</w:t>
            </w:r>
          </w:p>
        </w:tc>
        <w:tc>
          <w:tcPr>
            <w:tcW w:w="2536" w:type="dxa"/>
            <w:gridSpan w:val="2"/>
            <w:tcBorders>
              <w:top w:val="nil"/>
              <w:left w:val="nil"/>
              <w:bottom w:val="nil"/>
              <w:right w:val="nil"/>
            </w:tcBorders>
          </w:tcPr>
          <w:p w14:paraId="030F1955" w14:textId="77777777" w:rsidR="00646442" w:rsidRPr="0019151F" w:rsidRDefault="00646442" w:rsidP="008A00F7">
            <w:pPr>
              <w:spacing w:after="0"/>
              <w:rPr>
                <w:rFonts w:cstheme="minorHAnsi"/>
                <w:color w:val="000000"/>
                <w:sz w:val="18"/>
                <w:szCs w:val="18"/>
              </w:rPr>
            </w:pPr>
          </w:p>
        </w:tc>
        <w:tc>
          <w:tcPr>
            <w:tcW w:w="4024" w:type="dxa"/>
            <w:gridSpan w:val="6"/>
            <w:tcBorders>
              <w:top w:val="nil"/>
              <w:left w:val="nil"/>
              <w:bottom w:val="nil"/>
            </w:tcBorders>
          </w:tcPr>
          <w:p w14:paraId="754B8700" w14:textId="77777777" w:rsidR="00646442" w:rsidRPr="0019151F" w:rsidRDefault="00646442" w:rsidP="008A00F7">
            <w:pPr>
              <w:spacing w:after="0"/>
              <w:rPr>
                <w:rFonts w:cstheme="minorHAnsi"/>
                <w:color w:val="000000"/>
                <w:sz w:val="18"/>
                <w:szCs w:val="18"/>
              </w:rPr>
            </w:pPr>
          </w:p>
        </w:tc>
      </w:tr>
      <w:tr w:rsidR="00646442" w:rsidRPr="0019151F" w14:paraId="47B25946" w14:textId="77777777" w:rsidTr="008A00F7">
        <w:trPr>
          <w:cantSplit/>
          <w:trHeight w:val="70"/>
        </w:trPr>
        <w:tc>
          <w:tcPr>
            <w:tcW w:w="437" w:type="dxa"/>
            <w:tcBorders>
              <w:top w:val="nil"/>
              <w:bottom w:val="nil"/>
              <w:right w:val="nil"/>
            </w:tcBorders>
          </w:tcPr>
          <w:p w14:paraId="6F86A0FE"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3237" w:type="dxa"/>
            <w:gridSpan w:val="7"/>
            <w:tcBorders>
              <w:top w:val="nil"/>
              <w:left w:val="nil"/>
              <w:bottom w:val="nil"/>
              <w:right w:val="nil"/>
            </w:tcBorders>
          </w:tcPr>
          <w:p w14:paraId="1ADB2B15" w14:textId="77777777" w:rsidR="00646442" w:rsidRPr="0019151F" w:rsidRDefault="00646442" w:rsidP="008A00F7">
            <w:pPr>
              <w:spacing w:after="0"/>
              <w:rPr>
                <w:rFonts w:cstheme="minorHAnsi"/>
                <w:color w:val="000000"/>
                <w:sz w:val="18"/>
                <w:szCs w:val="18"/>
              </w:rPr>
            </w:pPr>
            <w:r>
              <w:rPr>
                <w:rFonts w:cstheme="minorHAnsi"/>
                <w:color w:val="000000"/>
                <w:sz w:val="18"/>
                <w:szCs w:val="18"/>
              </w:rPr>
              <w:t xml:space="preserve">ESMS or </w:t>
            </w:r>
            <w:r w:rsidRPr="0019151F">
              <w:rPr>
                <w:rFonts w:cstheme="minorHAnsi"/>
                <w:color w:val="000000"/>
                <w:sz w:val="18"/>
                <w:szCs w:val="18"/>
              </w:rPr>
              <w:t xml:space="preserve">ESMP Incompliance </w:t>
            </w:r>
          </w:p>
        </w:tc>
        <w:tc>
          <w:tcPr>
            <w:tcW w:w="2536" w:type="dxa"/>
            <w:gridSpan w:val="2"/>
            <w:tcBorders>
              <w:top w:val="nil"/>
              <w:left w:val="nil"/>
              <w:bottom w:val="nil"/>
              <w:right w:val="nil"/>
            </w:tcBorders>
          </w:tcPr>
          <w:p w14:paraId="65109360" w14:textId="77777777" w:rsidR="00646442" w:rsidRPr="0019151F" w:rsidRDefault="00646442" w:rsidP="008A00F7">
            <w:pPr>
              <w:spacing w:after="0"/>
              <w:rPr>
                <w:rFonts w:cstheme="minorHAnsi"/>
                <w:color w:val="000000"/>
                <w:sz w:val="18"/>
                <w:szCs w:val="18"/>
              </w:rPr>
            </w:pPr>
          </w:p>
        </w:tc>
        <w:tc>
          <w:tcPr>
            <w:tcW w:w="4024" w:type="dxa"/>
            <w:gridSpan w:val="6"/>
            <w:tcBorders>
              <w:top w:val="nil"/>
              <w:left w:val="nil"/>
              <w:bottom w:val="nil"/>
            </w:tcBorders>
          </w:tcPr>
          <w:p w14:paraId="47F2C668" w14:textId="77777777" w:rsidR="00646442" w:rsidRPr="0019151F" w:rsidRDefault="00646442" w:rsidP="008A00F7">
            <w:pPr>
              <w:spacing w:after="0"/>
              <w:rPr>
                <w:rFonts w:cstheme="minorHAnsi"/>
                <w:color w:val="000000"/>
                <w:sz w:val="18"/>
                <w:szCs w:val="18"/>
              </w:rPr>
            </w:pPr>
          </w:p>
        </w:tc>
      </w:tr>
      <w:tr w:rsidR="00646442" w:rsidRPr="0019151F" w14:paraId="54243CB4" w14:textId="77777777" w:rsidTr="008A00F7">
        <w:trPr>
          <w:cantSplit/>
          <w:trHeight w:val="70"/>
        </w:trPr>
        <w:tc>
          <w:tcPr>
            <w:tcW w:w="437" w:type="dxa"/>
            <w:tcBorders>
              <w:top w:val="nil"/>
              <w:bottom w:val="nil"/>
              <w:right w:val="nil"/>
            </w:tcBorders>
          </w:tcPr>
          <w:p w14:paraId="2017B5F0"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3237" w:type="dxa"/>
            <w:gridSpan w:val="7"/>
            <w:tcBorders>
              <w:top w:val="nil"/>
              <w:left w:val="nil"/>
              <w:bottom w:val="nil"/>
              <w:right w:val="nil"/>
            </w:tcBorders>
          </w:tcPr>
          <w:p w14:paraId="48AB740E"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Previous CPAR</w:t>
            </w:r>
          </w:p>
        </w:tc>
        <w:tc>
          <w:tcPr>
            <w:tcW w:w="2536" w:type="dxa"/>
            <w:gridSpan w:val="2"/>
            <w:tcBorders>
              <w:top w:val="nil"/>
              <w:left w:val="nil"/>
              <w:bottom w:val="nil"/>
              <w:right w:val="nil"/>
            </w:tcBorders>
          </w:tcPr>
          <w:p w14:paraId="74901BF1" w14:textId="77777777" w:rsidR="00646442" w:rsidRPr="0019151F" w:rsidRDefault="00646442" w:rsidP="008A00F7">
            <w:pPr>
              <w:spacing w:after="0"/>
              <w:rPr>
                <w:rFonts w:cstheme="minorHAnsi"/>
                <w:color w:val="000000"/>
                <w:sz w:val="18"/>
                <w:szCs w:val="18"/>
              </w:rPr>
            </w:pPr>
          </w:p>
        </w:tc>
        <w:tc>
          <w:tcPr>
            <w:tcW w:w="4024" w:type="dxa"/>
            <w:gridSpan w:val="6"/>
            <w:tcBorders>
              <w:top w:val="nil"/>
              <w:left w:val="nil"/>
              <w:bottom w:val="nil"/>
            </w:tcBorders>
          </w:tcPr>
          <w:p w14:paraId="578CEB1B" w14:textId="77777777" w:rsidR="00646442" w:rsidRPr="0019151F" w:rsidRDefault="00646442" w:rsidP="008A00F7">
            <w:pPr>
              <w:spacing w:after="0"/>
              <w:rPr>
                <w:rFonts w:cstheme="minorHAnsi"/>
                <w:color w:val="000000"/>
                <w:sz w:val="18"/>
                <w:szCs w:val="18"/>
              </w:rPr>
            </w:pPr>
          </w:p>
        </w:tc>
      </w:tr>
      <w:tr w:rsidR="00646442" w:rsidRPr="0019151F" w14:paraId="39DB7658" w14:textId="77777777" w:rsidTr="008A00F7">
        <w:trPr>
          <w:cantSplit/>
          <w:trHeight w:val="70"/>
        </w:trPr>
        <w:tc>
          <w:tcPr>
            <w:tcW w:w="437" w:type="dxa"/>
            <w:tcBorders>
              <w:top w:val="nil"/>
              <w:bottom w:val="single" w:sz="6" w:space="0" w:color="auto"/>
              <w:right w:val="nil"/>
            </w:tcBorders>
          </w:tcPr>
          <w:p w14:paraId="0D39B3B0"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3237" w:type="dxa"/>
            <w:gridSpan w:val="7"/>
            <w:tcBorders>
              <w:top w:val="nil"/>
              <w:left w:val="nil"/>
              <w:bottom w:val="single" w:sz="6" w:space="0" w:color="auto"/>
              <w:right w:val="nil"/>
            </w:tcBorders>
          </w:tcPr>
          <w:p w14:paraId="79AF28CC"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Other:</w:t>
            </w:r>
          </w:p>
        </w:tc>
        <w:tc>
          <w:tcPr>
            <w:tcW w:w="2536" w:type="dxa"/>
            <w:gridSpan w:val="2"/>
            <w:tcBorders>
              <w:top w:val="nil"/>
              <w:left w:val="nil"/>
              <w:bottom w:val="single" w:sz="6" w:space="0" w:color="auto"/>
              <w:right w:val="nil"/>
            </w:tcBorders>
          </w:tcPr>
          <w:p w14:paraId="4FBD0D59" w14:textId="77777777" w:rsidR="00646442" w:rsidRPr="0019151F" w:rsidRDefault="00646442" w:rsidP="008A00F7">
            <w:pPr>
              <w:spacing w:after="0"/>
              <w:rPr>
                <w:rFonts w:cstheme="minorHAnsi"/>
                <w:color w:val="000000"/>
                <w:sz w:val="18"/>
                <w:szCs w:val="18"/>
              </w:rPr>
            </w:pPr>
          </w:p>
        </w:tc>
        <w:tc>
          <w:tcPr>
            <w:tcW w:w="4024" w:type="dxa"/>
            <w:gridSpan w:val="6"/>
            <w:tcBorders>
              <w:top w:val="nil"/>
              <w:left w:val="nil"/>
              <w:bottom w:val="single" w:sz="6" w:space="0" w:color="auto"/>
            </w:tcBorders>
          </w:tcPr>
          <w:p w14:paraId="22B5F742" w14:textId="77777777" w:rsidR="00646442" w:rsidRPr="0019151F" w:rsidRDefault="00646442" w:rsidP="008A00F7">
            <w:pPr>
              <w:spacing w:after="0"/>
              <w:rPr>
                <w:rFonts w:cstheme="minorHAnsi"/>
                <w:color w:val="000000"/>
                <w:sz w:val="18"/>
                <w:szCs w:val="18"/>
              </w:rPr>
            </w:pPr>
          </w:p>
        </w:tc>
      </w:tr>
      <w:tr w:rsidR="00646442" w:rsidRPr="0019151F" w14:paraId="4D340F94" w14:textId="77777777" w:rsidTr="008A00F7">
        <w:trPr>
          <w:cantSplit/>
          <w:trHeight w:val="70"/>
        </w:trPr>
        <w:tc>
          <w:tcPr>
            <w:tcW w:w="10234" w:type="dxa"/>
            <w:gridSpan w:val="16"/>
            <w:tcBorders>
              <w:top w:val="single" w:sz="6" w:space="0" w:color="auto"/>
              <w:left w:val="nil"/>
              <w:bottom w:val="single" w:sz="6" w:space="0" w:color="auto"/>
              <w:right w:val="nil"/>
            </w:tcBorders>
          </w:tcPr>
          <w:p w14:paraId="3357DFDE" w14:textId="77777777" w:rsidR="00646442" w:rsidRPr="0019151F" w:rsidRDefault="00646442" w:rsidP="008A00F7">
            <w:pPr>
              <w:spacing w:after="0"/>
              <w:rPr>
                <w:rFonts w:cstheme="minorHAnsi"/>
                <w:color w:val="000000"/>
                <w:sz w:val="18"/>
                <w:szCs w:val="18"/>
              </w:rPr>
            </w:pPr>
          </w:p>
        </w:tc>
      </w:tr>
      <w:tr w:rsidR="00646442" w:rsidRPr="0019151F" w14:paraId="1753DF90" w14:textId="77777777" w:rsidTr="008A00F7">
        <w:trPr>
          <w:cantSplit/>
          <w:trHeight w:val="70"/>
        </w:trPr>
        <w:tc>
          <w:tcPr>
            <w:tcW w:w="10234" w:type="dxa"/>
            <w:gridSpan w:val="16"/>
            <w:tcBorders>
              <w:top w:val="single" w:sz="6" w:space="0" w:color="auto"/>
              <w:bottom w:val="nil"/>
            </w:tcBorders>
          </w:tcPr>
          <w:p w14:paraId="614688FD"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Description of Nonconformance, Risk, or Opportunity for Improvement:</w:t>
            </w:r>
          </w:p>
          <w:p w14:paraId="6A024526" w14:textId="77777777" w:rsidR="00646442" w:rsidRPr="0019151F" w:rsidRDefault="00646442" w:rsidP="008A00F7">
            <w:pPr>
              <w:spacing w:after="0"/>
              <w:rPr>
                <w:rFonts w:cstheme="minorHAnsi"/>
                <w:color w:val="000000"/>
                <w:sz w:val="18"/>
                <w:szCs w:val="18"/>
              </w:rPr>
            </w:pPr>
          </w:p>
          <w:p w14:paraId="7423AA94" w14:textId="77777777" w:rsidR="00646442" w:rsidRPr="0019151F" w:rsidRDefault="00646442" w:rsidP="008A00F7">
            <w:pPr>
              <w:spacing w:after="0"/>
              <w:rPr>
                <w:rFonts w:cstheme="minorHAnsi"/>
                <w:color w:val="000000"/>
                <w:sz w:val="18"/>
                <w:szCs w:val="18"/>
              </w:rPr>
            </w:pPr>
          </w:p>
        </w:tc>
      </w:tr>
      <w:tr w:rsidR="00646442" w:rsidRPr="0019151F" w14:paraId="2AB1788A" w14:textId="77777777" w:rsidTr="008A00F7">
        <w:trPr>
          <w:cantSplit/>
          <w:trHeight w:val="70"/>
        </w:trPr>
        <w:tc>
          <w:tcPr>
            <w:tcW w:w="10234" w:type="dxa"/>
            <w:gridSpan w:val="16"/>
            <w:tcBorders>
              <w:top w:val="nil"/>
              <w:bottom w:val="single" w:sz="8" w:space="0" w:color="auto"/>
            </w:tcBorders>
          </w:tcPr>
          <w:p w14:paraId="07B44B17" w14:textId="77777777" w:rsidR="00646442" w:rsidRPr="0019151F" w:rsidRDefault="00646442" w:rsidP="008A00F7">
            <w:pPr>
              <w:spacing w:after="0"/>
              <w:rPr>
                <w:rFonts w:cstheme="minorHAnsi"/>
                <w:color w:val="000000"/>
                <w:sz w:val="18"/>
                <w:szCs w:val="18"/>
              </w:rPr>
            </w:pPr>
          </w:p>
        </w:tc>
      </w:tr>
      <w:tr w:rsidR="00646442" w:rsidRPr="0019151F" w14:paraId="0BC525E3" w14:textId="77777777" w:rsidTr="008A00F7">
        <w:trPr>
          <w:cantSplit/>
          <w:trHeight w:val="70"/>
        </w:trPr>
        <w:tc>
          <w:tcPr>
            <w:tcW w:w="1837" w:type="dxa"/>
            <w:gridSpan w:val="3"/>
            <w:tcBorders>
              <w:top w:val="single" w:sz="8" w:space="0" w:color="auto"/>
              <w:bottom w:val="single" w:sz="6" w:space="0" w:color="auto"/>
            </w:tcBorders>
          </w:tcPr>
          <w:p w14:paraId="756A0F09" w14:textId="77777777" w:rsidR="00646442" w:rsidRPr="0019151F" w:rsidRDefault="00646442" w:rsidP="008A00F7">
            <w:pPr>
              <w:spacing w:after="0"/>
              <w:rPr>
                <w:rFonts w:cstheme="minorHAnsi"/>
                <w:color w:val="000000"/>
                <w:sz w:val="18"/>
                <w:szCs w:val="18"/>
              </w:rPr>
            </w:pPr>
            <w:r w:rsidRPr="0019151F">
              <w:rPr>
                <w:rFonts w:cstheme="minorHAnsi"/>
                <w:sz w:val="18"/>
                <w:szCs w:val="18"/>
              </w:rPr>
              <w:t>Initiator:</w:t>
            </w:r>
          </w:p>
        </w:tc>
        <w:tc>
          <w:tcPr>
            <w:tcW w:w="2712" w:type="dxa"/>
            <w:gridSpan w:val="6"/>
            <w:tcBorders>
              <w:top w:val="single" w:sz="8" w:space="0" w:color="auto"/>
              <w:bottom w:val="single" w:sz="6" w:space="0" w:color="auto"/>
            </w:tcBorders>
          </w:tcPr>
          <w:p w14:paraId="00CFC25C" w14:textId="77777777" w:rsidR="00646442" w:rsidRPr="0019151F" w:rsidRDefault="00646442" w:rsidP="008A00F7">
            <w:pPr>
              <w:spacing w:after="0"/>
              <w:rPr>
                <w:rFonts w:cstheme="minorHAnsi"/>
                <w:color w:val="000000"/>
                <w:sz w:val="18"/>
                <w:szCs w:val="18"/>
              </w:rPr>
            </w:pPr>
          </w:p>
        </w:tc>
        <w:tc>
          <w:tcPr>
            <w:tcW w:w="3323" w:type="dxa"/>
            <w:gridSpan w:val="4"/>
            <w:tcBorders>
              <w:top w:val="single" w:sz="8" w:space="0" w:color="auto"/>
              <w:bottom w:val="single" w:sz="6" w:space="0" w:color="auto"/>
            </w:tcBorders>
          </w:tcPr>
          <w:p w14:paraId="3D600117"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Signature:</w:t>
            </w:r>
          </w:p>
        </w:tc>
        <w:tc>
          <w:tcPr>
            <w:tcW w:w="1312" w:type="dxa"/>
            <w:gridSpan w:val="2"/>
            <w:tcBorders>
              <w:top w:val="single" w:sz="8" w:space="0" w:color="auto"/>
              <w:bottom w:val="single" w:sz="6" w:space="0" w:color="auto"/>
            </w:tcBorders>
          </w:tcPr>
          <w:p w14:paraId="271695A4"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Date:</w:t>
            </w:r>
          </w:p>
        </w:tc>
        <w:tc>
          <w:tcPr>
            <w:tcW w:w="1050" w:type="dxa"/>
            <w:tcBorders>
              <w:top w:val="single" w:sz="8" w:space="0" w:color="auto"/>
              <w:bottom w:val="single" w:sz="6" w:space="0" w:color="auto"/>
            </w:tcBorders>
          </w:tcPr>
          <w:p w14:paraId="2877820E" w14:textId="77777777" w:rsidR="00646442" w:rsidRPr="0019151F" w:rsidRDefault="00646442" w:rsidP="008A00F7">
            <w:pPr>
              <w:spacing w:after="0"/>
              <w:rPr>
                <w:rFonts w:cstheme="minorHAnsi"/>
                <w:color w:val="000000"/>
                <w:sz w:val="18"/>
                <w:szCs w:val="18"/>
              </w:rPr>
            </w:pPr>
          </w:p>
        </w:tc>
      </w:tr>
      <w:tr w:rsidR="00646442" w:rsidRPr="0019151F" w14:paraId="4DC7EA3C" w14:textId="77777777" w:rsidTr="008A00F7">
        <w:trPr>
          <w:cantSplit/>
          <w:trHeight w:val="87"/>
        </w:trPr>
        <w:tc>
          <w:tcPr>
            <w:tcW w:w="10234" w:type="dxa"/>
            <w:gridSpan w:val="16"/>
            <w:tcBorders>
              <w:top w:val="single" w:sz="6" w:space="0" w:color="auto"/>
              <w:left w:val="nil"/>
              <w:bottom w:val="single" w:sz="6" w:space="0" w:color="auto"/>
              <w:right w:val="nil"/>
            </w:tcBorders>
          </w:tcPr>
          <w:p w14:paraId="254B1DEE" w14:textId="77777777" w:rsidR="00646442" w:rsidRPr="0019151F" w:rsidRDefault="00646442" w:rsidP="008A00F7">
            <w:pPr>
              <w:spacing w:after="0"/>
              <w:rPr>
                <w:rFonts w:cstheme="minorHAnsi"/>
                <w:color w:val="000000"/>
                <w:sz w:val="18"/>
                <w:szCs w:val="18"/>
              </w:rPr>
            </w:pPr>
          </w:p>
        </w:tc>
      </w:tr>
      <w:tr w:rsidR="00646442" w:rsidRPr="0019151F" w14:paraId="123C9C7B" w14:textId="77777777" w:rsidTr="008A00F7">
        <w:trPr>
          <w:cantSplit/>
          <w:trHeight w:val="70"/>
        </w:trPr>
        <w:tc>
          <w:tcPr>
            <w:tcW w:w="4549" w:type="dxa"/>
            <w:gridSpan w:val="9"/>
            <w:tcBorders>
              <w:top w:val="single" w:sz="6" w:space="0" w:color="auto"/>
              <w:bottom w:val="single" w:sz="8" w:space="0" w:color="auto"/>
            </w:tcBorders>
          </w:tcPr>
          <w:p w14:paraId="0971D12C"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Received and Entered into CPAR System by:</w:t>
            </w:r>
          </w:p>
          <w:p w14:paraId="6E72427F" w14:textId="77777777" w:rsidR="00646442" w:rsidRPr="0019151F" w:rsidRDefault="00646442" w:rsidP="008A00F7">
            <w:pPr>
              <w:spacing w:after="0"/>
              <w:rPr>
                <w:rFonts w:cstheme="minorHAnsi"/>
                <w:color w:val="000000"/>
                <w:sz w:val="18"/>
                <w:szCs w:val="18"/>
              </w:rPr>
            </w:pPr>
          </w:p>
        </w:tc>
        <w:tc>
          <w:tcPr>
            <w:tcW w:w="3323" w:type="dxa"/>
            <w:gridSpan w:val="4"/>
            <w:tcBorders>
              <w:top w:val="single" w:sz="6" w:space="0" w:color="auto"/>
              <w:bottom w:val="single" w:sz="8" w:space="0" w:color="auto"/>
            </w:tcBorders>
          </w:tcPr>
          <w:p w14:paraId="306E0736"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Signature:</w:t>
            </w:r>
          </w:p>
        </w:tc>
        <w:tc>
          <w:tcPr>
            <w:tcW w:w="1312" w:type="dxa"/>
            <w:gridSpan w:val="2"/>
            <w:tcBorders>
              <w:top w:val="single" w:sz="6" w:space="0" w:color="auto"/>
              <w:bottom w:val="single" w:sz="8" w:space="0" w:color="auto"/>
            </w:tcBorders>
          </w:tcPr>
          <w:p w14:paraId="08176CE0"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Date:</w:t>
            </w:r>
          </w:p>
        </w:tc>
        <w:tc>
          <w:tcPr>
            <w:tcW w:w="1050" w:type="dxa"/>
            <w:tcBorders>
              <w:top w:val="single" w:sz="6" w:space="0" w:color="auto"/>
              <w:bottom w:val="single" w:sz="8" w:space="0" w:color="auto"/>
            </w:tcBorders>
          </w:tcPr>
          <w:p w14:paraId="05B88114" w14:textId="77777777" w:rsidR="00646442" w:rsidRPr="0019151F" w:rsidRDefault="00646442" w:rsidP="008A00F7">
            <w:pPr>
              <w:spacing w:after="0"/>
              <w:rPr>
                <w:rFonts w:cstheme="minorHAnsi"/>
                <w:color w:val="000000"/>
                <w:sz w:val="18"/>
                <w:szCs w:val="18"/>
              </w:rPr>
            </w:pPr>
          </w:p>
        </w:tc>
      </w:tr>
      <w:tr w:rsidR="00646442" w:rsidRPr="0019151F" w14:paraId="13EFBCC9" w14:textId="77777777" w:rsidTr="008A00F7">
        <w:trPr>
          <w:cantSplit/>
          <w:trHeight w:val="418"/>
        </w:trPr>
        <w:tc>
          <w:tcPr>
            <w:tcW w:w="10234" w:type="dxa"/>
            <w:gridSpan w:val="16"/>
            <w:tcBorders>
              <w:top w:val="single" w:sz="8" w:space="0" w:color="auto"/>
              <w:left w:val="nil"/>
              <w:bottom w:val="single" w:sz="8" w:space="0" w:color="auto"/>
              <w:right w:val="nil"/>
            </w:tcBorders>
          </w:tcPr>
          <w:p w14:paraId="3A4BE7B6" w14:textId="77777777" w:rsidR="00646442" w:rsidRPr="0019151F" w:rsidRDefault="00646442" w:rsidP="008A00F7">
            <w:pPr>
              <w:spacing w:after="0"/>
              <w:rPr>
                <w:rFonts w:cstheme="minorHAnsi"/>
                <w:color w:val="000000"/>
                <w:sz w:val="18"/>
                <w:szCs w:val="18"/>
              </w:rPr>
            </w:pPr>
          </w:p>
          <w:p w14:paraId="0D050078" w14:textId="77777777" w:rsidR="00646442" w:rsidRPr="0019151F" w:rsidRDefault="00646442" w:rsidP="008A00F7">
            <w:pPr>
              <w:spacing w:after="0"/>
              <w:rPr>
                <w:rFonts w:cstheme="minorHAnsi"/>
                <w:color w:val="000000"/>
                <w:sz w:val="18"/>
                <w:szCs w:val="18"/>
              </w:rPr>
            </w:pPr>
          </w:p>
        </w:tc>
      </w:tr>
      <w:tr w:rsidR="00646442" w:rsidRPr="0019151F" w14:paraId="2EAC6EEC" w14:textId="77777777" w:rsidTr="008A00F7">
        <w:trPr>
          <w:cantSplit/>
          <w:trHeight w:val="70"/>
        </w:trPr>
        <w:tc>
          <w:tcPr>
            <w:tcW w:w="6471" w:type="dxa"/>
            <w:gridSpan w:val="11"/>
            <w:tcBorders>
              <w:top w:val="single" w:sz="8" w:space="0" w:color="auto"/>
              <w:bottom w:val="single" w:sz="6" w:space="0" w:color="auto"/>
            </w:tcBorders>
          </w:tcPr>
          <w:p w14:paraId="6F2A1F8B"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Assigned to:</w:t>
            </w:r>
          </w:p>
        </w:tc>
        <w:tc>
          <w:tcPr>
            <w:tcW w:w="2713" w:type="dxa"/>
            <w:gridSpan w:val="4"/>
            <w:tcBorders>
              <w:top w:val="single" w:sz="8" w:space="0" w:color="auto"/>
              <w:bottom w:val="single" w:sz="6" w:space="0" w:color="auto"/>
            </w:tcBorders>
          </w:tcPr>
          <w:p w14:paraId="3E08FE00"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Reply Due Date:</w:t>
            </w:r>
          </w:p>
        </w:tc>
        <w:tc>
          <w:tcPr>
            <w:tcW w:w="1050" w:type="dxa"/>
            <w:tcBorders>
              <w:top w:val="single" w:sz="8" w:space="0" w:color="auto"/>
              <w:bottom w:val="single" w:sz="6" w:space="0" w:color="auto"/>
            </w:tcBorders>
          </w:tcPr>
          <w:p w14:paraId="7A050C0E" w14:textId="77777777" w:rsidR="00646442" w:rsidRPr="0019151F" w:rsidRDefault="00646442" w:rsidP="008A00F7">
            <w:pPr>
              <w:spacing w:after="0"/>
              <w:rPr>
                <w:rFonts w:cstheme="minorHAnsi"/>
                <w:color w:val="000000"/>
                <w:sz w:val="18"/>
                <w:szCs w:val="18"/>
              </w:rPr>
            </w:pPr>
          </w:p>
        </w:tc>
      </w:tr>
      <w:tr w:rsidR="00646442" w:rsidRPr="0019151F" w14:paraId="24AEDD03" w14:textId="77777777" w:rsidTr="008A00F7">
        <w:trPr>
          <w:cantSplit/>
          <w:trHeight w:val="70"/>
        </w:trPr>
        <w:tc>
          <w:tcPr>
            <w:tcW w:w="10234" w:type="dxa"/>
            <w:gridSpan w:val="16"/>
            <w:tcBorders>
              <w:top w:val="single" w:sz="6" w:space="0" w:color="auto"/>
              <w:left w:val="nil"/>
              <w:bottom w:val="single" w:sz="6" w:space="0" w:color="auto"/>
              <w:right w:val="nil"/>
            </w:tcBorders>
          </w:tcPr>
          <w:p w14:paraId="282814B3" w14:textId="77777777" w:rsidR="00646442" w:rsidRPr="0019151F" w:rsidRDefault="00646442" w:rsidP="008A00F7">
            <w:pPr>
              <w:spacing w:after="0"/>
              <w:rPr>
                <w:rFonts w:cstheme="minorHAnsi"/>
                <w:color w:val="000000"/>
                <w:sz w:val="18"/>
                <w:szCs w:val="18"/>
              </w:rPr>
            </w:pPr>
          </w:p>
        </w:tc>
      </w:tr>
      <w:tr w:rsidR="00646442" w:rsidRPr="0019151F" w14:paraId="74515527" w14:textId="77777777" w:rsidTr="008A00F7">
        <w:trPr>
          <w:cantSplit/>
          <w:trHeight w:val="70"/>
        </w:trPr>
        <w:tc>
          <w:tcPr>
            <w:tcW w:w="10234" w:type="dxa"/>
            <w:gridSpan w:val="16"/>
            <w:tcBorders>
              <w:top w:val="single" w:sz="6" w:space="0" w:color="auto"/>
              <w:bottom w:val="nil"/>
            </w:tcBorders>
          </w:tcPr>
          <w:p w14:paraId="63618897"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Root Cause Investigation:</w:t>
            </w:r>
          </w:p>
          <w:p w14:paraId="2FC1F427" w14:textId="77777777" w:rsidR="00646442" w:rsidRPr="0019151F" w:rsidRDefault="00646442" w:rsidP="008A00F7">
            <w:pPr>
              <w:spacing w:after="0"/>
              <w:rPr>
                <w:rFonts w:cstheme="minorHAnsi"/>
                <w:color w:val="000000"/>
                <w:sz w:val="18"/>
                <w:szCs w:val="18"/>
              </w:rPr>
            </w:pPr>
          </w:p>
          <w:p w14:paraId="3EC05A34" w14:textId="77777777" w:rsidR="00646442" w:rsidRPr="0019151F" w:rsidRDefault="00646442" w:rsidP="008A00F7">
            <w:pPr>
              <w:spacing w:after="0"/>
              <w:rPr>
                <w:rFonts w:cstheme="minorHAnsi"/>
                <w:color w:val="000000"/>
                <w:sz w:val="18"/>
                <w:szCs w:val="18"/>
              </w:rPr>
            </w:pPr>
          </w:p>
        </w:tc>
      </w:tr>
      <w:tr w:rsidR="00646442" w:rsidRPr="0019151F" w14:paraId="07780513" w14:textId="77777777" w:rsidTr="008A00F7">
        <w:trPr>
          <w:cantSplit/>
          <w:trHeight w:val="70"/>
        </w:trPr>
        <w:tc>
          <w:tcPr>
            <w:tcW w:w="10234" w:type="dxa"/>
            <w:gridSpan w:val="16"/>
            <w:tcBorders>
              <w:top w:val="nil"/>
              <w:bottom w:val="single" w:sz="6" w:space="0" w:color="auto"/>
            </w:tcBorders>
          </w:tcPr>
          <w:p w14:paraId="6F3CB852" w14:textId="77777777" w:rsidR="00646442" w:rsidRPr="0019151F" w:rsidRDefault="00646442" w:rsidP="008A00F7">
            <w:pPr>
              <w:spacing w:after="0"/>
              <w:rPr>
                <w:rFonts w:cstheme="minorHAnsi"/>
                <w:color w:val="000000"/>
                <w:sz w:val="18"/>
                <w:szCs w:val="18"/>
              </w:rPr>
            </w:pPr>
          </w:p>
        </w:tc>
      </w:tr>
      <w:tr w:rsidR="00646442" w:rsidRPr="0019151F" w14:paraId="229CD4EA" w14:textId="77777777" w:rsidTr="008A00F7">
        <w:trPr>
          <w:cantSplit/>
          <w:trHeight w:val="70"/>
        </w:trPr>
        <w:tc>
          <w:tcPr>
            <w:tcW w:w="10234" w:type="dxa"/>
            <w:gridSpan w:val="16"/>
            <w:tcBorders>
              <w:top w:val="single" w:sz="6" w:space="0" w:color="auto"/>
              <w:bottom w:val="nil"/>
            </w:tcBorders>
          </w:tcPr>
          <w:p w14:paraId="226750F1"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Actions Taken :</w:t>
            </w:r>
          </w:p>
          <w:p w14:paraId="7098F960" w14:textId="77777777" w:rsidR="00646442" w:rsidRPr="0019151F" w:rsidRDefault="00646442" w:rsidP="008A00F7">
            <w:pPr>
              <w:spacing w:after="0"/>
              <w:rPr>
                <w:rFonts w:cstheme="minorHAnsi"/>
                <w:color w:val="000000"/>
                <w:sz w:val="18"/>
                <w:szCs w:val="18"/>
              </w:rPr>
            </w:pPr>
          </w:p>
          <w:p w14:paraId="37A3D12F" w14:textId="77777777" w:rsidR="00646442" w:rsidRPr="0019151F" w:rsidRDefault="00646442" w:rsidP="008A00F7">
            <w:pPr>
              <w:spacing w:after="0"/>
              <w:rPr>
                <w:rFonts w:cstheme="minorHAnsi"/>
                <w:color w:val="000000"/>
                <w:sz w:val="18"/>
                <w:szCs w:val="18"/>
              </w:rPr>
            </w:pPr>
          </w:p>
        </w:tc>
      </w:tr>
      <w:tr w:rsidR="00646442" w:rsidRPr="0019151F" w14:paraId="26355B5F" w14:textId="77777777" w:rsidTr="008A00F7">
        <w:trPr>
          <w:cantSplit/>
          <w:trHeight w:val="70"/>
        </w:trPr>
        <w:tc>
          <w:tcPr>
            <w:tcW w:w="6471" w:type="dxa"/>
            <w:gridSpan w:val="11"/>
            <w:tcBorders>
              <w:top w:val="nil"/>
              <w:bottom w:val="single" w:sz="6" w:space="0" w:color="auto"/>
            </w:tcBorders>
          </w:tcPr>
          <w:p w14:paraId="75A0CA81" w14:textId="77777777" w:rsidR="00646442" w:rsidRPr="0019151F" w:rsidRDefault="00646442" w:rsidP="008A00F7">
            <w:pPr>
              <w:spacing w:after="0"/>
              <w:rPr>
                <w:rFonts w:cstheme="minorHAnsi"/>
                <w:color w:val="000000"/>
                <w:sz w:val="18"/>
                <w:szCs w:val="18"/>
              </w:rPr>
            </w:pPr>
          </w:p>
        </w:tc>
        <w:tc>
          <w:tcPr>
            <w:tcW w:w="2713" w:type="dxa"/>
            <w:gridSpan w:val="4"/>
            <w:tcBorders>
              <w:top w:val="single" w:sz="6" w:space="0" w:color="auto"/>
              <w:bottom w:val="single" w:sz="6" w:space="0" w:color="auto"/>
            </w:tcBorders>
          </w:tcPr>
          <w:p w14:paraId="3485AB3A"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Planned Completion Date:</w:t>
            </w:r>
          </w:p>
        </w:tc>
        <w:tc>
          <w:tcPr>
            <w:tcW w:w="1050" w:type="dxa"/>
            <w:tcBorders>
              <w:top w:val="single" w:sz="6" w:space="0" w:color="auto"/>
              <w:bottom w:val="single" w:sz="6" w:space="0" w:color="auto"/>
            </w:tcBorders>
          </w:tcPr>
          <w:p w14:paraId="0706AD5C" w14:textId="77777777" w:rsidR="00646442" w:rsidRPr="0019151F" w:rsidRDefault="00646442" w:rsidP="008A00F7">
            <w:pPr>
              <w:spacing w:after="0"/>
              <w:rPr>
                <w:rFonts w:cstheme="minorHAnsi"/>
                <w:color w:val="000000"/>
                <w:sz w:val="18"/>
                <w:szCs w:val="18"/>
              </w:rPr>
            </w:pPr>
          </w:p>
        </w:tc>
      </w:tr>
      <w:tr w:rsidR="00646442" w:rsidRPr="0019151F" w14:paraId="3E3C170F" w14:textId="77777777" w:rsidTr="008A00F7">
        <w:trPr>
          <w:cantSplit/>
          <w:trHeight w:val="70"/>
        </w:trPr>
        <w:tc>
          <w:tcPr>
            <w:tcW w:w="1819" w:type="dxa"/>
            <w:gridSpan w:val="2"/>
            <w:tcBorders>
              <w:bottom w:val="single" w:sz="6" w:space="0" w:color="auto"/>
            </w:tcBorders>
          </w:tcPr>
          <w:p w14:paraId="67FF00C9"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Submitted by:</w:t>
            </w:r>
          </w:p>
        </w:tc>
        <w:tc>
          <w:tcPr>
            <w:tcW w:w="2730" w:type="dxa"/>
            <w:gridSpan w:val="7"/>
            <w:tcBorders>
              <w:bottom w:val="single" w:sz="6" w:space="0" w:color="auto"/>
            </w:tcBorders>
          </w:tcPr>
          <w:p w14:paraId="3CCDFE7B" w14:textId="77777777" w:rsidR="00646442" w:rsidRPr="0019151F" w:rsidRDefault="00646442" w:rsidP="008A00F7">
            <w:pPr>
              <w:spacing w:after="0"/>
              <w:rPr>
                <w:rFonts w:cstheme="minorHAnsi"/>
                <w:color w:val="000000"/>
                <w:sz w:val="18"/>
                <w:szCs w:val="18"/>
              </w:rPr>
            </w:pPr>
          </w:p>
        </w:tc>
        <w:tc>
          <w:tcPr>
            <w:tcW w:w="3323" w:type="dxa"/>
            <w:gridSpan w:val="4"/>
            <w:tcBorders>
              <w:bottom w:val="single" w:sz="6" w:space="0" w:color="auto"/>
            </w:tcBorders>
          </w:tcPr>
          <w:p w14:paraId="45A877E5"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Signature:</w:t>
            </w:r>
          </w:p>
        </w:tc>
        <w:tc>
          <w:tcPr>
            <w:tcW w:w="1312" w:type="dxa"/>
            <w:gridSpan w:val="2"/>
            <w:tcBorders>
              <w:bottom w:val="single" w:sz="6" w:space="0" w:color="auto"/>
            </w:tcBorders>
          </w:tcPr>
          <w:p w14:paraId="6B0C6368"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Date:</w:t>
            </w:r>
          </w:p>
        </w:tc>
        <w:tc>
          <w:tcPr>
            <w:tcW w:w="1050" w:type="dxa"/>
            <w:tcBorders>
              <w:bottom w:val="single" w:sz="6" w:space="0" w:color="auto"/>
            </w:tcBorders>
          </w:tcPr>
          <w:p w14:paraId="554E771B" w14:textId="77777777" w:rsidR="00646442" w:rsidRPr="0019151F" w:rsidRDefault="00646442" w:rsidP="008A00F7">
            <w:pPr>
              <w:spacing w:after="0"/>
              <w:rPr>
                <w:rFonts w:cstheme="minorHAnsi"/>
                <w:color w:val="000000"/>
                <w:sz w:val="18"/>
                <w:szCs w:val="18"/>
              </w:rPr>
            </w:pPr>
          </w:p>
        </w:tc>
      </w:tr>
      <w:tr w:rsidR="00646442" w:rsidRPr="0019151F" w14:paraId="0DC9CB35" w14:textId="77777777" w:rsidTr="008A00F7">
        <w:trPr>
          <w:cantSplit/>
          <w:trHeight w:val="87"/>
        </w:trPr>
        <w:tc>
          <w:tcPr>
            <w:tcW w:w="10234" w:type="dxa"/>
            <w:gridSpan w:val="16"/>
            <w:tcBorders>
              <w:top w:val="single" w:sz="6" w:space="0" w:color="auto"/>
              <w:left w:val="nil"/>
              <w:bottom w:val="single" w:sz="6" w:space="0" w:color="auto"/>
              <w:right w:val="nil"/>
            </w:tcBorders>
          </w:tcPr>
          <w:p w14:paraId="224D6288" w14:textId="77777777" w:rsidR="00646442" w:rsidRPr="0019151F" w:rsidRDefault="00646442" w:rsidP="008A00F7">
            <w:pPr>
              <w:spacing w:after="0"/>
              <w:rPr>
                <w:rFonts w:cstheme="minorHAnsi"/>
                <w:color w:val="000000"/>
                <w:sz w:val="18"/>
                <w:szCs w:val="18"/>
              </w:rPr>
            </w:pPr>
          </w:p>
        </w:tc>
      </w:tr>
      <w:tr w:rsidR="00646442" w:rsidRPr="0019151F" w14:paraId="46B2A2A9" w14:textId="77777777" w:rsidTr="008A00F7">
        <w:trPr>
          <w:cantSplit/>
          <w:trHeight w:val="70"/>
        </w:trPr>
        <w:tc>
          <w:tcPr>
            <w:tcW w:w="10234" w:type="dxa"/>
            <w:gridSpan w:val="16"/>
            <w:tcBorders>
              <w:top w:val="single" w:sz="6" w:space="0" w:color="auto"/>
              <w:bottom w:val="nil"/>
            </w:tcBorders>
          </w:tcPr>
          <w:p w14:paraId="118574E4"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C</w:t>
            </w:r>
            <w:r>
              <w:rPr>
                <w:rFonts w:cstheme="minorHAnsi"/>
                <w:color w:val="000000"/>
                <w:sz w:val="18"/>
                <w:szCs w:val="18"/>
              </w:rPr>
              <w:t>omments by Approval Authority (</w:t>
            </w:r>
            <w:r w:rsidRPr="00F62999">
              <w:rPr>
                <w:rFonts w:ascii="Arial" w:eastAsia="Times New Roman" w:hAnsi="Arial" w:cs="Arial"/>
                <w:sz w:val="16"/>
                <w:szCs w:val="16"/>
              </w:rPr>
              <w:t>COMPANY Senior ES Specialist</w:t>
            </w:r>
            <w:r w:rsidRPr="0019151F">
              <w:rPr>
                <w:rFonts w:cstheme="minorHAnsi"/>
                <w:color w:val="000000"/>
                <w:sz w:val="18"/>
                <w:szCs w:val="18"/>
              </w:rPr>
              <w:t>, other):</w:t>
            </w:r>
          </w:p>
          <w:p w14:paraId="47E210FD" w14:textId="77777777" w:rsidR="00646442" w:rsidRPr="0019151F" w:rsidRDefault="00646442" w:rsidP="008A00F7">
            <w:pPr>
              <w:spacing w:after="0"/>
              <w:rPr>
                <w:rFonts w:cstheme="minorHAnsi"/>
                <w:color w:val="000000"/>
                <w:sz w:val="18"/>
                <w:szCs w:val="18"/>
              </w:rPr>
            </w:pPr>
          </w:p>
        </w:tc>
      </w:tr>
      <w:tr w:rsidR="00646442" w:rsidRPr="0019151F" w14:paraId="641B9EDD" w14:textId="77777777" w:rsidTr="008A00F7">
        <w:trPr>
          <w:cantSplit/>
          <w:trHeight w:val="70"/>
        </w:trPr>
        <w:tc>
          <w:tcPr>
            <w:tcW w:w="10234" w:type="dxa"/>
            <w:gridSpan w:val="16"/>
            <w:tcBorders>
              <w:top w:val="nil"/>
            </w:tcBorders>
          </w:tcPr>
          <w:p w14:paraId="4E1704AF" w14:textId="77777777" w:rsidR="00646442" w:rsidRPr="0019151F" w:rsidRDefault="00646442" w:rsidP="008A00F7">
            <w:pPr>
              <w:spacing w:after="0"/>
              <w:rPr>
                <w:rFonts w:cstheme="minorHAnsi"/>
                <w:color w:val="000000"/>
                <w:sz w:val="18"/>
                <w:szCs w:val="18"/>
              </w:rPr>
            </w:pPr>
          </w:p>
        </w:tc>
      </w:tr>
      <w:tr w:rsidR="00646442" w:rsidRPr="0019151F" w14:paraId="1EFA51F2" w14:textId="77777777" w:rsidTr="008A00F7">
        <w:trPr>
          <w:cantSplit/>
          <w:trHeight w:val="127"/>
        </w:trPr>
        <w:tc>
          <w:tcPr>
            <w:tcW w:w="1819" w:type="dxa"/>
            <w:gridSpan w:val="2"/>
            <w:tcBorders>
              <w:bottom w:val="single" w:sz="6" w:space="0" w:color="auto"/>
            </w:tcBorders>
          </w:tcPr>
          <w:p w14:paraId="12AA76B4"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Approved by:</w:t>
            </w:r>
          </w:p>
        </w:tc>
        <w:tc>
          <w:tcPr>
            <w:tcW w:w="2730" w:type="dxa"/>
            <w:gridSpan w:val="7"/>
            <w:tcBorders>
              <w:bottom w:val="single" w:sz="6" w:space="0" w:color="auto"/>
            </w:tcBorders>
          </w:tcPr>
          <w:p w14:paraId="309898E1" w14:textId="77777777" w:rsidR="00646442" w:rsidRPr="0019151F" w:rsidRDefault="00646442" w:rsidP="008A00F7">
            <w:pPr>
              <w:spacing w:after="0"/>
              <w:rPr>
                <w:rFonts w:cstheme="minorHAnsi"/>
                <w:color w:val="000000"/>
                <w:sz w:val="18"/>
                <w:szCs w:val="18"/>
              </w:rPr>
            </w:pPr>
          </w:p>
        </w:tc>
        <w:tc>
          <w:tcPr>
            <w:tcW w:w="3323" w:type="dxa"/>
            <w:gridSpan w:val="4"/>
            <w:tcBorders>
              <w:bottom w:val="single" w:sz="6" w:space="0" w:color="auto"/>
            </w:tcBorders>
          </w:tcPr>
          <w:p w14:paraId="692DC022"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Signature:</w:t>
            </w:r>
          </w:p>
        </w:tc>
        <w:tc>
          <w:tcPr>
            <w:tcW w:w="1312" w:type="dxa"/>
            <w:gridSpan w:val="2"/>
            <w:tcBorders>
              <w:bottom w:val="single" w:sz="6" w:space="0" w:color="auto"/>
            </w:tcBorders>
          </w:tcPr>
          <w:p w14:paraId="1B30D4BC"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Date:</w:t>
            </w:r>
          </w:p>
        </w:tc>
        <w:tc>
          <w:tcPr>
            <w:tcW w:w="1050" w:type="dxa"/>
            <w:tcBorders>
              <w:bottom w:val="single" w:sz="6" w:space="0" w:color="auto"/>
            </w:tcBorders>
          </w:tcPr>
          <w:p w14:paraId="3B5DF7DB" w14:textId="77777777" w:rsidR="00646442" w:rsidRPr="0019151F" w:rsidRDefault="00646442" w:rsidP="008A00F7">
            <w:pPr>
              <w:spacing w:after="0"/>
              <w:rPr>
                <w:rFonts w:cstheme="minorHAnsi"/>
                <w:color w:val="000000"/>
                <w:sz w:val="18"/>
                <w:szCs w:val="18"/>
              </w:rPr>
            </w:pPr>
          </w:p>
        </w:tc>
      </w:tr>
      <w:tr w:rsidR="00646442" w:rsidRPr="0019151F" w14:paraId="510B54CF" w14:textId="77777777" w:rsidTr="008A00F7">
        <w:trPr>
          <w:cantSplit/>
          <w:trHeight w:val="509"/>
        </w:trPr>
        <w:tc>
          <w:tcPr>
            <w:tcW w:w="10234" w:type="dxa"/>
            <w:gridSpan w:val="16"/>
            <w:tcBorders>
              <w:top w:val="single" w:sz="6" w:space="0" w:color="auto"/>
              <w:left w:val="nil"/>
              <w:bottom w:val="single" w:sz="6" w:space="0" w:color="auto"/>
              <w:right w:val="nil"/>
            </w:tcBorders>
          </w:tcPr>
          <w:p w14:paraId="04266C09" w14:textId="77777777" w:rsidR="00646442" w:rsidRPr="0019151F" w:rsidRDefault="00646442" w:rsidP="008A00F7">
            <w:pPr>
              <w:spacing w:after="0"/>
              <w:rPr>
                <w:rFonts w:cstheme="minorHAnsi"/>
                <w:color w:val="000000"/>
                <w:sz w:val="18"/>
                <w:szCs w:val="18"/>
              </w:rPr>
            </w:pPr>
          </w:p>
        </w:tc>
      </w:tr>
      <w:tr w:rsidR="00646442" w:rsidRPr="0019151F" w14:paraId="28502BC4" w14:textId="77777777" w:rsidTr="008A00F7">
        <w:trPr>
          <w:cantSplit/>
          <w:trHeight w:val="70"/>
        </w:trPr>
        <w:tc>
          <w:tcPr>
            <w:tcW w:w="1819" w:type="dxa"/>
            <w:gridSpan w:val="2"/>
            <w:tcBorders>
              <w:bottom w:val="single" w:sz="6" w:space="0" w:color="auto"/>
            </w:tcBorders>
          </w:tcPr>
          <w:p w14:paraId="3AC1643D"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Followed Up by:</w:t>
            </w:r>
          </w:p>
        </w:tc>
        <w:tc>
          <w:tcPr>
            <w:tcW w:w="2730" w:type="dxa"/>
            <w:gridSpan w:val="7"/>
            <w:tcBorders>
              <w:bottom w:val="single" w:sz="6" w:space="0" w:color="auto"/>
            </w:tcBorders>
          </w:tcPr>
          <w:p w14:paraId="282F463D" w14:textId="77777777" w:rsidR="00646442" w:rsidRPr="0019151F" w:rsidRDefault="00646442" w:rsidP="008A00F7">
            <w:pPr>
              <w:spacing w:after="0"/>
              <w:rPr>
                <w:rFonts w:cstheme="minorHAnsi"/>
                <w:color w:val="000000"/>
                <w:sz w:val="18"/>
                <w:szCs w:val="18"/>
              </w:rPr>
            </w:pPr>
          </w:p>
        </w:tc>
        <w:tc>
          <w:tcPr>
            <w:tcW w:w="3323" w:type="dxa"/>
            <w:gridSpan w:val="4"/>
            <w:tcBorders>
              <w:bottom w:val="single" w:sz="6" w:space="0" w:color="auto"/>
            </w:tcBorders>
          </w:tcPr>
          <w:p w14:paraId="38A64FFA"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Signature:</w:t>
            </w:r>
          </w:p>
        </w:tc>
        <w:tc>
          <w:tcPr>
            <w:tcW w:w="1312" w:type="dxa"/>
            <w:gridSpan w:val="2"/>
            <w:tcBorders>
              <w:bottom w:val="single" w:sz="6" w:space="0" w:color="auto"/>
            </w:tcBorders>
          </w:tcPr>
          <w:p w14:paraId="5F56FE0A"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Date:</w:t>
            </w:r>
          </w:p>
        </w:tc>
        <w:tc>
          <w:tcPr>
            <w:tcW w:w="1050" w:type="dxa"/>
            <w:tcBorders>
              <w:bottom w:val="single" w:sz="6" w:space="0" w:color="auto"/>
            </w:tcBorders>
          </w:tcPr>
          <w:p w14:paraId="275CA5C5" w14:textId="77777777" w:rsidR="00646442" w:rsidRPr="0019151F" w:rsidRDefault="00646442" w:rsidP="008A00F7">
            <w:pPr>
              <w:spacing w:after="0"/>
              <w:rPr>
                <w:rFonts w:cstheme="minorHAnsi"/>
                <w:color w:val="000000"/>
                <w:sz w:val="18"/>
                <w:szCs w:val="18"/>
              </w:rPr>
            </w:pPr>
          </w:p>
        </w:tc>
      </w:tr>
      <w:tr w:rsidR="00646442" w:rsidRPr="0019151F" w14:paraId="295831FF" w14:textId="77777777" w:rsidTr="008A00F7">
        <w:trPr>
          <w:cantSplit/>
          <w:trHeight w:val="70"/>
        </w:trPr>
        <w:tc>
          <w:tcPr>
            <w:tcW w:w="10234" w:type="dxa"/>
            <w:gridSpan w:val="16"/>
          </w:tcPr>
          <w:p w14:paraId="26ABD6B2" w14:textId="77777777" w:rsidR="00646442" w:rsidRPr="0019151F" w:rsidRDefault="00646442" w:rsidP="008A00F7">
            <w:pPr>
              <w:spacing w:after="0"/>
              <w:rPr>
                <w:rFonts w:cstheme="minorHAnsi"/>
                <w:color w:val="000000"/>
                <w:sz w:val="18"/>
                <w:szCs w:val="18"/>
              </w:rPr>
            </w:pPr>
          </w:p>
        </w:tc>
      </w:tr>
      <w:tr w:rsidR="00646442" w:rsidRPr="0019151F" w14:paraId="78B1C321" w14:textId="77777777" w:rsidTr="008A00F7">
        <w:trPr>
          <w:cantSplit/>
          <w:trHeight w:val="70"/>
        </w:trPr>
        <w:tc>
          <w:tcPr>
            <w:tcW w:w="1819" w:type="dxa"/>
            <w:gridSpan w:val="2"/>
            <w:tcBorders>
              <w:top w:val="nil"/>
              <w:bottom w:val="nil"/>
              <w:right w:val="nil"/>
            </w:tcBorders>
          </w:tcPr>
          <w:p w14:paraId="3782DA7B"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Effective?</w:t>
            </w:r>
          </w:p>
        </w:tc>
        <w:tc>
          <w:tcPr>
            <w:tcW w:w="455" w:type="dxa"/>
            <w:gridSpan w:val="2"/>
            <w:tcBorders>
              <w:top w:val="nil"/>
              <w:left w:val="nil"/>
              <w:bottom w:val="nil"/>
              <w:right w:val="nil"/>
            </w:tcBorders>
          </w:tcPr>
          <w:p w14:paraId="3204682B"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910" w:type="dxa"/>
            <w:gridSpan w:val="2"/>
            <w:tcBorders>
              <w:top w:val="nil"/>
              <w:left w:val="nil"/>
              <w:bottom w:val="nil"/>
              <w:right w:val="nil"/>
            </w:tcBorders>
          </w:tcPr>
          <w:p w14:paraId="6E1CF809"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Yes</w:t>
            </w:r>
          </w:p>
        </w:tc>
        <w:tc>
          <w:tcPr>
            <w:tcW w:w="490" w:type="dxa"/>
            <w:gridSpan w:val="2"/>
            <w:tcBorders>
              <w:top w:val="nil"/>
              <w:left w:val="nil"/>
              <w:bottom w:val="nil"/>
              <w:right w:val="nil"/>
            </w:tcBorders>
          </w:tcPr>
          <w:p w14:paraId="686456DF" w14:textId="77777777" w:rsidR="00646442" w:rsidRPr="0019151F" w:rsidRDefault="003C1196" w:rsidP="008A00F7">
            <w:pPr>
              <w:spacing w:after="0"/>
              <w:rPr>
                <w:rFonts w:cstheme="minorHAnsi"/>
                <w:color w:val="000000"/>
                <w:sz w:val="18"/>
                <w:szCs w:val="18"/>
              </w:rPr>
            </w:pPr>
            <w:r w:rsidRPr="0019151F">
              <w:rPr>
                <w:rFonts w:cstheme="minorHAnsi"/>
                <w:color w:val="000000"/>
                <w:sz w:val="18"/>
                <w:szCs w:val="18"/>
              </w:rPr>
              <w:fldChar w:fldCharType="begin">
                <w:ffData>
                  <w:name w:val="Check2"/>
                  <w:enabled/>
                  <w:calcOnExit w:val="0"/>
                  <w:checkBox>
                    <w:sizeAuto/>
                    <w:default w:val="0"/>
                  </w:checkBox>
                </w:ffData>
              </w:fldChar>
            </w:r>
            <w:r w:rsidR="00646442" w:rsidRPr="0019151F">
              <w:rPr>
                <w:rFonts w:cstheme="minorHAnsi"/>
                <w:color w:val="000000"/>
                <w:sz w:val="18"/>
                <w:szCs w:val="18"/>
              </w:rPr>
              <w:instrText xml:space="preserve"> FORMCHECKBOX </w:instrText>
            </w:r>
            <w:r w:rsidRPr="0019151F">
              <w:rPr>
                <w:rFonts w:cstheme="minorHAnsi"/>
                <w:color w:val="000000"/>
                <w:sz w:val="18"/>
                <w:szCs w:val="18"/>
              </w:rPr>
            </w:r>
            <w:r w:rsidRPr="0019151F">
              <w:rPr>
                <w:rFonts w:cstheme="minorHAnsi"/>
                <w:color w:val="000000"/>
                <w:sz w:val="18"/>
                <w:szCs w:val="18"/>
              </w:rPr>
              <w:fldChar w:fldCharType="separate"/>
            </w:r>
            <w:r w:rsidRPr="0019151F">
              <w:rPr>
                <w:rFonts w:cstheme="minorHAnsi"/>
                <w:color w:val="000000"/>
                <w:sz w:val="18"/>
                <w:szCs w:val="18"/>
              </w:rPr>
              <w:fldChar w:fldCharType="end"/>
            </w:r>
          </w:p>
        </w:tc>
        <w:tc>
          <w:tcPr>
            <w:tcW w:w="875" w:type="dxa"/>
            <w:tcBorders>
              <w:top w:val="nil"/>
              <w:left w:val="nil"/>
              <w:bottom w:val="nil"/>
            </w:tcBorders>
          </w:tcPr>
          <w:p w14:paraId="6C658E8A"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No</w:t>
            </w:r>
          </w:p>
        </w:tc>
        <w:tc>
          <w:tcPr>
            <w:tcW w:w="5685" w:type="dxa"/>
            <w:gridSpan w:val="7"/>
            <w:tcBorders>
              <w:bottom w:val="nil"/>
            </w:tcBorders>
          </w:tcPr>
          <w:p w14:paraId="0F1A22B2"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Evidence:</w:t>
            </w:r>
          </w:p>
        </w:tc>
      </w:tr>
      <w:tr w:rsidR="00646442" w:rsidRPr="0019151F" w14:paraId="2F1B22F2" w14:textId="77777777" w:rsidTr="008A00F7">
        <w:trPr>
          <w:cantSplit/>
          <w:trHeight w:val="70"/>
        </w:trPr>
        <w:tc>
          <w:tcPr>
            <w:tcW w:w="1819" w:type="dxa"/>
            <w:gridSpan w:val="2"/>
            <w:tcBorders>
              <w:top w:val="nil"/>
              <w:bottom w:val="nil"/>
              <w:right w:val="nil"/>
            </w:tcBorders>
          </w:tcPr>
          <w:p w14:paraId="5697B93B" w14:textId="77777777" w:rsidR="00646442" w:rsidRPr="0019151F" w:rsidRDefault="00646442" w:rsidP="008A00F7">
            <w:pPr>
              <w:spacing w:after="0"/>
              <w:rPr>
                <w:rFonts w:cstheme="minorHAnsi"/>
                <w:color w:val="000000"/>
                <w:sz w:val="18"/>
                <w:szCs w:val="18"/>
              </w:rPr>
            </w:pPr>
          </w:p>
        </w:tc>
        <w:tc>
          <w:tcPr>
            <w:tcW w:w="455" w:type="dxa"/>
            <w:gridSpan w:val="2"/>
            <w:tcBorders>
              <w:top w:val="nil"/>
              <w:left w:val="nil"/>
              <w:bottom w:val="nil"/>
              <w:right w:val="nil"/>
            </w:tcBorders>
          </w:tcPr>
          <w:p w14:paraId="15A9EA2C" w14:textId="77777777" w:rsidR="00646442" w:rsidRPr="0019151F" w:rsidRDefault="00646442" w:rsidP="008A00F7">
            <w:pPr>
              <w:spacing w:after="0"/>
              <w:rPr>
                <w:rFonts w:cstheme="minorHAnsi"/>
                <w:color w:val="000000"/>
                <w:sz w:val="18"/>
                <w:szCs w:val="18"/>
              </w:rPr>
            </w:pPr>
          </w:p>
        </w:tc>
        <w:tc>
          <w:tcPr>
            <w:tcW w:w="910" w:type="dxa"/>
            <w:gridSpan w:val="2"/>
            <w:tcBorders>
              <w:top w:val="nil"/>
              <w:left w:val="nil"/>
              <w:bottom w:val="nil"/>
              <w:right w:val="nil"/>
            </w:tcBorders>
          </w:tcPr>
          <w:p w14:paraId="32895661" w14:textId="77777777" w:rsidR="00646442" w:rsidRPr="0019151F" w:rsidRDefault="00646442" w:rsidP="008A00F7">
            <w:pPr>
              <w:spacing w:after="0"/>
              <w:rPr>
                <w:rFonts w:cstheme="minorHAnsi"/>
                <w:color w:val="000000"/>
                <w:sz w:val="18"/>
                <w:szCs w:val="18"/>
              </w:rPr>
            </w:pPr>
          </w:p>
        </w:tc>
        <w:tc>
          <w:tcPr>
            <w:tcW w:w="490" w:type="dxa"/>
            <w:gridSpan w:val="2"/>
            <w:tcBorders>
              <w:top w:val="nil"/>
              <w:left w:val="nil"/>
              <w:bottom w:val="nil"/>
              <w:right w:val="nil"/>
            </w:tcBorders>
          </w:tcPr>
          <w:p w14:paraId="59C38A26" w14:textId="77777777" w:rsidR="00646442" w:rsidRPr="0019151F" w:rsidRDefault="00646442" w:rsidP="008A00F7">
            <w:pPr>
              <w:spacing w:after="0"/>
              <w:rPr>
                <w:rFonts w:cstheme="minorHAnsi"/>
                <w:color w:val="000000"/>
                <w:sz w:val="18"/>
                <w:szCs w:val="18"/>
              </w:rPr>
            </w:pPr>
          </w:p>
        </w:tc>
        <w:tc>
          <w:tcPr>
            <w:tcW w:w="875" w:type="dxa"/>
            <w:tcBorders>
              <w:top w:val="nil"/>
              <w:left w:val="nil"/>
              <w:bottom w:val="nil"/>
              <w:right w:val="single" w:sz="6" w:space="0" w:color="auto"/>
            </w:tcBorders>
          </w:tcPr>
          <w:p w14:paraId="3D97B583" w14:textId="77777777" w:rsidR="00646442" w:rsidRPr="0019151F" w:rsidRDefault="00646442" w:rsidP="008A00F7">
            <w:pPr>
              <w:spacing w:after="0"/>
              <w:rPr>
                <w:rFonts w:cstheme="minorHAnsi"/>
                <w:color w:val="000000"/>
                <w:sz w:val="18"/>
                <w:szCs w:val="18"/>
              </w:rPr>
            </w:pPr>
          </w:p>
        </w:tc>
        <w:tc>
          <w:tcPr>
            <w:tcW w:w="5685" w:type="dxa"/>
            <w:gridSpan w:val="7"/>
            <w:tcBorders>
              <w:top w:val="nil"/>
              <w:left w:val="single" w:sz="6" w:space="0" w:color="auto"/>
              <w:bottom w:val="single" w:sz="6" w:space="0" w:color="auto"/>
            </w:tcBorders>
          </w:tcPr>
          <w:p w14:paraId="001B370A" w14:textId="77777777" w:rsidR="00646442" w:rsidRPr="0019151F" w:rsidRDefault="00646442" w:rsidP="008A00F7">
            <w:pPr>
              <w:spacing w:after="0"/>
              <w:rPr>
                <w:rFonts w:cstheme="minorHAnsi"/>
                <w:color w:val="000000"/>
                <w:sz w:val="18"/>
                <w:szCs w:val="18"/>
              </w:rPr>
            </w:pPr>
          </w:p>
        </w:tc>
      </w:tr>
      <w:tr w:rsidR="00646442" w:rsidRPr="0019151F" w14:paraId="271ED98A" w14:textId="77777777" w:rsidTr="008A00F7">
        <w:trPr>
          <w:cantSplit/>
          <w:trHeight w:val="70"/>
        </w:trPr>
        <w:tc>
          <w:tcPr>
            <w:tcW w:w="10234" w:type="dxa"/>
            <w:gridSpan w:val="16"/>
            <w:tcBorders>
              <w:top w:val="single" w:sz="6" w:space="0" w:color="auto"/>
              <w:left w:val="nil"/>
              <w:bottom w:val="single" w:sz="6" w:space="0" w:color="auto"/>
              <w:right w:val="nil"/>
            </w:tcBorders>
          </w:tcPr>
          <w:p w14:paraId="3F186D1D" w14:textId="77777777" w:rsidR="00646442" w:rsidRPr="0019151F" w:rsidRDefault="00646442" w:rsidP="008A00F7">
            <w:pPr>
              <w:spacing w:after="0"/>
              <w:rPr>
                <w:rFonts w:cstheme="minorHAnsi"/>
                <w:color w:val="000000"/>
                <w:sz w:val="18"/>
                <w:szCs w:val="18"/>
              </w:rPr>
            </w:pPr>
          </w:p>
        </w:tc>
      </w:tr>
      <w:tr w:rsidR="00646442" w:rsidRPr="0019151F" w14:paraId="0A44C1E4" w14:textId="77777777" w:rsidTr="008A00F7">
        <w:trPr>
          <w:cantSplit/>
          <w:trHeight w:val="70"/>
        </w:trPr>
        <w:tc>
          <w:tcPr>
            <w:tcW w:w="1819" w:type="dxa"/>
            <w:gridSpan w:val="2"/>
            <w:tcBorders>
              <w:top w:val="single" w:sz="6" w:space="0" w:color="auto"/>
            </w:tcBorders>
          </w:tcPr>
          <w:p w14:paraId="658C3B1A"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Closed Out by:</w:t>
            </w:r>
          </w:p>
        </w:tc>
        <w:tc>
          <w:tcPr>
            <w:tcW w:w="2730" w:type="dxa"/>
            <w:gridSpan w:val="7"/>
            <w:tcBorders>
              <w:top w:val="single" w:sz="6" w:space="0" w:color="auto"/>
            </w:tcBorders>
          </w:tcPr>
          <w:p w14:paraId="4FC44895" w14:textId="77777777" w:rsidR="00646442" w:rsidRPr="0019151F" w:rsidRDefault="00646442" w:rsidP="008A00F7">
            <w:pPr>
              <w:spacing w:after="0"/>
              <w:rPr>
                <w:rFonts w:cstheme="minorHAnsi"/>
                <w:color w:val="000000"/>
                <w:sz w:val="18"/>
                <w:szCs w:val="18"/>
              </w:rPr>
            </w:pPr>
          </w:p>
        </w:tc>
        <w:tc>
          <w:tcPr>
            <w:tcW w:w="3323" w:type="dxa"/>
            <w:gridSpan w:val="4"/>
            <w:tcBorders>
              <w:top w:val="single" w:sz="6" w:space="0" w:color="auto"/>
            </w:tcBorders>
          </w:tcPr>
          <w:p w14:paraId="38216ACC" w14:textId="77777777" w:rsidR="00646442" w:rsidRPr="0019151F" w:rsidRDefault="00646442" w:rsidP="008A00F7">
            <w:pPr>
              <w:spacing w:after="0"/>
              <w:rPr>
                <w:rFonts w:cstheme="minorHAnsi"/>
                <w:color w:val="000000"/>
                <w:sz w:val="18"/>
                <w:szCs w:val="18"/>
              </w:rPr>
            </w:pPr>
            <w:r w:rsidRPr="0019151F">
              <w:rPr>
                <w:rFonts w:cstheme="minorHAnsi"/>
                <w:color w:val="000000"/>
                <w:sz w:val="18"/>
                <w:szCs w:val="18"/>
              </w:rPr>
              <w:t>Signature:</w:t>
            </w:r>
          </w:p>
        </w:tc>
        <w:tc>
          <w:tcPr>
            <w:tcW w:w="1312" w:type="dxa"/>
            <w:gridSpan w:val="2"/>
            <w:tcBorders>
              <w:top w:val="single" w:sz="6" w:space="0" w:color="auto"/>
            </w:tcBorders>
          </w:tcPr>
          <w:p w14:paraId="750AF8CF" w14:textId="77777777" w:rsidR="00646442" w:rsidRPr="0019151F" w:rsidRDefault="00646442" w:rsidP="008A00F7">
            <w:pPr>
              <w:spacing w:after="0"/>
              <w:jc w:val="right"/>
              <w:rPr>
                <w:rFonts w:cstheme="minorHAnsi"/>
                <w:color w:val="000000"/>
                <w:sz w:val="18"/>
                <w:szCs w:val="18"/>
              </w:rPr>
            </w:pPr>
            <w:r w:rsidRPr="0019151F">
              <w:rPr>
                <w:rFonts w:cstheme="minorHAnsi"/>
                <w:color w:val="000000"/>
                <w:sz w:val="18"/>
                <w:szCs w:val="18"/>
              </w:rPr>
              <w:t>Date:</w:t>
            </w:r>
          </w:p>
        </w:tc>
        <w:tc>
          <w:tcPr>
            <w:tcW w:w="1050" w:type="dxa"/>
            <w:tcBorders>
              <w:top w:val="single" w:sz="6" w:space="0" w:color="auto"/>
            </w:tcBorders>
          </w:tcPr>
          <w:p w14:paraId="40F82232" w14:textId="77777777" w:rsidR="00646442" w:rsidRPr="0019151F" w:rsidRDefault="00646442" w:rsidP="008A00F7">
            <w:pPr>
              <w:spacing w:after="0"/>
              <w:rPr>
                <w:rFonts w:cstheme="minorHAnsi"/>
                <w:color w:val="000000"/>
                <w:sz w:val="18"/>
                <w:szCs w:val="18"/>
              </w:rPr>
            </w:pPr>
          </w:p>
        </w:tc>
      </w:tr>
      <w:tr w:rsidR="00646442" w:rsidRPr="0019151F" w14:paraId="433DBD7B" w14:textId="77777777" w:rsidTr="008A00F7">
        <w:trPr>
          <w:cantSplit/>
          <w:trHeight w:val="70"/>
        </w:trPr>
        <w:tc>
          <w:tcPr>
            <w:tcW w:w="10234" w:type="dxa"/>
            <w:gridSpan w:val="16"/>
          </w:tcPr>
          <w:p w14:paraId="0ACF069F" w14:textId="77777777" w:rsidR="00646442" w:rsidRPr="0019151F" w:rsidRDefault="00646442" w:rsidP="008A00F7">
            <w:pPr>
              <w:spacing w:after="0"/>
              <w:jc w:val="right"/>
              <w:rPr>
                <w:rFonts w:cstheme="minorHAnsi"/>
                <w:b/>
                <w:color w:val="000000"/>
                <w:sz w:val="18"/>
                <w:szCs w:val="18"/>
              </w:rPr>
            </w:pPr>
          </w:p>
        </w:tc>
      </w:tr>
    </w:tbl>
    <w:p w14:paraId="329AE89B" w14:textId="77777777" w:rsidR="00646442" w:rsidRDefault="00646442" w:rsidP="00450ED6">
      <w:pPr>
        <w:autoSpaceDE w:val="0"/>
        <w:autoSpaceDN w:val="0"/>
        <w:adjustRightInd w:val="0"/>
        <w:spacing w:after="0" w:line="240" w:lineRule="auto"/>
        <w:jc w:val="both"/>
        <w:rPr>
          <w:rFonts w:ascii="Times New Roman" w:hAnsi="Times New Roman" w:cs="Times New Roman"/>
          <w:color w:val="000000"/>
          <w:sz w:val="24"/>
          <w:szCs w:val="24"/>
        </w:rPr>
      </w:pPr>
    </w:p>
    <w:p w14:paraId="7BDA62BD" w14:textId="77777777" w:rsidR="00646442" w:rsidRPr="005B1232" w:rsidRDefault="00646442" w:rsidP="00450ED6">
      <w:pPr>
        <w:autoSpaceDE w:val="0"/>
        <w:autoSpaceDN w:val="0"/>
        <w:adjustRightInd w:val="0"/>
        <w:spacing w:after="0" w:line="240" w:lineRule="auto"/>
        <w:jc w:val="both"/>
        <w:rPr>
          <w:rFonts w:ascii="Times New Roman" w:hAnsi="Times New Roman" w:cs="Times New Roman"/>
          <w:color w:val="000000"/>
          <w:sz w:val="24"/>
          <w:szCs w:val="24"/>
        </w:rPr>
      </w:pPr>
    </w:p>
    <w:sectPr w:rsidR="00646442" w:rsidRPr="005B1232" w:rsidSect="00680F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7B8C" w14:textId="77777777" w:rsidR="00CE4231" w:rsidRDefault="00CE4231" w:rsidP="006C1C76">
      <w:pPr>
        <w:spacing w:after="0" w:line="240" w:lineRule="auto"/>
      </w:pPr>
      <w:r>
        <w:separator/>
      </w:r>
    </w:p>
  </w:endnote>
  <w:endnote w:type="continuationSeparator" w:id="0">
    <w:p w14:paraId="6B407D17" w14:textId="77777777" w:rsidR="00CE4231" w:rsidRDefault="00CE4231" w:rsidP="006C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C6B3" w14:textId="77777777" w:rsidR="00CE4231" w:rsidRDefault="00CE4231" w:rsidP="006C1C76">
      <w:pPr>
        <w:spacing w:after="0" w:line="240" w:lineRule="auto"/>
      </w:pPr>
      <w:r>
        <w:separator/>
      </w:r>
    </w:p>
  </w:footnote>
  <w:footnote w:type="continuationSeparator" w:id="0">
    <w:p w14:paraId="033469A2" w14:textId="77777777" w:rsidR="00CE4231" w:rsidRDefault="00CE4231" w:rsidP="006C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6C6D" w14:textId="77777777" w:rsidR="008A00F7" w:rsidRPr="00BA6F54" w:rsidRDefault="008A00F7" w:rsidP="006C1C76">
    <w:pPr>
      <w:pStyle w:val="Header"/>
      <w:pBdr>
        <w:bottom w:val="single" w:sz="12" w:space="1" w:color="auto"/>
      </w:pBdr>
      <w:rPr>
        <w:bCs/>
      </w:rPr>
    </w:pPr>
    <w:r>
      <w:rPr>
        <w:bCs/>
        <w:sz w:val="20"/>
      </w:rPr>
      <w:t>GGU ESMP Package: Contractor Management Plan</w:t>
    </w:r>
  </w:p>
  <w:p w14:paraId="4DB28D9A" w14:textId="77777777" w:rsidR="008A00F7" w:rsidRDefault="008A0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223"/>
    <w:multiLevelType w:val="hybridMultilevel"/>
    <w:tmpl w:val="732820CE"/>
    <w:lvl w:ilvl="0" w:tplc="3F2498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20E7"/>
    <w:multiLevelType w:val="hybridMultilevel"/>
    <w:tmpl w:val="422E5B78"/>
    <w:lvl w:ilvl="0" w:tplc="847E3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45871"/>
    <w:multiLevelType w:val="hybridMultilevel"/>
    <w:tmpl w:val="64F0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26FF2"/>
    <w:multiLevelType w:val="hybridMultilevel"/>
    <w:tmpl w:val="E4D0AA24"/>
    <w:lvl w:ilvl="0" w:tplc="0409000F">
      <w:start w:val="1"/>
      <w:numFmt w:val="decimal"/>
      <w:lvlText w:val="%1."/>
      <w:lvlJc w:val="left"/>
      <w:pPr>
        <w:ind w:left="360" w:hanging="360"/>
      </w:pPr>
    </w:lvl>
    <w:lvl w:ilvl="1" w:tplc="3F24981C">
      <w:start w:val="1"/>
      <w:numFmt w:val="decimal"/>
      <w:lvlText w:val="(%2)"/>
      <w:lvlJc w:val="left"/>
      <w:pPr>
        <w:ind w:left="1080" w:hanging="360"/>
      </w:pPr>
      <w:rPr>
        <w:rFonts w:hint="default"/>
      </w:rPr>
    </w:lvl>
    <w:lvl w:ilvl="2" w:tplc="A998BAF0">
      <w:start w:val="1"/>
      <w:numFmt w:val="lowerLetter"/>
      <w:lvlText w:val="(%3)"/>
      <w:lvlJc w:val="left"/>
      <w:pPr>
        <w:ind w:left="1995" w:hanging="37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44525"/>
    <w:multiLevelType w:val="hybridMultilevel"/>
    <w:tmpl w:val="D012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94C02"/>
    <w:multiLevelType w:val="hybridMultilevel"/>
    <w:tmpl w:val="924A861A"/>
    <w:lvl w:ilvl="0" w:tplc="DA36F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3187"/>
    <w:multiLevelType w:val="hybridMultilevel"/>
    <w:tmpl w:val="A7003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4473F"/>
    <w:multiLevelType w:val="hybridMultilevel"/>
    <w:tmpl w:val="DCB6F0D4"/>
    <w:lvl w:ilvl="0" w:tplc="8820C7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C6733"/>
    <w:multiLevelType w:val="hybridMultilevel"/>
    <w:tmpl w:val="BE88DD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BD56AD"/>
    <w:multiLevelType w:val="hybridMultilevel"/>
    <w:tmpl w:val="67407B4A"/>
    <w:lvl w:ilvl="0" w:tplc="40DC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C3E74"/>
    <w:multiLevelType w:val="hybridMultilevel"/>
    <w:tmpl w:val="543C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6105F"/>
    <w:multiLevelType w:val="hybridMultilevel"/>
    <w:tmpl w:val="8A78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80B70"/>
    <w:multiLevelType w:val="hybridMultilevel"/>
    <w:tmpl w:val="FC40AD0E"/>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7961CB"/>
    <w:multiLevelType w:val="hybridMultilevel"/>
    <w:tmpl w:val="F59C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03BA9"/>
    <w:multiLevelType w:val="hybridMultilevel"/>
    <w:tmpl w:val="25A8EA62"/>
    <w:lvl w:ilvl="0" w:tplc="DA36F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629A7"/>
    <w:multiLevelType w:val="hybridMultilevel"/>
    <w:tmpl w:val="4AC2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357F6"/>
    <w:multiLevelType w:val="hybridMultilevel"/>
    <w:tmpl w:val="7C1C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C5722"/>
    <w:multiLevelType w:val="hybridMultilevel"/>
    <w:tmpl w:val="D20A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60F82"/>
    <w:multiLevelType w:val="hybridMultilevel"/>
    <w:tmpl w:val="60AA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63A15"/>
    <w:multiLevelType w:val="hybridMultilevel"/>
    <w:tmpl w:val="D958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761AE"/>
    <w:multiLevelType w:val="multilevel"/>
    <w:tmpl w:val="455AE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9066F"/>
    <w:multiLevelType w:val="hybridMultilevel"/>
    <w:tmpl w:val="B57ABE44"/>
    <w:lvl w:ilvl="0" w:tplc="8820C75C">
      <w:start w:val="1"/>
      <w:numFmt w:val="decimal"/>
      <w:lvlText w:val="(%1)"/>
      <w:lvlJc w:val="left"/>
      <w:pPr>
        <w:ind w:left="720" w:hanging="360"/>
      </w:pPr>
      <w:rPr>
        <w:rFonts w:hint="default"/>
      </w:rPr>
    </w:lvl>
    <w:lvl w:ilvl="1" w:tplc="BAB64F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15F00"/>
    <w:multiLevelType w:val="hybridMultilevel"/>
    <w:tmpl w:val="783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209AC"/>
    <w:multiLevelType w:val="hybridMultilevel"/>
    <w:tmpl w:val="601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365F5"/>
    <w:multiLevelType w:val="hybridMultilevel"/>
    <w:tmpl w:val="40A2FFCA"/>
    <w:lvl w:ilvl="0" w:tplc="C6EA7A98">
      <w:start w:val="1"/>
      <w:numFmt w:val="decimal"/>
      <w:lvlText w:val="(%1)"/>
      <w:lvlJc w:val="left"/>
      <w:pPr>
        <w:ind w:left="720" w:hanging="360"/>
      </w:pPr>
      <w:rPr>
        <w:rFonts w:hint="default"/>
      </w:rPr>
    </w:lvl>
    <w:lvl w:ilvl="1" w:tplc="A53C6D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C2559"/>
    <w:multiLevelType w:val="hybridMultilevel"/>
    <w:tmpl w:val="50FC29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906A8"/>
    <w:multiLevelType w:val="hybridMultilevel"/>
    <w:tmpl w:val="1814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5775D"/>
    <w:multiLevelType w:val="hybridMultilevel"/>
    <w:tmpl w:val="578C0A10"/>
    <w:lvl w:ilvl="0" w:tplc="CF42B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36FE4"/>
    <w:multiLevelType w:val="hybridMultilevel"/>
    <w:tmpl w:val="52B4440E"/>
    <w:lvl w:ilvl="0" w:tplc="E2486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452333">
    <w:abstractNumId w:val="2"/>
  </w:num>
  <w:num w:numId="2" w16cid:durableId="1720742093">
    <w:abstractNumId w:val="27"/>
  </w:num>
  <w:num w:numId="3" w16cid:durableId="1933396018">
    <w:abstractNumId w:val="15"/>
  </w:num>
  <w:num w:numId="4" w16cid:durableId="1409308116">
    <w:abstractNumId w:val="23"/>
  </w:num>
  <w:num w:numId="5" w16cid:durableId="1299384809">
    <w:abstractNumId w:val="1"/>
  </w:num>
  <w:num w:numId="6" w16cid:durableId="347607230">
    <w:abstractNumId w:val="22"/>
  </w:num>
  <w:num w:numId="7" w16cid:durableId="126902644">
    <w:abstractNumId w:val="28"/>
  </w:num>
  <w:num w:numId="8" w16cid:durableId="1442799776">
    <w:abstractNumId w:val="17"/>
  </w:num>
  <w:num w:numId="9" w16cid:durableId="1816558356">
    <w:abstractNumId w:val="5"/>
  </w:num>
  <w:num w:numId="10" w16cid:durableId="2080790168">
    <w:abstractNumId w:val="14"/>
  </w:num>
  <w:num w:numId="11" w16cid:durableId="2144224856">
    <w:abstractNumId w:val="9"/>
  </w:num>
  <w:num w:numId="12" w16cid:durableId="421609745">
    <w:abstractNumId w:val="3"/>
  </w:num>
  <w:num w:numId="13" w16cid:durableId="1666324286">
    <w:abstractNumId w:val="6"/>
  </w:num>
  <w:num w:numId="14" w16cid:durableId="518351839">
    <w:abstractNumId w:val="12"/>
  </w:num>
  <w:num w:numId="15" w16cid:durableId="1972054477">
    <w:abstractNumId w:val="13"/>
  </w:num>
  <w:num w:numId="16" w16cid:durableId="572130120">
    <w:abstractNumId w:val="0"/>
  </w:num>
  <w:num w:numId="17" w16cid:durableId="1478720818">
    <w:abstractNumId w:val="24"/>
  </w:num>
  <w:num w:numId="18" w16cid:durableId="1405569418">
    <w:abstractNumId w:val="8"/>
  </w:num>
  <w:num w:numId="19" w16cid:durableId="1789468199">
    <w:abstractNumId w:val="26"/>
  </w:num>
  <w:num w:numId="20" w16cid:durableId="353384187">
    <w:abstractNumId w:val="21"/>
  </w:num>
  <w:num w:numId="21" w16cid:durableId="1577788296">
    <w:abstractNumId w:val="7"/>
  </w:num>
  <w:num w:numId="22" w16cid:durableId="1684937865">
    <w:abstractNumId w:val="19"/>
  </w:num>
  <w:num w:numId="23" w16cid:durableId="21909248">
    <w:abstractNumId w:val="4"/>
  </w:num>
  <w:num w:numId="24" w16cid:durableId="766658068">
    <w:abstractNumId w:val="16"/>
  </w:num>
  <w:num w:numId="25" w16cid:durableId="327560113">
    <w:abstractNumId w:val="10"/>
  </w:num>
  <w:num w:numId="26" w16cid:durableId="3360070">
    <w:abstractNumId w:val="18"/>
  </w:num>
  <w:num w:numId="27" w16cid:durableId="1178959359">
    <w:abstractNumId w:val="11"/>
  </w:num>
  <w:num w:numId="28" w16cid:durableId="1966696285">
    <w:abstractNumId w:val="20"/>
  </w:num>
  <w:num w:numId="29" w16cid:durableId="1525254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618"/>
    <w:rsid w:val="00060686"/>
    <w:rsid w:val="000A14BA"/>
    <w:rsid w:val="000B07D0"/>
    <w:rsid w:val="0012538D"/>
    <w:rsid w:val="00140229"/>
    <w:rsid w:val="00146119"/>
    <w:rsid w:val="001E496C"/>
    <w:rsid w:val="00213BAF"/>
    <w:rsid w:val="002371AB"/>
    <w:rsid w:val="00257B0F"/>
    <w:rsid w:val="002751F4"/>
    <w:rsid w:val="00284E34"/>
    <w:rsid w:val="002A5093"/>
    <w:rsid w:val="00351478"/>
    <w:rsid w:val="00396ABF"/>
    <w:rsid w:val="003B5E7D"/>
    <w:rsid w:val="003C1196"/>
    <w:rsid w:val="00410994"/>
    <w:rsid w:val="00420162"/>
    <w:rsid w:val="004203A2"/>
    <w:rsid w:val="00430366"/>
    <w:rsid w:val="00436ABF"/>
    <w:rsid w:val="004441B2"/>
    <w:rsid w:val="00450ED6"/>
    <w:rsid w:val="00492C16"/>
    <w:rsid w:val="004A6E6C"/>
    <w:rsid w:val="004D71BD"/>
    <w:rsid w:val="0051215F"/>
    <w:rsid w:val="00547C86"/>
    <w:rsid w:val="00590681"/>
    <w:rsid w:val="005A1027"/>
    <w:rsid w:val="005A2942"/>
    <w:rsid w:val="00630415"/>
    <w:rsid w:val="006343C1"/>
    <w:rsid w:val="00637889"/>
    <w:rsid w:val="00646442"/>
    <w:rsid w:val="00680F98"/>
    <w:rsid w:val="006C1C76"/>
    <w:rsid w:val="006E0707"/>
    <w:rsid w:val="00731F00"/>
    <w:rsid w:val="007D0026"/>
    <w:rsid w:val="008179F4"/>
    <w:rsid w:val="00865297"/>
    <w:rsid w:val="00890E83"/>
    <w:rsid w:val="008977FD"/>
    <w:rsid w:val="008A00F7"/>
    <w:rsid w:val="008C295B"/>
    <w:rsid w:val="008E7A3B"/>
    <w:rsid w:val="009052A5"/>
    <w:rsid w:val="00922E21"/>
    <w:rsid w:val="00930607"/>
    <w:rsid w:val="009535DA"/>
    <w:rsid w:val="00A02C74"/>
    <w:rsid w:val="00A211D4"/>
    <w:rsid w:val="00A51B74"/>
    <w:rsid w:val="00A76C0E"/>
    <w:rsid w:val="00A87064"/>
    <w:rsid w:val="00A96DF8"/>
    <w:rsid w:val="00AD2F35"/>
    <w:rsid w:val="00B006B9"/>
    <w:rsid w:val="00B573B1"/>
    <w:rsid w:val="00B722DB"/>
    <w:rsid w:val="00B76723"/>
    <w:rsid w:val="00B92141"/>
    <w:rsid w:val="00BB276F"/>
    <w:rsid w:val="00BE0C83"/>
    <w:rsid w:val="00C10CBB"/>
    <w:rsid w:val="00C87150"/>
    <w:rsid w:val="00C924B1"/>
    <w:rsid w:val="00CE4231"/>
    <w:rsid w:val="00CF26C7"/>
    <w:rsid w:val="00D10EA3"/>
    <w:rsid w:val="00D4428C"/>
    <w:rsid w:val="00D70F11"/>
    <w:rsid w:val="00D72867"/>
    <w:rsid w:val="00D95CFA"/>
    <w:rsid w:val="00D96587"/>
    <w:rsid w:val="00E07C54"/>
    <w:rsid w:val="00E207E8"/>
    <w:rsid w:val="00E34680"/>
    <w:rsid w:val="00E570EC"/>
    <w:rsid w:val="00E71EF0"/>
    <w:rsid w:val="00E90553"/>
    <w:rsid w:val="00E92024"/>
    <w:rsid w:val="00EA49C9"/>
    <w:rsid w:val="00EC1618"/>
    <w:rsid w:val="00EE4CD4"/>
    <w:rsid w:val="00EF1DE4"/>
    <w:rsid w:val="00F0618B"/>
    <w:rsid w:val="00F23671"/>
    <w:rsid w:val="00F750AC"/>
    <w:rsid w:val="00FC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0599"/>
  <w15:docId w15:val="{F9AA68D0-B1C8-4C02-8628-3680A45D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F98"/>
  </w:style>
  <w:style w:type="paragraph" w:styleId="Heading1">
    <w:name w:val="heading 1"/>
    <w:basedOn w:val="Normal"/>
    <w:next w:val="Normal"/>
    <w:link w:val="Heading1Char"/>
    <w:uiPriority w:val="9"/>
    <w:qFormat/>
    <w:rsid w:val="006E07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C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61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92C16"/>
    <w:pPr>
      <w:ind w:left="720"/>
      <w:contextualSpacing/>
    </w:pPr>
  </w:style>
  <w:style w:type="character" w:customStyle="1" w:styleId="Heading2Char">
    <w:name w:val="Heading 2 Char"/>
    <w:basedOn w:val="DefaultParagraphFont"/>
    <w:link w:val="Heading2"/>
    <w:uiPriority w:val="9"/>
    <w:rsid w:val="00492C1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E070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6C1C76"/>
    <w:pPr>
      <w:tabs>
        <w:tab w:val="center" w:pos="4844"/>
        <w:tab w:val="right" w:pos="9689"/>
      </w:tabs>
      <w:spacing w:after="0" w:line="240" w:lineRule="auto"/>
    </w:pPr>
  </w:style>
  <w:style w:type="character" w:customStyle="1" w:styleId="HeaderChar">
    <w:name w:val="Header Char"/>
    <w:basedOn w:val="DefaultParagraphFont"/>
    <w:link w:val="Header"/>
    <w:rsid w:val="006C1C76"/>
  </w:style>
  <w:style w:type="paragraph" w:styleId="Footer">
    <w:name w:val="footer"/>
    <w:basedOn w:val="Normal"/>
    <w:link w:val="FooterChar"/>
    <w:uiPriority w:val="99"/>
    <w:semiHidden/>
    <w:unhideWhenUsed/>
    <w:rsid w:val="006C1C76"/>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6C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3298</Words>
  <Characters>18273</Characters>
  <Application>Microsoft Office Word</Application>
  <DocSecurity>0</DocSecurity>
  <Lines>507</Lines>
  <Paragraphs>242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Magda Lomtatidze</cp:lastModifiedBy>
  <cp:revision>2</cp:revision>
  <dcterms:created xsi:type="dcterms:W3CDTF">2025-09-29T09:10:00Z</dcterms:created>
  <dcterms:modified xsi:type="dcterms:W3CDTF">2025-09-29T09:10:00Z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e4319049-c2b4-4761-b44b-d77995009ca6</vt:lpwstr>
  </property>
</Properties>
</file>