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DA205" w14:textId="4947BF87" w:rsidR="006304D5" w:rsidRPr="00B30A1D" w:rsidRDefault="00017A97" w:rsidP="004C594F">
      <w:pPr>
        <w:rPr>
          <w:rFonts w:cstheme="minorHAnsi"/>
          <w:b/>
          <w:bCs/>
          <w:sz w:val="36"/>
          <w:szCs w:val="36"/>
          <w:u w:val="single"/>
          <w:lang w:val="ka-GE"/>
        </w:rPr>
      </w:pPr>
      <w:r w:rsidRPr="00B30A1D">
        <w:rPr>
          <w:rFonts w:cstheme="minorHAnsi"/>
          <w:b/>
          <w:bCs/>
          <w:sz w:val="36"/>
          <w:szCs w:val="36"/>
          <w:u w:val="single"/>
          <w:lang w:val="ka-GE"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24AAD3" wp14:editId="55817030">
                <wp:simplePos x="0" y="0"/>
                <wp:positionH relativeFrom="column">
                  <wp:posOffset>-163788</wp:posOffset>
                </wp:positionH>
                <wp:positionV relativeFrom="paragraph">
                  <wp:posOffset>0</wp:posOffset>
                </wp:positionV>
                <wp:extent cx="2644140" cy="1404620"/>
                <wp:effectExtent l="0" t="0" r="381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E0523" w14:textId="77777777" w:rsidR="003A1138" w:rsidRPr="003A1138" w:rsidRDefault="003A1138" w:rsidP="003A1138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2"/>
                                <w:lang w:val="ka-GE"/>
                              </w:rPr>
                            </w:pPr>
                            <w:r w:rsidRPr="003A1138">
                              <w:rPr>
                                <w:rFonts w:ascii="Sylfaen" w:hAnsi="Sylfaen" w:cs="Sylfaen"/>
                                <w:b/>
                                <w:sz w:val="22"/>
                                <w:lang w:val="ka-GE"/>
                              </w:rPr>
                              <w:t>შეთანხმებულია</w:t>
                            </w:r>
                            <w:r w:rsidRPr="003A1138">
                              <w:rPr>
                                <w:rFonts w:cstheme="minorHAnsi"/>
                                <w:b/>
                                <w:sz w:val="22"/>
                                <w:lang w:val="ka-GE"/>
                              </w:rPr>
                              <w:t>:</w:t>
                            </w:r>
                          </w:p>
                          <w:p w14:paraId="1E97DBC5" w14:textId="77777777" w:rsidR="003A1138" w:rsidRPr="003A1138" w:rsidRDefault="003A1138" w:rsidP="003A1138">
                            <w:pPr>
                              <w:jc w:val="both"/>
                              <w:rPr>
                                <w:rFonts w:cstheme="minorHAnsi"/>
                                <w:sz w:val="22"/>
                                <w:lang w:val="ka-GE"/>
                              </w:rPr>
                            </w:pPr>
                            <w:r w:rsidRPr="003A1138">
                              <w:rPr>
                                <w:rFonts w:ascii="Sylfaen" w:hAnsi="Sylfaen" w:cs="Sylfaen"/>
                                <w:sz w:val="22"/>
                                <w:lang w:val="ka-GE"/>
                              </w:rPr>
                              <w:t>პროექტის</w:t>
                            </w:r>
                            <w:r w:rsidRPr="003A1138">
                              <w:rPr>
                                <w:rFonts w:cstheme="minorHAnsi"/>
                                <w:sz w:val="22"/>
                                <w:lang w:val="ka-GE"/>
                              </w:rPr>
                              <w:t xml:space="preserve"> </w:t>
                            </w:r>
                            <w:r w:rsidRPr="003A1138">
                              <w:rPr>
                                <w:rFonts w:ascii="Sylfaen" w:hAnsi="Sylfaen" w:cs="Sylfaen"/>
                                <w:sz w:val="22"/>
                                <w:lang w:val="ka-GE"/>
                              </w:rPr>
                              <w:t>ხელმძღვანელი</w:t>
                            </w:r>
                          </w:p>
                          <w:p w14:paraId="42D6D60E" w14:textId="77777777" w:rsidR="003A1138" w:rsidRPr="003A1138" w:rsidRDefault="003A1138" w:rsidP="003A1138">
                            <w:pPr>
                              <w:jc w:val="both"/>
                              <w:rPr>
                                <w:rFonts w:cstheme="minorHAnsi"/>
                                <w:sz w:val="22"/>
                                <w:lang w:val="ka-GE"/>
                              </w:rPr>
                            </w:pPr>
                            <w:r w:rsidRPr="003A1138">
                              <w:rPr>
                                <w:rFonts w:ascii="Sylfaen" w:hAnsi="Sylfaen" w:cs="Sylfaen"/>
                                <w:sz w:val="22"/>
                                <w:lang w:val="ka-GE"/>
                              </w:rPr>
                              <w:t>ქიმიური</w:t>
                            </w:r>
                            <w:r w:rsidRPr="003A1138">
                              <w:rPr>
                                <w:rFonts w:cstheme="minorHAnsi"/>
                                <w:sz w:val="22"/>
                                <w:lang w:val="ka-GE"/>
                              </w:rPr>
                              <w:t xml:space="preserve"> </w:t>
                            </w:r>
                            <w:r w:rsidRPr="003A1138">
                              <w:rPr>
                                <w:rFonts w:ascii="Sylfaen" w:hAnsi="Sylfaen" w:cs="Sylfaen"/>
                                <w:sz w:val="22"/>
                                <w:lang w:val="ka-GE"/>
                              </w:rPr>
                              <w:t>გამწმენდი</w:t>
                            </w:r>
                            <w:r w:rsidRPr="003A1138">
                              <w:rPr>
                                <w:rFonts w:cstheme="minorHAnsi"/>
                                <w:sz w:val="22"/>
                                <w:lang w:val="ka-GE"/>
                              </w:rPr>
                              <w:t xml:space="preserve"> </w:t>
                            </w:r>
                            <w:r w:rsidRPr="003A1138">
                              <w:rPr>
                                <w:rFonts w:ascii="Sylfaen" w:hAnsi="Sylfaen" w:cs="Sylfaen"/>
                                <w:sz w:val="22"/>
                                <w:lang w:val="ka-GE"/>
                              </w:rPr>
                              <w:t>ნაგებობის</w:t>
                            </w:r>
                            <w:r w:rsidRPr="003A1138">
                              <w:rPr>
                                <w:rFonts w:cstheme="minorHAnsi"/>
                                <w:sz w:val="22"/>
                                <w:lang w:val="ka-GE"/>
                              </w:rPr>
                              <w:t xml:space="preserve"> </w:t>
                            </w:r>
                            <w:r w:rsidRPr="003A1138">
                              <w:rPr>
                                <w:rFonts w:ascii="Sylfaen" w:hAnsi="Sylfaen" w:cs="Sylfaen"/>
                                <w:sz w:val="22"/>
                                <w:lang w:val="ka-GE"/>
                              </w:rPr>
                              <w:t>მშენებლობა</w:t>
                            </w:r>
                          </w:p>
                          <w:p w14:paraId="46DEA77C" w14:textId="77777777" w:rsidR="003A1138" w:rsidRPr="003A1138" w:rsidRDefault="003A1138" w:rsidP="003A1138">
                            <w:pPr>
                              <w:jc w:val="both"/>
                              <w:rPr>
                                <w:rFonts w:cstheme="minorHAnsi"/>
                                <w:sz w:val="22"/>
                                <w:lang w:val="ka-GE"/>
                              </w:rPr>
                            </w:pPr>
                            <w:r w:rsidRPr="003A1138">
                              <w:rPr>
                                <w:rFonts w:ascii="Sylfaen" w:hAnsi="Sylfaen" w:cs="Sylfaen"/>
                                <w:sz w:val="22"/>
                                <w:lang w:val="ka-GE"/>
                              </w:rPr>
                              <w:t>მიწისქვეშა</w:t>
                            </w:r>
                            <w:r w:rsidRPr="003A1138">
                              <w:rPr>
                                <w:rFonts w:cstheme="minorHAnsi"/>
                                <w:sz w:val="22"/>
                                <w:lang w:val="ka-GE"/>
                              </w:rPr>
                              <w:t xml:space="preserve"> </w:t>
                            </w:r>
                            <w:r w:rsidRPr="003A1138">
                              <w:rPr>
                                <w:rFonts w:ascii="Sylfaen" w:hAnsi="Sylfaen" w:cs="Sylfaen"/>
                                <w:sz w:val="22"/>
                                <w:lang w:val="ka-GE"/>
                              </w:rPr>
                              <w:t>და</w:t>
                            </w:r>
                            <w:r w:rsidRPr="003A1138">
                              <w:rPr>
                                <w:rFonts w:cstheme="minorHAnsi"/>
                                <w:sz w:val="22"/>
                                <w:lang w:val="ka-GE"/>
                              </w:rPr>
                              <w:t xml:space="preserve"> </w:t>
                            </w:r>
                            <w:r w:rsidRPr="003A1138">
                              <w:rPr>
                                <w:rFonts w:ascii="Sylfaen" w:hAnsi="Sylfaen" w:cs="Sylfaen"/>
                                <w:sz w:val="22"/>
                                <w:lang w:val="ka-GE"/>
                              </w:rPr>
                              <w:t>კარიერული</w:t>
                            </w:r>
                            <w:r w:rsidRPr="003A1138">
                              <w:rPr>
                                <w:rFonts w:cstheme="minorHAnsi"/>
                                <w:sz w:val="22"/>
                                <w:lang w:val="ka-GE"/>
                              </w:rPr>
                              <w:t xml:space="preserve"> </w:t>
                            </w:r>
                            <w:r w:rsidRPr="003A1138">
                              <w:rPr>
                                <w:rFonts w:ascii="Sylfaen" w:hAnsi="Sylfaen" w:cs="Sylfaen"/>
                                <w:sz w:val="22"/>
                                <w:lang w:val="ka-GE"/>
                              </w:rPr>
                              <w:t>მჟავე</w:t>
                            </w:r>
                            <w:r w:rsidRPr="003A1138">
                              <w:rPr>
                                <w:rFonts w:cstheme="minorHAnsi"/>
                                <w:sz w:val="22"/>
                                <w:lang w:val="ka-GE"/>
                              </w:rPr>
                              <w:t xml:space="preserve"> </w:t>
                            </w:r>
                            <w:r w:rsidRPr="003A1138">
                              <w:rPr>
                                <w:rFonts w:ascii="Sylfaen" w:hAnsi="Sylfaen" w:cs="Sylfaen"/>
                                <w:sz w:val="22"/>
                                <w:lang w:val="ka-GE"/>
                              </w:rPr>
                              <w:t>წყლების</w:t>
                            </w:r>
                          </w:p>
                          <w:p w14:paraId="66CC1610" w14:textId="77777777" w:rsidR="003A1138" w:rsidRPr="003A1138" w:rsidRDefault="003A1138" w:rsidP="003A1138">
                            <w:pPr>
                              <w:jc w:val="both"/>
                              <w:rPr>
                                <w:rFonts w:cstheme="minorHAnsi"/>
                                <w:sz w:val="22"/>
                                <w:lang w:val="ka-GE"/>
                              </w:rPr>
                            </w:pPr>
                            <w:r w:rsidRPr="003A1138">
                              <w:rPr>
                                <w:rFonts w:ascii="Sylfaen" w:hAnsi="Sylfaen" w:cs="Sylfaen"/>
                                <w:sz w:val="22"/>
                                <w:lang w:val="ka-GE"/>
                              </w:rPr>
                              <w:t>გასაწმენდად</w:t>
                            </w:r>
                            <w:r w:rsidRPr="003A1138">
                              <w:rPr>
                                <w:rFonts w:cstheme="minorHAnsi"/>
                                <w:sz w:val="22"/>
                                <w:lang w:val="ka-GE"/>
                              </w:rPr>
                              <w:t xml:space="preserve"> </w:t>
                            </w:r>
                            <w:r w:rsidRPr="003A1138">
                              <w:rPr>
                                <w:rFonts w:ascii="Sylfaen" w:hAnsi="Sylfaen" w:cs="Sylfaen"/>
                                <w:sz w:val="22"/>
                                <w:lang w:val="ka-GE"/>
                              </w:rPr>
                              <w:t>საწარმოო</w:t>
                            </w:r>
                            <w:r w:rsidRPr="003A1138">
                              <w:rPr>
                                <w:rFonts w:cstheme="minorHAnsi"/>
                                <w:sz w:val="22"/>
                                <w:lang w:val="ka-GE"/>
                              </w:rPr>
                              <w:t xml:space="preserve"> </w:t>
                            </w:r>
                            <w:r w:rsidRPr="003A1138">
                              <w:rPr>
                                <w:rFonts w:ascii="Sylfaen" w:hAnsi="Sylfaen" w:cs="Sylfaen"/>
                                <w:sz w:val="22"/>
                                <w:lang w:val="ka-GE"/>
                              </w:rPr>
                              <w:t>ტერიტორიაზე</w:t>
                            </w:r>
                          </w:p>
                          <w:p w14:paraId="3E7751BC" w14:textId="77777777" w:rsidR="003A1138" w:rsidRPr="003A1138" w:rsidRDefault="003A1138" w:rsidP="003A1138">
                            <w:pPr>
                              <w:jc w:val="both"/>
                              <w:rPr>
                                <w:rFonts w:cstheme="minorHAnsi"/>
                                <w:sz w:val="22"/>
                                <w:lang w:val="ka-GE"/>
                              </w:rPr>
                            </w:pPr>
                            <w:r w:rsidRPr="003A1138">
                              <w:rPr>
                                <w:rFonts w:ascii="Sylfaen" w:hAnsi="Sylfaen" w:cs="Sylfaen"/>
                                <w:sz w:val="22"/>
                                <w:lang w:val="ka-GE"/>
                              </w:rPr>
                              <w:t>სს</w:t>
                            </w:r>
                            <w:r w:rsidRPr="003A1138">
                              <w:rPr>
                                <w:rFonts w:cstheme="minorHAnsi"/>
                                <w:sz w:val="22"/>
                                <w:lang w:val="ka-GE"/>
                              </w:rPr>
                              <w:t xml:space="preserve"> </w:t>
                            </w:r>
                            <w:proofErr w:type="spellStart"/>
                            <w:r w:rsidRPr="003A1138">
                              <w:rPr>
                                <w:rFonts w:ascii="Sylfaen" w:hAnsi="Sylfaen" w:cs="Sylfaen"/>
                                <w:sz w:val="22"/>
                                <w:lang w:val="ka-GE"/>
                              </w:rPr>
                              <w:t>არემჯი</w:t>
                            </w:r>
                            <w:proofErr w:type="spellEnd"/>
                            <w:r w:rsidRPr="003A1138">
                              <w:rPr>
                                <w:rFonts w:cstheme="minorHAnsi"/>
                                <w:sz w:val="22"/>
                                <w:lang w:val="ka-GE"/>
                              </w:rPr>
                              <w:t xml:space="preserve"> </w:t>
                            </w:r>
                            <w:proofErr w:type="spellStart"/>
                            <w:r w:rsidRPr="003A1138">
                              <w:rPr>
                                <w:rFonts w:ascii="Sylfaen" w:hAnsi="Sylfaen" w:cs="Sylfaen"/>
                                <w:sz w:val="22"/>
                                <w:lang w:val="ka-GE"/>
                              </w:rPr>
                              <w:t>კოპპერ</w:t>
                            </w:r>
                            <w:proofErr w:type="spellEnd"/>
                          </w:p>
                          <w:p w14:paraId="02875EAF" w14:textId="77777777" w:rsidR="003A1138" w:rsidRPr="003A1138" w:rsidRDefault="003A1138" w:rsidP="003A1138">
                            <w:pPr>
                              <w:jc w:val="both"/>
                              <w:rPr>
                                <w:rFonts w:cstheme="minorHAnsi"/>
                                <w:sz w:val="22"/>
                                <w:lang w:val="ka-GE"/>
                              </w:rPr>
                            </w:pPr>
                            <w:r w:rsidRPr="003A1138">
                              <w:rPr>
                                <w:rFonts w:cstheme="minorHAnsi"/>
                                <w:sz w:val="22"/>
                                <w:lang w:val="ka-GE"/>
                              </w:rPr>
                              <w:t xml:space="preserve">___________ </w:t>
                            </w:r>
                            <w:r w:rsidRPr="003A1138">
                              <w:rPr>
                                <w:rFonts w:ascii="Sylfaen" w:hAnsi="Sylfaen" w:cs="Sylfaen"/>
                                <w:sz w:val="22"/>
                                <w:lang w:val="ka-GE"/>
                              </w:rPr>
                              <w:t>ი</w:t>
                            </w:r>
                            <w:r w:rsidRPr="003A1138">
                              <w:rPr>
                                <w:rFonts w:cstheme="minorHAnsi"/>
                                <w:sz w:val="22"/>
                                <w:lang w:val="ka-GE"/>
                              </w:rPr>
                              <w:t xml:space="preserve">. </w:t>
                            </w:r>
                            <w:proofErr w:type="spellStart"/>
                            <w:r w:rsidRPr="003A1138">
                              <w:rPr>
                                <w:rFonts w:ascii="Sylfaen" w:hAnsi="Sylfaen" w:cs="Sylfaen"/>
                                <w:sz w:val="22"/>
                                <w:lang w:val="ka-GE"/>
                              </w:rPr>
                              <w:t>სობოლევი</w:t>
                            </w:r>
                            <w:proofErr w:type="spellEnd"/>
                          </w:p>
                          <w:p w14:paraId="47FEB103" w14:textId="1E481AB2" w:rsidR="001109CE" w:rsidRPr="003A1138" w:rsidRDefault="003A1138" w:rsidP="003A1138">
                            <w:pPr>
                              <w:jc w:val="both"/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</w:pPr>
                            <w:r w:rsidRPr="003A1138">
                              <w:rPr>
                                <w:rFonts w:cstheme="minorHAnsi"/>
                                <w:sz w:val="22"/>
                                <w:lang w:val="ka-GE"/>
                              </w:rPr>
                              <w:t>«___» __________2025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24AAD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2.9pt;margin-top:0;width:208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" stroked="f">
                <v:textbox style="mso-fit-shape-to-text:t">
                  <w:txbxContent>
                    <w:p w14:paraId="157E0523" w14:textId="77777777" w:rsidR="003A1138" w:rsidRPr="003A1138" w:rsidRDefault="003A1138" w:rsidP="003A1138">
                      <w:pPr>
                        <w:jc w:val="both"/>
                        <w:rPr>
                          <w:rFonts w:cstheme="minorHAnsi"/>
                          <w:b/>
                          <w:sz w:val="22"/>
                          <w:lang w:val="ka-GE"/>
                        </w:rPr>
                      </w:pPr>
                      <w:r w:rsidRPr="003A1138">
                        <w:rPr>
                          <w:rFonts w:ascii="Sylfaen" w:hAnsi="Sylfaen" w:cs="Sylfaen"/>
                          <w:b/>
                          <w:sz w:val="22"/>
                          <w:lang w:val="ka-GE"/>
                        </w:rPr>
                        <w:t>შეთანხმებულია</w:t>
                      </w:r>
                      <w:r w:rsidRPr="003A1138">
                        <w:rPr>
                          <w:rFonts w:cstheme="minorHAnsi"/>
                          <w:b/>
                          <w:sz w:val="22"/>
                          <w:lang w:val="ka-GE"/>
                        </w:rPr>
                        <w:t>:</w:t>
                      </w:r>
                    </w:p>
                    <w:p w14:paraId="1E97DBC5" w14:textId="77777777" w:rsidR="003A1138" w:rsidRPr="003A1138" w:rsidRDefault="003A1138" w:rsidP="003A1138">
                      <w:pPr>
                        <w:jc w:val="both"/>
                        <w:rPr>
                          <w:rFonts w:cstheme="minorHAnsi"/>
                          <w:sz w:val="22"/>
                          <w:lang w:val="ka-GE"/>
                        </w:rPr>
                      </w:pPr>
                      <w:r w:rsidRPr="003A1138">
                        <w:rPr>
                          <w:rFonts w:ascii="Sylfaen" w:hAnsi="Sylfaen" w:cs="Sylfaen"/>
                          <w:sz w:val="22"/>
                          <w:lang w:val="ka-GE"/>
                        </w:rPr>
                        <w:t>პროექტის</w:t>
                      </w:r>
                      <w:r w:rsidRPr="003A1138">
                        <w:rPr>
                          <w:rFonts w:cstheme="minorHAnsi"/>
                          <w:sz w:val="22"/>
                          <w:lang w:val="ka-GE"/>
                        </w:rPr>
                        <w:t xml:space="preserve"> </w:t>
                      </w:r>
                      <w:r w:rsidRPr="003A1138">
                        <w:rPr>
                          <w:rFonts w:ascii="Sylfaen" w:hAnsi="Sylfaen" w:cs="Sylfaen"/>
                          <w:sz w:val="22"/>
                          <w:lang w:val="ka-GE"/>
                        </w:rPr>
                        <w:t>ხელმძღვანელი</w:t>
                      </w:r>
                    </w:p>
                    <w:p w14:paraId="42D6D60E" w14:textId="77777777" w:rsidR="003A1138" w:rsidRPr="003A1138" w:rsidRDefault="003A1138" w:rsidP="003A1138">
                      <w:pPr>
                        <w:jc w:val="both"/>
                        <w:rPr>
                          <w:rFonts w:cstheme="minorHAnsi"/>
                          <w:sz w:val="22"/>
                          <w:lang w:val="ka-GE"/>
                        </w:rPr>
                      </w:pPr>
                      <w:r w:rsidRPr="003A1138">
                        <w:rPr>
                          <w:rFonts w:ascii="Sylfaen" w:hAnsi="Sylfaen" w:cs="Sylfaen"/>
                          <w:sz w:val="22"/>
                          <w:lang w:val="ka-GE"/>
                        </w:rPr>
                        <w:t>ქიმიური</w:t>
                      </w:r>
                      <w:r w:rsidRPr="003A1138">
                        <w:rPr>
                          <w:rFonts w:cstheme="minorHAnsi"/>
                          <w:sz w:val="22"/>
                          <w:lang w:val="ka-GE"/>
                        </w:rPr>
                        <w:t xml:space="preserve"> </w:t>
                      </w:r>
                      <w:r w:rsidRPr="003A1138">
                        <w:rPr>
                          <w:rFonts w:ascii="Sylfaen" w:hAnsi="Sylfaen" w:cs="Sylfaen"/>
                          <w:sz w:val="22"/>
                          <w:lang w:val="ka-GE"/>
                        </w:rPr>
                        <w:t>გამწმენდი</w:t>
                      </w:r>
                      <w:r w:rsidRPr="003A1138">
                        <w:rPr>
                          <w:rFonts w:cstheme="minorHAnsi"/>
                          <w:sz w:val="22"/>
                          <w:lang w:val="ka-GE"/>
                        </w:rPr>
                        <w:t xml:space="preserve"> </w:t>
                      </w:r>
                      <w:r w:rsidRPr="003A1138">
                        <w:rPr>
                          <w:rFonts w:ascii="Sylfaen" w:hAnsi="Sylfaen" w:cs="Sylfaen"/>
                          <w:sz w:val="22"/>
                          <w:lang w:val="ka-GE"/>
                        </w:rPr>
                        <w:t>ნაგებობის</w:t>
                      </w:r>
                      <w:r w:rsidRPr="003A1138">
                        <w:rPr>
                          <w:rFonts w:cstheme="minorHAnsi"/>
                          <w:sz w:val="22"/>
                          <w:lang w:val="ka-GE"/>
                        </w:rPr>
                        <w:t xml:space="preserve"> </w:t>
                      </w:r>
                      <w:r w:rsidRPr="003A1138">
                        <w:rPr>
                          <w:rFonts w:ascii="Sylfaen" w:hAnsi="Sylfaen" w:cs="Sylfaen"/>
                          <w:sz w:val="22"/>
                          <w:lang w:val="ka-GE"/>
                        </w:rPr>
                        <w:t>მშენებლობა</w:t>
                      </w:r>
                    </w:p>
                    <w:p w14:paraId="46DEA77C" w14:textId="77777777" w:rsidR="003A1138" w:rsidRPr="003A1138" w:rsidRDefault="003A1138" w:rsidP="003A1138">
                      <w:pPr>
                        <w:jc w:val="both"/>
                        <w:rPr>
                          <w:rFonts w:cstheme="minorHAnsi"/>
                          <w:sz w:val="22"/>
                          <w:lang w:val="ka-GE"/>
                        </w:rPr>
                      </w:pPr>
                      <w:r w:rsidRPr="003A1138">
                        <w:rPr>
                          <w:rFonts w:ascii="Sylfaen" w:hAnsi="Sylfaen" w:cs="Sylfaen"/>
                          <w:sz w:val="22"/>
                          <w:lang w:val="ka-GE"/>
                        </w:rPr>
                        <w:t>მიწისქვეშა</w:t>
                      </w:r>
                      <w:r w:rsidRPr="003A1138">
                        <w:rPr>
                          <w:rFonts w:cstheme="minorHAnsi"/>
                          <w:sz w:val="22"/>
                          <w:lang w:val="ka-GE"/>
                        </w:rPr>
                        <w:t xml:space="preserve"> </w:t>
                      </w:r>
                      <w:r w:rsidRPr="003A1138">
                        <w:rPr>
                          <w:rFonts w:ascii="Sylfaen" w:hAnsi="Sylfaen" w:cs="Sylfaen"/>
                          <w:sz w:val="22"/>
                          <w:lang w:val="ka-GE"/>
                        </w:rPr>
                        <w:t>და</w:t>
                      </w:r>
                      <w:r w:rsidRPr="003A1138">
                        <w:rPr>
                          <w:rFonts w:cstheme="minorHAnsi"/>
                          <w:sz w:val="22"/>
                          <w:lang w:val="ka-GE"/>
                        </w:rPr>
                        <w:t xml:space="preserve"> </w:t>
                      </w:r>
                      <w:r w:rsidRPr="003A1138">
                        <w:rPr>
                          <w:rFonts w:ascii="Sylfaen" w:hAnsi="Sylfaen" w:cs="Sylfaen"/>
                          <w:sz w:val="22"/>
                          <w:lang w:val="ka-GE"/>
                        </w:rPr>
                        <w:t>კარიერული</w:t>
                      </w:r>
                      <w:r w:rsidRPr="003A1138">
                        <w:rPr>
                          <w:rFonts w:cstheme="minorHAnsi"/>
                          <w:sz w:val="22"/>
                          <w:lang w:val="ka-GE"/>
                        </w:rPr>
                        <w:t xml:space="preserve"> </w:t>
                      </w:r>
                      <w:r w:rsidRPr="003A1138">
                        <w:rPr>
                          <w:rFonts w:ascii="Sylfaen" w:hAnsi="Sylfaen" w:cs="Sylfaen"/>
                          <w:sz w:val="22"/>
                          <w:lang w:val="ka-GE"/>
                        </w:rPr>
                        <w:t>მჟავე</w:t>
                      </w:r>
                      <w:r w:rsidRPr="003A1138">
                        <w:rPr>
                          <w:rFonts w:cstheme="minorHAnsi"/>
                          <w:sz w:val="22"/>
                          <w:lang w:val="ka-GE"/>
                        </w:rPr>
                        <w:t xml:space="preserve"> </w:t>
                      </w:r>
                      <w:r w:rsidRPr="003A1138">
                        <w:rPr>
                          <w:rFonts w:ascii="Sylfaen" w:hAnsi="Sylfaen" w:cs="Sylfaen"/>
                          <w:sz w:val="22"/>
                          <w:lang w:val="ka-GE"/>
                        </w:rPr>
                        <w:t>წყლების</w:t>
                      </w:r>
                    </w:p>
                    <w:p w14:paraId="66CC1610" w14:textId="77777777" w:rsidR="003A1138" w:rsidRPr="003A1138" w:rsidRDefault="003A1138" w:rsidP="003A1138">
                      <w:pPr>
                        <w:jc w:val="both"/>
                        <w:rPr>
                          <w:rFonts w:cstheme="minorHAnsi"/>
                          <w:sz w:val="22"/>
                          <w:lang w:val="ka-GE"/>
                        </w:rPr>
                      </w:pPr>
                      <w:r w:rsidRPr="003A1138">
                        <w:rPr>
                          <w:rFonts w:ascii="Sylfaen" w:hAnsi="Sylfaen" w:cs="Sylfaen"/>
                          <w:sz w:val="22"/>
                          <w:lang w:val="ka-GE"/>
                        </w:rPr>
                        <w:t>გასაწმენდად</w:t>
                      </w:r>
                      <w:r w:rsidRPr="003A1138">
                        <w:rPr>
                          <w:rFonts w:cstheme="minorHAnsi"/>
                          <w:sz w:val="22"/>
                          <w:lang w:val="ka-GE"/>
                        </w:rPr>
                        <w:t xml:space="preserve"> </w:t>
                      </w:r>
                      <w:r w:rsidRPr="003A1138">
                        <w:rPr>
                          <w:rFonts w:ascii="Sylfaen" w:hAnsi="Sylfaen" w:cs="Sylfaen"/>
                          <w:sz w:val="22"/>
                          <w:lang w:val="ka-GE"/>
                        </w:rPr>
                        <w:t>საწარმოო</w:t>
                      </w:r>
                      <w:r w:rsidRPr="003A1138">
                        <w:rPr>
                          <w:rFonts w:cstheme="minorHAnsi"/>
                          <w:sz w:val="22"/>
                          <w:lang w:val="ka-GE"/>
                        </w:rPr>
                        <w:t xml:space="preserve"> </w:t>
                      </w:r>
                      <w:r w:rsidRPr="003A1138">
                        <w:rPr>
                          <w:rFonts w:ascii="Sylfaen" w:hAnsi="Sylfaen" w:cs="Sylfaen"/>
                          <w:sz w:val="22"/>
                          <w:lang w:val="ka-GE"/>
                        </w:rPr>
                        <w:t>ტერიტორიაზე</w:t>
                      </w:r>
                    </w:p>
                    <w:p w14:paraId="3E7751BC" w14:textId="77777777" w:rsidR="003A1138" w:rsidRPr="003A1138" w:rsidRDefault="003A1138" w:rsidP="003A1138">
                      <w:pPr>
                        <w:jc w:val="both"/>
                        <w:rPr>
                          <w:rFonts w:cstheme="minorHAnsi"/>
                          <w:sz w:val="22"/>
                          <w:lang w:val="ka-GE"/>
                        </w:rPr>
                      </w:pPr>
                      <w:r w:rsidRPr="003A1138">
                        <w:rPr>
                          <w:rFonts w:ascii="Sylfaen" w:hAnsi="Sylfaen" w:cs="Sylfaen"/>
                          <w:sz w:val="22"/>
                          <w:lang w:val="ka-GE"/>
                        </w:rPr>
                        <w:t>სს</w:t>
                      </w:r>
                      <w:r w:rsidRPr="003A1138">
                        <w:rPr>
                          <w:rFonts w:cstheme="minorHAnsi"/>
                          <w:sz w:val="22"/>
                          <w:lang w:val="ka-GE"/>
                        </w:rPr>
                        <w:t xml:space="preserve"> </w:t>
                      </w:r>
                      <w:proofErr w:type="spellStart"/>
                      <w:r w:rsidRPr="003A1138">
                        <w:rPr>
                          <w:rFonts w:ascii="Sylfaen" w:hAnsi="Sylfaen" w:cs="Sylfaen"/>
                          <w:sz w:val="22"/>
                          <w:lang w:val="ka-GE"/>
                        </w:rPr>
                        <w:t>არემჯი</w:t>
                      </w:r>
                      <w:proofErr w:type="spellEnd"/>
                      <w:r w:rsidRPr="003A1138">
                        <w:rPr>
                          <w:rFonts w:cstheme="minorHAnsi"/>
                          <w:sz w:val="22"/>
                          <w:lang w:val="ka-GE"/>
                        </w:rPr>
                        <w:t xml:space="preserve"> </w:t>
                      </w:r>
                      <w:proofErr w:type="spellStart"/>
                      <w:r w:rsidRPr="003A1138">
                        <w:rPr>
                          <w:rFonts w:ascii="Sylfaen" w:hAnsi="Sylfaen" w:cs="Sylfaen"/>
                          <w:sz w:val="22"/>
                          <w:lang w:val="ka-GE"/>
                        </w:rPr>
                        <w:t>კოპპერ</w:t>
                      </w:r>
                      <w:proofErr w:type="spellEnd"/>
                    </w:p>
                    <w:p w14:paraId="02875EAF" w14:textId="77777777" w:rsidR="003A1138" w:rsidRPr="003A1138" w:rsidRDefault="003A1138" w:rsidP="003A1138">
                      <w:pPr>
                        <w:jc w:val="both"/>
                        <w:rPr>
                          <w:rFonts w:cstheme="minorHAnsi"/>
                          <w:sz w:val="22"/>
                          <w:lang w:val="ka-GE"/>
                        </w:rPr>
                      </w:pPr>
                      <w:r w:rsidRPr="003A1138">
                        <w:rPr>
                          <w:rFonts w:cstheme="minorHAnsi"/>
                          <w:sz w:val="22"/>
                          <w:lang w:val="ka-GE"/>
                        </w:rPr>
                        <w:t xml:space="preserve">___________ </w:t>
                      </w:r>
                      <w:r w:rsidRPr="003A1138">
                        <w:rPr>
                          <w:rFonts w:ascii="Sylfaen" w:hAnsi="Sylfaen" w:cs="Sylfaen"/>
                          <w:sz w:val="22"/>
                          <w:lang w:val="ka-GE"/>
                        </w:rPr>
                        <w:t>ი</w:t>
                      </w:r>
                      <w:r w:rsidRPr="003A1138">
                        <w:rPr>
                          <w:rFonts w:cstheme="minorHAnsi"/>
                          <w:sz w:val="22"/>
                          <w:lang w:val="ka-GE"/>
                        </w:rPr>
                        <w:t xml:space="preserve">. </w:t>
                      </w:r>
                      <w:proofErr w:type="spellStart"/>
                      <w:r w:rsidRPr="003A1138">
                        <w:rPr>
                          <w:rFonts w:ascii="Sylfaen" w:hAnsi="Sylfaen" w:cs="Sylfaen"/>
                          <w:sz w:val="22"/>
                          <w:lang w:val="ka-GE"/>
                        </w:rPr>
                        <w:t>სობოლევი</w:t>
                      </w:r>
                      <w:proofErr w:type="spellEnd"/>
                    </w:p>
                    <w:p w14:paraId="47FEB103" w14:textId="1E481AB2" w:rsidR="001109CE" w:rsidRPr="003A1138" w:rsidRDefault="003A1138" w:rsidP="003A1138">
                      <w:pPr>
                        <w:jc w:val="both"/>
                        <w:rPr>
                          <w:rFonts w:ascii="Sylfaen" w:hAnsi="Sylfaen"/>
                          <w:sz w:val="16"/>
                          <w:lang w:val="ka-GE"/>
                        </w:rPr>
                      </w:pPr>
                      <w:r w:rsidRPr="003A1138">
                        <w:rPr>
                          <w:rFonts w:cstheme="minorHAnsi"/>
                          <w:sz w:val="22"/>
                          <w:lang w:val="ka-GE"/>
                        </w:rPr>
                        <w:t>«___» __________2025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2C9F" w:rsidRPr="00B30A1D">
        <w:rPr>
          <w:rFonts w:cstheme="minorHAnsi"/>
          <w:b/>
          <w:bCs/>
          <w:sz w:val="36"/>
          <w:szCs w:val="36"/>
          <w:u w:val="single"/>
          <w:lang w:val="ka-GE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06C6BF" wp14:editId="608B7662">
                <wp:simplePos x="0" y="0"/>
                <wp:positionH relativeFrom="page">
                  <wp:posOffset>4663440</wp:posOffset>
                </wp:positionH>
                <wp:positionV relativeFrom="paragraph">
                  <wp:posOffset>0</wp:posOffset>
                </wp:positionV>
                <wp:extent cx="2453640" cy="1404620"/>
                <wp:effectExtent l="0" t="0" r="3810" b="762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327BF" w14:textId="77777777" w:rsidR="003A1138" w:rsidRPr="003A1138" w:rsidRDefault="003A1138" w:rsidP="003A1138">
                            <w:pPr>
                              <w:rPr>
                                <w:rFonts w:cstheme="minorHAnsi"/>
                                <w:b/>
                                <w:sz w:val="24"/>
                                <w:lang w:val="ka-GE"/>
                              </w:rPr>
                            </w:pPr>
                            <w:r w:rsidRPr="003A1138">
                              <w:rPr>
                                <w:rFonts w:ascii="Sylfaen" w:hAnsi="Sylfaen" w:cs="Sylfaen"/>
                                <w:b/>
                                <w:sz w:val="24"/>
                                <w:lang w:val="ka-GE"/>
                              </w:rPr>
                              <w:t>დამტკიცებულია</w:t>
                            </w:r>
                            <w:r w:rsidRPr="003A1138">
                              <w:rPr>
                                <w:rFonts w:cstheme="minorHAnsi"/>
                                <w:b/>
                                <w:sz w:val="24"/>
                                <w:lang w:val="ka-GE"/>
                              </w:rPr>
                              <w:t>:</w:t>
                            </w:r>
                          </w:p>
                          <w:p w14:paraId="762896E3" w14:textId="77777777" w:rsidR="003A1138" w:rsidRPr="003A1138" w:rsidRDefault="003A1138" w:rsidP="003A1138">
                            <w:pPr>
                              <w:rPr>
                                <w:rFonts w:cstheme="minorHAnsi"/>
                                <w:sz w:val="24"/>
                                <w:lang w:val="ka-GE"/>
                              </w:rPr>
                            </w:pPr>
                            <w:r w:rsidRPr="003A1138">
                              <w:rPr>
                                <w:rFonts w:ascii="Sylfaen" w:hAnsi="Sylfaen" w:cs="Sylfaen"/>
                                <w:sz w:val="24"/>
                                <w:lang w:val="ka-GE"/>
                              </w:rPr>
                              <w:t>მმართველი</w:t>
                            </w:r>
                            <w:r w:rsidRPr="003A1138">
                              <w:rPr>
                                <w:rFonts w:cstheme="minorHAnsi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3A1138">
                              <w:rPr>
                                <w:rFonts w:ascii="Sylfaen" w:hAnsi="Sylfaen" w:cs="Sylfaen"/>
                                <w:sz w:val="24"/>
                                <w:lang w:val="ka-GE"/>
                              </w:rPr>
                              <w:t>დირექტორი</w:t>
                            </w:r>
                          </w:p>
                          <w:p w14:paraId="0E316DC4" w14:textId="77777777" w:rsidR="003A1138" w:rsidRPr="003A1138" w:rsidRDefault="003A1138" w:rsidP="003A1138">
                            <w:pPr>
                              <w:rPr>
                                <w:rFonts w:cstheme="minorHAnsi"/>
                                <w:sz w:val="24"/>
                                <w:lang w:val="ka-GE"/>
                              </w:rPr>
                            </w:pPr>
                            <w:r w:rsidRPr="003A1138">
                              <w:rPr>
                                <w:rFonts w:ascii="Sylfaen" w:hAnsi="Sylfaen" w:cs="Sylfaen"/>
                                <w:sz w:val="24"/>
                                <w:lang w:val="ka-GE"/>
                              </w:rPr>
                              <w:t>საწარმოო</w:t>
                            </w:r>
                            <w:r w:rsidRPr="003A1138">
                              <w:rPr>
                                <w:rFonts w:cstheme="minorHAnsi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3A1138">
                              <w:rPr>
                                <w:rFonts w:ascii="Sylfaen" w:hAnsi="Sylfaen" w:cs="Sylfaen"/>
                                <w:sz w:val="24"/>
                                <w:lang w:val="ka-GE"/>
                              </w:rPr>
                              <w:t>პროექტების</w:t>
                            </w:r>
                          </w:p>
                          <w:p w14:paraId="194CAFE1" w14:textId="77777777" w:rsidR="003A1138" w:rsidRPr="003A1138" w:rsidRDefault="003A1138" w:rsidP="003A1138">
                            <w:pPr>
                              <w:rPr>
                                <w:rFonts w:cstheme="minorHAnsi"/>
                                <w:sz w:val="24"/>
                                <w:lang w:val="ka-GE"/>
                              </w:rPr>
                            </w:pPr>
                            <w:r w:rsidRPr="003A1138">
                              <w:rPr>
                                <w:rFonts w:ascii="Sylfaen" w:hAnsi="Sylfaen" w:cs="Sylfaen"/>
                                <w:sz w:val="24"/>
                                <w:lang w:val="ka-GE"/>
                              </w:rPr>
                              <w:t>მიმართულებით</w:t>
                            </w:r>
                          </w:p>
                          <w:p w14:paraId="2E03FCA4" w14:textId="77777777" w:rsidR="003A1138" w:rsidRPr="003A1138" w:rsidRDefault="003A1138" w:rsidP="003A1138">
                            <w:pPr>
                              <w:rPr>
                                <w:rFonts w:cstheme="minorHAnsi"/>
                                <w:sz w:val="24"/>
                                <w:lang w:val="ka-GE"/>
                              </w:rPr>
                            </w:pPr>
                            <w:r w:rsidRPr="003A1138">
                              <w:rPr>
                                <w:rFonts w:ascii="Sylfaen" w:hAnsi="Sylfaen" w:cs="Sylfaen"/>
                                <w:sz w:val="24"/>
                                <w:lang w:val="ka-GE"/>
                              </w:rPr>
                              <w:t>სს</w:t>
                            </w:r>
                            <w:r w:rsidRPr="003A1138">
                              <w:rPr>
                                <w:rFonts w:cstheme="minorHAnsi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proofErr w:type="spellStart"/>
                            <w:r w:rsidRPr="003A1138">
                              <w:rPr>
                                <w:rFonts w:ascii="Sylfaen" w:hAnsi="Sylfaen" w:cs="Sylfaen"/>
                                <w:sz w:val="24"/>
                                <w:lang w:val="ka-GE"/>
                              </w:rPr>
                              <w:t>არემჯი</w:t>
                            </w:r>
                            <w:proofErr w:type="spellEnd"/>
                            <w:r w:rsidRPr="003A1138">
                              <w:rPr>
                                <w:rFonts w:cstheme="minorHAnsi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3A1138">
                              <w:rPr>
                                <w:rFonts w:ascii="Sylfaen" w:hAnsi="Sylfaen" w:cs="Sylfaen"/>
                                <w:sz w:val="24"/>
                                <w:lang w:val="ka-GE"/>
                              </w:rPr>
                              <w:t>გრუპ</w:t>
                            </w:r>
                          </w:p>
                          <w:p w14:paraId="69FFF85E" w14:textId="77777777" w:rsidR="003A1138" w:rsidRPr="003A1138" w:rsidRDefault="003A1138" w:rsidP="003A1138">
                            <w:pPr>
                              <w:rPr>
                                <w:rFonts w:cstheme="minorHAnsi"/>
                                <w:sz w:val="24"/>
                                <w:lang w:val="ka-GE"/>
                              </w:rPr>
                            </w:pPr>
                          </w:p>
                          <w:p w14:paraId="1BE8115B" w14:textId="77777777" w:rsidR="003A1138" w:rsidRPr="003A1138" w:rsidRDefault="003A1138" w:rsidP="003A1138">
                            <w:pPr>
                              <w:rPr>
                                <w:rFonts w:cstheme="minorHAnsi"/>
                                <w:sz w:val="24"/>
                                <w:lang w:val="ka-GE"/>
                              </w:rPr>
                            </w:pPr>
                            <w:r w:rsidRPr="003A1138">
                              <w:rPr>
                                <w:rFonts w:cstheme="minorHAnsi"/>
                                <w:sz w:val="24"/>
                                <w:lang w:val="ka-GE"/>
                              </w:rPr>
                              <w:t xml:space="preserve">___________ </w:t>
                            </w:r>
                            <w:r w:rsidRPr="003A1138">
                              <w:rPr>
                                <w:rFonts w:ascii="Sylfaen" w:hAnsi="Sylfaen" w:cs="Sylfaen"/>
                                <w:sz w:val="24"/>
                                <w:lang w:val="ka-GE"/>
                              </w:rPr>
                              <w:t>ა</w:t>
                            </w:r>
                            <w:r w:rsidRPr="003A1138">
                              <w:rPr>
                                <w:rFonts w:cstheme="minorHAnsi"/>
                                <w:sz w:val="24"/>
                                <w:lang w:val="ka-GE"/>
                              </w:rPr>
                              <w:t xml:space="preserve">. </w:t>
                            </w:r>
                            <w:proofErr w:type="spellStart"/>
                            <w:r w:rsidRPr="003A1138">
                              <w:rPr>
                                <w:rFonts w:ascii="Sylfaen" w:hAnsi="Sylfaen" w:cs="Sylfaen"/>
                                <w:sz w:val="24"/>
                                <w:lang w:val="ka-GE"/>
                              </w:rPr>
                              <w:t>ნემოკაევი</w:t>
                            </w:r>
                            <w:proofErr w:type="spellEnd"/>
                          </w:p>
                          <w:p w14:paraId="684BE9AF" w14:textId="30EE966B" w:rsidR="00756153" w:rsidRPr="003A1138" w:rsidRDefault="003A1138" w:rsidP="003A1138">
                            <w:pPr>
                              <w:rPr>
                                <w:rFonts w:cstheme="minorHAnsi"/>
                                <w:lang w:val="ka-GE"/>
                              </w:rPr>
                            </w:pPr>
                            <w:r w:rsidRPr="003A1138">
                              <w:rPr>
                                <w:rFonts w:cstheme="minorHAnsi"/>
                                <w:sz w:val="24"/>
                                <w:lang w:val="ka-GE"/>
                              </w:rPr>
                              <w:t>«___» __________2025</w:t>
                            </w:r>
                            <w:r w:rsidR="00756153" w:rsidRPr="003A1138">
                              <w:rPr>
                                <w:rFonts w:cstheme="minorHAnsi"/>
                                <w:lang w:val="ka-GE"/>
                              </w:rPr>
                              <w:t>.</w:t>
                            </w:r>
                          </w:p>
                          <w:p w14:paraId="48F570E9" w14:textId="77777777" w:rsidR="006304D5" w:rsidRPr="00342C9F" w:rsidRDefault="006304D5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06C6BF" id="_x0000_s1027" type="#_x0000_t202" style="position:absolute;margin-left:367.2pt;margin-top:0;width:193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" stroked="f">
                <v:textbox style="mso-fit-shape-to-text:t">
                  <w:txbxContent>
                    <w:p w14:paraId="295327BF" w14:textId="77777777" w:rsidR="003A1138" w:rsidRPr="003A1138" w:rsidRDefault="003A1138" w:rsidP="003A1138">
                      <w:pPr>
                        <w:rPr>
                          <w:rFonts w:cstheme="minorHAnsi"/>
                          <w:b/>
                          <w:sz w:val="24"/>
                          <w:lang w:val="ka-GE"/>
                        </w:rPr>
                      </w:pPr>
                      <w:r w:rsidRPr="003A1138">
                        <w:rPr>
                          <w:rFonts w:ascii="Sylfaen" w:hAnsi="Sylfaen" w:cs="Sylfaen"/>
                          <w:b/>
                          <w:sz w:val="24"/>
                          <w:lang w:val="ka-GE"/>
                        </w:rPr>
                        <w:t>დამტკიცებულია</w:t>
                      </w:r>
                      <w:r w:rsidRPr="003A1138">
                        <w:rPr>
                          <w:rFonts w:cstheme="minorHAnsi"/>
                          <w:b/>
                          <w:sz w:val="24"/>
                          <w:lang w:val="ka-GE"/>
                        </w:rPr>
                        <w:t>:</w:t>
                      </w:r>
                    </w:p>
                    <w:p w14:paraId="762896E3" w14:textId="77777777" w:rsidR="003A1138" w:rsidRPr="003A1138" w:rsidRDefault="003A1138" w:rsidP="003A1138">
                      <w:pPr>
                        <w:rPr>
                          <w:rFonts w:cstheme="minorHAnsi"/>
                          <w:sz w:val="24"/>
                          <w:lang w:val="ka-GE"/>
                        </w:rPr>
                      </w:pPr>
                      <w:r w:rsidRPr="003A1138">
                        <w:rPr>
                          <w:rFonts w:ascii="Sylfaen" w:hAnsi="Sylfaen" w:cs="Sylfaen"/>
                          <w:sz w:val="24"/>
                          <w:lang w:val="ka-GE"/>
                        </w:rPr>
                        <w:t>მმართველი</w:t>
                      </w:r>
                      <w:r w:rsidRPr="003A1138">
                        <w:rPr>
                          <w:rFonts w:cstheme="minorHAnsi"/>
                          <w:sz w:val="24"/>
                          <w:lang w:val="ka-GE"/>
                        </w:rPr>
                        <w:t xml:space="preserve"> </w:t>
                      </w:r>
                      <w:r w:rsidRPr="003A1138">
                        <w:rPr>
                          <w:rFonts w:ascii="Sylfaen" w:hAnsi="Sylfaen" w:cs="Sylfaen"/>
                          <w:sz w:val="24"/>
                          <w:lang w:val="ka-GE"/>
                        </w:rPr>
                        <w:t>დირექტორი</w:t>
                      </w:r>
                    </w:p>
                    <w:p w14:paraId="0E316DC4" w14:textId="77777777" w:rsidR="003A1138" w:rsidRPr="003A1138" w:rsidRDefault="003A1138" w:rsidP="003A1138">
                      <w:pPr>
                        <w:rPr>
                          <w:rFonts w:cstheme="minorHAnsi"/>
                          <w:sz w:val="24"/>
                          <w:lang w:val="ka-GE"/>
                        </w:rPr>
                      </w:pPr>
                      <w:r w:rsidRPr="003A1138">
                        <w:rPr>
                          <w:rFonts w:ascii="Sylfaen" w:hAnsi="Sylfaen" w:cs="Sylfaen"/>
                          <w:sz w:val="24"/>
                          <w:lang w:val="ka-GE"/>
                        </w:rPr>
                        <w:t>საწარმოო</w:t>
                      </w:r>
                      <w:r w:rsidRPr="003A1138">
                        <w:rPr>
                          <w:rFonts w:cstheme="minorHAnsi"/>
                          <w:sz w:val="24"/>
                          <w:lang w:val="ka-GE"/>
                        </w:rPr>
                        <w:t xml:space="preserve"> </w:t>
                      </w:r>
                      <w:r w:rsidRPr="003A1138">
                        <w:rPr>
                          <w:rFonts w:ascii="Sylfaen" w:hAnsi="Sylfaen" w:cs="Sylfaen"/>
                          <w:sz w:val="24"/>
                          <w:lang w:val="ka-GE"/>
                        </w:rPr>
                        <w:t>პროექტების</w:t>
                      </w:r>
                    </w:p>
                    <w:p w14:paraId="194CAFE1" w14:textId="77777777" w:rsidR="003A1138" w:rsidRPr="003A1138" w:rsidRDefault="003A1138" w:rsidP="003A1138">
                      <w:pPr>
                        <w:rPr>
                          <w:rFonts w:cstheme="minorHAnsi"/>
                          <w:sz w:val="24"/>
                          <w:lang w:val="ka-GE"/>
                        </w:rPr>
                      </w:pPr>
                      <w:r w:rsidRPr="003A1138">
                        <w:rPr>
                          <w:rFonts w:ascii="Sylfaen" w:hAnsi="Sylfaen" w:cs="Sylfaen"/>
                          <w:sz w:val="24"/>
                          <w:lang w:val="ka-GE"/>
                        </w:rPr>
                        <w:t>მიმართულებით</w:t>
                      </w:r>
                    </w:p>
                    <w:p w14:paraId="2E03FCA4" w14:textId="77777777" w:rsidR="003A1138" w:rsidRPr="003A1138" w:rsidRDefault="003A1138" w:rsidP="003A1138">
                      <w:pPr>
                        <w:rPr>
                          <w:rFonts w:cstheme="minorHAnsi"/>
                          <w:sz w:val="24"/>
                          <w:lang w:val="ka-GE"/>
                        </w:rPr>
                      </w:pPr>
                      <w:r w:rsidRPr="003A1138">
                        <w:rPr>
                          <w:rFonts w:ascii="Sylfaen" w:hAnsi="Sylfaen" w:cs="Sylfaen"/>
                          <w:sz w:val="24"/>
                          <w:lang w:val="ka-GE"/>
                        </w:rPr>
                        <w:t>სს</w:t>
                      </w:r>
                      <w:r w:rsidRPr="003A1138">
                        <w:rPr>
                          <w:rFonts w:cstheme="minorHAnsi"/>
                          <w:sz w:val="24"/>
                          <w:lang w:val="ka-GE"/>
                        </w:rPr>
                        <w:t xml:space="preserve"> </w:t>
                      </w:r>
                      <w:proofErr w:type="spellStart"/>
                      <w:r w:rsidRPr="003A1138">
                        <w:rPr>
                          <w:rFonts w:ascii="Sylfaen" w:hAnsi="Sylfaen" w:cs="Sylfaen"/>
                          <w:sz w:val="24"/>
                          <w:lang w:val="ka-GE"/>
                        </w:rPr>
                        <w:t>არემჯი</w:t>
                      </w:r>
                      <w:proofErr w:type="spellEnd"/>
                      <w:r w:rsidRPr="003A1138">
                        <w:rPr>
                          <w:rFonts w:cstheme="minorHAnsi"/>
                          <w:sz w:val="24"/>
                          <w:lang w:val="ka-GE"/>
                        </w:rPr>
                        <w:t xml:space="preserve"> </w:t>
                      </w:r>
                      <w:r w:rsidRPr="003A1138">
                        <w:rPr>
                          <w:rFonts w:ascii="Sylfaen" w:hAnsi="Sylfaen" w:cs="Sylfaen"/>
                          <w:sz w:val="24"/>
                          <w:lang w:val="ka-GE"/>
                        </w:rPr>
                        <w:t>გრუპ</w:t>
                      </w:r>
                    </w:p>
                    <w:p w14:paraId="69FFF85E" w14:textId="77777777" w:rsidR="003A1138" w:rsidRPr="003A1138" w:rsidRDefault="003A1138" w:rsidP="003A1138">
                      <w:pPr>
                        <w:rPr>
                          <w:rFonts w:cstheme="minorHAnsi"/>
                          <w:sz w:val="24"/>
                          <w:lang w:val="ka-GE"/>
                        </w:rPr>
                      </w:pPr>
                    </w:p>
                    <w:p w14:paraId="1BE8115B" w14:textId="77777777" w:rsidR="003A1138" w:rsidRPr="003A1138" w:rsidRDefault="003A1138" w:rsidP="003A1138">
                      <w:pPr>
                        <w:rPr>
                          <w:rFonts w:cstheme="minorHAnsi"/>
                          <w:sz w:val="24"/>
                          <w:lang w:val="ka-GE"/>
                        </w:rPr>
                      </w:pPr>
                      <w:r w:rsidRPr="003A1138">
                        <w:rPr>
                          <w:rFonts w:cstheme="minorHAnsi"/>
                          <w:sz w:val="24"/>
                          <w:lang w:val="ka-GE"/>
                        </w:rPr>
                        <w:t xml:space="preserve">___________ </w:t>
                      </w:r>
                      <w:r w:rsidRPr="003A1138">
                        <w:rPr>
                          <w:rFonts w:ascii="Sylfaen" w:hAnsi="Sylfaen" w:cs="Sylfaen"/>
                          <w:sz w:val="24"/>
                          <w:lang w:val="ka-GE"/>
                        </w:rPr>
                        <w:t>ა</w:t>
                      </w:r>
                      <w:r w:rsidRPr="003A1138">
                        <w:rPr>
                          <w:rFonts w:cstheme="minorHAnsi"/>
                          <w:sz w:val="24"/>
                          <w:lang w:val="ka-GE"/>
                        </w:rPr>
                        <w:t xml:space="preserve">. </w:t>
                      </w:r>
                      <w:proofErr w:type="spellStart"/>
                      <w:r w:rsidRPr="003A1138">
                        <w:rPr>
                          <w:rFonts w:ascii="Sylfaen" w:hAnsi="Sylfaen" w:cs="Sylfaen"/>
                          <w:sz w:val="24"/>
                          <w:lang w:val="ka-GE"/>
                        </w:rPr>
                        <w:t>ნემოკაევი</w:t>
                      </w:r>
                      <w:proofErr w:type="spellEnd"/>
                    </w:p>
                    <w:p w14:paraId="684BE9AF" w14:textId="30EE966B" w:rsidR="00756153" w:rsidRPr="003A1138" w:rsidRDefault="003A1138" w:rsidP="003A1138">
                      <w:pPr>
                        <w:rPr>
                          <w:rFonts w:cstheme="minorHAnsi"/>
                          <w:lang w:val="ka-GE"/>
                        </w:rPr>
                      </w:pPr>
                      <w:r w:rsidRPr="003A1138">
                        <w:rPr>
                          <w:rFonts w:cstheme="minorHAnsi"/>
                          <w:sz w:val="24"/>
                          <w:lang w:val="ka-GE"/>
                        </w:rPr>
                        <w:t>«___» __________2025</w:t>
                      </w:r>
                      <w:r w:rsidR="00756153" w:rsidRPr="003A1138">
                        <w:rPr>
                          <w:rFonts w:cstheme="minorHAnsi"/>
                          <w:lang w:val="ka-GE"/>
                        </w:rPr>
                        <w:t>.</w:t>
                      </w:r>
                    </w:p>
                    <w:p w14:paraId="48F570E9" w14:textId="77777777" w:rsidR="006304D5" w:rsidRPr="00342C9F" w:rsidRDefault="006304D5">
                      <w:pPr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25B64F9" w14:textId="77777777" w:rsidR="00342C9F" w:rsidRPr="00B30A1D" w:rsidRDefault="00342C9F" w:rsidP="00A42397">
      <w:pPr>
        <w:jc w:val="center"/>
        <w:rPr>
          <w:rFonts w:cstheme="minorHAnsi"/>
          <w:b/>
          <w:bCs/>
          <w:sz w:val="28"/>
          <w:szCs w:val="36"/>
          <w:lang w:val="ka-GE"/>
        </w:rPr>
      </w:pPr>
    </w:p>
    <w:p w14:paraId="57DBF811" w14:textId="77777777" w:rsidR="00342C9F" w:rsidRPr="00B30A1D" w:rsidRDefault="00342C9F" w:rsidP="00A42397">
      <w:pPr>
        <w:jc w:val="center"/>
        <w:rPr>
          <w:rFonts w:cstheme="minorHAnsi"/>
          <w:b/>
          <w:bCs/>
          <w:sz w:val="28"/>
          <w:szCs w:val="36"/>
          <w:lang w:val="ka-GE"/>
        </w:rPr>
      </w:pPr>
    </w:p>
    <w:p w14:paraId="2306F012" w14:textId="77777777" w:rsidR="00342C9F" w:rsidRPr="00B30A1D" w:rsidRDefault="00342C9F" w:rsidP="00A42397">
      <w:pPr>
        <w:jc w:val="center"/>
        <w:rPr>
          <w:rFonts w:cstheme="minorHAnsi"/>
          <w:b/>
          <w:bCs/>
          <w:sz w:val="28"/>
          <w:szCs w:val="36"/>
          <w:lang w:val="ka-GE"/>
        </w:rPr>
      </w:pPr>
    </w:p>
    <w:p w14:paraId="6CB317D9" w14:textId="77777777" w:rsidR="00342C9F" w:rsidRPr="00B30A1D" w:rsidRDefault="00342C9F" w:rsidP="00A42397">
      <w:pPr>
        <w:jc w:val="center"/>
        <w:rPr>
          <w:rFonts w:cstheme="minorHAnsi"/>
          <w:b/>
          <w:bCs/>
          <w:sz w:val="28"/>
          <w:szCs w:val="36"/>
          <w:lang w:val="ka-GE"/>
        </w:rPr>
      </w:pPr>
    </w:p>
    <w:p w14:paraId="3E2A6D11" w14:textId="77777777" w:rsidR="00ED0479" w:rsidRPr="00B30A1D" w:rsidRDefault="00ED0479" w:rsidP="00ED0479">
      <w:pPr>
        <w:rPr>
          <w:rFonts w:cstheme="minorHAnsi"/>
          <w:b/>
          <w:bCs/>
          <w:sz w:val="28"/>
          <w:szCs w:val="36"/>
          <w:lang w:val="ka-GE"/>
        </w:rPr>
      </w:pPr>
    </w:p>
    <w:p w14:paraId="2DCB8B8A" w14:textId="77777777" w:rsidR="00ED0479" w:rsidRPr="00B30A1D" w:rsidRDefault="00ED0479" w:rsidP="00ED0479">
      <w:pPr>
        <w:rPr>
          <w:rFonts w:cstheme="minorHAnsi"/>
          <w:b/>
          <w:bCs/>
          <w:sz w:val="28"/>
          <w:szCs w:val="36"/>
          <w:lang w:val="ka-GE"/>
        </w:rPr>
      </w:pPr>
    </w:p>
    <w:p w14:paraId="5EF35A79" w14:textId="77777777" w:rsidR="00ED0479" w:rsidRPr="00B30A1D" w:rsidRDefault="00ED0479" w:rsidP="00ED0479">
      <w:pPr>
        <w:rPr>
          <w:rFonts w:cstheme="minorHAnsi"/>
          <w:b/>
          <w:bCs/>
          <w:sz w:val="28"/>
          <w:szCs w:val="36"/>
          <w:lang w:val="ka-GE"/>
        </w:rPr>
      </w:pPr>
    </w:p>
    <w:p w14:paraId="6E9095FB" w14:textId="77777777" w:rsidR="00ED0479" w:rsidRPr="00B30A1D" w:rsidRDefault="00ED0479" w:rsidP="00ED0479">
      <w:pPr>
        <w:rPr>
          <w:rFonts w:cstheme="minorHAnsi"/>
          <w:b/>
          <w:bCs/>
          <w:sz w:val="28"/>
          <w:szCs w:val="36"/>
          <w:lang w:val="ka-GE"/>
        </w:rPr>
      </w:pPr>
    </w:p>
    <w:p w14:paraId="0729DF72" w14:textId="77777777" w:rsidR="00ED0479" w:rsidRPr="00B30A1D" w:rsidRDefault="00ED0479" w:rsidP="00ED0479">
      <w:pPr>
        <w:jc w:val="center"/>
        <w:rPr>
          <w:rFonts w:cstheme="minorHAnsi"/>
          <w:b/>
          <w:bCs/>
          <w:sz w:val="28"/>
          <w:szCs w:val="36"/>
          <w:lang w:val="ka-GE"/>
        </w:rPr>
      </w:pPr>
    </w:p>
    <w:p w14:paraId="4C0D4FDA" w14:textId="77777777" w:rsidR="003A1138" w:rsidRPr="00B30A1D" w:rsidRDefault="003A1138" w:rsidP="00ED0479">
      <w:pPr>
        <w:jc w:val="center"/>
        <w:rPr>
          <w:rFonts w:cstheme="minorHAnsi"/>
          <w:b/>
          <w:bCs/>
          <w:sz w:val="28"/>
          <w:szCs w:val="36"/>
          <w:lang w:val="ka-GE"/>
        </w:rPr>
      </w:pPr>
    </w:p>
    <w:p w14:paraId="11E9D9B0" w14:textId="77777777" w:rsidR="00B30A1D" w:rsidRPr="00B30A1D" w:rsidRDefault="0064160A" w:rsidP="00B30A1D">
      <w:pPr>
        <w:jc w:val="center"/>
        <w:rPr>
          <w:b/>
          <w:sz w:val="28"/>
          <w:lang w:val="ka-GE"/>
        </w:rPr>
      </w:pPr>
      <w:r w:rsidRPr="00B30A1D">
        <w:rPr>
          <w:rFonts w:ascii="Sylfaen" w:hAnsi="Sylfaen" w:cs="Sylfaen"/>
          <w:b/>
          <w:sz w:val="28"/>
          <w:lang w:val="ka-GE"/>
        </w:rPr>
        <w:t>ტექნიკური</w:t>
      </w:r>
      <w:r w:rsidRPr="00B30A1D">
        <w:rPr>
          <w:b/>
          <w:sz w:val="28"/>
          <w:lang w:val="ka-GE"/>
        </w:rPr>
        <w:t xml:space="preserve"> </w:t>
      </w:r>
      <w:r w:rsidRPr="00B30A1D">
        <w:rPr>
          <w:rFonts w:ascii="Sylfaen" w:hAnsi="Sylfaen" w:cs="Sylfaen"/>
          <w:b/>
          <w:sz w:val="28"/>
          <w:lang w:val="ka-GE"/>
        </w:rPr>
        <w:t>დავალება</w:t>
      </w:r>
      <w:r w:rsidRPr="00B30A1D">
        <w:rPr>
          <w:b/>
          <w:sz w:val="28"/>
          <w:lang w:val="ka-GE"/>
        </w:rPr>
        <w:t xml:space="preserve"> </w:t>
      </w:r>
    </w:p>
    <w:p w14:paraId="734E0873" w14:textId="01DCE7FD" w:rsidR="0064160A" w:rsidRPr="00B30A1D" w:rsidRDefault="00B30A1D" w:rsidP="00B30A1D">
      <w:pPr>
        <w:jc w:val="center"/>
        <w:rPr>
          <w:b/>
          <w:sz w:val="28"/>
          <w:lang w:val="ka-GE"/>
        </w:rPr>
      </w:pPr>
      <w:r w:rsidRPr="00B30A1D">
        <w:rPr>
          <w:rFonts w:ascii="Sylfaen" w:hAnsi="Sylfaen" w:cs="Sylfaen"/>
          <w:b/>
          <w:sz w:val="28"/>
          <w:lang w:val="ka-GE"/>
        </w:rPr>
        <w:t>გამწმენდი</w:t>
      </w:r>
      <w:r w:rsidRPr="00B30A1D">
        <w:rPr>
          <w:b/>
          <w:sz w:val="28"/>
          <w:lang w:val="ka-GE"/>
        </w:rPr>
        <w:t xml:space="preserve"> </w:t>
      </w:r>
      <w:r w:rsidRPr="00B30A1D">
        <w:rPr>
          <w:rFonts w:ascii="Sylfaen" w:hAnsi="Sylfaen" w:cs="Sylfaen"/>
          <w:b/>
          <w:sz w:val="28"/>
          <w:lang w:val="ka-GE"/>
        </w:rPr>
        <w:t>წყლის</w:t>
      </w:r>
      <w:r w:rsidRPr="00B30A1D">
        <w:rPr>
          <w:b/>
          <w:sz w:val="28"/>
          <w:lang w:val="ka-GE"/>
        </w:rPr>
        <w:t xml:space="preserve"> </w:t>
      </w:r>
      <w:r w:rsidRPr="00B30A1D">
        <w:rPr>
          <w:rFonts w:ascii="Sylfaen" w:hAnsi="Sylfaen" w:cs="Sylfaen"/>
          <w:b/>
          <w:sz w:val="28"/>
          <w:lang w:val="ka-GE"/>
        </w:rPr>
        <w:t>მილსადენების</w:t>
      </w:r>
      <w:r w:rsidRPr="00B30A1D">
        <w:rPr>
          <w:b/>
          <w:sz w:val="28"/>
          <w:lang w:val="ka-GE"/>
        </w:rPr>
        <w:t xml:space="preserve"> </w:t>
      </w:r>
      <w:r w:rsidRPr="00B30A1D">
        <w:rPr>
          <w:rFonts w:ascii="Sylfaen" w:hAnsi="Sylfaen" w:cs="Sylfaen"/>
          <w:b/>
          <w:sz w:val="28"/>
          <w:lang w:val="ka-GE"/>
        </w:rPr>
        <w:t>მონტაჟზე</w:t>
      </w:r>
      <w:r>
        <w:rPr>
          <w:rFonts w:ascii="Sylfaen" w:hAnsi="Sylfaen" w:cs="Sylfaen"/>
          <w:b/>
          <w:sz w:val="28"/>
          <w:lang w:val="ka-GE"/>
        </w:rPr>
        <w:t xml:space="preserve"> </w:t>
      </w:r>
      <w:r w:rsidRPr="00B30A1D">
        <w:rPr>
          <w:b/>
          <w:sz w:val="28"/>
          <w:lang w:val="ka-GE"/>
        </w:rPr>
        <w:t>15 000 </w:t>
      </w:r>
      <w:r w:rsidRPr="00B30A1D">
        <w:rPr>
          <w:rFonts w:ascii="Sylfaen" w:hAnsi="Sylfaen" w:cs="Sylfaen"/>
          <w:b/>
          <w:sz w:val="28"/>
          <w:lang w:val="ka-GE"/>
        </w:rPr>
        <w:t>მ</w:t>
      </w:r>
      <w:r w:rsidRPr="00B30A1D">
        <w:rPr>
          <w:b/>
          <w:sz w:val="28"/>
          <w:lang w:val="ka-GE"/>
        </w:rPr>
        <w:t xml:space="preserve">³ </w:t>
      </w:r>
      <w:r w:rsidRPr="00B30A1D">
        <w:rPr>
          <w:rFonts w:ascii="Sylfaen" w:hAnsi="Sylfaen" w:cs="Sylfaen"/>
          <w:b/>
          <w:sz w:val="28"/>
          <w:lang w:val="ka-GE"/>
        </w:rPr>
        <w:t>ტევადობის</w:t>
      </w:r>
      <w:r w:rsidRPr="00B30A1D">
        <w:rPr>
          <w:b/>
          <w:sz w:val="28"/>
          <w:lang w:val="ka-GE"/>
        </w:rPr>
        <w:t xml:space="preserve"> </w:t>
      </w:r>
      <w:proofErr w:type="spellStart"/>
      <w:r w:rsidRPr="00B30A1D">
        <w:rPr>
          <w:rFonts w:ascii="Sylfaen" w:hAnsi="Sylfaen" w:cs="Sylfaen"/>
          <w:b/>
          <w:sz w:val="28"/>
          <w:lang w:val="ka-GE"/>
        </w:rPr>
        <w:t>მაგროვებელ</w:t>
      </w:r>
      <w:proofErr w:type="spellEnd"/>
      <w:r w:rsidRPr="00B30A1D">
        <w:rPr>
          <w:rFonts w:ascii="Sylfaen" w:hAnsi="Sylfaen" w:cs="Sylfaen"/>
          <w:b/>
          <w:sz w:val="28"/>
          <w:lang w:val="ka-GE"/>
        </w:rPr>
        <w:t xml:space="preserve"> წყალსატევამდე</w:t>
      </w:r>
      <w:r>
        <w:rPr>
          <w:rFonts w:ascii="Sylfaen" w:hAnsi="Sylfaen" w:cs="Sylfaen"/>
          <w:b/>
          <w:sz w:val="28"/>
          <w:lang w:val="ka-GE"/>
        </w:rPr>
        <w:t xml:space="preserve"> </w:t>
      </w:r>
      <w:r w:rsidRPr="00B30A1D">
        <w:rPr>
          <w:rFonts w:ascii="Sylfaen" w:hAnsi="Sylfaen"/>
          <w:b/>
          <w:sz w:val="28"/>
          <w:lang w:val="ka-GE"/>
        </w:rPr>
        <w:t xml:space="preserve"> </w:t>
      </w:r>
      <w:r>
        <w:rPr>
          <w:rFonts w:ascii="Sylfaen" w:hAnsi="Sylfaen"/>
          <w:b/>
          <w:sz w:val="28"/>
          <w:lang w:val="ka-GE"/>
        </w:rPr>
        <w:t>„</w:t>
      </w:r>
      <w:r w:rsidR="0064160A" w:rsidRPr="00B30A1D">
        <w:rPr>
          <w:rFonts w:ascii="Sylfaen" w:hAnsi="Sylfaen" w:cs="Sylfaen"/>
          <w:b/>
          <w:sz w:val="28"/>
          <w:lang w:val="ka-GE"/>
        </w:rPr>
        <w:t>პროექტი</w:t>
      </w:r>
      <w:r w:rsidR="0064160A" w:rsidRPr="00B30A1D">
        <w:rPr>
          <w:rFonts w:ascii="Sylfaen" w:hAnsi="Sylfaen" w:cs="Sylfaen"/>
          <w:b/>
          <w:sz w:val="28"/>
          <w:lang w:val="ka-GE"/>
        </w:rPr>
        <w:t>ს</w:t>
      </w:r>
      <w:r w:rsidR="0064160A" w:rsidRPr="00B30A1D">
        <w:rPr>
          <w:b/>
          <w:sz w:val="28"/>
          <w:lang w:val="ka-GE"/>
        </w:rPr>
        <w:t xml:space="preserve"> P23-7</w:t>
      </w:r>
      <w:r>
        <w:rPr>
          <w:rFonts w:ascii="Sylfaen" w:hAnsi="Sylfaen"/>
          <w:b/>
          <w:sz w:val="28"/>
          <w:lang w:val="ka-GE"/>
        </w:rPr>
        <w:t>“</w:t>
      </w:r>
      <w:r w:rsidR="0064160A" w:rsidRPr="00B30A1D">
        <w:rPr>
          <w:b/>
          <w:sz w:val="28"/>
          <w:lang w:val="ka-GE"/>
        </w:rPr>
        <w:t xml:space="preserve"> </w:t>
      </w:r>
      <w:r w:rsidR="0064160A" w:rsidRPr="00B30A1D">
        <w:rPr>
          <w:rFonts w:ascii="Sylfaen" w:hAnsi="Sylfaen"/>
          <w:b/>
          <w:sz w:val="28"/>
          <w:lang w:val="ka-GE"/>
        </w:rPr>
        <w:t xml:space="preserve">ფარგლებში </w:t>
      </w:r>
      <w:r w:rsidR="0064160A" w:rsidRPr="00B30A1D">
        <w:rPr>
          <w:b/>
          <w:sz w:val="28"/>
          <w:lang w:val="ka-GE"/>
        </w:rPr>
        <w:t xml:space="preserve"> </w:t>
      </w:r>
    </w:p>
    <w:p w14:paraId="5AB56F8D" w14:textId="77777777" w:rsidR="0064160A" w:rsidRPr="00B30A1D" w:rsidRDefault="0064160A" w:rsidP="00907383">
      <w:pPr>
        <w:jc w:val="center"/>
        <w:rPr>
          <w:rFonts w:ascii="Sylfaen" w:hAnsi="Sylfaen" w:cs="Sylfaen"/>
          <w:lang w:val="ka-GE"/>
        </w:rPr>
      </w:pPr>
    </w:p>
    <w:p w14:paraId="3DF08287" w14:textId="12BC8791" w:rsidR="00535639" w:rsidRDefault="0064160A" w:rsidP="00B30A1D">
      <w:pPr>
        <w:rPr>
          <w:rFonts w:ascii="Sylfaen" w:hAnsi="Sylfaen" w:cstheme="minorHAnsi"/>
          <w:b/>
          <w:sz w:val="24"/>
          <w:lang w:val="ka-GE"/>
        </w:rPr>
      </w:pPr>
      <w:r w:rsidRPr="00B30A1D">
        <w:rPr>
          <w:rFonts w:ascii="Sylfaen" w:hAnsi="Sylfaen" w:cs="Sylfaen"/>
          <w:bCs/>
          <w:sz w:val="24"/>
          <w:u w:val="single"/>
          <w:lang w:val="ka-GE"/>
        </w:rPr>
        <w:t>სამუშაოების</w:t>
      </w:r>
      <w:r w:rsidRPr="00B30A1D">
        <w:rPr>
          <w:rFonts w:ascii="Sylfaen" w:hAnsi="Sylfaen" w:cstheme="minorHAnsi"/>
          <w:bCs/>
          <w:sz w:val="24"/>
          <w:u w:val="single"/>
          <w:lang w:val="ka-GE"/>
        </w:rPr>
        <w:t xml:space="preserve"> </w:t>
      </w:r>
      <w:r w:rsidRPr="00B30A1D">
        <w:rPr>
          <w:rFonts w:ascii="Sylfaen" w:hAnsi="Sylfaen" w:cs="Sylfaen"/>
          <w:bCs/>
          <w:sz w:val="24"/>
          <w:u w:val="single"/>
          <w:lang w:val="ka-GE"/>
        </w:rPr>
        <w:t>დამკვეთი</w:t>
      </w:r>
      <w:r w:rsidR="00535639" w:rsidRPr="00B30A1D">
        <w:rPr>
          <w:rFonts w:ascii="Sylfaen" w:hAnsi="Sylfaen" w:cstheme="minorHAnsi"/>
          <w:bCs/>
          <w:sz w:val="24"/>
          <w:u w:val="single"/>
          <w:lang w:val="ka-GE"/>
        </w:rPr>
        <w:t>:</w:t>
      </w:r>
      <w:r w:rsidR="00535639" w:rsidRPr="00B30A1D">
        <w:rPr>
          <w:rFonts w:ascii="Sylfaen" w:hAnsi="Sylfaen" w:cstheme="minorHAnsi"/>
          <w:b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სს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proofErr w:type="spellStart"/>
      <w:r w:rsidRPr="00B30A1D">
        <w:rPr>
          <w:rFonts w:ascii="Sylfaen" w:hAnsi="Sylfaen" w:cs="Sylfaen"/>
          <w:sz w:val="24"/>
          <w:lang w:val="ka-GE"/>
        </w:rPr>
        <w:t>არემჯი</w:t>
      </w:r>
      <w:proofErr w:type="spellEnd"/>
      <w:r w:rsidRPr="00B30A1D">
        <w:rPr>
          <w:rFonts w:ascii="Sylfaen" w:hAnsi="Sylfaen" w:cstheme="minorHAnsi"/>
          <w:sz w:val="24"/>
          <w:lang w:val="ka-GE"/>
        </w:rPr>
        <w:t xml:space="preserve"> </w:t>
      </w:r>
      <w:proofErr w:type="spellStart"/>
      <w:r w:rsidRPr="00B30A1D">
        <w:rPr>
          <w:rFonts w:ascii="Sylfaen" w:hAnsi="Sylfaen" w:cs="Sylfaen"/>
          <w:sz w:val="24"/>
          <w:lang w:val="ka-GE"/>
        </w:rPr>
        <w:t>კოპპერ</w:t>
      </w:r>
      <w:proofErr w:type="spellEnd"/>
    </w:p>
    <w:p w14:paraId="65A9710F" w14:textId="77777777" w:rsidR="00B30A1D" w:rsidRPr="00B30A1D" w:rsidRDefault="00B30A1D" w:rsidP="00B30A1D">
      <w:pPr>
        <w:rPr>
          <w:rFonts w:ascii="Sylfaen" w:hAnsi="Sylfaen" w:cstheme="minorHAnsi"/>
          <w:b/>
          <w:sz w:val="24"/>
          <w:lang w:val="ka-GE"/>
        </w:rPr>
      </w:pPr>
    </w:p>
    <w:p w14:paraId="73E54E00" w14:textId="2BA5E34B" w:rsidR="008E4041" w:rsidRPr="00B30A1D" w:rsidRDefault="0064160A" w:rsidP="00B30A1D">
      <w:pPr>
        <w:spacing w:line="276" w:lineRule="auto"/>
        <w:rPr>
          <w:rFonts w:ascii="Sylfaen" w:hAnsi="Sylfaen" w:cs="Sylfaen"/>
          <w:bCs/>
          <w:sz w:val="24"/>
          <w:u w:val="single"/>
          <w:lang w:val="ka-GE"/>
        </w:rPr>
      </w:pPr>
      <w:r w:rsidRPr="00B30A1D">
        <w:rPr>
          <w:rFonts w:ascii="Sylfaen" w:hAnsi="Sylfaen" w:cs="Sylfaen"/>
          <w:bCs/>
          <w:sz w:val="24"/>
          <w:u w:val="single"/>
          <w:lang w:val="ka-GE"/>
        </w:rPr>
        <w:t>ობიექტების</w:t>
      </w:r>
      <w:r w:rsidRPr="00B30A1D">
        <w:rPr>
          <w:rFonts w:ascii="Sylfaen" w:hAnsi="Sylfaen" w:cstheme="minorHAnsi"/>
          <w:bCs/>
          <w:sz w:val="24"/>
          <w:u w:val="single"/>
          <w:lang w:val="ka-GE"/>
        </w:rPr>
        <w:t xml:space="preserve"> </w:t>
      </w:r>
      <w:r w:rsidRPr="00B30A1D">
        <w:rPr>
          <w:rFonts w:ascii="Sylfaen" w:hAnsi="Sylfaen" w:cs="Sylfaen"/>
          <w:bCs/>
          <w:sz w:val="24"/>
          <w:u w:val="single"/>
          <w:lang w:val="ka-GE"/>
        </w:rPr>
        <w:t>ადგილმდებარეობა</w:t>
      </w:r>
      <w:r w:rsidRPr="00B30A1D">
        <w:rPr>
          <w:rFonts w:ascii="Sylfaen" w:hAnsi="Sylfaen" w:cstheme="minorHAnsi"/>
          <w:bCs/>
          <w:sz w:val="24"/>
          <w:u w:val="single"/>
          <w:lang w:val="ka-GE"/>
        </w:rPr>
        <w:t>:</w:t>
      </w:r>
      <w:r w:rsidRPr="00B30A1D">
        <w:rPr>
          <w:rFonts w:ascii="Sylfaen" w:hAnsi="Sylfaen" w:cstheme="minorHAnsi"/>
          <w:bCs/>
          <w:sz w:val="24"/>
          <w:lang w:val="ka-GE"/>
        </w:rPr>
        <w:t xml:space="preserve"> </w:t>
      </w:r>
      <w:r w:rsidRPr="00B30A1D">
        <w:rPr>
          <w:rFonts w:ascii="Sylfaen" w:hAnsi="Sylfaen" w:cs="Sylfaen"/>
          <w:bCs/>
          <w:sz w:val="24"/>
          <w:lang w:val="ka-GE"/>
        </w:rPr>
        <w:t>სოფელი</w:t>
      </w:r>
      <w:r w:rsidRPr="00B30A1D">
        <w:rPr>
          <w:rFonts w:ascii="Sylfaen" w:hAnsi="Sylfaen" w:cstheme="minorHAnsi"/>
          <w:bCs/>
          <w:sz w:val="24"/>
          <w:lang w:val="ka-GE"/>
        </w:rPr>
        <w:t xml:space="preserve"> </w:t>
      </w:r>
      <w:r w:rsidRPr="00B30A1D">
        <w:rPr>
          <w:rFonts w:ascii="Sylfaen" w:hAnsi="Sylfaen" w:cs="Sylfaen"/>
          <w:bCs/>
          <w:sz w:val="24"/>
          <w:lang w:val="ka-GE"/>
        </w:rPr>
        <w:t>კაზრეთი</w:t>
      </w:r>
      <w:r w:rsidRPr="00B30A1D">
        <w:rPr>
          <w:rFonts w:ascii="Sylfaen" w:hAnsi="Sylfaen" w:cstheme="minorHAnsi"/>
          <w:bCs/>
          <w:sz w:val="24"/>
          <w:lang w:val="ka-GE"/>
        </w:rPr>
        <w:t xml:space="preserve">, </w:t>
      </w:r>
      <w:r w:rsidRPr="00B30A1D">
        <w:rPr>
          <w:rFonts w:ascii="Sylfaen" w:hAnsi="Sylfaen" w:cs="Sylfaen"/>
          <w:bCs/>
          <w:sz w:val="24"/>
          <w:lang w:val="ka-GE"/>
        </w:rPr>
        <w:t>ბოლნისის</w:t>
      </w:r>
      <w:r w:rsidRPr="00B30A1D">
        <w:rPr>
          <w:rFonts w:ascii="Sylfaen" w:hAnsi="Sylfaen" w:cstheme="minorHAnsi"/>
          <w:bCs/>
          <w:sz w:val="24"/>
          <w:lang w:val="ka-GE"/>
        </w:rPr>
        <w:t xml:space="preserve"> </w:t>
      </w:r>
      <w:r w:rsidRPr="00B30A1D">
        <w:rPr>
          <w:rFonts w:ascii="Sylfaen" w:hAnsi="Sylfaen" w:cs="Sylfaen"/>
          <w:bCs/>
          <w:sz w:val="24"/>
          <w:lang w:val="ka-GE"/>
        </w:rPr>
        <w:t>რაიონი</w:t>
      </w:r>
    </w:p>
    <w:p w14:paraId="2D8EE85B" w14:textId="41CE8A8C" w:rsidR="0064160A" w:rsidRPr="00B30A1D" w:rsidRDefault="0064160A" w:rsidP="00B30A1D">
      <w:pPr>
        <w:spacing w:line="276" w:lineRule="auto"/>
        <w:jc w:val="both"/>
        <w:rPr>
          <w:rFonts w:ascii="Sylfaen" w:hAnsi="Sylfaen" w:cstheme="minorHAnsi"/>
          <w:bCs/>
          <w:sz w:val="24"/>
          <w:lang w:val="ka-GE"/>
        </w:rPr>
      </w:pPr>
      <w:r w:rsidRPr="00B30A1D">
        <w:rPr>
          <w:rFonts w:ascii="Sylfaen" w:hAnsi="Sylfaen" w:cs="Sylfaen"/>
          <w:sz w:val="24"/>
          <w:u w:val="single"/>
          <w:lang w:val="ka-GE"/>
        </w:rPr>
        <w:t>სამუშაოების</w:t>
      </w:r>
      <w:r w:rsidRPr="00B30A1D">
        <w:rPr>
          <w:rFonts w:ascii="Sylfaen" w:hAnsi="Sylfaen" w:cstheme="minorHAnsi"/>
          <w:sz w:val="24"/>
          <w:u w:val="single"/>
          <w:lang w:val="ka-GE"/>
        </w:rPr>
        <w:t xml:space="preserve"> </w:t>
      </w:r>
      <w:r w:rsidRPr="00B30A1D">
        <w:rPr>
          <w:rFonts w:ascii="Sylfaen" w:hAnsi="Sylfaen" w:cs="Sylfaen"/>
          <w:sz w:val="24"/>
          <w:u w:val="single"/>
          <w:lang w:val="ka-GE"/>
        </w:rPr>
        <w:t>დაწყების</w:t>
      </w:r>
      <w:r w:rsidRPr="00B30A1D">
        <w:rPr>
          <w:rFonts w:ascii="Sylfaen" w:hAnsi="Sylfaen" w:cstheme="minorHAnsi"/>
          <w:sz w:val="24"/>
          <w:u w:val="single"/>
          <w:lang w:val="ka-GE"/>
        </w:rPr>
        <w:t xml:space="preserve"> </w:t>
      </w:r>
      <w:r w:rsidRPr="00B30A1D">
        <w:rPr>
          <w:rFonts w:ascii="Sylfaen" w:hAnsi="Sylfaen" w:cs="Sylfaen"/>
          <w:sz w:val="24"/>
          <w:u w:val="single"/>
          <w:lang w:val="ka-GE"/>
        </w:rPr>
        <w:t>სავარაუდო</w:t>
      </w:r>
      <w:r w:rsidRPr="00B30A1D">
        <w:rPr>
          <w:rFonts w:ascii="Sylfaen" w:hAnsi="Sylfaen" w:cstheme="minorHAnsi"/>
          <w:sz w:val="24"/>
          <w:u w:val="single"/>
          <w:lang w:val="ka-GE"/>
        </w:rPr>
        <w:t xml:space="preserve"> </w:t>
      </w:r>
      <w:r w:rsidRPr="00B30A1D">
        <w:rPr>
          <w:rFonts w:ascii="Sylfaen" w:hAnsi="Sylfaen" w:cs="Sylfaen"/>
          <w:sz w:val="24"/>
          <w:u w:val="single"/>
          <w:lang w:val="ka-GE"/>
        </w:rPr>
        <w:t>ვადა</w:t>
      </w:r>
      <w:r w:rsidRPr="00B30A1D">
        <w:rPr>
          <w:rFonts w:ascii="Sylfaen" w:hAnsi="Sylfaen" w:cstheme="minorHAnsi"/>
          <w:sz w:val="24"/>
          <w:u w:val="single"/>
          <w:lang w:val="ka-GE"/>
        </w:rPr>
        <w:t>:</w:t>
      </w:r>
      <w:r w:rsidRPr="00B30A1D">
        <w:rPr>
          <w:rFonts w:ascii="Sylfaen" w:hAnsi="Sylfaen" w:cstheme="minorHAnsi"/>
          <w:bCs/>
          <w:sz w:val="24"/>
          <w:lang w:val="ka-GE"/>
        </w:rPr>
        <w:t xml:space="preserve"> 2025 </w:t>
      </w:r>
      <w:r w:rsidRPr="00B30A1D">
        <w:rPr>
          <w:rFonts w:ascii="Sylfaen" w:hAnsi="Sylfaen" w:cs="Sylfaen"/>
          <w:bCs/>
          <w:sz w:val="24"/>
          <w:lang w:val="ka-GE"/>
        </w:rPr>
        <w:t>წლის</w:t>
      </w:r>
      <w:r w:rsidRPr="00B30A1D">
        <w:rPr>
          <w:rFonts w:ascii="Sylfaen" w:hAnsi="Sylfaen" w:cstheme="minorHAnsi"/>
          <w:bCs/>
          <w:sz w:val="24"/>
          <w:lang w:val="ka-GE"/>
        </w:rPr>
        <w:t xml:space="preserve"> 1 </w:t>
      </w:r>
      <w:r w:rsidRPr="00B30A1D">
        <w:rPr>
          <w:rFonts w:ascii="Sylfaen" w:hAnsi="Sylfaen" w:cs="Sylfaen"/>
          <w:bCs/>
          <w:sz w:val="24"/>
          <w:lang w:val="ka-GE"/>
        </w:rPr>
        <w:t>ნოემბერი</w:t>
      </w:r>
    </w:p>
    <w:p w14:paraId="1383F6FC" w14:textId="2565EC84" w:rsidR="008E4041" w:rsidRPr="00B30A1D" w:rsidRDefault="0064160A" w:rsidP="00B30A1D">
      <w:pPr>
        <w:spacing w:line="276" w:lineRule="auto"/>
        <w:jc w:val="both"/>
        <w:rPr>
          <w:rFonts w:ascii="Sylfaen" w:hAnsi="Sylfaen" w:cs="Sylfaen"/>
          <w:sz w:val="24"/>
          <w:lang w:val="ka-GE"/>
        </w:rPr>
      </w:pPr>
      <w:r w:rsidRPr="00B30A1D">
        <w:rPr>
          <w:rFonts w:ascii="Sylfaen" w:hAnsi="Sylfaen" w:cs="Sylfaen"/>
          <w:bCs/>
          <w:sz w:val="24"/>
          <w:u w:val="single"/>
          <w:lang w:val="ka-GE"/>
        </w:rPr>
        <w:t>სამუშაოების შესრულების სასურველი ვადა:</w:t>
      </w:r>
      <w:r w:rsidRPr="00B30A1D">
        <w:rPr>
          <w:rFonts w:ascii="Sylfaen" w:hAnsi="Sylfaen" w:cs="Sylfaen"/>
          <w:sz w:val="24"/>
          <w:lang w:val="ka-GE"/>
        </w:rPr>
        <w:t xml:space="preserve"> 30 კალენდარული დღე</w:t>
      </w:r>
      <w:r w:rsidR="008E4041" w:rsidRPr="00B30A1D">
        <w:rPr>
          <w:rFonts w:ascii="Sylfaen" w:hAnsi="Sylfaen" w:cs="Sylfaen"/>
          <w:sz w:val="24"/>
          <w:lang w:val="ka-GE"/>
        </w:rPr>
        <w:t>.</w:t>
      </w:r>
    </w:p>
    <w:p w14:paraId="0E06C72F" w14:textId="77777777" w:rsidR="00535639" w:rsidRPr="00B30A1D" w:rsidRDefault="00535639" w:rsidP="004C594F">
      <w:pPr>
        <w:rPr>
          <w:rFonts w:ascii="Sylfaen" w:hAnsi="Sylfaen" w:cstheme="minorHAnsi"/>
          <w:bCs/>
          <w:sz w:val="24"/>
          <w:u w:val="single"/>
          <w:lang w:val="ka-GE"/>
        </w:rPr>
      </w:pPr>
    </w:p>
    <w:p w14:paraId="3C7AD122" w14:textId="306C3233" w:rsidR="00E9762B" w:rsidRPr="00B30A1D" w:rsidRDefault="0064160A" w:rsidP="004C594F">
      <w:pPr>
        <w:rPr>
          <w:rFonts w:ascii="Sylfaen" w:hAnsi="Sylfaen" w:cstheme="minorHAnsi"/>
          <w:bCs/>
          <w:sz w:val="24"/>
          <w:u w:val="single"/>
          <w:lang w:val="ka-GE"/>
        </w:rPr>
      </w:pPr>
      <w:r w:rsidRPr="00B30A1D">
        <w:rPr>
          <w:rFonts w:ascii="Sylfaen" w:hAnsi="Sylfaen" w:cs="Sylfaen"/>
          <w:sz w:val="24"/>
          <w:u w:val="single"/>
          <w:lang w:val="ka-GE"/>
        </w:rPr>
        <w:t>სამუშაოების</w:t>
      </w:r>
      <w:r w:rsidRPr="00B30A1D">
        <w:rPr>
          <w:rFonts w:ascii="Sylfaen" w:hAnsi="Sylfaen"/>
          <w:sz w:val="24"/>
          <w:u w:val="single"/>
          <w:lang w:val="ka-GE"/>
        </w:rPr>
        <w:t xml:space="preserve"> </w:t>
      </w:r>
      <w:r w:rsidRPr="00B30A1D">
        <w:rPr>
          <w:rFonts w:ascii="Sylfaen" w:hAnsi="Sylfaen" w:cs="Sylfaen"/>
          <w:sz w:val="24"/>
          <w:u w:val="single"/>
          <w:lang w:val="ka-GE"/>
        </w:rPr>
        <w:t>მოცულობა</w:t>
      </w:r>
      <w:r w:rsidRPr="00B30A1D">
        <w:rPr>
          <w:rFonts w:ascii="Sylfaen" w:hAnsi="Sylfaen"/>
          <w:sz w:val="24"/>
          <w:u w:val="single"/>
          <w:lang w:val="ka-GE"/>
        </w:rPr>
        <w:t>:</w:t>
      </w:r>
      <w:r w:rsidR="00CD2989" w:rsidRPr="00B30A1D">
        <w:rPr>
          <w:rFonts w:ascii="Sylfaen" w:hAnsi="Sylfaen" w:cstheme="minorHAnsi"/>
          <w:bCs/>
          <w:sz w:val="24"/>
          <w:u w:val="single"/>
          <w:lang w:val="ka-GE"/>
        </w:rPr>
        <w:t xml:space="preserve"> </w:t>
      </w:r>
    </w:p>
    <w:p w14:paraId="5D0ADC0E" w14:textId="77777777" w:rsidR="00914199" w:rsidRPr="00B30A1D" w:rsidRDefault="00914199" w:rsidP="00914199">
      <w:pPr>
        <w:jc w:val="both"/>
        <w:rPr>
          <w:rFonts w:ascii="Sylfaen" w:hAnsi="Sylfaen" w:cstheme="minorHAnsi"/>
          <w:sz w:val="24"/>
          <w:lang w:val="ka-GE"/>
        </w:rPr>
      </w:pPr>
    </w:p>
    <w:p w14:paraId="5613535B" w14:textId="177CAE5F" w:rsidR="004F6799" w:rsidRPr="00B30A1D" w:rsidRDefault="0064160A" w:rsidP="00D47DA8">
      <w:pPr>
        <w:jc w:val="both"/>
        <w:rPr>
          <w:rFonts w:ascii="Sylfaen" w:hAnsi="Sylfaen" w:cstheme="minorHAnsi"/>
          <w:sz w:val="24"/>
          <w:lang w:val="ka-GE"/>
        </w:rPr>
      </w:pPr>
      <w:r w:rsidRPr="00B30A1D">
        <w:rPr>
          <w:rFonts w:ascii="Sylfaen" w:hAnsi="Sylfaen" w:cs="Sylfaen"/>
          <w:sz w:val="24"/>
          <w:lang w:val="ka-GE"/>
        </w:rPr>
        <w:t>გა</w:t>
      </w:r>
      <w:r w:rsidR="00B30A1D">
        <w:rPr>
          <w:rFonts w:ascii="Sylfaen" w:hAnsi="Sylfaen" w:cs="Sylfaen"/>
          <w:sz w:val="24"/>
          <w:lang w:val="ka-GE"/>
        </w:rPr>
        <w:t>მ</w:t>
      </w:r>
      <w:r w:rsidRPr="00B30A1D">
        <w:rPr>
          <w:rFonts w:ascii="Sylfaen" w:hAnsi="Sylfaen" w:cs="Sylfaen"/>
          <w:sz w:val="24"/>
          <w:lang w:val="ka-GE"/>
        </w:rPr>
        <w:t>წმენდი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წყლის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მილსადენების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მონტაჟის</w:t>
      </w:r>
      <w:r w:rsidRPr="00B30A1D">
        <w:rPr>
          <w:rFonts w:ascii="Sylfaen" w:hAnsi="Sylfaen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შესრულება</w:t>
      </w:r>
      <w:r w:rsidR="004F6799" w:rsidRPr="00B30A1D">
        <w:rPr>
          <w:rFonts w:ascii="Sylfaen" w:hAnsi="Sylfaen" w:cstheme="minorHAnsi"/>
          <w:sz w:val="24"/>
          <w:lang w:val="ka-GE"/>
        </w:rPr>
        <w:t>:</w:t>
      </w:r>
    </w:p>
    <w:p w14:paraId="0BB29976" w14:textId="77777777" w:rsidR="0064160A" w:rsidRPr="00B30A1D" w:rsidRDefault="0064160A" w:rsidP="00D47DA8">
      <w:pPr>
        <w:jc w:val="both"/>
        <w:rPr>
          <w:rFonts w:ascii="Sylfaen" w:hAnsi="Sylfaen" w:cstheme="minorHAnsi"/>
          <w:sz w:val="24"/>
          <w:lang w:val="ka-GE"/>
        </w:rPr>
      </w:pPr>
    </w:p>
    <w:p w14:paraId="2FC08CD7" w14:textId="43CE5807" w:rsidR="00864EC3" w:rsidRPr="00B30A1D" w:rsidRDefault="00864EC3" w:rsidP="00864EC3">
      <w:pPr>
        <w:pStyle w:val="af9"/>
        <w:numPr>
          <w:ilvl w:val="0"/>
          <w:numId w:val="30"/>
        </w:numPr>
        <w:jc w:val="both"/>
        <w:rPr>
          <w:rFonts w:ascii="Sylfaen" w:hAnsi="Sylfaen" w:cstheme="minorHAnsi"/>
          <w:sz w:val="24"/>
          <w:lang w:val="ka-GE"/>
        </w:rPr>
      </w:pPr>
      <w:r w:rsidRPr="00B30A1D">
        <w:rPr>
          <w:rFonts w:ascii="Sylfaen" w:hAnsi="Sylfaen" w:cs="Sylfaen"/>
          <w:sz w:val="24"/>
          <w:lang w:val="ka-GE"/>
        </w:rPr>
        <w:t>მიწისზედა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 xml:space="preserve">მონაკვეთები </w:t>
      </w:r>
      <w:proofErr w:type="spellStart"/>
      <w:r w:rsidRPr="00B30A1D">
        <w:rPr>
          <w:rFonts w:ascii="Sylfaen" w:hAnsi="Sylfaen" w:cs="Sylfaen"/>
          <w:sz w:val="24"/>
          <w:lang w:val="ka-GE"/>
        </w:rPr>
        <w:t>მეტალოკონტრუქციულ</w:t>
      </w:r>
      <w:proofErr w:type="spellEnd"/>
      <w:r w:rsidRPr="00B30A1D">
        <w:rPr>
          <w:rFonts w:ascii="Sylfaen" w:hAnsi="Sylfaen" w:cs="Sylfaen"/>
          <w:sz w:val="24"/>
          <w:lang w:val="ka-GE"/>
        </w:rPr>
        <w:t xml:space="preserve"> საყრდენებზე:</w:t>
      </w:r>
    </w:p>
    <w:p w14:paraId="4850D505" w14:textId="77777777" w:rsidR="000850DA" w:rsidRPr="00B30A1D" w:rsidRDefault="000850DA" w:rsidP="000850DA">
      <w:pPr>
        <w:pStyle w:val="af9"/>
        <w:numPr>
          <w:ilvl w:val="0"/>
          <w:numId w:val="32"/>
        </w:numPr>
        <w:jc w:val="both"/>
        <w:rPr>
          <w:rFonts w:ascii="Sylfaen" w:hAnsi="Sylfaen" w:cstheme="minorHAnsi"/>
          <w:sz w:val="24"/>
          <w:lang w:val="ka-GE"/>
        </w:rPr>
      </w:pPr>
      <w:r w:rsidRPr="00B30A1D">
        <w:rPr>
          <w:rFonts w:ascii="Sylfaen" w:hAnsi="Sylfaen" w:cstheme="minorHAnsi"/>
          <w:sz w:val="24"/>
          <w:lang w:val="ka-GE"/>
        </w:rPr>
        <w:t>ФСО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="00864EC3" w:rsidRPr="00B30A1D">
        <w:rPr>
          <w:rFonts w:ascii="Sylfaen" w:hAnsi="Sylfaen" w:cstheme="minorHAnsi"/>
          <w:sz w:val="24"/>
          <w:lang w:val="ka-GE"/>
        </w:rPr>
        <w:t>(</w:t>
      </w:r>
      <w:r w:rsidRPr="00B30A1D">
        <w:rPr>
          <w:rFonts w:ascii="Sylfaen" w:hAnsi="Sylfaen" w:cs="Sylfaen"/>
          <w:sz w:val="24"/>
          <w:lang w:val="ka-GE"/>
        </w:rPr>
        <w:t>საფილტრი და საშრობი</w:t>
      </w:r>
      <w:r w:rsidR="00864EC3" w:rsidRPr="00B30A1D">
        <w:rPr>
          <w:rFonts w:ascii="Sylfaen" w:hAnsi="Sylfaen" w:cstheme="minorHAnsi"/>
          <w:sz w:val="24"/>
          <w:lang w:val="ka-GE"/>
        </w:rPr>
        <w:t xml:space="preserve"> </w:t>
      </w:r>
      <w:r w:rsidR="00864EC3" w:rsidRPr="00B30A1D">
        <w:rPr>
          <w:rFonts w:ascii="Sylfaen" w:hAnsi="Sylfaen" w:cs="Sylfaen"/>
          <w:sz w:val="24"/>
          <w:lang w:val="ka-GE"/>
        </w:rPr>
        <w:t>განყოფილება</w:t>
      </w:r>
      <w:r w:rsidRPr="00B30A1D">
        <w:rPr>
          <w:rFonts w:ascii="Sylfaen" w:hAnsi="Sylfaen" w:cs="Sylfaen"/>
          <w:sz w:val="24"/>
          <w:lang w:val="ka-GE"/>
        </w:rPr>
        <w:t>) შენობიდან</w:t>
      </w:r>
      <w:r w:rsidR="00864EC3" w:rsidRPr="00B30A1D">
        <w:rPr>
          <w:rFonts w:ascii="Sylfaen" w:hAnsi="Sylfaen" w:cstheme="minorHAnsi"/>
          <w:sz w:val="24"/>
          <w:lang w:val="ka-GE"/>
        </w:rPr>
        <w:t xml:space="preserve">, </w:t>
      </w:r>
      <w:r w:rsidR="00864EC3" w:rsidRPr="00B30A1D">
        <w:rPr>
          <w:rFonts w:ascii="Sylfaen" w:hAnsi="Sylfaen" w:cs="Sylfaen"/>
          <w:sz w:val="24"/>
          <w:lang w:val="ka-GE"/>
        </w:rPr>
        <w:t>პასუხისმგებლობის</w:t>
      </w:r>
      <w:r w:rsidR="00864EC3" w:rsidRPr="00B30A1D">
        <w:rPr>
          <w:rFonts w:ascii="Sylfaen" w:hAnsi="Sylfaen" w:cstheme="minorHAnsi"/>
          <w:sz w:val="24"/>
          <w:lang w:val="ka-GE"/>
        </w:rPr>
        <w:t xml:space="preserve"> </w:t>
      </w:r>
      <w:r w:rsidR="00864EC3" w:rsidRPr="00B30A1D">
        <w:rPr>
          <w:rFonts w:ascii="Sylfaen" w:hAnsi="Sylfaen" w:cs="Sylfaen"/>
          <w:sz w:val="24"/>
          <w:lang w:val="ka-GE"/>
        </w:rPr>
        <w:t>ზღვრები</w:t>
      </w:r>
      <w:r w:rsidR="00864EC3" w:rsidRPr="00B30A1D">
        <w:rPr>
          <w:rFonts w:ascii="Sylfaen" w:hAnsi="Sylfaen" w:cstheme="minorHAnsi"/>
          <w:sz w:val="24"/>
          <w:lang w:val="ka-GE"/>
        </w:rPr>
        <w:t xml:space="preserve"> </w:t>
      </w:r>
      <w:r w:rsidR="00864EC3" w:rsidRPr="00B30A1D">
        <w:rPr>
          <w:rFonts w:ascii="Sylfaen" w:hAnsi="Sylfaen" w:cs="Sylfaen"/>
          <w:sz w:val="24"/>
          <w:lang w:val="ka-GE"/>
        </w:rPr>
        <w:t>მითითებულია</w:t>
      </w:r>
      <w:r w:rsidR="00864EC3" w:rsidRPr="00B30A1D">
        <w:rPr>
          <w:rFonts w:ascii="Sylfaen" w:hAnsi="Sylfaen" w:cstheme="minorHAnsi"/>
          <w:sz w:val="24"/>
          <w:lang w:val="ka-GE"/>
        </w:rPr>
        <w:t xml:space="preserve"> </w:t>
      </w:r>
      <w:r w:rsidR="00864EC3" w:rsidRPr="00B30A1D">
        <w:rPr>
          <w:rFonts w:ascii="Sylfaen" w:hAnsi="Sylfaen" w:cs="Sylfaen"/>
          <w:sz w:val="24"/>
          <w:lang w:val="ka-GE"/>
        </w:rPr>
        <w:t>დანართში</w:t>
      </w:r>
      <w:r w:rsidR="00864EC3" w:rsidRPr="00B30A1D">
        <w:rPr>
          <w:rFonts w:ascii="Sylfaen" w:hAnsi="Sylfaen" w:cstheme="minorHAnsi"/>
          <w:sz w:val="24"/>
          <w:lang w:val="ka-GE"/>
        </w:rPr>
        <w:t xml:space="preserve">) </w:t>
      </w:r>
      <w:r w:rsidR="00864EC3" w:rsidRPr="00B30A1D">
        <w:rPr>
          <w:rFonts w:ascii="Sylfaen" w:hAnsi="Sylfaen" w:cs="Sylfaen"/>
          <w:sz w:val="24"/>
          <w:lang w:val="ka-GE"/>
        </w:rPr>
        <w:t>არსებულ</w:t>
      </w:r>
      <w:r w:rsidR="00864EC3" w:rsidRPr="00B30A1D">
        <w:rPr>
          <w:rFonts w:ascii="Sylfaen" w:hAnsi="Sylfaen" w:cstheme="minorHAnsi"/>
          <w:sz w:val="24"/>
          <w:lang w:val="ka-GE"/>
        </w:rPr>
        <w:t xml:space="preserve"> </w:t>
      </w:r>
      <w:r w:rsidR="00864EC3" w:rsidRPr="00B30A1D">
        <w:rPr>
          <w:rFonts w:ascii="Sylfaen" w:hAnsi="Sylfaen" w:cs="Sylfaen"/>
          <w:sz w:val="24"/>
          <w:lang w:val="ka-GE"/>
        </w:rPr>
        <w:t>ესტაკადამდე</w:t>
      </w:r>
      <w:r w:rsidRPr="00B30A1D">
        <w:rPr>
          <w:rFonts w:ascii="Sylfaen" w:hAnsi="Sylfaen" w:cstheme="minorHAnsi"/>
          <w:sz w:val="24"/>
          <w:lang w:val="ka-GE"/>
        </w:rPr>
        <w:t>;</w:t>
      </w:r>
    </w:p>
    <w:p w14:paraId="03DB27AA" w14:textId="461586B5" w:rsidR="004F6799" w:rsidRPr="00B30A1D" w:rsidRDefault="000850DA" w:rsidP="00661809">
      <w:pPr>
        <w:pStyle w:val="af9"/>
        <w:numPr>
          <w:ilvl w:val="0"/>
          <w:numId w:val="32"/>
        </w:numPr>
        <w:jc w:val="both"/>
        <w:rPr>
          <w:rFonts w:ascii="Sylfaen" w:hAnsi="Sylfaen" w:cstheme="minorHAnsi"/>
          <w:sz w:val="24"/>
          <w:lang w:val="ka-GE"/>
        </w:rPr>
      </w:pPr>
      <w:r w:rsidRPr="00B30A1D">
        <w:rPr>
          <w:rFonts w:ascii="Sylfaen" w:hAnsi="Sylfaen" w:cstheme="minorHAnsi"/>
          <w:sz w:val="24"/>
          <w:lang w:val="ka-GE"/>
        </w:rPr>
        <w:t xml:space="preserve">შეერთების წერტილიდან მილსადენის მიწისზედა მონაკვეთამდე (პუნქტი 2), უნდა </w:t>
      </w:r>
      <w:r w:rsidRPr="00B30A1D">
        <w:rPr>
          <w:rFonts w:ascii="Sylfaen" w:hAnsi="Sylfaen" w:cs="Sylfaen"/>
          <w:sz w:val="24"/>
          <w:lang w:val="ka-GE"/>
        </w:rPr>
        <w:t>დამონტაჟდეს</w:t>
      </w:r>
      <w:r w:rsidRPr="00B30A1D">
        <w:rPr>
          <w:rFonts w:ascii="Sylfaen" w:hAnsi="Sylfaen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ჩამკეტ</w:t>
      </w:r>
      <w:r w:rsidRPr="00B30A1D">
        <w:rPr>
          <w:rFonts w:ascii="Sylfaen" w:hAnsi="Sylfaen"/>
          <w:sz w:val="24"/>
          <w:lang w:val="ka-GE"/>
        </w:rPr>
        <w:t>-</w:t>
      </w:r>
      <w:r w:rsidRPr="00B30A1D">
        <w:rPr>
          <w:rFonts w:ascii="Sylfaen" w:hAnsi="Sylfaen" w:cs="Sylfaen"/>
          <w:sz w:val="24"/>
          <w:lang w:val="ka-GE"/>
        </w:rPr>
        <w:t>რეგულირებადი</w:t>
      </w:r>
      <w:r w:rsidRPr="00B30A1D">
        <w:rPr>
          <w:rFonts w:ascii="Sylfaen" w:hAnsi="Sylfaen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არმატურის სარქველები</w:t>
      </w:r>
      <w:r w:rsidRPr="00B30A1D">
        <w:rPr>
          <w:rFonts w:ascii="Sylfaen" w:hAnsi="Sylfaen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და</w:t>
      </w:r>
      <w:r w:rsidRPr="00B30A1D">
        <w:rPr>
          <w:rFonts w:ascii="Sylfaen" w:hAnsi="Sylfaen"/>
          <w:sz w:val="24"/>
          <w:lang w:val="ka-GE"/>
        </w:rPr>
        <w:t xml:space="preserve"> </w:t>
      </w:r>
      <w:proofErr w:type="spellStart"/>
      <w:r w:rsidRPr="00B30A1D">
        <w:rPr>
          <w:rFonts w:ascii="Sylfaen" w:hAnsi="Sylfaen" w:cs="Sylfaen"/>
          <w:sz w:val="24"/>
          <w:lang w:val="ka-GE"/>
        </w:rPr>
        <w:t>კომპენსატორები</w:t>
      </w:r>
      <w:proofErr w:type="spellEnd"/>
      <w:r w:rsidRPr="00B30A1D">
        <w:rPr>
          <w:rFonts w:ascii="Sylfaen" w:hAnsi="Sylfaen" w:cstheme="minorHAnsi"/>
          <w:sz w:val="24"/>
          <w:lang w:val="ka-GE"/>
        </w:rPr>
        <w:t xml:space="preserve">, არსებულ 918 მ³ ტევადობის ST02-TK-002 ავზამდე და არსებულ მიმღებ </w:t>
      </w:r>
      <w:proofErr w:type="spellStart"/>
      <w:r w:rsidRPr="00B30A1D">
        <w:rPr>
          <w:rFonts w:ascii="Sylfaen" w:hAnsi="Sylfaen" w:cs="Sylfaen"/>
          <w:color w:val="000000"/>
          <w:sz w:val="24"/>
          <w:lang w:val="ka-GE"/>
        </w:rPr>
        <w:t>სალექარ</w:t>
      </w:r>
      <w:proofErr w:type="spellEnd"/>
      <w:r w:rsidRPr="00B30A1D">
        <w:rPr>
          <w:rFonts w:ascii="Sylfaen" w:hAnsi="Sylfaen" w:cs="Sylfaen"/>
          <w:color w:val="000000"/>
          <w:sz w:val="24"/>
          <w:lang w:val="ka-GE"/>
        </w:rPr>
        <w:t xml:space="preserve"> ჭამდე.</w:t>
      </w:r>
      <w:r w:rsidRPr="00B30A1D">
        <w:rPr>
          <w:rFonts w:ascii="Sylfaen" w:hAnsi="Sylfaen" w:cstheme="minorHAnsi"/>
          <w:sz w:val="24"/>
          <w:lang w:val="ka-GE"/>
        </w:rPr>
        <w:t xml:space="preserve"> მილსადენების ნაწილობრივი განლაგების უზრუნველყოფა გზის ქვეშ </w:t>
      </w:r>
      <w:r w:rsidR="00661809" w:rsidRPr="00B30A1D">
        <w:rPr>
          <w:rFonts w:ascii="Sylfaen" w:hAnsi="Sylfaen" w:cstheme="minorHAnsi"/>
          <w:sz w:val="24"/>
          <w:lang w:val="ka-GE"/>
        </w:rPr>
        <w:t>არსებულ</w:t>
      </w:r>
      <w:r w:rsidR="00661809" w:rsidRPr="00B30A1D">
        <w:rPr>
          <w:rFonts w:ascii="Sylfaen" w:hAnsi="Sylfaen" w:cstheme="minorHAnsi"/>
          <w:sz w:val="24"/>
          <w:lang w:val="ka-GE"/>
        </w:rPr>
        <w:t xml:space="preserve"> </w:t>
      </w:r>
      <w:r w:rsidR="00661809" w:rsidRPr="00B30A1D">
        <w:rPr>
          <w:rFonts w:ascii="Sylfaen" w:hAnsi="Sylfaen" w:cstheme="minorHAnsi"/>
          <w:sz w:val="24"/>
          <w:lang w:val="ka-GE"/>
        </w:rPr>
        <w:t>ბუდეებშ</w:t>
      </w:r>
      <w:r w:rsidRPr="00B30A1D">
        <w:rPr>
          <w:rFonts w:ascii="Sylfaen" w:hAnsi="Sylfaen" w:cstheme="minorHAnsi"/>
          <w:sz w:val="24"/>
          <w:lang w:val="ka-GE"/>
        </w:rPr>
        <w:t>ი</w:t>
      </w:r>
      <w:r w:rsidR="00661809" w:rsidRPr="00B30A1D">
        <w:rPr>
          <w:rFonts w:ascii="Sylfaen" w:hAnsi="Sylfaen" w:cstheme="minorHAnsi"/>
          <w:sz w:val="24"/>
          <w:lang w:val="ka-GE"/>
        </w:rPr>
        <w:t xml:space="preserve"> (</w:t>
      </w:r>
      <w:proofErr w:type="spellStart"/>
      <w:r w:rsidR="00661809" w:rsidRPr="00B30A1D">
        <w:rPr>
          <w:rFonts w:ascii="Sylfaen" w:hAnsi="Sylfaen" w:cstheme="minorHAnsi"/>
          <w:sz w:val="24"/>
          <w:lang w:val="ka-GE"/>
        </w:rPr>
        <w:t>ფუტლარებში</w:t>
      </w:r>
      <w:proofErr w:type="spellEnd"/>
      <w:r w:rsidR="00661809" w:rsidRPr="00B30A1D">
        <w:rPr>
          <w:rFonts w:ascii="Sylfaen" w:hAnsi="Sylfaen" w:cstheme="minorHAnsi"/>
          <w:sz w:val="24"/>
          <w:lang w:val="ka-GE"/>
        </w:rPr>
        <w:t>)</w:t>
      </w:r>
      <w:r w:rsidRPr="00B30A1D">
        <w:rPr>
          <w:rFonts w:ascii="Sylfaen" w:hAnsi="Sylfaen" w:cstheme="minorHAnsi"/>
          <w:sz w:val="24"/>
          <w:lang w:val="ka-GE"/>
        </w:rPr>
        <w:t>;</w:t>
      </w:r>
    </w:p>
    <w:p w14:paraId="1F868366" w14:textId="424BF288" w:rsidR="00CB4FE2" w:rsidRPr="00B30A1D" w:rsidRDefault="00661809" w:rsidP="00661809">
      <w:pPr>
        <w:pStyle w:val="af9"/>
        <w:numPr>
          <w:ilvl w:val="0"/>
          <w:numId w:val="32"/>
        </w:numPr>
        <w:jc w:val="both"/>
        <w:rPr>
          <w:rFonts w:ascii="Sylfaen" w:hAnsi="Sylfaen" w:cstheme="minorHAnsi"/>
          <w:sz w:val="24"/>
          <w:lang w:val="ka-GE"/>
        </w:rPr>
      </w:pPr>
      <w:r w:rsidRPr="00B30A1D">
        <w:rPr>
          <w:rFonts w:ascii="Sylfaen" w:hAnsi="Sylfaen" w:cstheme="minorHAnsi"/>
          <w:sz w:val="24"/>
          <w:lang w:val="ka-GE"/>
        </w:rPr>
        <w:t xml:space="preserve">შეერთების წერტილიდან მიწისზედა მონაკვეთამდე არსებული რკინიგზის ქვეშ გაყვანილი მილსადენის გასასვლელამდე, </w:t>
      </w:r>
      <w:r w:rsidRPr="00B30A1D">
        <w:rPr>
          <w:rFonts w:ascii="Sylfaen" w:hAnsi="Sylfaen" w:cs="Sylfaen"/>
          <w:sz w:val="24"/>
          <w:lang w:val="ka-GE"/>
        </w:rPr>
        <w:t>ჩამკეტ</w:t>
      </w:r>
      <w:r w:rsidRPr="00B30A1D">
        <w:rPr>
          <w:rFonts w:ascii="Sylfaen" w:hAnsi="Sylfaen"/>
          <w:sz w:val="24"/>
          <w:lang w:val="ka-GE"/>
        </w:rPr>
        <w:t>-</w:t>
      </w:r>
      <w:r w:rsidRPr="00B30A1D">
        <w:rPr>
          <w:rFonts w:ascii="Sylfaen" w:hAnsi="Sylfaen" w:cs="Sylfaen"/>
          <w:sz w:val="24"/>
          <w:lang w:val="ka-GE"/>
        </w:rPr>
        <w:t>რეგულირებადი</w:t>
      </w:r>
      <w:r w:rsidRPr="00B30A1D">
        <w:rPr>
          <w:rFonts w:ascii="Sylfaen" w:hAnsi="Sylfaen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 xml:space="preserve">არმატურის </w:t>
      </w:r>
      <w:proofErr w:type="spellStart"/>
      <w:r w:rsidRPr="00B30A1D">
        <w:rPr>
          <w:rFonts w:ascii="Sylfaen" w:hAnsi="Sylfaen" w:cs="Sylfaen"/>
          <w:sz w:val="24"/>
          <w:lang w:val="ka-GE"/>
        </w:rPr>
        <w:t>სარქველები</w:t>
      </w:r>
      <w:r w:rsidR="00B30A1D" w:rsidRPr="00B30A1D">
        <w:rPr>
          <w:rFonts w:ascii="Sylfaen" w:hAnsi="Sylfaen" w:cs="Sylfaen"/>
          <w:sz w:val="24"/>
          <w:lang w:val="ka-GE"/>
        </w:rPr>
        <w:t>ს</w:t>
      </w:r>
      <w:r w:rsidRPr="00B30A1D">
        <w:rPr>
          <w:rFonts w:ascii="Sylfaen" w:hAnsi="Sylfaen" w:cstheme="minorHAnsi"/>
          <w:sz w:val="24"/>
          <w:lang w:val="ka-GE"/>
        </w:rPr>
        <w:t>ა</w:t>
      </w:r>
      <w:proofErr w:type="spellEnd"/>
      <w:r w:rsidRPr="00B30A1D">
        <w:rPr>
          <w:rFonts w:ascii="Sylfaen" w:hAnsi="Sylfaen" w:cstheme="minorHAnsi"/>
          <w:sz w:val="24"/>
          <w:lang w:val="ka-GE"/>
        </w:rPr>
        <w:t xml:space="preserve"> და კომპენსატორების </w:t>
      </w:r>
      <w:r w:rsidR="00B30A1D">
        <w:rPr>
          <w:rFonts w:ascii="Sylfaen" w:hAnsi="Sylfaen" w:cstheme="minorHAnsi"/>
          <w:sz w:val="24"/>
          <w:lang w:val="ka-GE"/>
        </w:rPr>
        <w:t>მონტაჟ</w:t>
      </w:r>
      <w:r w:rsidRPr="00B30A1D">
        <w:rPr>
          <w:rFonts w:ascii="Sylfaen" w:hAnsi="Sylfaen" w:cstheme="minorHAnsi"/>
          <w:sz w:val="24"/>
          <w:lang w:val="ka-GE"/>
        </w:rPr>
        <w:t>ი;</w:t>
      </w:r>
    </w:p>
    <w:p w14:paraId="1A7E2060" w14:textId="66B19C41" w:rsidR="00661809" w:rsidRPr="00B30A1D" w:rsidRDefault="00661809" w:rsidP="00661809">
      <w:pPr>
        <w:pStyle w:val="af9"/>
        <w:numPr>
          <w:ilvl w:val="0"/>
          <w:numId w:val="32"/>
        </w:numPr>
        <w:jc w:val="both"/>
        <w:rPr>
          <w:rFonts w:ascii="Sylfaen" w:hAnsi="Sylfaen" w:cstheme="minorHAnsi"/>
          <w:sz w:val="24"/>
          <w:lang w:val="ka-GE"/>
        </w:rPr>
      </w:pPr>
      <w:r w:rsidRPr="00B30A1D">
        <w:rPr>
          <w:rFonts w:ascii="Sylfaen" w:hAnsi="Sylfaen" w:cstheme="minorHAnsi"/>
          <w:sz w:val="24"/>
          <w:lang w:val="ka-GE"/>
        </w:rPr>
        <w:lastRenderedPageBreak/>
        <w:t xml:space="preserve">შეერთების წერტილიდან მიწისზედა მონაკვეთამდე </w:t>
      </w:r>
      <w:r w:rsidRPr="00B30A1D">
        <w:rPr>
          <w:rFonts w:ascii="Sylfaen" w:hAnsi="Sylfaen" w:cstheme="minorHAnsi"/>
          <w:sz w:val="24"/>
          <w:lang w:val="ka-GE"/>
        </w:rPr>
        <w:t xml:space="preserve">და საფქვავი ბლოკის შენობის არსებულ </w:t>
      </w:r>
      <w:proofErr w:type="spellStart"/>
      <w:r w:rsidRPr="00B30A1D">
        <w:rPr>
          <w:rFonts w:ascii="Sylfaen" w:hAnsi="Sylfaen" w:cs="Sylfaen"/>
          <w:color w:val="000000"/>
          <w:sz w:val="24"/>
          <w:lang w:val="ka-GE"/>
        </w:rPr>
        <w:t>სალექარამდე</w:t>
      </w:r>
      <w:proofErr w:type="spellEnd"/>
      <w:r w:rsidRPr="00B30A1D">
        <w:rPr>
          <w:rFonts w:ascii="Sylfaen" w:hAnsi="Sylfaen" w:cs="Sylfaen"/>
          <w:color w:val="000000"/>
          <w:sz w:val="24"/>
          <w:lang w:val="ka-GE"/>
        </w:rPr>
        <w:t>.</w:t>
      </w:r>
    </w:p>
    <w:p w14:paraId="63D1C90F" w14:textId="02929895" w:rsidR="00661809" w:rsidRPr="00B30A1D" w:rsidRDefault="00661809" w:rsidP="00661809">
      <w:pPr>
        <w:pStyle w:val="af9"/>
        <w:numPr>
          <w:ilvl w:val="0"/>
          <w:numId w:val="30"/>
        </w:numPr>
        <w:jc w:val="both"/>
        <w:rPr>
          <w:rFonts w:ascii="Sylfaen" w:hAnsi="Sylfaen" w:cstheme="minorHAnsi"/>
          <w:sz w:val="24"/>
          <w:lang w:val="ka-GE"/>
        </w:rPr>
      </w:pPr>
      <w:r w:rsidRPr="00B30A1D">
        <w:rPr>
          <w:rFonts w:ascii="Sylfaen" w:hAnsi="Sylfaen" w:cs="Sylfaen"/>
          <w:sz w:val="24"/>
          <w:lang w:val="ka-GE"/>
        </w:rPr>
        <w:t xml:space="preserve">მიწისზედა </w:t>
      </w:r>
      <w:r w:rsidRPr="00B30A1D">
        <w:rPr>
          <w:rFonts w:ascii="Sylfaen" w:hAnsi="Sylfaen" w:cs="Sylfaen"/>
          <w:sz w:val="24"/>
          <w:lang w:val="ka-GE"/>
        </w:rPr>
        <w:t>მონაკვეთი</w:t>
      </w:r>
      <w:r w:rsidRPr="00B30A1D">
        <w:rPr>
          <w:rFonts w:ascii="Sylfaen" w:hAnsi="Sylfaen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არსებული</w:t>
      </w:r>
      <w:r w:rsidRPr="00B30A1D">
        <w:rPr>
          <w:rFonts w:ascii="Sylfaen" w:hAnsi="Sylfaen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ესტაკადის</w:t>
      </w:r>
      <w:r w:rsidRPr="00B30A1D">
        <w:rPr>
          <w:rFonts w:ascii="Sylfaen" w:hAnsi="Sylfaen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გასწვრივ</w:t>
      </w:r>
      <w:r w:rsidRPr="00B30A1D">
        <w:rPr>
          <w:rFonts w:ascii="Sylfaen" w:hAnsi="Sylfaen"/>
          <w:sz w:val="24"/>
          <w:lang w:val="ka-GE"/>
        </w:rPr>
        <w:t xml:space="preserve">: </w:t>
      </w:r>
      <w:r w:rsidRPr="00B30A1D">
        <w:rPr>
          <w:rFonts w:ascii="Sylfaen" w:hAnsi="Sylfaen" w:cs="Sylfaen"/>
          <w:sz w:val="24"/>
          <w:lang w:val="ka-GE"/>
        </w:rPr>
        <w:t>მომზადებულ</w:t>
      </w:r>
      <w:r w:rsidRPr="00B30A1D">
        <w:rPr>
          <w:rFonts w:ascii="Sylfaen" w:hAnsi="Sylfaen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საძირკველზე</w:t>
      </w:r>
      <w:r w:rsidRPr="00B30A1D">
        <w:rPr>
          <w:rFonts w:ascii="Sylfaen" w:hAnsi="Sylfaen"/>
          <w:sz w:val="24"/>
          <w:lang w:val="ka-GE"/>
        </w:rPr>
        <w:t xml:space="preserve">, </w:t>
      </w:r>
      <w:r w:rsidRPr="00B30A1D">
        <w:rPr>
          <w:rFonts w:ascii="Sylfaen" w:hAnsi="Sylfaen" w:cs="Sylfaen"/>
          <w:sz w:val="24"/>
          <w:lang w:val="ka-GE"/>
        </w:rPr>
        <w:t>გრუნტით</w:t>
      </w:r>
      <w:r w:rsidRPr="00B30A1D">
        <w:rPr>
          <w:rFonts w:ascii="Sylfaen" w:hAnsi="Sylfaen"/>
          <w:sz w:val="24"/>
          <w:lang w:val="ka-GE"/>
        </w:rPr>
        <w:t xml:space="preserve"> </w:t>
      </w:r>
      <w:proofErr w:type="spellStart"/>
      <w:r w:rsidRPr="00B30A1D">
        <w:rPr>
          <w:rFonts w:ascii="Sylfaen" w:hAnsi="Sylfaen" w:cs="Sylfaen"/>
          <w:sz w:val="24"/>
          <w:lang w:val="ka-GE"/>
        </w:rPr>
        <w:t>უკუშევსებით</w:t>
      </w:r>
      <w:proofErr w:type="spellEnd"/>
      <w:r w:rsidRPr="00B30A1D">
        <w:rPr>
          <w:rFonts w:ascii="Sylfaen" w:hAnsi="Sylfaen"/>
          <w:sz w:val="24"/>
          <w:lang w:val="ka-GE"/>
        </w:rPr>
        <w:t>;</w:t>
      </w:r>
    </w:p>
    <w:p w14:paraId="6C4BDC29" w14:textId="0A8FDAB7" w:rsidR="00864EC3" w:rsidRPr="00B30A1D" w:rsidRDefault="00661809" w:rsidP="00D47DA8">
      <w:pPr>
        <w:pStyle w:val="af9"/>
        <w:numPr>
          <w:ilvl w:val="0"/>
          <w:numId w:val="30"/>
        </w:numPr>
        <w:jc w:val="both"/>
        <w:rPr>
          <w:rFonts w:ascii="Sylfaen" w:hAnsi="Sylfaen" w:cstheme="minorHAnsi"/>
          <w:sz w:val="24"/>
          <w:lang w:val="ka-GE"/>
        </w:rPr>
      </w:pPr>
      <w:r w:rsidRPr="00B30A1D">
        <w:rPr>
          <w:rFonts w:ascii="Sylfaen" w:hAnsi="Sylfaen" w:cs="Sylfaen"/>
          <w:sz w:val="24"/>
          <w:lang w:val="ka-GE"/>
        </w:rPr>
        <w:t>არსებული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რკინიგზის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ქვეშ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მიწისქვეშა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მონაკვეთი</w:t>
      </w:r>
      <w:r w:rsidRPr="00B30A1D">
        <w:rPr>
          <w:rFonts w:ascii="Sylfaen" w:hAnsi="Sylfaen" w:cstheme="minorHAnsi"/>
          <w:sz w:val="24"/>
          <w:lang w:val="ka-GE"/>
        </w:rPr>
        <w:t xml:space="preserve"> (</w:t>
      </w:r>
      <w:r w:rsidRPr="00B30A1D">
        <w:rPr>
          <w:rFonts w:ascii="Sylfaen" w:hAnsi="Sylfaen" w:cs="Sylfaen"/>
          <w:sz w:val="24"/>
          <w:lang w:val="ka-GE"/>
        </w:rPr>
        <w:t>ბუდეებში/</w:t>
      </w:r>
      <w:proofErr w:type="spellStart"/>
      <w:r w:rsidRPr="00B30A1D">
        <w:rPr>
          <w:rFonts w:ascii="Sylfaen" w:hAnsi="Sylfaen" w:cs="Sylfaen"/>
          <w:sz w:val="24"/>
          <w:lang w:val="ka-GE"/>
        </w:rPr>
        <w:t>ფუტლარებში</w:t>
      </w:r>
      <w:proofErr w:type="spellEnd"/>
      <w:r w:rsidRPr="00B30A1D">
        <w:rPr>
          <w:rFonts w:ascii="Sylfaen" w:hAnsi="Sylfaen" w:cstheme="minorHAnsi"/>
          <w:sz w:val="24"/>
          <w:lang w:val="ka-GE"/>
        </w:rPr>
        <w:t xml:space="preserve">) </w:t>
      </w:r>
      <w:r w:rsidRPr="00B30A1D">
        <w:rPr>
          <w:rFonts w:ascii="Sylfaen" w:hAnsi="Sylfaen" w:cs="Sylfaen"/>
          <w:sz w:val="24"/>
          <w:lang w:val="ka-GE"/>
        </w:rPr>
        <w:t>ჭის/შახტის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სისტემამდე</w:t>
      </w:r>
      <w:r w:rsidRPr="00B30A1D">
        <w:rPr>
          <w:rFonts w:ascii="Sylfaen" w:hAnsi="Sylfaen" w:cstheme="minorHAnsi"/>
          <w:sz w:val="24"/>
          <w:lang w:val="ka-GE"/>
        </w:rPr>
        <w:t xml:space="preserve">, </w:t>
      </w:r>
      <w:r w:rsidRPr="00B30A1D">
        <w:rPr>
          <w:rFonts w:ascii="Sylfaen" w:hAnsi="Sylfaen" w:cs="Sylfaen"/>
          <w:sz w:val="24"/>
          <w:lang w:val="ka-GE"/>
        </w:rPr>
        <w:t>მათ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შორის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="00B30A1D" w:rsidRPr="00B30A1D">
        <w:rPr>
          <w:rFonts w:ascii="Sylfaen" w:hAnsi="Sylfaen" w:cs="Sylfaen"/>
          <w:sz w:val="24"/>
          <w:lang w:val="ka-GE"/>
        </w:rPr>
        <w:t>ჩამკეტ</w:t>
      </w:r>
      <w:r w:rsidR="00B30A1D" w:rsidRPr="00B30A1D">
        <w:rPr>
          <w:rFonts w:ascii="Sylfaen" w:hAnsi="Sylfaen"/>
          <w:sz w:val="24"/>
          <w:lang w:val="ka-GE"/>
        </w:rPr>
        <w:t>-</w:t>
      </w:r>
      <w:r w:rsidR="00B30A1D" w:rsidRPr="00B30A1D">
        <w:rPr>
          <w:rFonts w:ascii="Sylfaen" w:hAnsi="Sylfaen" w:cs="Sylfaen"/>
          <w:sz w:val="24"/>
          <w:lang w:val="ka-GE"/>
        </w:rPr>
        <w:t>რეგულირებადი</w:t>
      </w:r>
      <w:r w:rsidR="00B30A1D" w:rsidRPr="00B30A1D">
        <w:rPr>
          <w:rFonts w:ascii="Sylfaen" w:hAnsi="Sylfaen"/>
          <w:sz w:val="24"/>
          <w:lang w:val="ka-GE"/>
        </w:rPr>
        <w:t xml:space="preserve"> </w:t>
      </w:r>
      <w:r w:rsidR="00B30A1D" w:rsidRPr="00B30A1D">
        <w:rPr>
          <w:rFonts w:ascii="Sylfaen" w:hAnsi="Sylfaen" w:cs="Sylfaen"/>
          <w:sz w:val="24"/>
          <w:lang w:val="ka-GE"/>
        </w:rPr>
        <w:t xml:space="preserve">არმატურის </w:t>
      </w:r>
      <w:r w:rsidRPr="00B30A1D">
        <w:rPr>
          <w:rFonts w:ascii="Sylfaen" w:hAnsi="Sylfaen" w:cs="Sylfaen"/>
          <w:sz w:val="24"/>
          <w:lang w:val="ka-GE"/>
        </w:rPr>
        <w:t>სარქველების</w:t>
      </w:r>
      <w:r w:rsidRPr="00B30A1D">
        <w:rPr>
          <w:rFonts w:ascii="Sylfaen" w:hAnsi="Sylfaen" w:cstheme="minorHAnsi"/>
          <w:sz w:val="24"/>
          <w:lang w:val="ka-GE"/>
        </w:rPr>
        <w:t xml:space="preserve">, </w:t>
      </w:r>
      <w:r w:rsidRPr="00B30A1D">
        <w:rPr>
          <w:rFonts w:ascii="Sylfaen" w:hAnsi="Sylfaen" w:cs="Sylfaen"/>
          <w:sz w:val="24"/>
          <w:lang w:val="ka-GE"/>
        </w:rPr>
        <w:t>კომპენსატორების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და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თავად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="00B30A1D" w:rsidRPr="00B30A1D">
        <w:rPr>
          <w:rFonts w:ascii="Sylfaen" w:hAnsi="Sylfaen" w:cs="Sylfaen"/>
          <w:sz w:val="24"/>
          <w:lang w:val="ka-GE"/>
        </w:rPr>
        <w:t>წყლის მილებისთვის განკუთვნილი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ჭების</w:t>
      </w:r>
      <w:r w:rsidR="00B30A1D" w:rsidRPr="00B30A1D">
        <w:rPr>
          <w:rFonts w:ascii="Sylfaen" w:hAnsi="Sylfaen" w:cs="Sylfaen"/>
          <w:sz w:val="24"/>
          <w:lang w:val="ka-GE"/>
        </w:rPr>
        <w:t>/შახტების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="00B30A1D" w:rsidRPr="00B30A1D">
        <w:rPr>
          <w:rFonts w:ascii="Sylfaen" w:hAnsi="Sylfaen" w:cs="Sylfaen"/>
          <w:sz w:val="24"/>
          <w:lang w:val="ka-GE"/>
        </w:rPr>
        <w:t>მონტაჟი</w:t>
      </w:r>
      <w:r w:rsidRPr="00B30A1D">
        <w:rPr>
          <w:rFonts w:ascii="Sylfaen" w:hAnsi="Sylfaen" w:cstheme="minorHAnsi"/>
          <w:sz w:val="24"/>
          <w:lang w:val="ka-GE"/>
        </w:rPr>
        <w:t>.</w:t>
      </w:r>
    </w:p>
    <w:p w14:paraId="1BB49B4B" w14:textId="24A19AA2" w:rsidR="00457633" w:rsidRPr="00B30A1D" w:rsidRDefault="00457633" w:rsidP="00D47DA8">
      <w:pPr>
        <w:jc w:val="both"/>
        <w:rPr>
          <w:rFonts w:ascii="Sylfaen" w:hAnsi="Sylfaen" w:cstheme="minorHAnsi"/>
          <w:sz w:val="24"/>
          <w:lang w:val="ka-GE"/>
        </w:rPr>
      </w:pPr>
      <w:r w:rsidRPr="00B30A1D">
        <w:rPr>
          <w:rFonts w:ascii="Sylfaen" w:hAnsi="Sylfaen" w:cstheme="minorHAnsi"/>
          <w:sz w:val="24"/>
          <w:lang w:val="ka-GE"/>
        </w:rPr>
        <w:t xml:space="preserve">709-NV </w:t>
      </w:r>
      <w:r w:rsidRPr="00B30A1D">
        <w:rPr>
          <w:rFonts w:ascii="Sylfaen" w:hAnsi="Sylfaen" w:cs="Sylfaen"/>
          <w:sz w:val="24"/>
          <w:lang w:val="ka-GE"/>
        </w:rPr>
        <w:t>განყოფილების</w:t>
      </w:r>
      <w:r w:rsidRPr="00B30A1D">
        <w:rPr>
          <w:rFonts w:ascii="Sylfaen" w:hAnsi="Sylfaen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დოკუმენტაცია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მოცემულია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დანართ</w:t>
      </w:r>
      <w:r w:rsidR="00B30A1D">
        <w:rPr>
          <w:rFonts w:ascii="Sylfaen" w:hAnsi="Sylfaen" w:cs="Sylfaen"/>
          <w:sz w:val="24"/>
          <w:lang w:val="ka-GE"/>
        </w:rPr>
        <w:t>ში</w:t>
      </w:r>
      <w:r w:rsidR="00B30A1D">
        <w:rPr>
          <w:rFonts w:ascii="Sylfaen" w:hAnsi="Sylfaen" w:cstheme="minorHAnsi"/>
          <w:sz w:val="24"/>
          <w:lang w:val="ka-GE"/>
        </w:rPr>
        <w:t xml:space="preserve"> 1</w:t>
      </w:r>
      <w:r w:rsidRPr="00B30A1D">
        <w:rPr>
          <w:rFonts w:ascii="Sylfaen" w:hAnsi="Sylfaen" w:cstheme="minorHAnsi"/>
          <w:sz w:val="24"/>
          <w:lang w:val="ka-GE"/>
        </w:rPr>
        <w:t xml:space="preserve">. </w:t>
      </w:r>
    </w:p>
    <w:p w14:paraId="59F84228" w14:textId="27B388C9" w:rsidR="00457633" w:rsidRPr="00B30A1D" w:rsidRDefault="00457633" w:rsidP="00D47DA8">
      <w:pPr>
        <w:jc w:val="both"/>
        <w:rPr>
          <w:rFonts w:ascii="Sylfaen" w:hAnsi="Sylfaen" w:cs="Sylfaen"/>
          <w:sz w:val="24"/>
          <w:lang w:val="ka-GE"/>
        </w:rPr>
      </w:pPr>
      <w:r w:rsidRPr="00B30A1D">
        <w:rPr>
          <w:rFonts w:ascii="Sylfaen" w:hAnsi="Sylfaen" w:cs="Sylfaen"/>
          <w:sz w:val="24"/>
          <w:lang w:val="ka-GE"/>
        </w:rPr>
        <w:t>ავტომაგისტრალებისა</w:t>
      </w:r>
      <w:r w:rsidRPr="00B30A1D">
        <w:rPr>
          <w:rFonts w:ascii="Sylfaen" w:hAnsi="Sylfaen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და</w:t>
      </w:r>
      <w:r w:rsidRPr="00B30A1D">
        <w:rPr>
          <w:rFonts w:ascii="Sylfaen" w:hAnsi="Sylfaen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რკინიგზის</w:t>
      </w:r>
      <w:r w:rsidRPr="00B30A1D">
        <w:rPr>
          <w:rFonts w:ascii="Sylfaen" w:hAnsi="Sylfaen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ხაზების</w:t>
      </w:r>
      <w:r w:rsidRPr="00B30A1D">
        <w:rPr>
          <w:rFonts w:ascii="Sylfaen" w:hAnsi="Sylfaen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ქვეშ</w:t>
      </w:r>
      <w:r w:rsidRPr="00B30A1D">
        <w:rPr>
          <w:rFonts w:ascii="Sylfaen" w:hAnsi="Sylfaen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მილსადენების</w:t>
      </w:r>
      <w:r w:rsidRPr="00B30A1D">
        <w:rPr>
          <w:rFonts w:ascii="Sylfaen" w:hAnsi="Sylfaen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გასავლელი</w:t>
      </w:r>
      <w:r w:rsidRPr="00B30A1D">
        <w:rPr>
          <w:rFonts w:ascii="Sylfaen" w:hAnsi="Sylfaen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ადგილებში</w:t>
      </w:r>
      <w:r w:rsidRPr="00B30A1D">
        <w:rPr>
          <w:rFonts w:ascii="Sylfaen" w:hAnsi="Sylfaen" w:cs="Sylfaen"/>
          <w:sz w:val="24"/>
          <w:lang w:val="ka-GE"/>
        </w:rPr>
        <w:t xml:space="preserve"> </w:t>
      </w:r>
      <w:r w:rsidRPr="00B30A1D">
        <w:rPr>
          <w:rFonts w:ascii="Sylfaen" w:hAnsi="Sylfaen" w:cstheme="minorHAnsi"/>
          <w:sz w:val="24"/>
          <w:lang w:val="ka-GE"/>
        </w:rPr>
        <w:t>ჰილზების (ფოლადის ბუდეების) მონტაჟი</w:t>
      </w:r>
      <w:r w:rsidR="00B30A1D">
        <w:rPr>
          <w:rFonts w:ascii="Sylfaen" w:hAnsi="Sylfaen" w:cstheme="minorHAnsi"/>
          <w:sz w:val="24"/>
          <w:lang w:val="ka-GE"/>
        </w:rPr>
        <w:t>.</w:t>
      </w:r>
    </w:p>
    <w:p w14:paraId="14511D98" w14:textId="73489B2F" w:rsidR="00457633" w:rsidRPr="00B30A1D" w:rsidRDefault="00864EC3" w:rsidP="00D47DA8">
      <w:pPr>
        <w:jc w:val="both"/>
        <w:rPr>
          <w:rFonts w:ascii="Sylfaen" w:hAnsi="Sylfaen" w:cstheme="minorHAnsi"/>
          <w:sz w:val="24"/>
          <w:lang w:val="ka-GE"/>
        </w:rPr>
      </w:pPr>
      <w:r w:rsidRPr="00B30A1D">
        <w:rPr>
          <w:rFonts w:ascii="Sylfaen" w:hAnsi="Sylfaen" w:cs="Sylfaen"/>
          <w:sz w:val="24"/>
          <w:lang w:val="ka-GE"/>
        </w:rPr>
        <w:t xml:space="preserve">წყლის მილებისთვის განკუთვნილი </w:t>
      </w:r>
      <w:r w:rsidR="00457633" w:rsidRPr="00B30A1D">
        <w:rPr>
          <w:rFonts w:ascii="Sylfaen" w:hAnsi="Sylfaen" w:cs="Sylfaen"/>
          <w:sz w:val="24"/>
          <w:lang w:val="ka-GE"/>
        </w:rPr>
        <w:t>ჭების</w:t>
      </w:r>
      <w:r w:rsidR="00457633" w:rsidRPr="00B30A1D">
        <w:rPr>
          <w:rFonts w:ascii="Sylfaen" w:hAnsi="Sylfaen" w:cstheme="minorHAnsi"/>
          <w:sz w:val="24"/>
          <w:lang w:val="ka-GE"/>
        </w:rPr>
        <w:t xml:space="preserve"> </w:t>
      </w:r>
      <w:r w:rsidR="00457633" w:rsidRPr="00B30A1D">
        <w:rPr>
          <w:rFonts w:ascii="Sylfaen" w:hAnsi="Sylfaen" w:cs="Sylfaen"/>
          <w:sz w:val="24"/>
          <w:lang w:val="ka-GE"/>
        </w:rPr>
        <w:t>მონტაჟი</w:t>
      </w:r>
      <w:r w:rsidR="00457633" w:rsidRPr="00B30A1D">
        <w:rPr>
          <w:rFonts w:ascii="Sylfaen" w:hAnsi="Sylfaen" w:cstheme="minorHAnsi"/>
          <w:sz w:val="24"/>
          <w:lang w:val="ka-GE"/>
        </w:rPr>
        <w:t xml:space="preserve"> </w:t>
      </w:r>
      <w:r w:rsidR="00457633" w:rsidRPr="00B30A1D">
        <w:rPr>
          <w:rFonts w:ascii="Sylfaen" w:hAnsi="Sylfaen" w:cs="Sylfaen"/>
          <w:sz w:val="24"/>
          <w:lang w:val="ka-GE"/>
        </w:rPr>
        <w:t>წინასწარ</w:t>
      </w:r>
      <w:r w:rsidR="00457633" w:rsidRPr="00B30A1D">
        <w:rPr>
          <w:rFonts w:ascii="Sylfaen" w:hAnsi="Sylfaen" w:cstheme="minorHAnsi"/>
          <w:sz w:val="24"/>
          <w:lang w:val="ka-GE"/>
        </w:rPr>
        <w:t xml:space="preserve"> </w:t>
      </w:r>
      <w:r w:rsidR="00457633" w:rsidRPr="00B30A1D">
        <w:rPr>
          <w:rFonts w:ascii="Sylfaen" w:hAnsi="Sylfaen" w:cs="Sylfaen"/>
          <w:sz w:val="24"/>
          <w:lang w:val="ka-GE"/>
        </w:rPr>
        <w:t>ჩამოსხმული</w:t>
      </w:r>
      <w:r w:rsidR="00457633" w:rsidRPr="00B30A1D">
        <w:rPr>
          <w:rFonts w:ascii="Sylfaen" w:hAnsi="Sylfaen" w:cstheme="minorHAnsi"/>
          <w:sz w:val="24"/>
          <w:lang w:val="ka-GE"/>
        </w:rPr>
        <w:t xml:space="preserve"> </w:t>
      </w:r>
      <w:r w:rsidR="00457633" w:rsidRPr="00B30A1D">
        <w:rPr>
          <w:rFonts w:ascii="Sylfaen" w:hAnsi="Sylfaen" w:cs="Sylfaen"/>
          <w:sz w:val="24"/>
          <w:lang w:val="ka-GE"/>
        </w:rPr>
        <w:t>რკინაბეტონის</w:t>
      </w:r>
      <w:r w:rsidR="00457633" w:rsidRPr="00B30A1D">
        <w:rPr>
          <w:rFonts w:ascii="Sylfaen" w:hAnsi="Sylfaen" w:cstheme="minorHAnsi"/>
          <w:sz w:val="24"/>
          <w:lang w:val="ka-GE"/>
        </w:rPr>
        <w:t xml:space="preserve"> </w:t>
      </w:r>
      <w:r w:rsidR="00457633" w:rsidRPr="00B30A1D">
        <w:rPr>
          <w:rFonts w:ascii="Sylfaen" w:hAnsi="Sylfaen" w:cs="Sylfaen"/>
          <w:sz w:val="24"/>
          <w:lang w:val="ka-GE"/>
        </w:rPr>
        <w:t>ელემენტების</w:t>
      </w:r>
      <w:r w:rsidR="00457633" w:rsidRPr="00B30A1D">
        <w:rPr>
          <w:rFonts w:ascii="Sylfaen" w:hAnsi="Sylfaen" w:cstheme="minorHAnsi"/>
          <w:sz w:val="24"/>
          <w:lang w:val="ka-GE"/>
        </w:rPr>
        <w:t xml:space="preserve"> </w:t>
      </w:r>
      <w:r w:rsidR="00457633" w:rsidRPr="00B30A1D">
        <w:rPr>
          <w:rFonts w:ascii="Sylfaen" w:hAnsi="Sylfaen" w:cs="Sylfaen"/>
          <w:sz w:val="24"/>
          <w:lang w:val="ka-GE"/>
        </w:rPr>
        <w:t>გამოყენებით</w:t>
      </w:r>
      <w:r w:rsidR="00457633" w:rsidRPr="00B30A1D">
        <w:rPr>
          <w:rFonts w:ascii="Sylfaen" w:hAnsi="Sylfaen" w:cstheme="minorHAnsi"/>
          <w:sz w:val="24"/>
          <w:lang w:val="ka-GE"/>
        </w:rPr>
        <w:t>.</w:t>
      </w:r>
    </w:p>
    <w:p w14:paraId="59CD795D" w14:textId="2D9344FD" w:rsidR="00864EC3" w:rsidRPr="00B30A1D" w:rsidRDefault="00864EC3" w:rsidP="002A118B">
      <w:pPr>
        <w:jc w:val="both"/>
        <w:rPr>
          <w:rFonts w:ascii="Sylfaen" w:hAnsi="Sylfaen" w:cstheme="minorHAnsi"/>
          <w:sz w:val="24"/>
          <w:lang w:val="ka-GE"/>
        </w:rPr>
      </w:pPr>
      <w:r w:rsidRPr="00B30A1D">
        <w:rPr>
          <w:rFonts w:ascii="Sylfaen" w:hAnsi="Sylfaen" w:cs="Sylfaen"/>
          <w:sz w:val="24"/>
          <w:lang w:val="ka-GE"/>
        </w:rPr>
        <w:t xml:space="preserve">მეტალის </w:t>
      </w:r>
      <w:r w:rsidRPr="00B30A1D">
        <w:rPr>
          <w:rFonts w:ascii="Sylfaen" w:hAnsi="Sylfaen" w:cs="Sylfaen"/>
          <w:sz w:val="24"/>
          <w:lang w:val="ka-GE"/>
        </w:rPr>
        <w:t>კონსტრუქციები</w:t>
      </w:r>
      <w:r w:rsidRPr="00B30A1D">
        <w:rPr>
          <w:rFonts w:ascii="Sylfaen" w:hAnsi="Sylfaen" w:cs="Sylfaen"/>
          <w:sz w:val="24"/>
          <w:lang w:val="ka-GE"/>
        </w:rPr>
        <w:t>ს</w:t>
      </w:r>
      <w:r w:rsidRPr="00B30A1D">
        <w:rPr>
          <w:rFonts w:ascii="Sylfaen" w:hAnsi="Sylfaen" w:cstheme="minorHAnsi"/>
          <w:sz w:val="24"/>
          <w:lang w:val="ka-GE"/>
        </w:rPr>
        <w:t xml:space="preserve"> მონტაჟის განყოფილების </w:t>
      </w:r>
      <w:r w:rsidRPr="00B30A1D">
        <w:rPr>
          <w:rFonts w:ascii="Sylfaen" w:hAnsi="Sylfaen" w:cs="Sylfaen"/>
          <w:sz w:val="24"/>
          <w:lang w:val="ka-GE"/>
        </w:rPr>
        <w:t>სამუშაოების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მოცულობა</w:t>
      </w:r>
      <w:r w:rsidRPr="00B30A1D">
        <w:rPr>
          <w:rFonts w:ascii="Sylfaen" w:hAnsi="Sylfaen" w:cstheme="minorHAnsi"/>
          <w:sz w:val="24"/>
          <w:lang w:val="ka-GE"/>
        </w:rPr>
        <w:t xml:space="preserve"> (</w:t>
      </w:r>
      <w:r w:rsidRPr="00B30A1D">
        <w:rPr>
          <w:rFonts w:ascii="Sylfaen" w:hAnsi="Sylfaen" w:cs="Sylfaen"/>
          <w:sz w:val="24"/>
          <w:lang w:val="ka-GE"/>
        </w:rPr>
        <w:t>მილსადენის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საყრდენების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ჩათვლით</w:t>
      </w:r>
      <w:r w:rsidRPr="00B30A1D">
        <w:rPr>
          <w:rFonts w:ascii="Sylfaen" w:hAnsi="Sylfaen" w:cstheme="minorHAnsi"/>
          <w:sz w:val="24"/>
          <w:lang w:val="ka-GE"/>
        </w:rPr>
        <w:t xml:space="preserve">) </w:t>
      </w:r>
      <w:r w:rsidRPr="00B30A1D">
        <w:rPr>
          <w:rFonts w:ascii="Sylfaen" w:hAnsi="Sylfaen" w:cs="Sylfaen"/>
          <w:sz w:val="24"/>
          <w:lang w:val="ka-GE"/>
        </w:rPr>
        <w:t>უნდა შესრულდეს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ცალკე</w:t>
      </w:r>
      <w:r w:rsidR="00B30A1D">
        <w:rPr>
          <w:rFonts w:ascii="Sylfaen" w:hAnsi="Sylfaen" w:cs="Sylfaen"/>
          <w:sz w:val="24"/>
          <w:lang w:val="ka-GE"/>
        </w:rPr>
        <w:t>ული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კონტრაქტის ფარგლებში</w:t>
      </w:r>
      <w:r w:rsidRPr="00B30A1D">
        <w:rPr>
          <w:rFonts w:ascii="Sylfaen" w:hAnsi="Sylfaen" w:cstheme="minorHAnsi"/>
          <w:sz w:val="24"/>
          <w:lang w:val="ka-GE"/>
        </w:rPr>
        <w:t xml:space="preserve">. </w:t>
      </w:r>
      <w:r w:rsidRPr="00B30A1D">
        <w:rPr>
          <w:rFonts w:ascii="Sylfaen" w:hAnsi="Sylfaen" w:cs="Sylfaen"/>
          <w:sz w:val="24"/>
          <w:lang w:val="ka-GE"/>
        </w:rPr>
        <w:t>მილსადენის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საყრდენი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ლითონის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კონსტრუქციების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განლაგება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ნაჩვენებია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დანართში</w:t>
      </w:r>
      <w:r w:rsidRPr="00B30A1D">
        <w:rPr>
          <w:rFonts w:ascii="Sylfaen" w:hAnsi="Sylfaen" w:cstheme="minorHAnsi"/>
          <w:sz w:val="24"/>
          <w:lang w:val="ka-GE"/>
        </w:rPr>
        <w:t xml:space="preserve"> 1. </w:t>
      </w:r>
    </w:p>
    <w:p w14:paraId="18E81DEB" w14:textId="2C9BEC87" w:rsidR="00A23F62" w:rsidRPr="00B30A1D" w:rsidRDefault="00A23F62" w:rsidP="00864EC3">
      <w:pPr>
        <w:rPr>
          <w:rFonts w:ascii="Sylfaen" w:hAnsi="Sylfaen" w:cstheme="minorHAnsi"/>
          <w:bCs/>
          <w:sz w:val="24"/>
          <w:lang w:val="ka-GE"/>
        </w:rPr>
      </w:pPr>
    </w:p>
    <w:p w14:paraId="74CDC6FD" w14:textId="77777777" w:rsidR="00A81997" w:rsidRPr="00B30A1D" w:rsidRDefault="00A81997" w:rsidP="00E9762B">
      <w:pPr>
        <w:pStyle w:val="af9"/>
        <w:rPr>
          <w:rFonts w:ascii="Sylfaen" w:hAnsi="Sylfaen" w:cstheme="minorHAnsi"/>
          <w:bCs/>
          <w:sz w:val="24"/>
          <w:lang w:val="ka-GE"/>
        </w:rPr>
      </w:pPr>
    </w:p>
    <w:p w14:paraId="1C8CE040" w14:textId="6AE8B53B" w:rsidR="00153CD6" w:rsidRPr="00B30A1D" w:rsidRDefault="003A1138" w:rsidP="004C594F">
      <w:pPr>
        <w:rPr>
          <w:rFonts w:ascii="Sylfaen" w:hAnsi="Sylfaen" w:cstheme="minorHAnsi"/>
          <w:bCs/>
          <w:sz w:val="24"/>
          <w:u w:val="single"/>
          <w:lang w:val="ka-GE"/>
        </w:rPr>
      </w:pPr>
      <w:r w:rsidRPr="00B30A1D">
        <w:rPr>
          <w:rFonts w:ascii="Sylfaen" w:hAnsi="Sylfaen" w:cs="Sylfaen"/>
          <w:sz w:val="24"/>
          <w:u w:val="single"/>
          <w:lang w:val="ka-GE"/>
        </w:rPr>
        <w:t>მომწოდებლის</w:t>
      </w:r>
      <w:r w:rsidRPr="00B30A1D">
        <w:rPr>
          <w:rFonts w:ascii="Sylfaen" w:hAnsi="Sylfaen"/>
          <w:sz w:val="24"/>
          <w:u w:val="single"/>
          <w:lang w:val="ka-GE"/>
        </w:rPr>
        <w:t xml:space="preserve"> </w:t>
      </w:r>
      <w:r w:rsidRPr="00B30A1D">
        <w:rPr>
          <w:rFonts w:ascii="Sylfaen" w:hAnsi="Sylfaen" w:cs="Sylfaen"/>
          <w:sz w:val="24"/>
          <w:u w:val="single"/>
          <w:lang w:val="ka-GE"/>
        </w:rPr>
        <w:t>პასუხისმგებლობა</w:t>
      </w:r>
      <w:r w:rsidR="00153CD6" w:rsidRPr="00B30A1D">
        <w:rPr>
          <w:rFonts w:ascii="Sylfaen" w:hAnsi="Sylfaen" w:cstheme="minorHAnsi"/>
          <w:bCs/>
          <w:sz w:val="24"/>
          <w:u w:val="single"/>
          <w:lang w:val="ka-GE"/>
        </w:rPr>
        <w:t>:</w:t>
      </w:r>
    </w:p>
    <w:p w14:paraId="7220B50A" w14:textId="5C61B86B" w:rsidR="0017763B" w:rsidRPr="00B30A1D" w:rsidRDefault="005D0867" w:rsidP="005D0867">
      <w:pPr>
        <w:pStyle w:val="af9"/>
        <w:numPr>
          <w:ilvl w:val="0"/>
          <w:numId w:val="26"/>
        </w:numPr>
        <w:rPr>
          <w:rFonts w:ascii="Sylfaen" w:hAnsi="Sylfaen" w:cs="Sylfaen"/>
          <w:color w:val="000000"/>
          <w:sz w:val="24"/>
          <w:lang w:val="ka-GE"/>
        </w:rPr>
      </w:pPr>
      <w:r w:rsidRPr="00B30A1D">
        <w:rPr>
          <w:rFonts w:ascii="Sylfaen" w:hAnsi="Sylfaen" w:cs="Sylfaen"/>
          <w:color w:val="000000"/>
          <w:sz w:val="24"/>
          <w:lang w:val="ka-GE"/>
        </w:rPr>
        <w:t>მიწის ნაკვეთისა და რკინაბეტონის პლატფორმების გადაცემა.</w:t>
      </w:r>
    </w:p>
    <w:p w14:paraId="75B33143" w14:textId="77777777" w:rsidR="005D0867" w:rsidRPr="00B30A1D" w:rsidRDefault="005D0867" w:rsidP="000F52B8">
      <w:pPr>
        <w:pStyle w:val="af9"/>
        <w:numPr>
          <w:ilvl w:val="0"/>
          <w:numId w:val="26"/>
        </w:numPr>
        <w:rPr>
          <w:rFonts w:ascii="Sylfaen" w:hAnsi="Sylfaen" w:cstheme="minorHAnsi"/>
          <w:sz w:val="24"/>
          <w:lang w:val="ka-GE"/>
        </w:rPr>
      </w:pPr>
      <w:r w:rsidRPr="00B30A1D">
        <w:rPr>
          <w:rFonts w:ascii="Sylfaen" w:hAnsi="Sylfaen" w:cs="Sylfaen"/>
          <w:color w:val="000000"/>
          <w:sz w:val="24"/>
          <w:lang w:val="ka-GE"/>
        </w:rPr>
        <w:t xml:space="preserve">აღჭურვილობა, მილსადენი და საყრდენი მასალების, ჩამკეტ-მარეგულირებელი </w:t>
      </w:r>
      <w:r w:rsidRPr="00B30A1D">
        <w:rPr>
          <w:rFonts w:ascii="Sylfaen" w:hAnsi="Sylfaen" w:cs="Sylfaen"/>
          <w:color w:val="000000"/>
          <w:sz w:val="24"/>
          <w:lang w:val="ka-GE"/>
        </w:rPr>
        <w:t>არმატურა</w:t>
      </w:r>
      <w:r w:rsidRPr="00B30A1D">
        <w:rPr>
          <w:rFonts w:ascii="Sylfaen" w:hAnsi="Sylfaen" w:cs="Sylfaen"/>
          <w:sz w:val="24"/>
          <w:lang w:val="ka-GE"/>
        </w:rPr>
        <w:t xml:space="preserve"> დანართში 1 მითითებული რაოდენობით</w:t>
      </w:r>
      <w:r w:rsidRPr="00B30A1D">
        <w:rPr>
          <w:rFonts w:ascii="Sylfaen" w:hAnsi="Sylfaen" w:cstheme="minorHAnsi"/>
          <w:sz w:val="24"/>
          <w:lang w:val="ka-GE"/>
        </w:rPr>
        <w:t>.</w:t>
      </w:r>
    </w:p>
    <w:p w14:paraId="750AF992" w14:textId="7675D418" w:rsidR="00A23F62" w:rsidRPr="00B30A1D" w:rsidRDefault="005D0867" w:rsidP="000F52B8">
      <w:pPr>
        <w:pStyle w:val="af9"/>
        <w:numPr>
          <w:ilvl w:val="0"/>
          <w:numId w:val="26"/>
        </w:numPr>
        <w:rPr>
          <w:rFonts w:ascii="Sylfaen" w:hAnsi="Sylfaen" w:cstheme="minorHAnsi"/>
          <w:sz w:val="24"/>
          <w:lang w:val="ka-GE"/>
        </w:rPr>
      </w:pPr>
      <w:r w:rsidRPr="00B30A1D">
        <w:rPr>
          <w:rFonts w:ascii="Sylfaen" w:hAnsi="Sylfaen" w:cs="Sylfaen"/>
          <w:sz w:val="24"/>
          <w:lang w:val="ka-GE"/>
        </w:rPr>
        <w:t>ელექტრო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შეერთების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  <w:r w:rsidRPr="00B30A1D">
        <w:rPr>
          <w:rFonts w:ascii="Sylfaen" w:hAnsi="Sylfaen" w:cs="Sylfaen"/>
          <w:sz w:val="24"/>
          <w:lang w:val="ka-GE"/>
        </w:rPr>
        <w:t>წერტილები</w:t>
      </w:r>
      <w:r w:rsidRPr="00B30A1D">
        <w:rPr>
          <w:rFonts w:ascii="Sylfaen" w:hAnsi="Sylfaen" w:cstheme="minorHAnsi"/>
          <w:sz w:val="24"/>
          <w:lang w:val="ka-GE"/>
        </w:rPr>
        <w:t>.</w:t>
      </w:r>
    </w:p>
    <w:p w14:paraId="21568732" w14:textId="77777777" w:rsidR="005D0867" w:rsidRPr="00B30A1D" w:rsidRDefault="005D0867" w:rsidP="005D0867">
      <w:pPr>
        <w:pStyle w:val="af9"/>
        <w:rPr>
          <w:rFonts w:ascii="Sylfaen" w:hAnsi="Sylfaen" w:cstheme="minorHAnsi"/>
          <w:sz w:val="24"/>
          <w:lang w:val="ka-GE"/>
        </w:rPr>
      </w:pPr>
    </w:p>
    <w:p w14:paraId="33342798" w14:textId="02C9DEA7" w:rsidR="00C91346" w:rsidRPr="00B30A1D" w:rsidRDefault="005D0867" w:rsidP="00C91346">
      <w:pPr>
        <w:rPr>
          <w:rFonts w:ascii="Sylfaen" w:hAnsi="Sylfaen" w:cs="Sylfaen"/>
          <w:sz w:val="24"/>
          <w:u w:val="single"/>
          <w:lang w:val="ka-GE"/>
        </w:rPr>
      </w:pPr>
      <w:r w:rsidRPr="00B30A1D">
        <w:rPr>
          <w:rFonts w:ascii="Sylfaen" w:hAnsi="Sylfaen" w:cs="Sylfaen"/>
          <w:sz w:val="24"/>
          <w:u w:val="single"/>
          <w:lang w:val="ka-GE"/>
        </w:rPr>
        <w:t xml:space="preserve">მოთხოვნები </w:t>
      </w:r>
      <w:r w:rsidRPr="00B30A1D">
        <w:rPr>
          <w:rFonts w:ascii="Sylfaen" w:hAnsi="Sylfaen" w:cs="Sylfaen"/>
          <w:sz w:val="24"/>
          <w:u w:val="single"/>
          <w:lang w:val="ka-GE"/>
        </w:rPr>
        <w:t>შემსრულებლის მიმართ</w:t>
      </w:r>
      <w:r w:rsidRPr="00B30A1D">
        <w:rPr>
          <w:rFonts w:ascii="Sylfaen" w:hAnsi="Sylfaen" w:cs="Sylfaen"/>
          <w:sz w:val="24"/>
          <w:u w:val="single"/>
          <w:lang w:val="ka-GE"/>
        </w:rPr>
        <w:t>:</w:t>
      </w:r>
      <w:r w:rsidRPr="00B30A1D">
        <w:rPr>
          <w:rFonts w:ascii="Sylfaen" w:hAnsi="Sylfaen" w:cs="Sylfaen"/>
          <w:sz w:val="24"/>
          <w:u w:val="single"/>
          <w:lang w:val="ka-GE"/>
        </w:rPr>
        <w:t xml:space="preserve"> </w:t>
      </w:r>
    </w:p>
    <w:p w14:paraId="2C10F183" w14:textId="7FEF66FB" w:rsidR="00D53980" w:rsidRPr="00B30A1D" w:rsidRDefault="005D0867" w:rsidP="005D0867">
      <w:pPr>
        <w:pStyle w:val="af9"/>
        <w:numPr>
          <w:ilvl w:val="0"/>
          <w:numId w:val="27"/>
        </w:numPr>
        <w:jc w:val="both"/>
        <w:rPr>
          <w:rFonts w:ascii="Sylfaen" w:hAnsi="Sylfaen" w:cstheme="minorHAnsi"/>
          <w:sz w:val="24"/>
          <w:lang w:val="ka-GE"/>
        </w:rPr>
      </w:pPr>
      <w:r w:rsidRPr="00B30A1D">
        <w:rPr>
          <w:rFonts w:ascii="Sylfaen" w:hAnsi="Sylfaen" w:cstheme="minorHAnsi"/>
          <w:sz w:val="24"/>
          <w:lang w:val="ka-GE"/>
        </w:rPr>
        <w:t>გამოცდილება მსგავს სამუშა</w:t>
      </w:r>
      <w:bookmarkStart w:id="0" w:name="_GoBack"/>
      <w:bookmarkEnd w:id="0"/>
      <w:r w:rsidRPr="00B30A1D">
        <w:rPr>
          <w:rFonts w:ascii="Sylfaen" w:hAnsi="Sylfaen" w:cstheme="minorHAnsi"/>
          <w:sz w:val="24"/>
          <w:lang w:val="ka-GE"/>
        </w:rPr>
        <w:t>ოებში</w:t>
      </w:r>
      <w:r w:rsidR="00011CCC" w:rsidRPr="00B30A1D">
        <w:rPr>
          <w:rFonts w:ascii="Sylfaen" w:hAnsi="Sylfaen" w:cstheme="minorHAnsi"/>
          <w:sz w:val="24"/>
          <w:lang w:val="ka-GE"/>
        </w:rPr>
        <w:t>.</w:t>
      </w:r>
      <w:r w:rsidRPr="00B30A1D">
        <w:rPr>
          <w:rFonts w:ascii="Sylfaen" w:hAnsi="Sylfaen" w:cstheme="minorHAnsi"/>
          <w:sz w:val="24"/>
          <w:lang w:val="ka-GE"/>
        </w:rPr>
        <w:t xml:space="preserve"> შესრულებული სამუშაოების ჩამონათვალის წარდგენა</w:t>
      </w:r>
    </w:p>
    <w:p w14:paraId="51107F66" w14:textId="51D07D46" w:rsidR="00C91346" w:rsidRPr="00B30A1D" w:rsidRDefault="005D0867" w:rsidP="005D0867">
      <w:pPr>
        <w:pStyle w:val="af9"/>
        <w:numPr>
          <w:ilvl w:val="0"/>
          <w:numId w:val="27"/>
        </w:numPr>
        <w:jc w:val="both"/>
        <w:rPr>
          <w:rFonts w:ascii="Sylfaen" w:hAnsi="Sylfaen" w:cstheme="minorHAnsi"/>
          <w:sz w:val="24"/>
          <w:lang w:val="ka-GE"/>
        </w:rPr>
      </w:pPr>
      <w:r w:rsidRPr="00B30A1D">
        <w:rPr>
          <w:rFonts w:ascii="Sylfaen" w:hAnsi="Sylfaen" w:cstheme="minorHAnsi"/>
          <w:sz w:val="24"/>
          <w:lang w:val="ka-GE"/>
        </w:rPr>
        <w:t xml:space="preserve">შემსრულებელი სამუშაოს ახორციელებს საკუთარი </w:t>
      </w:r>
      <w:r w:rsidRPr="00B30A1D">
        <w:rPr>
          <w:rFonts w:ascii="Sylfaen" w:hAnsi="Sylfaen" w:cstheme="minorHAnsi"/>
          <w:sz w:val="24"/>
          <w:lang w:val="ka-GE"/>
        </w:rPr>
        <w:t xml:space="preserve">აღჭურვილობითა </w:t>
      </w:r>
      <w:r w:rsidRPr="00B30A1D">
        <w:rPr>
          <w:rFonts w:ascii="Sylfaen" w:hAnsi="Sylfaen" w:cstheme="minorHAnsi"/>
          <w:sz w:val="24"/>
          <w:lang w:val="ka-GE"/>
        </w:rPr>
        <w:t xml:space="preserve">და ინსტრუმენტებით. </w:t>
      </w:r>
      <w:proofErr w:type="spellStart"/>
      <w:r w:rsidR="00536CA2" w:rsidRPr="00B30A1D">
        <w:rPr>
          <w:rFonts w:ascii="Sylfaen" w:hAnsi="Sylfaen" w:cstheme="minorHAnsi"/>
          <w:sz w:val="24"/>
          <w:lang w:val="ka-GE"/>
        </w:rPr>
        <w:t>ქვე</w:t>
      </w:r>
      <w:r w:rsidR="00B30A1D">
        <w:rPr>
          <w:rFonts w:ascii="Sylfaen" w:hAnsi="Sylfaen" w:cstheme="minorHAnsi"/>
          <w:sz w:val="24"/>
          <w:lang w:val="ka-GE"/>
        </w:rPr>
        <w:t>კონტრაქტული</w:t>
      </w:r>
      <w:proofErr w:type="spellEnd"/>
      <w:r w:rsidR="00536CA2" w:rsidRPr="00B30A1D">
        <w:rPr>
          <w:rFonts w:ascii="Sylfaen" w:hAnsi="Sylfaen" w:cstheme="minorHAnsi"/>
          <w:sz w:val="24"/>
          <w:lang w:val="ka-GE"/>
        </w:rPr>
        <w:t xml:space="preserve"> </w:t>
      </w:r>
      <w:r w:rsidR="00B30A1D">
        <w:rPr>
          <w:rFonts w:ascii="Sylfaen" w:hAnsi="Sylfaen" w:cstheme="minorHAnsi"/>
          <w:sz w:val="24"/>
          <w:lang w:val="ka-GE"/>
        </w:rPr>
        <w:t xml:space="preserve">მომსახურების </w:t>
      </w:r>
      <w:r w:rsidRPr="00B30A1D">
        <w:rPr>
          <w:rFonts w:ascii="Sylfaen" w:hAnsi="Sylfaen" w:cstheme="minorHAnsi"/>
          <w:sz w:val="24"/>
          <w:lang w:val="ka-GE"/>
        </w:rPr>
        <w:t xml:space="preserve">ორგანიზაციები </w:t>
      </w:r>
      <w:r w:rsidR="00536CA2" w:rsidRPr="00B30A1D">
        <w:rPr>
          <w:rFonts w:ascii="Sylfaen" w:hAnsi="Sylfaen" w:cstheme="minorHAnsi"/>
          <w:sz w:val="24"/>
          <w:lang w:val="ka-GE"/>
        </w:rPr>
        <w:t>ერთვებიან</w:t>
      </w:r>
      <w:r w:rsidRPr="00B30A1D">
        <w:rPr>
          <w:rFonts w:ascii="Sylfaen" w:hAnsi="Sylfaen" w:cstheme="minorHAnsi"/>
          <w:sz w:val="24"/>
          <w:lang w:val="ka-GE"/>
        </w:rPr>
        <w:t xml:space="preserve"> მხოლოდ მომწოდებლის შეთანხმებით.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</w:p>
    <w:p w14:paraId="4D1DD132" w14:textId="77777777" w:rsidR="00536CA2" w:rsidRPr="00B30A1D" w:rsidRDefault="00536CA2" w:rsidP="0050238D">
      <w:pPr>
        <w:pStyle w:val="af9"/>
        <w:numPr>
          <w:ilvl w:val="0"/>
          <w:numId w:val="27"/>
        </w:numPr>
        <w:jc w:val="both"/>
        <w:rPr>
          <w:rFonts w:ascii="Sylfaen" w:hAnsi="Sylfaen" w:cstheme="minorHAnsi"/>
          <w:sz w:val="24"/>
          <w:lang w:val="ka-GE"/>
        </w:rPr>
      </w:pPr>
      <w:r w:rsidRPr="00B30A1D">
        <w:rPr>
          <w:rFonts w:ascii="Sylfaen" w:hAnsi="Sylfaen" w:cstheme="minorHAnsi"/>
          <w:sz w:val="24"/>
          <w:lang w:val="ka-GE"/>
        </w:rPr>
        <w:t>კომერციულ წინადადებაში უნდა აისახოს სამუშაოების ვადები (სამუშაო გრაფიკი) და ღირებულება თითოეული სამუშაოს ტიპის მიხედვით ცალ-ცალკე.</w:t>
      </w:r>
      <w:r w:rsidRPr="00B30A1D">
        <w:rPr>
          <w:rFonts w:ascii="Sylfaen" w:hAnsi="Sylfaen" w:cstheme="minorHAnsi"/>
          <w:sz w:val="24"/>
          <w:lang w:val="ka-GE"/>
        </w:rPr>
        <w:t xml:space="preserve"> </w:t>
      </w:r>
    </w:p>
    <w:p w14:paraId="3E455BE2" w14:textId="693F5D14" w:rsidR="00536CA2" w:rsidRPr="00B30A1D" w:rsidRDefault="00536CA2" w:rsidP="00536CA2">
      <w:pPr>
        <w:pStyle w:val="af9"/>
        <w:numPr>
          <w:ilvl w:val="0"/>
          <w:numId w:val="27"/>
        </w:numPr>
        <w:jc w:val="both"/>
        <w:rPr>
          <w:rFonts w:ascii="Sylfaen" w:hAnsi="Sylfaen" w:cstheme="minorHAnsi"/>
          <w:sz w:val="24"/>
          <w:lang w:val="ka-GE"/>
        </w:rPr>
      </w:pPr>
      <w:r w:rsidRPr="00B30A1D">
        <w:rPr>
          <w:rFonts w:ascii="Sylfaen" w:hAnsi="Sylfaen" w:cstheme="minorHAnsi"/>
          <w:sz w:val="24"/>
          <w:lang w:val="ka-GE"/>
        </w:rPr>
        <w:t xml:space="preserve">შემსრულებელმა უნდა </w:t>
      </w:r>
      <w:r w:rsidRPr="00B30A1D">
        <w:rPr>
          <w:rFonts w:ascii="Sylfaen" w:hAnsi="Sylfaen" w:cstheme="minorHAnsi"/>
          <w:sz w:val="24"/>
          <w:lang w:val="ka-GE"/>
        </w:rPr>
        <w:t xml:space="preserve">წარმოადგინოს </w:t>
      </w:r>
      <w:r w:rsidRPr="00B30A1D">
        <w:rPr>
          <w:rFonts w:ascii="Sylfaen" w:hAnsi="Sylfaen" w:cstheme="minorHAnsi"/>
          <w:sz w:val="24"/>
          <w:lang w:val="ka-GE"/>
        </w:rPr>
        <w:t xml:space="preserve">სამუშაოების შესასრულებლად საჭირო აღჭურვილობისა და პერსონალის სია. </w:t>
      </w:r>
    </w:p>
    <w:p w14:paraId="647A341B" w14:textId="3EE2B284" w:rsidR="00B0722C" w:rsidRPr="00B30A1D" w:rsidRDefault="00B0722C" w:rsidP="00536CA2">
      <w:pPr>
        <w:ind w:left="360"/>
        <w:jc w:val="both"/>
        <w:rPr>
          <w:rFonts w:ascii="Sylfaen" w:hAnsi="Sylfaen" w:cstheme="minorHAnsi"/>
          <w:sz w:val="24"/>
          <w:lang w:val="ka-GE"/>
        </w:rPr>
      </w:pPr>
    </w:p>
    <w:sectPr w:rsidR="00B0722C" w:rsidRPr="00B30A1D" w:rsidSect="003A14D4">
      <w:headerReference w:type="default" r:id="rId8"/>
      <w:footerReference w:type="default" r:id="rId9"/>
      <w:pgSz w:w="11906" w:h="16838" w:code="9"/>
      <w:pgMar w:top="1134" w:right="1134" w:bottom="1701" w:left="1418" w:header="527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B3D1F" w14:textId="77777777" w:rsidR="00DC260E" w:rsidRDefault="00DC260E" w:rsidP="00114A69">
      <w:pPr>
        <w:spacing w:line="240" w:lineRule="auto"/>
      </w:pPr>
      <w:r>
        <w:separator/>
      </w:r>
    </w:p>
  </w:endnote>
  <w:endnote w:type="continuationSeparator" w:id="0">
    <w:p w14:paraId="42DE92A1" w14:textId="77777777" w:rsidR="00DC260E" w:rsidRDefault="00DC260E" w:rsidP="00114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B5E83" w14:textId="36F38708" w:rsidR="00342C9F" w:rsidRDefault="00AC5A18">
    <w:pPr>
      <w:pStyle w:val="ab"/>
    </w:pPr>
    <w:r w:rsidRPr="006304D5">
      <w:rPr>
        <w:b/>
        <w:bCs/>
        <w:noProof/>
        <w:sz w:val="36"/>
        <w:szCs w:val="36"/>
        <w:u w:val="single"/>
        <w:lang w:val="ru-RU"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431004" wp14:editId="696902C6">
              <wp:simplePos x="0" y="0"/>
              <wp:positionH relativeFrom="margin">
                <wp:posOffset>-544830</wp:posOffset>
              </wp:positionH>
              <wp:positionV relativeFrom="paragraph">
                <wp:posOffset>-541020</wp:posOffset>
              </wp:positionV>
              <wp:extent cx="3291840" cy="994410"/>
              <wp:effectExtent l="0" t="0" r="3810" b="0"/>
              <wp:wrapSquare wrapText="bothSides"/>
              <wp:docPr id="1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1840" cy="994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EFA997" w14:textId="77777777" w:rsidR="00342C9F" w:rsidRPr="006304D5" w:rsidRDefault="00342C9F" w:rsidP="00342C9F">
                          <w:pPr>
                            <w:rPr>
                              <w:rFonts w:ascii="Sylfaen" w:hAnsi="Sylfaen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43100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2.9pt;margin-top:-42.6pt;width:259.2pt;height:7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" stroked="f">
              <v:textbox>
                <w:txbxContent>
                  <w:p w14:paraId="79EFA997" w14:textId="77777777" w:rsidR="00342C9F" w:rsidRPr="006304D5" w:rsidRDefault="00342C9F" w:rsidP="00342C9F">
                    <w:pPr>
                      <w:rPr>
                        <w:rFonts w:ascii="Sylfaen" w:hAnsi="Sylfaen"/>
                        <w:lang w:val="ru-RU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53CD6" w:rsidRPr="006304D5">
      <w:rPr>
        <w:b/>
        <w:bCs/>
        <w:noProof/>
        <w:sz w:val="36"/>
        <w:szCs w:val="36"/>
        <w:u w:val="single"/>
        <w:lang w:val="ru-RU"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B1A579" wp14:editId="7BD4CA8E">
              <wp:simplePos x="0" y="0"/>
              <wp:positionH relativeFrom="margin">
                <wp:align>right</wp:align>
              </wp:positionH>
              <wp:positionV relativeFrom="paragraph">
                <wp:posOffset>-411480</wp:posOffset>
              </wp:positionV>
              <wp:extent cx="2621280" cy="1404620"/>
              <wp:effectExtent l="0" t="0" r="7620" b="3175"/>
              <wp:wrapSquare wrapText="bothSides"/>
              <wp:docPr id="1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2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7AF53" w14:textId="77777777" w:rsidR="00153CD6" w:rsidRPr="006304D5" w:rsidRDefault="00153CD6" w:rsidP="00153CD6">
                          <w:pPr>
                            <w:rPr>
                              <w:rFonts w:ascii="Sylfaen" w:hAnsi="Sylfaen"/>
                              <w:lang w:val="ru-RU"/>
                            </w:rPr>
                          </w:pPr>
                          <w:r>
                            <w:rPr>
                              <w:rFonts w:ascii="Sylfaen" w:hAnsi="Sylfaen"/>
                              <w:lang w:val="ru-RU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B1A579" id="_x0000_s1029" type="#_x0000_t202" style="position:absolute;margin-left:155.2pt;margin-top:-32.4pt;width:206.4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" stroked="f">
              <v:textbox style="mso-fit-shape-to-text:t">
                <w:txbxContent>
                  <w:p w14:paraId="3877AF53" w14:textId="77777777" w:rsidR="00153CD6" w:rsidRPr="006304D5" w:rsidRDefault="00153CD6" w:rsidP="00153CD6">
                    <w:pPr>
                      <w:rPr>
                        <w:rFonts w:ascii="Sylfaen" w:hAnsi="Sylfaen"/>
                        <w:lang w:val="ru-RU"/>
                      </w:rPr>
                    </w:pPr>
                    <w:r>
                      <w:rPr>
                        <w:rFonts w:ascii="Sylfaen" w:hAnsi="Sylfaen"/>
                        <w:lang w:val="ru-RU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3BC0F" w14:textId="77777777" w:rsidR="00DC260E" w:rsidRDefault="00DC260E" w:rsidP="00114A69">
      <w:pPr>
        <w:spacing w:line="240" w:lineRule="auto"/>
      </w:pPr>
      <w:r>
        <w:separator/>
      </w:r>
    </w:p>
  </w:footnote>
  <w:footnote w:type="continuationSeparator" w:id="0">
    <w:p w14:paraId="1FA61F3F" w14:textId="77777777" w:rsidR="00DC260E" w:rsidRDefault="00DC260E" w:rsidP="00114A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0F6D3" w14:textId="77777777" w:rsidR="00342C9F" w:rsidRDefault="00342C9F" w:rsidP="00342C9F">
    <w:pPr>
      <w:pStyle w:val="ad"/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4E2E9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DEC0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A3A5C"/>
    <w:multiLevelType w:val="hybridMultilevel"/>
    <w:tmpl w:val="048A7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20D37"/>
    <w:multiLevelType w:val="hybridMultilevel"/>
    <w:tmpl w:val="99221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8290D"/>
    <w:multiLevelType w:val="hybridMultilevel"/>
    <w:tmpl w:val="60B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A5B7F"/>
    <w:multiLevelType w:val="hybridMultilevel"/>
    <w:tmpl w:val="0446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6D83"/>
    <w:multiLevelType w:val="multilevel"/>
    <w:tmpl w:val="DF265C4E"/>
    <w:styleLink w:val="MObullets"/>
    <w:lvl w:ilvl="0">
      <w:start w:val="1"/>
      <w:numFmt w:val="bullet"/>
      <w:pStyle w:val="a"/>
      <w:lvlText w:val="•"/>
      <w:lvlJc w:val="left"/>
      <w:pPr>
        <w:tabs>
          <w:tab w:val="num" w:pos="39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•"/>
      <w:lvlJc w:val="left"/>
      <w:pPr>
        <w:tabs>
          <w:tab w:val="num" w:pos="737"/>
        </w:tabs>
        <w:ind w:left="907" w:hanging="170"/>
      </w:pPr>
      <w:rPr>
        <w:rFonts w:ascii="Arial" w:hAnsi="Arial" w:hint="default"/>
        <w:b/>
        <w:i w:val="0"/>
        <w:sz w:val="20"/>
      </w:rPr>
    </w:lvl>
    <w:lvl w:ilvl="3">
      <w:start w:val="1"/>
      <w:numFmt w:val="bullet"/>
      <w:lvlText w:val="•"/>
      <w:lvlJc w:val="left"/>
      <w:pPr>
        <w:tabs>
          <w:tab w:val="num" w:pos="907"/>
        </w:tabs>
        <w:ind w:left="1077" w:hanging="170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tabs>
          <w:tab w:val="num" w:pos="1077"/>
        </w:tabs>
        <w:ind w:left="1247" w:hanging="170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tabs>
          <w:tab w:val="num" w:pos="1247"/>
        </w:tabs>
        <w:ind w:left="1417" w:hanging="170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tabs>
          <w:tab w:val="num" w:pos="1417"/>
        </w:tabs>
        <w:ind w:left="1587" w:hanging="170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tabs>
          <w:tab w:val="num" w:pos="1587"/>
        </w:tabs>
        <w:ind w:left="1757" w:hanging="170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tabs>
          <w:tab w:val="num" w:pos="1757"/>
        </w:tabs>
        <w:ind w:left="1927" w:hanging="170"/>
      </w:pPr>
      <w:rPr>
        <w:rFonts w:ascii="Arial" w:hAnsi="Arial" w:hint="default"/>
        <w:b/>
        <w:i w:val="0"/>
        <w:sz w:val="20"/>
      </w:rPr>
    </w:lvl>
  </w:abstractNum>
  <w:abstractNum w:abstractNumId="7" w15:restartNumberingAfterBreak="0">
    <w:nsid w:val="18941E4A"/>
    <w:multiLevelType w:val="hybridMultilevel"/>
    <w:tmpl w:val="FC222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96DE3"/>
    <w:multiLevelType w:val="hybridMultilevel"/>
    <w:tmpl w:val="E94EF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149AE"/>
    <w:multiLevelType w:val="hybridMultilevel"/>
    <w:tmpl w:val="CFC8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3278C"/>
    <w:multiLevelType w:val="hybridMultilevel"/>
    <w:tmpl w:val="048A7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204AF"/>
    <w:multiLevelType w:val="hybridMultilevel"/>
    <w:tmpl w:val="BC20C38A"/>
    <w:lvl w:ilvl="0" w:tplc="F85C92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B7EEF"/>
    <w:multiLevelType w:val="multilevel"/>
    <w:tmpl w:val="9A204758"/>
    <w:numStyleLink w:val="MONumbering"/>
  </w:abstractNum>
  <w:abstractNum w:abstractNumId="13" w15:restartNumberingAfterBreak="0">
    <w:nsid w:val="2E581316"/>
    <w:multiLevelType w:val="multilevel"/>
    <w:tmpl w:val="E9BA1472"/>
    <w:styleLink w:val="Metsobullets"/>
    <w:lvl w:ilvl="0">
      <w:start w:val="1"/>
      <w:numFmt w:val="bullet"/>
      <w:lvlText w:val="•"/>
      <w:lvlJc w:val="left"/>
      <w:pPr>
        <w:ind w:left="454" w:hanging="170"/>
      </w:pPr>
      <w:rPr>
        <w:rFonts w:ascii="Arial" w:hAnsi="Arial" w:hint="default"/>
        <w:b/>
        <w:i w:val="0"/>
        <w:sz w:val="24"/>
      </w:rPr>
    </w:lvl>
    <w:lvl w:ilvl="1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•"/>
      <w:lvlJc w:val="left"/>
      <w:pPr>
        <w:ind w:left="907" w:hanging="113"/>
      </w:pPr>
      <w:rPr>
        <w:rFonts w:ascii="Arial" w:hAnsi="Arial" w:hint="default"/>
        <w:b/>
        <w:i w:val="0"/>
        <w:sz w:val="20"/>
      </w:rPr>
    </w:lvl>
    <w:lvl w:ilvl="3">
      <w:start w:val="1"/>
      <w:numFmt w:val="bullet"/>
      <w:lvlText w:val="•"/>
      <w:lvlJc w:val="left"/>
      <w:pPr>
        <w:ind w:left="1191" w:hanging="114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ind w:left="1474" w:hanging="113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ind w:left="1758" w:hanging="114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041" w:hanging="113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tabs>
          <w:tab w:val="num" w:pos="2211"/>
        </w:tabs>
        <w:ind w:left="2325" w:hanging="114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tabs>
          <w:tab w:val="num" w:pos="2495"/>
        </w:tabs>
        <w:ind w:left="2608" w:hanging="113"/>
      </w:pPr>
      <w:rPr>
        <w:rFonts w:ascii="Arial" w:hAnsi="Arial" w:hint="default"/>
        <w:b/>
        <w:i w:val="0"/>
        <w:sz w:val="20"/>
      </w:rPr>
    </w:lvl>
  </w:abstractNum>
  <w:abstractNum w:abstractNumId="14" w15:restartNumberingAfterBreak="0">
    <w:nsid w:val="3377087B"/>
    <w:multiLevelType w:val="hybridMultilevel"/>
    <w:tmpl w:val="173006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206B9B"/>
    <w:multiLevelType w:val="multilevel"/>
    <w:tmpl w:val="EBAC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B55A8F"/>
    <w:multiLevelType w:val="hybridMultilevel"/>
    <w:tmpl w:val="EDB0F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96D55"/>
    <w:multiLevelType w:val="hybridMultilevel"/>
    <w:tmpl w:val="8CE48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02EDF"/>
    <w:multiLevelType w:val="hybridMultilevel"/>
    <w:tmpl w:val="DB444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1069C"/>
    <w:multiLevelType w:val="hybridMultilevel"/>
    <w:tmpl w:val="94BA3426"/>
    <w:lvl w:ilvl="0" w:tplc="E774F22C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F51959"/>
    <w:multiLevelType w:val="multilevel"/>
    <w:tmpl w:val="6186B066"/>
    <w:lvl w:ilvl="0">
      <w:start w:val="1"/>
      <w:numFmt w:val="decimal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077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b/>
        <w:i w:val="0"/>
        <w:sz w:val="24"/>
      </w:rPr>
    </w:lvl>
    <w:lvl w:ilvl="3">
      <w:start w:val="1"/>
      <w:numFmt w:val="bullet"/>
      <w:lvlText w:val="•"/>
      <w:lvlJc w:val="left"/>
      <w:pPr>
        <w:tabs>
          <w:tab w:val="num" w:pos="1474"/>
        </w:tabs>
        <w:ind w:left="1588" w:hanging="114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871" w:hanging="113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tabs>
          <w:tab w:val="num" w:pos="2041"/>
        </w:tabs>
        <w:ind w:left="2155" w:hanging="114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tabs>
          <w:tab w:val="num" w:pos="2325"/>
        </w:tabs>
        <w:ind w:left="2438" w:hanging="113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tabs>
          <w:tab w:val="num" w:pos="2608"/>
        </w:tabs>
        <w:ind w:left="2722" w:hanging="114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tabs>
          <w:tab w:val="num" w:pos="2892"/>
        </w:tabs>
        <w:ind w:left="3005" w:hanging="113"/>
      </w:pPr>
      <w:rPr>
        <w:rFonts w:ascii="Arial" w:hAnsi="Arial" w:hint="default"/>
        <w:b/>
        <w:i w:val="0"/>
        <w:sz w:val="20"/>
      </w:rPr>
    </w:lvl>
  </w:abstractNum>
  <w:abstractNum w:abstractNumId="21" w15:restartNumberingAfterBreak="0">
    <w:nsid w:val="532C0E45"/>
    <w:multiLevelType w:val="multilevel"/>
    <w:tmpl w:val="04AE007A"/>
    <w:lvl w:ilvl="0">
      <w:start w:val="1"/>
      <w:numFmt w:val="decimal"/>
      <w:lvlText w:val="%1."/>
      <w:lvlJc w:val="left"/>
      <w:pPr>
        <w:ind w:left="1304" w:hanging="453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928" w:hanging="453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–"/>
      <w:lvlJc w:val="left"/>
      <w:pPr>
        <w:ind w:left="2552" w:hanging="453"/>
      </w:pPr>
      <w:rPr>
        <w:rFonts w:ascii="Arial" w:hAnsi="Arial" w:hint="default"/>
        <w:b/>
        <w:i w:val="0"/>
        <w:sz w:val="24"/>
      </w:rPr>
    </w:lvl>
    <w:lvl w:ilvl="3">
      <w:start w:val="1"/>
      <w:numFmt w:val="bullet"/>
      <w:lvlText w:val="•"/>
      <w:lvlJc w:val="left"/>
      <w:pPr>
        <w:ind w:left="3176" w:hanging="453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ind w:left="3800" w:hanging="453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ind w:left="4424" w:hanging="453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ind w:left="5048" w:hanging="453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ind w:left="5672" w:hanging="453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ind w:left="6296" w:hanging="453"/>
      </w:pPr>
      <w:rPr>
        <w:rFonts w:ascii="Arial" w:hAnsi="Arial" w:hint="default"/>
        <w:b/>
        <w:i w:val="0"/>
        <w:sz w:val="20"/>
      </w:rPr>
    </w:lvl>
  </w:abstractNum>
  <w:abstractNum w:abstractNumId="22" w15:restartNumberingAfterBreak="0">
    <w:nsid w:val="56AC4BDA"/>
    <w:multiLevelType w:val="multilevel"/>
    <w:tmpl w:val="9A204758"/>
    <w:styleLink w:val="MONumbering"/>
    <w:lvl w:ilvl="0">
      <w:start w:val="1"/>
      <w:numFmt w:val="decimal"/>
      <w:pStyle w:val="a0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794" w:hanging="397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Arial" w:hAnsi="Arial" w:hint="default"/>
        <w:b/>
        <w:i w:val="0"/>
        <w:sz w:val="24"/>
      </w:rPr>
    </w:lvl>
    <w:lvl w:ilvl="3">
      <w:start w:val="1"/>
      <w:numFmt w:val="bullet"/>
      <w:lvlText w:val="•"/>
      <w:lvlJc w:val="left"/>
      <w:pPr>
        <w:ind w:left="1588" w:hanging="397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ind w:left="2382" w:hanging="397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ind w:left="3176" w:hanging="397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Arial" w:hAnsi="Arial" w:hint="default"/>
        <w:b/>
        <w:i w:val="0"/>
        <w:sz w:val="20"/>
      </w:rPr>
    </w:lvl>
  </w:abstractNum>
  <w:abstractNum w:abstractNumId="23" w15:restartNumberingAfterBreak="0">
    <w:nsid w:val="5D0A207A"/>
    <w:multiLevelType w:val="multilevel"/>
    <w:tmpl w:val="DF265C4E"/>
    <w:numStyleLink w:val="MObullets"/>
  </w:abstractNum>
  <w:abstractNum w:abstractNumId="24" w15:restartNumberingAfterBreak="0">
    <w:nsid w:val="60D46A15"/>
    <w:multiLevelType w:val="hybridMultilevel"/>
    <w:tmpl w:val="DCE61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42B1B"/>
    <w:multiLevelType w:val="hybridMultilevel"/>
    <w:tmpl w:val="7BA4C49A"/>
    <w:lvl w:ilvl="0" w:tplc="C4E409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C16A3"/>
    <w:multiLevelType w:val="hybridMultilevel"/>
    <w:tmpl w:val="0446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D6CF0"/>
    <w:multiLevelType w:val="multilevel"/>
    <w:tmpl w:val="B82E51F2"/>
    <w:lvl w:ilvl="0">
      <w:start w:val="1"/>
      <w:numFmt w:val="bullet"/>
      <w:lvlText w:val="•"/>
      <w:lvlJc w:val="left"/>
      <w:pPr>
        <w:ind w:left="1304" w:hanging="170"/>
      </w:pPr>
      <w:rPr>
        <w:rFonts w:ascii="Arial" w:hAnsi="Arial" w:hint="default"/>
        <w:b/>
        <w:i w:val="0"/>
        <w:sz w:val="24"/>
      </w:rPr>
    </w:lvl>
    <w:lvl w:ilvl="1">
      <w:start w:val="1"/>
      <w:numFmt w:val="bullet"/>
      <w:lvlText w:val="–"/>
      <w:lvlJc w:val="left"/>
      <w:pPr>
        <w:ind w:left="1531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•"/>
      <w:lvlJc w:val="left"/>
      <w:pPr>
        <w:ind w:left="1758" w:hanging="170"/>
      </w:pPr>
      <w:rPr>
        <w:rFonts w:ascii="Arial" w:hAnsi="Arial" w:hint="default"/>
        <w:b/>
        <w:i w:val="0"/>
        <w:sz w:val="20"/>
      </w:rPr>
    </w:lvl>
    <w:lvl w:ilvl="3">
      <w:start w:val="1"/>
      <w:numFmt w:val="bullet"/>
      <w:lvlText w:val="•"/>
      <w:lvlJc w:val="left"/>
      <w:pPr>
        <w:ind w:left="1985" w:hanging="170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ind w:left="2212" w:hanging="170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ind w:left="2439" w:hanging="170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ind w:left="2666" w:hanging="170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ind w:left="2893" w:hanging="170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ind w:left="3120" w:hanging="170"/>
      </w:pPr>
      <w:rPr>
        <w:rFonts w:ascii="Arial" w:hAnsi="Arial" w:hint="default"/>
        <w:b/>
        <w:i w:val="0"/>
        <w:sz w:val="20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20"/>
  </w:num>
  <w:num w:numId="5">
    <w:abstractNumId w:val="13"/>
  </w:num>
  <w:num w:numId="6">
    <w:abstractNumId w:val="22"/>
  </w:num>
  <w:num w:numId="7">
    <w:abstractNumId w:val="27"/>
  </w:num>
  <w:num w:numId="8">
    <w:abstractNumId w:val="21"/>
  </w:num>
  <w:num w:numId="9">
    <w:abstractNumId w:val="6"/>
  </w:num>
  <w:num w:numId="10">
    <w:abstractNumId w:val="22"/>
  </w:num>
  <w:num w:numId="11">
    <w:abstractNumId w:val="23"/>
  </w:num>
  <w:num w:numId="12">
    <w:abstractNumId w:val="12"/>
  </w:num>
  <w:num w:numId="13">
    <w:abstractNumId w:val="6"/>
  </w:num>
  <w:num w:numId="14">
    <w:abstractNumId w:val="22"/>
  </w:num>
  <w:num w:numId="15">
    <w:abstractNumId w:val="9"/>
  </w:num>
  <w:num w:numId="16">
    <w:abstractNumId w:val="11"/>
  </w:num>
  <w:num w:numId="17">
    <w:abstractNumId w:val="15"/>
  </w:num>
  <w:num w:numId="18">
    <w:abstractNumId w:val="17"/>
  </w:num>
  <w:num w:numId="19">
    <w:abstractNumId w:val="2"/>
  </w:num>
  <w:num w:numId="20">
    <w:abstractNumId w:val="5"/>
  </w:num>
  <w:num w:numId="21">
    <w:abstractNumId w:val="3"/>
  </w:num>
  <w:num w:numId="22">
    <w:abstractNumId w:val="7"/>
  </w:num>
  <w:num w:numId="23">
    <w:abstractNumId w:val="25"/>
  </w:num>
  <w:num w:numId="24">
    <w:abstractNumId w:val="8"/>
  </w:num>
  <w:num w:numId="25">
    <w:abstractNumId w:val="18"/>
  </w:num>
  <w:num w:numId="26">
    <w:abstractNumId w:val="10"/>
  </w:num>
  <w:num w:numId="27">
    <w:abstractNumId w:val="26"/>
  </w:num>
  <w:num w:numId="28">
    <w:abstractNumId w:val="24"/>
  </w:num>
  <w:num w:numId="29">
    <w:abstractNumId w:val="16"/>
  </w:num>
  <w:num w:numId="30">
    <w:abstractNumId w:val="4"/>
  </w:num>
  <w:num w:numId="31">
    <w:abstractNumId w:val="14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0D"/>
    <w:rsid w:val="00011CCC"/>
    <w:rsid w:val="00017A97"/>
    <w:rsid w:val="00021A4D"/>
    <w:rsid w:val="0006542F"/>
    <w:rsid w:val="00074E8F"/>
    <w:rsid w:val="0007501D"/>
    <w:rsid w:val="00077CD6"/>
    <w:rsid w:val="000850DA"/>
    <w:rsid w:val="00092AD3"/>
    <w:rsid w:val="0009551F"/>
    <w:rsid w:val="000B0A5E"/>
    <w:rsid w:val="000F3F0D"/>
    <w:rsid w:val="000F52B8"/>
    <w:rsid w:val="001109CE"/>
    <w:rsid w:val="00114A69"/>
    <w:rsid w:val="00115EBE"/>
    <w:rsid w:val="001243D9"/>
    <w:rsid w:val="0012651F"/>
    <w:rsid w:val="00153CD6"/>
    <w:rsid w:val="00153DA1"/>
    <w:rsid w:val="0017763B"/>
    <w:rsid w:val="00186258"/>
    <w:rsid w:val="00186421"/>
    <w:rsid w:val="001A1CB4"/>
    <w:rsid w:val="001B18B2"/>
    <w:rsid w:val="001B4642"/>
    <w:rsid w:val="001B6E44"/>
    <w:rsid w:val="001C6137"/>
    <w:rsid w:val="001E3BEF"/>
    <w:rsid w:val="001F736A"/>
    <w:rsid w:val="0021400A"/>
    <w:rsid w:val="00216996"/>
    <w:rsid w:val="002247E1"/>
    <w:rsid w:val="002341D8"/>
    <w:rsid w:val="00247516"/>
    <w:rsid w:val="0026235B"/>
    <w:rsid w:val="00263498"/>
    <w:rsid w:val="002676E4"/>
    <w:rsid w:val="00270AA3"/>
    <w:rsid w:val="002721D3"/>
    <w:rsid w:val="0028256B"/>
    <w:rsid w:val="00285C24"/>
    <w:rsid w:val="002A118B"/>
    <w:rsid w:val="002A7463"/>
    <w:rsid w:val="002C77F6"/>
    <w:rsid w:val="002F32DA"/>
    <w:rsid w:val="00300B23"/>
    <w:rsid w:val="0031378D"/>
    <w:rsid w:val="00322EE8"/>
    <w:rsid w:val="00324F85"/>
    <w:rsid w:val="00335133"/>
    <w:rsid w:val="00342C9F"/>
    <w:rsid w:val="00346929"/>
    <w:rsid w:val="00366932"/>
    <w:rsid w:val="00382083"/>
    <w:rsid w:val="00386003"/>
    <w:rsid w:val="00391154"/>
    <w:rsid w:val="003A1138"/>
    <w:rsid w:val="003A14D4"/>
    <w:rsid w:val="003A75EB"/>
    <w:rsid w:val="003B155F"/>
    <w:rsid w:val="003B2B5F"/>
    <w:rsid w:val="003C010E"/>
    <w:rsid w:val="003C11BC"/>
    <w:rsid w:val="003E5A0B"/>
    <w:rsid w:val="003F0BB3"/>
    <w:rsid w:val="00404B46"/>
    <w:rsid w:val="004058D5"/>
    <w:rsid w:val="00420B14"/>
    <w:rsid w:val="004227BF"/>
    <w:rsid w:val="004272BF"/>
    <w:rsid w:val="00453D2A"/>
    <w:rsid w:val="00457633"/>
    <w:rsid w:val="00463D50"/>
    <w:rsid w:val="004858ED"/>
    <w:rsid w:val="00490C15"/>
    <w:rsid w:val="004C0277"/>
    <w:rsid w:val="004C594F"/>
    <w:rsid w:val="004D003F"/>
    <w:rsid w:val="004D4358"/>
    <w:rsid w:val="004F0C5C"/>
    <w:rsid w:val="004F2AB3"/>
    <w:rsid w:val="004F6799"/>
    <w:rsid w:val="00503829"/>
    <w:rsid w:val="0051128C"/>
    <w:rsid w:val="00526200"/>
    <w:rsid w:val="00535639"/>
    <w:rsid w:val="00536CA2"/>
    <w:rsid w:val="00562A81"/>
    <w:rsid w:val="005756F9"/>
    <w:rsid w:val="00576403"/>
    <w:rsid w:val="005837D8"/>
    <w:rsid w:val="0059526D"/>
    <w:rsid w:val="005A2140"/>
    <w:rsid w:val="005B4362"/>
    <w:rsid w:val="005B44B5"/>
    <w:rsid w:val="005B46B1"/>
    <w:rsid w:val="005D0867"/>
    <w:rsid w:val="006304D5"/>
    <w:rsid w:val="006353C0"/>
    <w:rsid w:val="00640557"/>
    <w:rsid w:val="0064160A"/>
    <w:rsid w:val="00641DF5"/>
    <w:rsid w:val="00646D4E"/>
    <w:rsid w:val="00661809"/>
    <w:rsid w:val="0067347C"/>
    <w:rsid w:val="00681D07"/>
    <w:rsid w:val="00683389"/>
    <w:rsid w:val="006A2005"/>
    <w:rsid w:val="006A6110"/>
    <w:rsid w:val="006B4FF7"/>
    <w:rsid w:val="006B64DE"/>
    <w:rsid w:val="006C1CF1"/>
    <w:rsid w:val="006D165F"/>
    <w:rsid w:val="006D4DCE"/>
    <w:rsid w:val="007079D0"/>
    <w:rsid w:val="00724085"/>
    <w:rsid w:val="007324DC"/>
    <w:rsid w:val="00754A4D"/>
    <w:rsid w:val="00756153"/>
    <w:rsid w:val="00757F33"/>
    <w:rsid w:val="00773DED"/>
    <w:rsid w:val="007819BB"/>
    <w:rsid w:val="0078480B"/>
    <w:rsid w:val="00784F1F"/>
    <w:rsid w:val="007B363E"/>
    <w:rsid w:val="007C2ECD"/>
    <w:rsid w:val="007E5C8A"/>
    <w:rsid w:val="00845C1B"/>
    <w:rsid w:val="00853E15"/>
    <w:rsid w:val="00854DCB"/>
    <w:rsid w:val="0085695F"/>
    <w:rsid w:val="00864EC3"/>
    <w:rsid w:val="008904AC"/>
    <w:rsid w:val="008C79E5"/>
    <w:rsid w:val="008D14C5"/>
    <w:rsid w:val="008D42C2"/>
    <w:rsid w:val="008E16CA"/>
    <w:rsid w:val="008E2B0A"/>
    <w:rsid w:val="008E4041"/>
    <w:rsid w:val="008F5CD8"/>
    <w:rsid w:val="00903499"/>
    <w:rsid w:val="00907383"/>
    <w:rsid w:val="00914199"/>
    <w:rsid w:val="00917CD8"/>
    <w:rsid w:val="00922F8E"/>
    <w:rsid w:val="00923175"/>
    <w:rsid w:val="00925BB5"/>
    <w:rsid w:val="009264F2"/>
    <w:rsid w:val="009375EF"/>
    <w:rsid w:val="00941E7E"/>
    <w:rsid w:val="00955B9A"/>
    <w:rsid w:val="00961010"/>
    <w:rsid w:val="0096573A"/>
    <w:rsid w:val="00970388"/>
    <w:rsid w:val="009838B5"/>
    <w:rsid w:val="00996D81"/>
    <w:rsid w:val="009D0B1E"/>
    <w:rsid w:val="009E0A96"/>
    <w:rsid w:val="009E5A36"/>
    <w:rsid w:val="009E7558"/>
    <w:rsid w:val="00A0221F"/>
    <w:rsid w:val="00A02AA2"/>
    <w:rsid w:val="00A03160"/>
    <w:rsid w:val="00A234B0"/>
    <w:rsid w:val="00A23F62"/>
    <w:rsid w:val="00A26F04"/>
    <w:rsid w:val="00A313CC"/>
    <w:rsid w:val="00A35F77"/>
    <w:rsid w:val="00A41BB7"/>
    <w:rsid w:val="00A42397"/>
    <w:rsid w:val="00A46D30"/>
    <w:rsid w:val="00A5024F"/>
    <w:rsid w:val="00A544FF"/>
    <w:rsid w:val="00A56334"/>
    <w:rsid w:val="00A63878"/>
    <w:rsid w:val="00A73AF8"/>
    <w:rsid w:val="00A81997"/>
    <w:rsid w:val="00AA6D1B"/>
    <w:rsid w:val="00AC5A18"/>
    <w:rsid w:val="00AC6DC8"/>
    <w:rsid w:val="00AD2191"/>
    <w:rsid w:val="00AF6EC8"/>
    <w:rsid w:val="00B0516A"/>
    <w:rsid w:val="00B06A38"/>
    <w:rsid w:val="00B0722C"/>
    <w:rsid w:val="00B13B3A"/>
    <w:rsid w:val="00B21D13"/>
    <w:rsid w:val="00B2226F"/>
    <w:rsid w:val="00B27CF0"/>
    <w:rsid w:val="00B30A1D"/>
    <w:rsid w:val="00B44CA7"/>
    <w:rsid w:val="00B57508"/>
    <w:rsid w:val="00B57611"/>
    <w:rsid w:val="00B674E6"/>
    <w:rsid w:val="00BC0D5F"/>
    <w:rsid w:val="00BC6A81"/>
    <w:rsid w:val="00BE325F"/>
    <w:rsid w:val="00BE7E81"/>
    <w:rsid w:val="00C13A96"/>
    <w:rsid w:val="00C17B87"/>
    <w:rsid w:val="00C2107C"/>
    <w:rsid w:val="00C35312"/>
    <w:rsid w:val="00C35BBC"/>
    <w:rsid w:val="00C50EBA"/>
    <w:rsid w:val="00C52D68"/>
    <w:rsid w:val="00C6019F"/>
    <w:rsid w:val="00C614AA"/>
    <w:rsid w:val="00C6401E"/>
    <w:rsid w:val="00C71B2F"/>
    <w:rsid w:val="00C80494"/>
    <w:rsid w:val="00C80779"/>
    <w:rsid w:val="00C84645"/>
    <w:rsid w:val="00C91346"/>
    <w:rsid w:val="00C91577"/>
    <w:rsid w:val="00CA5E11"/>
    <w:rsid w:val="00CB0012"/>
    <w:rsid w:val="00CB4FE2"/>
    <w:rsid w:val="00CC46A9"/>
    <w:rsid w:val="00CD2989"/>
    <w:rsid w:val="00CD6CB7"/>
    <w:rsid w:val="00CF1D86"/>
    <w:rsid w:val="00D2305B"/>
    <w:rsid w:val="00D45B7C"/>
    <w:rsid w:val="00D47DA8"/>
    <w:rsid w:val="00D53980"/>
    <w:rsid w:val="00D63B04"/>
    <w:rsid w:val="00D673B8"/>
    <w:rsid w:val="00D717DD"/>
    <w:rsid w:val="00D72577"/>
    <w:rsid w:val="00D9317C"/>
    <w:rsid w:val="00DB1780"/>
    <w:rsid w:val="00DB1A1B"/>
    <w:rsid w:val="00DC260E"/>
    <w:rsid w:val="00DD5BA6"/>
    <w:rsid w:val="00E11E73"/>
    <w:rsid w:val="00E15F9F"/>
    <w:rsid w:val="00E17016"/>
    <w:rsid w:val="00E26607"/>
    <w:rsid w:val="00E32A40"/>
    <w:rsid w:val="00E50715"/>
    <w:rsid w:val="00E51934"/>
    <w:rsid w:val="00E701F5"/>
    <w:rsid w:val="00E765B1"/>
    <w:rsid w:val="00E825D7"/>
    <w:rsid w:val="00E83EF2"/>
    <w:rsid w:val="00E9762B"/>
    <w:rsid w:val="00EA1E1E"/>
    <w:rsid w:val="00EB1627"/>
    <w:rsid w:val="00EB29C8"/>
    <w:rsid w:val="00EB65D6"/>
    <w:rsid w:val="00ED0479"/>
    <w:rsid w:val="00ED5DF2"/>
    <w:rsid w:val="00EF40BA"/>
    <w:rsid w:val="00F06B20"/>
    <w:rsid w:val="00F25A52"/>
    <w:rsid w:val="00F4454A"/>
    <w:rsid w:val="00F502EB"/>
    <w:rsid w:val="00F5239B"/>
    <w:rsid w:val="00F72298"/>
    <w:rsid w:val="00F95ED5"/>
    <w:rsid w:val="00FA48FB"/>
    <w:rsid w:val="00FB0FFE"/>
    <w:rsid w:val="00FB6BD0"/>
    <w:rsid w:val="00FC3D9F"/>
    <w:rsid w:val="00FC55A7"/>
    <w:rsid w:val="00FE76DA"/>
    <w:rsid w:val="00FF25C5"/>
    <w:rsid w:val="00FF3B3D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034F6"/>
  <w15:chartTrackingRefBased/>
  <w15:docId w15:val="{29431F09-E247-4790-BE59-087905DA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uiPriority w:val="1"/>
    <w:qFormat/>
    <w:rsid w:val="00D45B7C"/>
    <w:pPr>
      <w:spacing w:after="0" w:line="264" w:lineRule="auto"/>
    </w:pPr>
    <w:rPr>
      <w:sz w:val="20"/>
      <w:szCs w:val="24"/>
    </w:rPr>
  </w:style>
  <w:style w:type="paragraph" w:styleId="1">
    <w:name w:val="heading 1"/>
    <w:basedOn w:val="a2"/>
    <w:next w:val="a2"/>
    <w:link w:val="10"/>
    <w:uiPriority w:val="9"/>
    <w:qFormat/>
    <w:rsid w:val="00D45B7C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2">
    <w:name w:val="heading 2"/>
    <w:basedOn w:val="a2"/>
    <w:next w:val="a2"/>
    <w:link w:val="20"/>
    <w:uiPriority w:val="9"/>
    <w:qFormat/>
    <w:rsid w:val="00D45B7C"/>
    <w:pPr>
      <w:keepNext/>
      <w:keepLines/>
      <w:spacing w:before="200" w:after="20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D45B7C"/>
    <w:pPr>
      <w:keepNext/>
      <w:keepLines/>
      <w:spacing w:before="200" w:after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2"/>
    <w:next w:val="a2"/>
    <w:link w:val="40"/>
    <w:uiPriority w:val="9"/>
    <w:qFormat/>
    <w:rsid w:val="00D45B7C"/>
    <w:pPr>
      <w:keepNext/>
      <w:keepLines/>
      <w:spacing w:before="200"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5">
    <w:name w:val="heading 5"/>
    <w:basedOn w:val="a1"/>
    <w:next w:val="a1"/>
    <w:link w:val="50"/>
    <w:uiPriority w:val="9"/>
    <w:semiHidden/>
    <w:qFormat/>
    <w:rsid w:val="00D45B7C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qFormat/>
    <w:rsid w:val="00D45B7C"/>
    <w:pPr>
      <w:keepNext/>
      <w:keepLines/>
      <w:spacing w:before="240" w:after="240"/>
      <w:outlineLvl w:val="5"/>
    </w:pPr>
    <w:rPr>
      <w:rFonts w:asciiTheme="majorHAnsi" w:eastAsiaTheme="majorEastAsia" w:hAnsiTheme="majorHAnsi" w:cstheme="majorBidi"/>
      <w:iCs/>
    </w:rPr>
  </w:style>
  <w:style w:type="paragraph" w:styleId="7">
    <w:name w:val="heading 7"/>
    <w:basedOn w:val="a1"/>
    <w:next w:val="a1"/>
    <w:link w:val="70"/>
    <w:uiPriority w:val="9"/>
    <w:semiHidden/>
    <w:qFormat/>
    <w:rsid w:val="00D45B7C"/>
    <w:pPr>
      <w:keepNext/>
      <w:keepLines/>
      <w:spacing w:before="240"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8">
    <w:name w:val="heading 8"/>
    <w:basedOn w:val="a1"/>
    <w:next w:val="a1"/>
    <w:link w:val="80"/>
    <w:uiPriority w:val="9"/>
    <w:semiHidden/>
    <w:qFormat/>
    <w:rsid w:val="00D45B7C"/>
    <w:pPr>
      <w:keepNext/>
      <w:keepLines/>
      <w:spacing w:before="240" w:after="24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1"/>
    <w:next w:val="a1"/>
    <w:link w:val="90"/>
    <w:uiPriority w:val="9"/>
    <w:semiHidden/>
    <w:qFormat/>
    <w:rsid w:val="00D45B7C"/>
    <w:pPr>
      <w:keepNext/>
      <w:keepLines/>
      <w:spacing w:before="240" w:after="24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1"/>
    <w:link w:val="a7"/>
    <w:uiPriority w:val="99"/>
    <w:semiHidden/>
    <w:unhideWhenUsed/>
    <w:rsid w:val="00D45B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D45B7C"/>
    <w:rPr>
      <w:rFonts w:ascii="Tahoma" w:hAnsi="Tahoma" w:cs="Tahoma"/>
      <w:sz w:val="16"/>
      <w:szCs w:val="16"/>
    </w:rPr>
  </w:style>
  <w:style w:type="paragraph" w:styleId="a8">
    <w:name w:val="Body Text"/>
    <w:basedOn w:val="a1"/>
    <w:next w:val="21"/>
    <w:link w:val="a9"/>
    <w:uiPriority w:val="99"/>
    <w:semiHidden/>
    <w:rsid w:val="00D45B7C"/>
  </w:style>
  <w:style w:type="character" w:customStyle="1" w:styleId="a9">
    <w:name w:val="Основной текст Знак"/>
    <w:basedOn w:val="a3"/>
    <w:link w:val="a8"/>
    <w:uiPriority w:val="99"/>
    <w:semiHidden/>
    <w:rsid w:val="00D45B7C"/>
    <w:rPr>
      <w:sz w:val="20"/>
      <w:szCs w:val="24"/>
    </w:rPr>
  </w:style>
  <w:style w:type="paragraph" w:styleId="21">
    <w:name w:val="Body Text 2"/>
    <w:basedOn w:val="a1"/>
    <w:link w:val="22"/>
    <w:uiPriority w:val="99"/>
    <w:semiHidden/>
    <w:rsid w:val="00D45B7C"/>
    <w:pPr>
      <w:ind w:firstLine="170"/>
    </w:pPr>
  </w:style>
  <w:style w:type="character" w:customStyle="1" w:styleId="22">
    <w:name w:val="Основной текст 2 Знак"/>
    <w:basedOn w:val="a3"/>
    <w:link w:val="21"/>
    <w:uiPriority w:val="99"/>
    <w:semiHidden/>
    <w:rsid w:val="00D45B7C"/>
    <w:rPr>
      <w:sz w:val="20"/>
      <w:szCs w:val="24"/>
    </w:rPr>
  </w:style>
  <w:style w:type="paragraph" w:styleId="a2">
    <w:name w:val="No Spacing"/>
    <w:link w:val="aa"/>
    <w:uiPriority w:val="1"/>
    <w:qFormat/>
    <w:rsid w:val="00D45B7C"/>
    <w:pPr>
      <w:spacing w:after="0" w:line="264" w:lineRule="auto"/>
    </w:pPr>
    <w:rPr>
      <w:sz w:val="20"/>
      <w:szCs w:val="24"/>
    </w:rPr>
  </w:style>
  <w:style w:type="character" w:customStyle="1" w:styleId="aa">
    <w:name w:val="Без интервала Знак"/>
    <w:basedOn w:val="a3"/>
    <w:link w:val="a2"/>
    <w:uiPriority w:val="1"/>
    <w:rsid w:val="00D45B7C"/>
    <w:rPr>
      <w:sz w:val="20"/>
      <w:szCs w:val="24"/>
    </w:rPr>
  </w:style>
  <w:style w:type="paragraph" w:styleId="ab">
    <w:name w:val="footer"/>
    <w:link w:val="ac"/>
    <w:uiPriority w:val="99"/>
    <w:rsid w:val="00D45B7C"/>
    <w:pPr>
      <w:spacing w:after="0" w:line="240" w:lineRule="auto"/>
    </w:pPr>
    <w:rPr>
      <w:color w:val="6E6C70"/>
      <w:sz w:val="16"/>
      <w:szCs w:val="24"/>
    </w:rPr>
  </w:style>
  <w:style w:type="character" w:customStyle="1" w:styleId="ac">
    <w:name w:val="Нижний колонтитул Знак"/>
    <w:basedOn w:val="a3"/>
    <w:link w:val="ab"/>
    <w:uiPriority w:val="99"/>
    <w:rsid w:val="00D45B7C"/>
    <w:rPr>
      <w:color w:val="6E6C70"/>
      <w:sz w:val="16"/>
      <w:szCs w:val="24"/>
    </w:rPr>
  </w:style>
  <w:style w:type="paragraph" w:styleId="ad">
    <w:name w:val="header"/>
    <w:basedOn w:val="a1"/>
    <w:link w:val="ae"/>
    <w:rsid w:val="00D45B7C"/>
    <w:rPr>
      <w:sz w:val="16"/>
    </w:rPr>
  </w:style>
  <w:style w:type="character" w:customStyle="1" w:styleId="ae">
    <w:name w:val="Верхний колонтитул Знак"/>
    <w:basedOn w:val="a3"/>
    <w:link w:val="ad"/>
    <w:rsid w:val="00D45B7C"/>
    <w:rPr>
      <w:sz w:val="16"/>
      <w:szCs w:val="24"/>
    </w:rPr>
  </w:style>
  <w:style w:type="character" w:customStyle="1" w:styleId="10">
    <w:name w:val="Заголовок 1 Знак"/>
    <w:basedOn w:val="a3"/>
    <w:link w:val="1"/>
    <w:uiPriority w:val="9"/>
    <w:rsid w:val="00D45B7C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20">
    <w:name w:val="Заголовок 2 Знак"/>
    <w:basedOn w:val="a3"/>
    <w:link w:val="2"/>
    <w:uiPriority w:val="9"/>
    <w:rsid w:val="00D45B7C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30">
    <w:name w:val="Заголовок 3 Знак"/>
    <w:basedOn w:val="a3"/>
    <w:link w:val="3"/>
    <w:uiPriority w:val="9"/>
    <w:rsid w:val="00D45B7C"/>
    <w:rPr>
      <w:rFonts w:asciiTheme="majorHAnsi" w:eastAsiaTheme="majorEastAsia" w:hAnsiTheme="majorHAnsi" w:cstheme="majorBidi"/>
      <w:b/>
      <w:bCs/>
      <w:sz w:val="20"/>
      <w:szCs w:val="24"/>
    </w:rPr>
  </w:style>
  <w:style w:type="character" w:customStyle="1" w:styleId="40">
    <w:name w:val="Заголовок 4 Знак"/>
    <w:basedOn w:val="a3"/>
    <w:link w:val="4"/>
    <w:uiPriority w:val="9"/>
    <w:rsid w:val="00D45B7C"/>
    <w:rPr>
      <w:rFonts w:asciiTheme="majorHAnsi" w:eastAsiaTheme="majorEastAsia" w:hAnsiTheme="majorHAnsi" w:cstheme="majorBidi"/>
      <w:bCs/>
      <w:iCs/>
      <w:sz w:val="20"/>
      <w:szCs w:val="24"/>
    </w:rPr>
  </w:style>
  <w:style w:type="character" w:customStyle="1" w:styleId="50">
    <w:name w:val="Заголовок 5 Знак"/>
    <w:basedOn w:val="a3"/>
    <w:link w:val="5"/>
    <w:uiPriority w:val="9"/>
    <w:semiHidden/>
    <w:rsid w:val="00D45B7C"/>
    <w:rPr>
      <w:rFonts w:asciiTheme="majorHAnsi" w:eastAsiaTheme="majorEastAsia" w:hAnsiTheme="majorHAnsi" w:cstheme="majorBidi"/>
      <w:sz w:val="20"/>
      <w:szCs w:val="24"/>
    </w:rPr>
  </w:style>
  <w:style w:type="character" w:customStyle="1" w:styleId="60">
    <w:name w:val="Заголовок 6 Знак"/>
    <w:basedOn w:val="a3"/>
    <w:link w:val="6"/>
    <w:uiPriority w:val="9"/>
    <w:semiHidden/>
    <w:rsid w:val="00D45B7C"/>
    <w:rPr>
      <w:rFonts w:asciiTheme="majorHAnsi" w:eastAsiaTheme="majorEastAsia" w:hAnsiTheme="majorHAnsi" w:cstheme="majorBidi"/>
      <w:iCs/>
      <w:sz w:val="20"/>
      <w:szCs w:val="24"/>
    </w:rPr>
  </w:style>
  <w:style w:type="character" w:customStyle="1" w:styleId="70">
    <w:name w:val="Заголовок 7 Знак"/>
    <w:basedOn w:val="a3"/>
    <w:link w:val="7"/>
    <w:uiPriority w:val="9"/>
    <w:semiHidden/>
    <w:rsid w:val="00D45B7C"/>
    <w:rPr>
      <w:rFonts w:asciiTheme="majorHAnsi" w:eastAsiaTheme="majorEastAsia" w:hAnsiTheme="majorHAnsi" w:cstheme="majorBidi"/>
      <w:iCs/>
      <w:sz w:val="20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rsid w:val="00D45B7C"/>
    <w:rPr>
      <w:rFonts w:asciiTheme="majorHAnsi" w:eastAsiaTheme="majorEastAsia" w:hAnsiTheme="majorHAnsi" w:cstheme="majorBidi"/>
      <w:sz w:val="20"/>
      <w:szCs w:val="24"/>
    </w:rPr>
  </w:style>
  <w:style w:type="character" w:customStyle="1" w:styleId="90">
    <w:name w:val="Заголовок 9 Знак"/>
    <w:basedOn w:val="a3"/>
    <w:link w:val="9"/>
    <w:uiPriority w:val="9"/>
    <w:semiHidden/>
    <w:rsid w:val="00D45B7C"/>
    <w:rPr>
      <w:rFonts w:asciiTheme="majorHAnsi" w:eastAsiaTheme="majorEastAsia" w:hAnsiTheme="majorHAnsi" w:cstheme="majorBidi"/>
      <w:iCs/>
      <w:sz w:val="20"/>
      <w:szCs w:val="24"/>
    </w:rPr>
  </w:style>
  <w:style w:type="character" w:styleId="af">
    <w:name w:val="Hyperlink"/>
    <w:basedOn w:val="a3"/>
    <w:uiPriority w:val="99"/>
    <w:unhideWhenUsed/>
    <w:rsid w:val="00D45B7C"/>
    <w:rPr>
      <w:color w:val="4E2098" w:themeColor="hyperlink"/>
      <w:u w:val="single"/>
    </w:rPr>
  </w:style>
  <w:style w:type="paragraph" w:styleId="a">
    <w:name w:val="List Bullet"/>
    <w:basedOn w:val="a1"/>
    <w:uiPriority w:val="2"/>
    <w:qFormat/>
    <w:rsid w:val="00D45B7C"/>
    <w:pPr>
      <w:numPr>
        <w:numId w:val="13"/>
      </w:numPr>
      <w:contextualSpacing/>
    </w:pPr>
  </w:style>
  <w:style w:type="paragraph" w:styleId="a0">
    <w:name w:val="List Number"/>
    <w:basedOn w:val="a1"/>
    <w:uiPriority w:val="3"/>
    <w:qFormat/>
    <w:rsid w:val="00D45B7C"/>
    <w:pPr>
      <w:numPr>
        <w:numId w:val="14"/>
      </w:numPr>
      <w:contextualSpacing/>
    </w:pPr>
  </w:style>
  <w:style w:type="numbering" w:customStyle="1" w:styleId="Metsobullets">
    <w:name w:val="Metso bullets"/>
    <w:uiPriority w:val="99"/>
    <w:rsid w:val="005A2140"/>
    <w:pPr>
      <w:numPr>
        <w:numId w:val="2"/>
      </w:numPr>
    </w:pPr>
  </w:style>
  <w:style w:type="numbering" w:customStyle="1" w:styleId="MetsoNumbering">
    <w:name w:val="Metso Numbering"/>
    <w:uiPriority w:val="99"/>
    <w:rsid w:val="005A2140"/>
  </w:style>
  <w:style w:type="table" w:customStyle="1" w:styleId="MetsoTable">
    <w:name w:val="Metso Table"/>
    <w:basedOn w:val="a4"/>
    <w:uiPriority w:val="99"/>
    <w:qFormat/>
    <w:rsid w:val="004C594F"/>
    <w:pPr>
      <w:spacing w:after="0" w:line="240" w:lineRule="auto"/>
    </w:pPr>
    <w:rPr>
      <w:sz w:val="24"/>
      <w:szCs w:val="24"/>
    </w:rPr>
    <w:tblPr>
      <w:tblBorders>
        <w:top w:val="single" w:sz="4" w:space="0" w:color="6E6C70"/>
        <w:left w:val="single" w:sz="4" w:space="0" w:color="6E6C70"/>
        <w:bottom w:val="single" w:sz="4" w:space="0" w:color="6E6C70"/>
        <w:right w:val="single" w:sz="4" w:space="0" w:color="6E6C70"/>
        <w:insideH w:val="single" w:sz="4" w:space="0" w:color="6E6C70"/>
        <w:insideV w:val="single" w:sz="4" w:space="0" w:color="6E6C70"/>
      </w:tblBorders>
    </w:tblPr>
    <w:tblStylePr w:type="firstRow">
      <w:pPr>
        <w:wordWrap/>
        <w:spacing w:line="240" w:lineRule="auto"/>
      </w:pPr>
      <w:rPr>
        <w:rFonts w:asciiTheme="minorHAnsi" w:hAnsiTheme="minorHAnsi"/>
        <w:b/>
        <w:caps w:val="0"/>
        <w:smallCaps w:val="0"/>
        <w:color w:val="FFFFFF"/>
        <w:sz w:val="24"/>
      </w:rPr>
      <w:tblPr/>
      <w:tcPr>
        <w:shd w:val="clear" w:color="auto" w:fill="005E57"/>
      </w:tcPr>
    </w:tblStylePr>
    <w:tblStylePr w:type="lastRow">
      <w:rPr>
        <w:rFonts w:asciiTheme="minorHAnsi" w:hAnsiTheme="minorHAnsi"/>
        <w:b/>
        <w:sz w:val="22"/>
      </w:rPr>
      <w:tblPr/>
      <w:tcPr>
        <w:tcBorders>
          <w:top w:val="single" w:sz="4" w:space="0" w:color="817E83"/>
          <w:left w:val="single" w:sz="4" w:space="0" w:color="817E83"/>
          <w:bottom w:val="single" w:sz="4" w:space="0" w:color="817E83"/>
          <w:right w:val="single" w:sz="4" w:space="0" w:color="817E83"/>
          <w:insideH w:val="single" w:sz="4" w:space="0" w:color="817E83"/>
          <w:insideV w:val="single" w:sz="4" w:space="0" w:color="817E83"/>
          <w:tl2br w:val="nil"/>
          <w:tr2bl w:val="nil"/>
        </w:tcBorders>
      </w:tcPr>
    </w:tblStylePr>
  </w:style>
  <w:style w:type="character" w:styleId="af0">
    <w:name w:val="page number"/>
    <w:basedOn w:val="a3"/>
    <w:uiPriority w:val="99"/>
    <w:rsid w:val="00D45B7C"/>
    <w:rPr>
      <w:rFonts w:asciiTheme="minorHAnsi" w:hAnsiTheme="minorHAnsi"/>
      <w:sz w:val="24"/>
    </w:rPr>
  </w:style>
  <w:style w:type="character" w:styleId="af1">
    <w:name w:val="Placeholder Text"/>
    <w:basedOn w:val="a3"/>
    <w:uiPriority w:val="99"/>
    <w:rsid w:val="00D45B7C"/>
    <w:rPr>
      <w:color w:val="auto"/>
    </w:rPr>
  </w:style>
  <w:style w:type="paragraph" w:styleId="af2">
    <w:name w:val="Subtitle"/>
    <w:basedOn w:val="a2"/>
    <w:next w:val="a1"/>
    <w:link w:val="af3"/>
    <w:uiPriority w:val="11"/>
    <w:rsid w:val="00D45B7C"/>
    <w:pPr>
      <w:numPr>
        <w:ilvl w:val="1"/>
      </w:numPr>
      <w:spacing w:after="240"/>
      <w:ind w:left="851"/>
    </w:pPr>
    <w:rPr>
      <w:rFonts w:asciiTheme="majorHAnsi" w:eastAsiaTheme="majorEastAsia" w:hAnsiTheme="majorHAnsi" w:cstheme="majorBidi"/>
      <w:b/>
      <w:iCs/>
    </w:rPr>
  </w:style>
  <w:style w:type="character" w:customStyle="1" w:styleId="af3">
    <w:name w:val="Подзаголовок Знак"/>
    <w:basedOn w:val="a3"/>
    <w:link w:val="af2"/>
    <w:uiPriority w:val="11"/>
    <w:rsid w:val="00D45B7C"/>
    <w:rPr>
      <w:rFonts w:asciiTheme="majorHAnsi" w:eastAsiaTheme="majorEastAsia" w:hAnsiTheme="majorHAnsi" w:cstheme="majorBidi"/>
      <w:b/>
      <w:iCs/>
      <w:sz w:val="20"/>
      <w:szCs w:val="24"/>
    </w:rPr>
  </w:style>
  <w:style w:type="table" w:styleId="af4">
    <w:name w:val="Table Grid"/>
    <w:basedOn w:val="a4"/>
    <w:uiPriority w:val="39"/>
    <w:rsid w:val="00D45B7C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Title"/>
    <w:basedOn w:val="a2"/>
    <w:next w:val="a2"/>
    <w:link w:val="af6"/>
    <w:uiPriority w:val="5"/>
    <w:qFormat/>
    <w:rsid w:val="00D45B7C"/>
    <w:pPr>
      <w:spacing w:after="240"/>
      <w:contextualSpacing/>
    </w:pPr>
    <w:rPr>
      <w:rFonts w:asciiTheme="majorHAnsi" w:eastAsiaTheme="majorEastAsia" w:hAnsiTheme="majorHAnsi" w:cstheme="majorBidi"/>
      <w:b/>
      <w:sz w:val="24"/>
      <w:szCs w:val="52"/>
    </w:rPr>
  </w:style>
  <w:style w:type="character" w:customStyle="1" w:styleId="af6">
    <w:name w:val="Название Знак"/>
    <w:basedOn w:val="a3"/>
    <w:link w:val="af5"/>
    <w:uiPriority w:val="5"/>
    <w:rsid w:val="00D45B7C"/>
    <w:rPr>
      <w:rFonts w:asciiTheme="majorHAnsi" w:eastAsiaTheme="majorEastAsia" w:hAnsiTheme="majorHAnsi" w:cstheme="majorBidi"/>
      <w:b/>
      <w:sz w:val="24"/>
      <w:szCs w:val="52"/>
    </w:rPr>
  </w:style>
  <w:style w:type="paragraph" w:styleId="af7">
    <w:name w:val="toa heading"/>
    <w:basedOn w:val="a1"/>
    <w:next w:val="a1"/>
    <w:uiPriority w:val="99"/>
    <w:semiHidden/>
    <w:unhideWhenUsed/>
    <w:rsid w:val="00D45B7C"/>
    <w:pPr>
      <w:spacing w:before="120"/>
    </w:pPr>
    <w:rPr>
      <w:rFonts w:asciiTheme="majorHAnsi" w:eastAsiaTheme="majorEastAsia" w:hAnsiTheme="majorHAnsi" w:cstheme="majorBidi"/>
      <w:b/>
      <w:bCs/>
      <w:color w:val="EB2814" w:themeColor="text2"/>
    </w:rPr>
  </w:style>
  <w:style w:type="paragraph" w:styleId="11">
    <w:name w:val="toc 1"/>
    <w:basedOn w:val="a2"/>
    <w:next w:val="a2"/>
    <w:autoRedefine/>
    <w:uiPriority w:val="39"/>
    <w:unhideWhenUsed/>
    <w:rsid w:val="00D45B7C"/>
    <w:pPr>
      <w:pBdr>
        <w:top w:val="single" w:sz="4" w:space="4" w:color="6E6C70"/>
      </w:pBdr>
      <w:tabs>
        <w:tab w:val="right" w:pos="9356"/>
      </w:tabs>
      <w:spacing w:line="240" w:lineRule="auto"/>
    </w:pPr>
  </w:style>
  <w:style w:type="paragraph" w:styleId="23">
    <w:name w:val="toc 2"/>
    <w:basedOn w:val="a2"/>
    <w:next w:val="a2"/>
    <w:autoRedefine/>
    <w:uiPriority w:val="39"/>
    <w:unhideWhenUsed/>
    <w:rsid w:val="00D45B7C"/>
    <w:pPr>
      <w:tabs>
        <w:tab w:val="right" w:pos="9356"/>
      </w:tabs>
      <w:spacing w:line="240" w:lineRule="auto"/>
      <w:ind w:left="227"/>
    </w:pPr>
  </w:style>
  <w:style w:type="paragraph" w:styleId="31">
    <w:name w:val="toc 3"/>
    <w:basedOn w:val="a2"/>
    <w:next w:val="a2"/>
    <w:autoRedefine/>
    <w:uiPriority w:val="39"/>
    <w:unhideWhenUsed/>
    <w:rsid w:val="00D45B7C"/>
    <w:pPr>
      <w:tabs>
        <w:tab w:val="right" w:pos="9356"/>
      </w:tabs>
      <w:spacing w:line="240" w:lineRule="auto"/>
      <w:ind w:left="454"/>
    </w:pPr>
  </w:style>
  <w:style w:type="paragraph" w:styleId="41">
    <w:name w:val="toc 4"/>
    <w:basedOn w:val="a1"/>
    <w:next w:val="a1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680"/>
    </w:pPr>
    <w:rPr>
      <w:sz w:val="24"/>
    </w:rPr>
  </w:style>
  <w:style w:type="paragraph" w:styleId="51">
    <w:name w:val="toc 5"/>
    <w:basedOn w:val="a1"/>
    <w:next w:val="a1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907"/>
    </w:pPr>
    <w:rPr>
      <w:sz w:val="24"/>
    </w:rPr>
  </w:style>
  <w:style w:type="paragraph" w:styleId="61">
    <w:name w:val="toc 6"/>
    <w:basedOn w:val="a1"/>
    <w:next w:val="a1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1134"/>
    </w:pPr>
    <w:rPr>
      <w:sz w:val="24"/>
    </w:rPr>
  </w:style>
  <w:style w:type="paragraph" w:styleId="71">
    <w:name w:val="toc 7"/>
    <w:basedOn w:val="a1"/>
    <w:next w:val="a1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1361"/>
    </w:pPr>
    <w:rPr>
      <w:sz w:val="24"/>
    </w:rPr>
  </w:style>
  <w:style w:type="paragraph" w:styleId="81">
    <w:name w:val="toc 8"/>
    <w:basedOn w:val="a1"/>
    <w:next w:val="a1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1588"/>
    </w:pPr>
    <w:rPr>
      <w:sz w:val="24"/>
    </w:rPr>
  </w:style>
  <w:style w:type="paragraph" w:styleId="91">
    <w:name w:val="toc 9"/>
    <w:basedOn w:val="a1"/>
    <w:next w:val="a1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1814"/>
    </w:pPr>
    <w:rPr>
      <w:sz w:val="24"/>
    </w:rPr>
  </w:style>
  <w:style w:type="paragraph" w:styleId="af8">
    <w:name w:val="TOC Heading"/>
    <w:basedOn w:val="a2"/>
    <w:next w:val="a2"/>
    <w:uiPriority w:val="39"/>
    <w:unhideWhenUsed/>
    <w:rsid w:val="00D45B7C"/>
    <w:pPr>
      <w:spacing w:before="240" w:line="240" w:lineRule="auto"/>
    </w:pPr>
    <w:rPr>
      <w:b/>
      <w:sz w:val="28"/>
      <w:lang w:val="en-US"/>
    </w:rPr>
  </w:style>
  <w:style w:type="numbering" w:customStyle="1" w:styleId="MObullets">
    <w:name w:val="MO bullets"/>
    <w:uiPriority w:val="99"/>
    <w:rsid w:val="00D45B7C"/>
    <w:pPr>
      <w:numPr>
        <w:numId w:val="9"/>
      </w:numPr>
    </w:pPr>
  </w:style>
  <w:style w:type="numbering" w:customStyle="1" w:styleId="MONumbering">
    <w:name w:val="MO Numbering"/>
    <w:uiPriority w:val="99"/>
    <w:rsid w:val="00D45B7C"/>
    <w:pPr>
      <w:numPr>
        <w:numId w:val="6"/>
      </w:numPr>
    </w:pPr>
  </w:style>
  <w:style w:type="table" w:customStyle="1" w:styleId="MetsoOutotecTable">
    <w:name w:val="Metso Outotec Table"/>
    <w:basedOn w:val="a4"/>
    <w:uiPriority w:val="99"/>
    <w:qFormat/>
    <w:rsid w:val="00D45B7C"/>
    <w:pPr>
      <w:spacing w:after="0" w:line="240" w:lineRule="auto"/>
    </w:pPr>
    <w:rPr>
      <w:sz w:val="24"/>
      <w:szCs w:val="24"/>
    </w:rPr>
    <w:tblPr>
      <w:tblBorders>
        <w:top w:val="single" w:sz="4" w:space="0" w:color="6E6C70"/>
        <w:left w:val="single" w:sz="4" w:space="0" w:color="6E6C70"/>
        <w:bottom w:val="single" w:sz="4" w:space="0" w:color="6E6C70"/>
        <w:right w:val="single" w:sz="4" w:space="0" w:color="6E6C70"/>
        <w:insideH w:val="single" w:sz="4" w:space="0" w:color="6E6C70"/>
        <w:insideV w:val="single" w:sz="4" w:space="0" w:color="6E6C70"/>
      </w:tblBorders>
    </w:tblPr>
    <w:tblStylePr w:type="firstRow">
      <w:pPr>
        <w:wordWrap/>
        <w:spacing w:line="240" w:lineRule="auto"/>
      </w:pPr>
      <w:rPr>
        <w:rFonts w:asciiTheme="minorHAnsi" w:hAnsiTheme="minorHAnsi"/>
        <w:b/>
        <w:caps w:val="0"/>
        <w:smallCaps w:val="0"/>
        <w:color w:val="FFFFFF"/>
        <w:sz w:val="24"/>
      </w:rPr>
      <w:tblPr/>
      <w:tcPr>
        <w:shd w:val="clear" w:color="auto" w:fill="000000" w:themeFill="text1"/>
      </w:tcPr>
    </w:tblStylePr>
    <w:tblStylePr w:type="lastRow">
      <w:rPr>
        <w:rFonts w:asciiTheme="minorHAnsi" w:hAnsiTheme="minorHAnsi"/>
        <w:b/>
        <w:sz w:val="22"/>
      </w:rPr>
      <w:tblPr/>
      <w:tcPr>
        <w:tcBorders>
          <w:top w:val="single" w:sz="4" w:space="0" w:color="817E83"/>
          <w:left w:val="single" w:sz="4" w:space="0" w:color="817E83"/>
          <w:bottom w:val="single" w:sz="4" w:space="0" w:color="817E83"/>
          <w:right w:val="single" w:sz="4" w:space="0" w:color="817E83"/>
          <w:insideH w:val="single" w:sz="4" w:space="0" w:color="817E83"/>
          <w:insideV w:val="single" w:sz="4" w:space="0" w:color="817E83"/>
          <w:tl2br w:val="nil"/>
          <w:tr2bl w:val="nil"/>
        </w:tcBorders>
      </w:tcPr>
    </w:tblStylePr>
  </w:style>
  <w:style w:type="character" w:customStyle="1" w:styleId="ezkurwreuab5ozgtqnkl">
    <w:name w:val="ezkurwreuab5ozgtqnkl"/>
    <w:basedOn w:val="a3"/>
    <w:rsid w:val="005756F9"/>
  </w:style>
  <w:style w:type="paragraph" w:styleId="af9">
    <w:name w:val="List Paragraph"/>
    <w:basedOn w:val="a1"/>
    <w:uiPriority w:val="34"/>
    <w:semiHidden/>
    <w:qFormat/>
    <w:rsid w:val="00300B23"/>
    <w:pPr>
      <w:ind w:left="720"/>
      <w:contextualSpacing/>
    </w:pPr>
  </w:style>
  <w:style w:type="paragraph" w:styleId="afa">
    <w:name w:val="Normal (Web)"/>
    <w:basedOn w:val="a1"/>
    <w:uiPriority w:val="99"/>
    <w:semiHidden/>
    <w:unhideWhenUsed/>
    <w:rsid w:val="0022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Default">
    <w:name w:val="Default"/>
    <w:rsid w:val="00DD5B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fb">
    <w:name w:val="Strong"/>
    <w:basedOn w:val="a3"/>
    <w:uiPriority w:val="22"/>
    <w:qFormat/>
    <w:rsid w:val="006416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etso">
  <a:themeElements>
    <a:clrScheme name="Metso colors">
      <a:dk1>
        <a:sysClr val="windowText" lastClr="000000"/>
      </a:dk1>
      <a:lt1>
        <a:sysClr val="window" lastClr="FFFFFF"/>
      </a:lt1>
      <a:dk2>
        <a:srgbClr val="EB2814"/>
      </a:dk2>
      <a:lt2>
        <a:srgbClr val="B3B3B3"/>
      </a:lt2>
      <a:accent1>
        <a:srgbClr val="000000"/>
      </a:accent1>
      <a:accent2>
        <a:srgbClr val="70777F"/>
      </a:accent2>
      <a:accent3>
        <a:srgbClr val="EB2814"/>
      </a:accent3>
      <a:accent4>
        <a:srgbClr val="51D645"/>
      </a:accent4>
      <a:accent5>
        <a:srgbClr val="DEEC29"/>
      </a:accent5>
      <a:accent6>
        <a:srgbClr val="00E2B2"/>
      </a:accent6>
      <a:hlink>
        <a:srgbClr val="4E2098"/>
      </a:hlink>
      <a:folHlink>
        <a:srgbClr val="B3B3B3"/>
      </a:folHlink>
    </a:clrScheme>
    <a:fontScheme name="Metso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lIns="36000" tIns="36000" rIns="36000" bIns="36000" rtlCol="0" anchor="ctr"/>
      <a:lstStyle>
        <a:defPPr algn="ctr">
          <a:lnSpc>
            <a:spcPct val="90000"/>
          </a:lnSpc>
          <a:spcAft>
            <a:spcPts val="1000"/>
          </a:spcAft>
          <a:defRPr dirty="0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algn="l">
          <a:lnSpc>
            <a:spcPct val="110000"/>
          </a:lnSpc>
          <a:spcAft>
            <a:spcPts val="400"/>
          </a:spcAft>
          <a:defRPr dirty="0" smtClean="0"/>
        </a:defPPr>
      </a:lstStyle>
    </a:txDef>
  </a:objectDefaults>
  <a:extraClrSchemeLst/>
  <a:custClrLst>
    <a:custClr name="Black">
      <a:srgbClr val="000000"/>
    </a:custClr>
    <a:custClr name="Dark Grey">
      <a:srgbClr val="70777F"/>
    </a:custClr>
    <a:custClr name="Red">
      <a:srgbClr val="EB2814"/>
    </a:custClr>
    <a:custClr name="Grey">
      <a:srgbClr val="B3B3B3"/>
    </a:custClr>
    <a:custClr name="Light Grey">
      <a:srgbClr val="E6E6E6"/>
    </a:custClr>
    <a:custClr name="G1">
      <a:srgbClr val="51D645"/>
    </a:custClr>
    <a:custClr name="G2">
      <a:srgbClr val="DEEC29"/>
    </a:custClr>
    <a:custClr name="G3">
      <a:srgbClr val="00E2B2"/>
    </a:custClr>
    <a:custClr name="Medium Grey">
      <a:srgbClr val="B3B3B3"/>
    </a:custClr>
    <a:custClr name="Purple">
      <a:srgbClr val="4E2098"/>
    </a:custClr>
  </a:custClrLst>
  <a:extLst>
    <a:ext uri="{05A4C25C-085E-4340-85A3-A5531E510DB2}">
      <thm15:themeFamily xmlns:thm15="http://schemas.microsoft.com/office/thememl/2012/main" name="Metso" id="{09F6C36E-FF66-43DE-B327-1FC7C1DFE8A7}" vid="{4D45564D-5A06-47A1-BF1F-90DF179223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29418-F8D5-4507-9D19-C52AA4AA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287</Words>
  <Characters>2448</Characters>
  <Application>Microsoft Office Word</Application>
  <DocSecurity>0</DocSecurity>
  <Lines>74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Metso:Outotec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Grigorev</dc:creator>
  <cp:keywords/>
  <dc:description/>
  <cp:lastModifiedBy>Учетная запись Майкрософт</cp:lastModifiedBy>
  <cp:revision>6</cp:revision>
  <cp:lastPrinted>2025-09-25T09:36:00Z</cp:lastPrinted>
  <dcterms:created xsi:type="dcterms:W3CDTF">2025-09-25T09:31:00Z</dcterms:created>
  <dcterms:modified xsi:type="dcterms:W3CDTF">2025-10-01T15:21:00Z</dcterms:modified>
</cp:coreProperties>
</file>