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3653" w14:textId="77777777" w:rsidR="007C0988" w:rsidRPr="00125D9B" w:rsidRDefault="007C0988" w:rsidP="0025525F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14:paraId="2F620690" w14:textId="0F2CBA31" w:rsidR="001229B9" w:rsidRPr="00125D9B" w:rsidRDefault="00891887" w:rsidP="0025525F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1B68D0">
        <w:rPr>
          <w:rFonts w:ascii="Sylfaen" w:hAnsi="Sylfaen"/>
          <w:sz w:val="20"/>
          <w:szCs w:val="20"/>
          <w:lang w:val="ka-GE"/>
        </w:rPr>
        <w:t>სს „</w:t>
      </w:r>
      <w:r w:rsidR="001229B9" w:rsidRPr="001B68D0">
        <w:rPr>
          <w:rFonts w:ascii="Sylfaen" w:hAnsi="Sylfaen"/>
          <w:sz w:val="20"/>
          <w:szCs w:val="20"/>
          <w:lang w:val="ka-GE"/>
        </w:rPr>
        <w:t>ტერა</w:t>
      </w:r>
      <w:r w:rsidRPr="001B68D0">
        <w:rPr>
          <w:rFonts w:ascii="Sylfaen" w:hAnsi="Sylfaen"/>
          <w:sz w:val="20"/>
          <w:szCs w:val="20"/>
          <w:lang w:val="ka-GE"/>
        </w:rPr>
        <w:t xml:space="preserve">ბანკი“ აცხადებს </w:t>
      </w:r>
      <w:r w:rsidRPr="001B68D0">
        <w:rPr>
          <w:rFonts w:ascii="Sylfaen" w:hAnsi="Sylfaen"/>
          <w:b/>
          <w:sz w:val="20"/>
          <w:szCs w:val="20"/>
          <w:lang w:val="ka-GE"/>
        </w:rPr>
        <w:t>ტენდერს</w:t>
      </w:r>
      <w:r w:rsidR="00C674CB" w:rsidRPr="001B68D0">
        <w:rPr>
          <w:rFonts w:ascii="Sylfaen" w:hAnsi="Sylfaen"/>
          <w:b/>
          <w:sz w:val="20"/>
          <w:szCs w:val="20"/>
          <w:lang w:val="ka-GE"/>
        </w:rPr>
        <w:t>-</w:t>
      </w:r>
      <w:r w:rsidRPr="001B68D0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4C23E9" w:rsidRPr="001B68D0">
        <w:rPr>
          <w:rFonts w:ascii="Sylfaen" w:hAnsi="Sylfaen"/>
          <w:b/>
          <w:sz w:val="20"/>
          <w:szCs w:val="20"/>
          <w:lang w:val="ka-GE"/>
        </w:rPr>
        <w:t xml:space="preserve">DLP </w:t>
      </w:r>
      <w:r w:rsidR="00ED6FCF" w:rsidRPr="001B68D0">
        <w:rPr>
          <w:rFonts w:ascii="Sylfaen" w:hAnsi="Sylfaen"/>
          <w:b/>
          <w:sz w:val="20"/>
          <w:szCs w:val="20"/>
          <w:lang w:val="ka-GE"/>
        </w:rPr>
        <w:t xml:space="preserve"> სისტ</w:t>
      </w:r>
      <w:r w:rsidR="00051C38" w:rsidRPr="001B68D0">
        <w:rPr>
          <w:rFonts w:ascii="Sylfaen" w:hAnsi="Sylfaen"/>
          <w:b/>
          <w:sz w:val="20"/>
          <w:szCs w:val="20"/>
          <w:lang w:val="ka-GE"/>
        </w:rPr>
        <w:t>ემის</w:t>
      </w:r>
      <w:r w:rsidR="004C23E9" w:rsidRPr="001B68D0">
        <w:rPr>
          <w:rFonts w:ascii="Sylfaen" w:hAnsi="Sylfaen"/>
          <w:b/>
          <w:sz w:val="20"/>
          <w:szCs w:val="20"/>
          <w:lang w:val="ka-GE"/>
        </w:rPr>
        <w:t xml:space="preserve"> შესყიდვის თაობაზე.</w:t>
      </w:r>
      <w:r w:rsidR="004C23E9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0646D60C" w14:textId="63AAF004" w:rsidR="00500891" w:rsidRPr="00125D9B" w:rsidRDefault="009B1F01" w:rsidP="00500891">
      <w:pPr>
        <w:spacing w:before="240" w:after="0"/>
        <w:jc w:val="both"/>
        <w:rPr>
          <w:rFonts w:ascii="Sylfaen" w:hAnsi="Sylfaen"/>
          <w:sz w:val="20"/>
          <w:szCs w:val="20"/>
          <w:lang w:val="ka-GE"/>
        </w:rPr>
      </w:pPr>
      <w:r w:rsidRPr="00125D9B">
        <w:rPr>
          <w:rFonts w:ascii="Sylfaen" w:hAnsi="Sylfaen"/>
          <w:sz w:val="20"/>
          <w:szCs w:val="20"/>
          <w:lang w:val="ka-GE"/>
        </w:rPr>
        <w:t>სატენდერო დოკუმენტების განხილვის შედეგად შეირჩევა საუკეთესო ფასის და მომსახურების პირობების მქონე ერთი კვალიფიციური კომპანია</w:t>
      </w:r>
      <w:r w:rsidR="008D1D61" w:rsidRPr="00125D9B">
        <w:rPr>
          <w:rFonts w:ascii="Sylfaen" w:hAnsi="Sylfaen"/>
          <w:sz w:val="20"/>
          <w:szCs w:val="20"/>
          <w:lang w:val="ka-GE"/>
        </w:rPr>
        <w:t xml:space="preserve">, </w:t>
      </w:r>
      <w:r w:rsidRPr="00125D9B">
        <w:rPr>
          <w:rFonts w:ascii="Sylfaen" w:hAnsi="Sylfaen"/>
          <w:sz w:val="20"/>
          <w:szCs w:val="20"/>
          <w:lang w:val="ka-GE"/>
        </w:rPr>
        <w:t>რომელთანაც გაფორმდება</w:t>
      </w:r>
      <w:r w:rsidR="006934D7" w:rsidRPr="00125D9B">
        <w:rPr>
          <w:rFonts w:ascii="Sylfaen" w:hAnsi="Sylfaen"/>
          <w:sz w:val="20"/>
          <w:szCs w:val="20"/>
          <w:lang w:val="ka-GE"/>
        </w:rPr>
        <w:t xml:space="preserve"> </w:t>
      </w:r>
      <w:r w:rsidRPr="00125D9B">
        <w:rPr>
          <w:rFonts w:ascii="Sylfaen" w:hAnsi="Sylfaen"/>
          <w:sz w:val="20"/>
          <w:szCs w:val="20"/>
          <w:lang w:val="ka-GE"/>
        </w:rPr>
        <w:t xml:space="preserve"> გენერალური მომსახურების ხელშეკრულება.</w:t>
      </w:r>
    </w:p>
    <w:p w14:paraId="77C5C89D" w14:textId="77777777" w:rsidR="00FC2180" w:rsidRPr="00125D9B" w:rsidRDefault="00FC2180" w:rsidP="00500891">
      <w:pPr>
        <w:spacing w:before="240" w:after="0"/>
        <w:jc w:val="both"/>
        <w:rPr>
          <w:rFonts w:ascii="Sylfaen" w:hAnsi="Sylfaen"/>
          <w:sz w:val="20"/>
          <w:szCs w:val="20"/>
          <w:lang w:val="ka-GE"/>
        </w:rPr>
      </w:pPr>
    </w:p>
    <w:p w14:paraId="7F5CABF8" w14:textId="0A244C65" w:rsidR="003C2C76" w:rsidRPr="00125D9B" w:rsidRDefault="003C2C76" w:rsidP="003C2C76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125D9B">
        <w:rPr>
          <w:rFonts w:ascii="Sylfaen" w:hAnsi="Sylfaen"/>
          <w:b/>
          <w:sz w:val="20"/>
          <w:szCs w:val="20"/>
          <w:lang w:val="ka-GE"/>
        </w:rPr>
        <w:t>კომპანიის მიმართ მოთხოვნები:</w:t>
      </w:r>
    </w:p>
    <w:p w14:paraId="213E4CF8" w14:textId="2DED24AD" w:rsidR="003C2C76" w:rsidRPr="00125D9B" w:rsidRDefault="000E1A44" w:rsidP="003C2C76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Sylfaen" w:hAnsi="Sylfaen"/>
          <w:sz w:val="20"/>
          <w:szCs w:val="20"/>
          <w:lang w:val="ka-GE"/>
        </w:rPr>
      </w:pPr>
      <w:r w:rsidRPr="00125D9B">
        <w:rPr>
          <w:rFonts w:ascii="Sylfaen" w:hAnsi="Sylfaen"/>
          <w:sz w:val="20"/>
          <w:szCs w:val="20"/>
          <w:lang w:val="ka-GE"/>
        </w:rPr>
        <w:t xml:space="preserve">ანალოგიური საქმიანობის გამოცდილება </w:t>
      </w:r>
      <w:r w:rsidR="006A2E59" w:rsidRPr="00125D9B">
        <w:rPr>
          <w:rFonts w:ascii="Sylfaen" w:hAnsi="Sylfaen"/>
          <w:sz w:val="20"/>
          <w:szCs w:val="20"/>
          <w:lang w:val="ka-GE"/>
        </w:rPr>
        <w:t>მინიმუმ</w:t>
      </w:r>
      <w:r w:rsidRPr="00125D9B">
        <w:rPr>
          <w:rFonts w:ascii="Sylfaen" w:hAnsi="Sylfaen"/>
          <w:sz w:val="20"/>
          <w:szCs w:val="20"/>
          <w:lang w:val="ka-GE"/>
        </w:rPr>
        <w:t xml:space="preserve"> </w:t>
      </w:r>
      <w:r w:rsidR="004C23E9">
        <w:rPr>
          <w:rFonts w:ascii="Sylfaen" w:hAnsi="Sylfaen"/>
          <w:sz w:val="20"/>
          <w:szCs w:val="20"/>
          <w:lang w:val="ka-GE"/>
        </w:rPr>
        <w:t>3</w:t>
      </w:r>
      <w:r w:rsidR="006A2E59" w:rsidRPr="00125D9B">
        <w:rPr>
          <w:rFonts w:ascii="Sylfaen" w:hAnsi="Sylfaen"/>
          <w:sz w:val="20"/>
          <w:szCs w:val="20"/>
          <w:lang w:val="ka-GE"/>
        </w:rPr>
        <w:t xml:space="preserve"> </w:t>
      </w:r>
      <w:r w:rsidRPr="00125D9B">
        <w:rPr>
          <w:rFonts w:ascii="Sylfaen" w:hAnsi="Sylfaen"/>
          <w:sz w:val="20"/>
          <w:szCs w:val="20"/>
          <w:lang w:val="ka-GE"/>
        </w:rPr>
        <w:t xml:space="preserve">წელი </w:t>
      </w:r>
    </w:p>
    <w:p w14:paraId="2902C892" w14:textId="6CBB52E4" w:rsidR="000E1A44" w:rsidRPr="00125D9B" w:rsidRDefault="000E1A44" w:rsidP="003C2C76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Sylfaen" w:hAnsi="Sylfaen"/>
          <w:sz w:val="20"/>
          <w:szCs w:val="20"/>
          <w:lang w:val="ka-GE"/>
        </w:rPr>
      </w:pPr>
      <w:r w:rsidRPr="00125D9B">
        <w:rPr>
          <w:rFonts w:ascii="Sylfaen" w:hAnsi="Sylfaen"/>
          <w:sz w:val="20"/>
          <w:szCs w:val="20"/>
          <w:lang w:val="ka-GE"/>
        </w:rPr>
        <w:t>შესრულებული მსგავსი პროექტების ჩამონათვალი ( მოკლე აღწერილობით</w:t>
      </w:r>
      <w:r w:rsidR="00500891" w:rsidRPr="00125D9B">
        <w:rPr>
          <w:rFonts w:ascii="Sylfaen" w:hAnsi="Sylfaen"/>
          <w:sz w:val="20"/>
          <w:szCs w:val="20"/>
          <w:lang w:val="ka-GE"/>
        </w:rPr>
        <w:t xml:space="preserve"> და საკონტაქტო პირების ინფორმაციის მითითებით</w:t>
      </w:r>
      <w:r w:rsidRPr="00125D9B">
        <w:rPr>
          <w:rFonts w:ascii="Sylfaen" w:hAnsi="Sylfaen"/>
          <w:sz w:val="20"/>
          <w:szCs w:val="20"/>
          <w:lang w:val="ka-GE"/>
        </w:rPr>
        <w:t xml:space="preserve">) </w:t>
      </w:r>
    </w:p>
    <w:p w14:paraId="59CE9D74" w14:textId="77777777" w:rsidR="004C23E9" w:rsidRDefault="00500891" w:rsidP="004C23E9">
      <w:pPr>
        <w:pStyle w:val="ListParagraph"/>
        <w:numPr>
          <w:ilvl w:val="0"/>
          <w:numId w:val="12"/>
        </w:numPr>
        <w:tabs>
          <w:tab w:val="left" w:pos="810"/>
        </w:tabs>
        <w:spacing w:after="160" w:line="259" w:lineRule="auto"/>
        <w:jc w:val="both"/>
        <w:rPr>
          <w:rFonts w:ascii="Sylfaen" w:hAnsi="Sylfaen"/>
          <w:sz w:val="20"/>
          <w:szCs w:val="20"/>
        </w:rPr>
      </w:pPr>
      <w:r w:rsidRPr="00125D9B">
        <w:rPr>
          <w:rFonts w:ascii="Sylfaen" w:hAnsi="Sylfaen"/>
          <w:sz w:val="20"/>
          <w:szCs w:val="20"/>
          <w:lang w:val="ka-GE"/>
        </w:rPr>
        <w:t>კომპანიას უნდა ჰყავდეს შესაბამისი სერთიფიცირებული ინჟინრები</w:t>
      </w:r>
      <w:r w:rsidR="004C23E9">
        <w:rPr>
          <w:rFonts w:ascii="Sylfaen" w:hAnsi="Sylfaen"/>
          <w:sz w:val="20"/>
          <w:szCs w:val="20"/>
        </w:rPr>
        <w:t>.</w:t>
      </w:r>
    </w:p>
    <w:p w14:paraId="1099551D" w14:textId="7FFB566D" w:rsidR="000E1A44" w:rsidRPr="00125D9B" w:rsidRDefault="00500891" w:rsidP="004C23E9">
      <w:pPr>
        <w:pStyle w:val="ListParagraph"/>
        <w:tabs>
          <w:tab w:val="left" w:pos="810"/>
        </w:tabs>
        <w:spacing w:after="160" w:line="259" w:lineRule="auto"/>
        <w:jc w:val="both"/>
        <w:rPr>
          <w:rFonts w:ascii="Sylfaen" w:hAnsi="Sylfaen"/>
          <w:sz w:val="20"/>
          <w:szCs w:val="20"/>
        </w:rPr>
      </w:pPr>
      <w:proofErr w:type="spellStart"/>
      <w:r w:rsidRPr="00125D9B">
        <w:rPr>
          <w:rStyle w:val="ui-provider"/>
          <w:rFonts w:ascii="Sylfaen" w:hAnsi="Sylfaen"/>
          <w:sz w:val="20"/>
          <w:szCs w:val="20"/>
        </w:rPr>
        <w:t>ინჟინრების</w:t>
      </w:r>
      <w:proofErr w:type="spellEnd"/>
      <w:r w:rsidRPr="00125D9B">
        <w:rPr>
          <w:rStyle w:val="ui-provider"/>
          <w:rFonts w:ascii="Sylfaen" w:hAnsi="Sylfaen"/>
          <w:sz w:val="20"/>
          <w:szCs w:val="20"/>
        </w:rPr>
        <w:t xml:space="preserve"> </w:t>
      </w:r>
      <w:r w:rsidRPr="00125D9B">
        <w:rPr>
          <w:rFonts w:ascii="Sylfaen" w:hAnsi="Sylfaen"/>
          <w:sz w:val="20"/>
          <w:szCs w:val="20"/>
          <w:lang w:val="ka-GE"/>
        </w:rPr>
        <w:t>სამუშაო გამოცდილებისა და შესაბამისი სერტიფიკატების წარდგენა.</w:t>
      </w:r>
    </w:p>
    <w:p w14:paraId="40E7642C" w14:textId="77777777" w:rsidR="009B1F01" w:rsidRPr="00125D9B" w:rsidRDefault="009B1F01" w:rsidP="009B1F01">
      <w:pPr>
        <w:spacing w:before="240"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125D9B">
        <w:rPr>
          <w:rFonts w:ascii="Sylfaen" w:hAnsi="Sylfaen"/>
          <w:b/>
          <w:sz w:val="20"/>
          <w:szCs w:val="20"/>
          <w:lang w:val="ka-GE"/>
        </w:rPr>
        <w:t>სატენდერო განაცხადი უნდა შეიცავდეს შემდეგ დოკუმენტაციას:</w:t>
      </w:r>
    </w:p>
    <w:p w14:paraId="07FAB292" w14:textId="491F2559" w:rsidR="006934D7" w:rsidRPr="00125D9B" w:rsidRDefault="00D41E78" w:rsidP="006934D7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შევსებული ფასთა ცხრილი (</w:t>
      </w:r>
      <w:r w:rsidR="006934D7" w:rsidRPr="00125D9B">
        <w:rPr>
          <w:rFonts w:ascii="Sylfaen" w:hAnsi="Sylfaen"/>
          <w:sz w:val="20"/>
          <w:szCs w:val="20"/>
          <w:lang w:val="ka-GE"/>
        </w:rPr>
        <w:t>მომსახურების საფასური</w:t>
      </w:r>
      <w:r w:rsidR="004C23E9">
        <w:rPr>
          <w:rFonts w:ascii="Sylfaen" w:hAnsi="Sylfaen"/>
          <w:sz w:val="20"/>
          <w:szCs w:val="20"/>
          <w:lang w:val="ka-GE"/>
        </w:rPr>
        <w:t xml:space="preserve"> -</w:t>
      </w:r>
      <w:r w:rsidR="003B6063" w:rsidRPr="00125D9B">
        <w:rPr>
          <w:rFonts w:ascii="Sylfaen" w:hAnsi="Sylfaen"/>
          <w:sz w:val="20"/>
          <w:szCs w:val="20"/>
          <w:lang w:val="ka-GE"/>
        </w:rPr>
        <w:t xml:space="preserve"> </w:t>
      </w:r>
      <w:r w:rsidR="004C23E9">
        <w:rPr>
          <w:rFonts w:ascii="Sylfaen" w:hAnsi="Sylfaen"/>
          <w:sz w:val="20"/>
          <w:szCs w:val="20"/>
          <w:lang w:val="ka-GE"/>
        </w:rPr>
        <w:t>წარდენილი უნდა იყოს როგორც 1 წლიანი , ასევე 3 წლიანი მომსახურების შემთხვევაში</w:t>
      </w:r>
      <w:r>
        <w:rPr>
          <w:rFonts w:ascii="Sylfaen" w:hAnsi="Sylfaen"/>
          <w:sz w:val="20"/>
          <w:szCs w:val="20"/>
          <w:lang w:val="ka-GE"/>
        </w:rPr>
        <w:t>)</w:t>
      </w:r>
      <w:r w:rsidR="004C23E9">
        <w:rPr>
          <w:rFonts w:ascii="Sylfaen" w:hAnsi="Sylfaen"/>
          <w:sz w:val="20"/>
          <w:szCs w:val="20"/>
          <w:lang w:val="ka-GE"/>
        </w:rPr>
        <w:t xml:space="preserve"> (</w:t>
      </w:r>
      <w:r w:rsidR="003B6063" w:rsidRPr="00125D9B">
        <w:rPr>
          <w:rFonts w:ascii="Sylfaen" w:hAnsi="Sylfaen"/>
          <w:sz w:val="20"/>
          <w:szCs w:val="20"/>
          <w:lang w:val="ka-GE"/>
        </w:rPr>
        <w:t>საქართველოს კანონმდებლობით გათვალისწინებული ყველა გადასახადის ჩათვლით</w:t>
      </w:r>
      <w:r w:rsidR="004C23E9">
        <w:rPr>
          <w:rFonts w:ascii="Sylfaen" w:hAnsi="Sylfaen"/>
          <w:sz w:val="20"/>
          <w:szCs w:val="20"/>
          <w:lang w:val="ka-GE"/>
        </w:rPr>
        <w:t>)</w:t>
      </w:r>
    </w:p>
    <w:p w14:paraId="4E0F7F21" w14:textId="6D201A5A" w:rsidR="009B1F01" w:rsidRPr="00125D9B" w:rsidRDefault="009B1F01" w:rsidP="009B1F01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125D9B">
        <w:rPr>
          <w:rFonts w:ascii="Sylfaen" w:hAnsi="Sylfaen"/>
          <w:sz w:val="20"/>
          <w:szCs w:val="20"/>
          <w:lang w:val="ka-GE"/>
        </w:rPr>
        <w:t>კომპანიის კორპორატიული კლიენტების ჩამონათვალი</w:t>
      </w:r>
      <w:r w:rsidR="00500891" w:rsidRPr="00125D9B">
        <w:rPr>
          <w:rFonts w:ascii="Sylfaen" w:hAnsi="Sylfaen"/>
          <w:sz w:val="20"/>
          <w:szCs w:val="20"/>
          <w:lang w:val="ka-GE"/>
        </w:rPr>
        <w:t xml:space="preserve">. </w:t>
      </w:r>
    </w:p>
    <w:p w14:paraId="438CE264" w14:textId="30870D33" w:rsidR="009B1F01" w:rsidRPr="00125D9B" w:rsidRDefault="009B1F01" w:rsidP="009B1F01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125D9B">
        <w:rPr>
          <w:rFonts w:ascii="Sylfaen" w:hAnsi="Sylfaen"/>
          <w:sz w:val="20"/>
          <w:szCs w:val="20"/>
          <w:lang w:val="ka-GE"/>
        </w:rPr>
        <w:t>მინიმუმ სამი სარეკომენდაციო წერილი (</w:t>
      </w:r>
      <w:r w:rsidRPr="00125D9B">
        <w:rPr>
          <w:rFonts w:ascii="Sylfaen" w:hAnsi="Sylfaen"/>
          <w:sz w:val="20"/>
          <w:szCs w:val="20"/>
          <w:u w:val="single"/>
          <w:lang w:val="ka-GE"/>
        </w:rPr>
        <w:t>ბოლო 6 თვის გაცემული</w:t>
      </w:r>
      <w:r w:rsidR="0061744C" w:rsidRPr="00125D9B">
        <w:rPr>
          <w:rFonts w:ascii="Sylfaen" w:hAnsi="Sylfaen"/>
          <w:sz w:val="20"/>
          <w:szCs w:val="20"/>
          <w:lang w:val="ka-GE"/>
        </w:rPr>
        <w:t>)</w:t>
      </w:r>
    </w:p>
    <w:p w14:paraId="3E51EB7A" w14:textId="77777777" w:rsidR="009B1F01" w:rsidRPr="00125D9B" w:rsidRDefault="009B1F01" w:rsidP="009B1F01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/>
          <w:color w:val="0D0D0D" w:themeColor="text1" w:themeTint="F2"/>
          <w:sz w:val="20"/>
          <w:szCs w:val="20"/>
          <w:lang w:val="ka-GE"/>
        </w:rPr>
      </w:pPr>
      <w:r w:rsidRPr="00125D9B">
        <w:rPr>
          <w:rFonts w:ascii="Sylfaen" w:hAnsi="Sylfaen"/>
          <w:color w:val="0D0D0D" w:themeColor="text1" w:themeTint="F2"/>
          <w:sz w:val="20"/>
          <w:szCs w:val="20"/>
          <w:lang w:val="ka-GE"/>
        </w:rPr>
        <w:t>ამონაწერი სამეწარმეო რეესტრიდან;</w:t>
      </w:r>
    </w:p>
    <w:p w14:paraId="67C38414" w14:textId="7E86BB72" w:rsidR="009B1F01" w:rsidRPr="00125D9B" w:rsidRDefault="009B1F01" w:rsidP="009B1F01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/>
          <w:color w:val="0D0D0D" w:themeColor="text1" w:themeTint="F2"/>
          <w:sz w:val="20"/>
          <w:szCs w:val="20"/>
          <w:lang w:val="ka-GE"/>
        </w:rPr>
      </w:pPr>
      <w:r w:rsidRPr="00125D9B">
        <w:rPr>
          <w:rFonts w:ascii="Sylfaen" w:hAnsi="Sylfaen"/>
          <w:color w:val="0D0D0D" w:themeColor="text1" w:themeTint="F2"/>
          <w:sz w:val="20"/>
          <w:szCs w:val="20"/>
          <w:lang w:val="ka-GE"/>
        </w:rPr>
        <w:t>ცნობა საგადასახადო ორგან</w:t>
      </w:r>
      <w:r w:rsidR="00C674CB" w:rsidRPr="00125D9B">
        <w:rPr>
          <w:rFonts w:ascii="Sylfaen" w:hAnsi="Sylfaen"/>
          <w:color w:val="0D0D0D" w:themeColor="text1" w:themeTint="F2"/>
          <w:sz w:val="20"/>
          <w:szCs w:val="20"/>
          <w:lang w:val="ka-GE"/>
        </w:rPr>
        <w:t>ო</w:t>
      </w:r>
      <w:r w:rsidRPr="00125D9B">
        <w:rPr>
          <w:rFonts w:ascii="Sylfaen" w:hAnsi="Sylfaen"/>
          <w:color w:val="0D0D0D" w:themeColor="text1" w:themeTint="F2"/>
          <w:sz w:val="20"/>
          <w:szCs w:val="20"/>
          <w:lang w:val="ka-GE"/>
        </w:rPr>
        <w:t>დან დავალიანების არქონის შესახებ;</w:t>
      </w:r>
    </w:p>
    <w:p w14:paraId="52AEEE86" w14:textId="77777777" w:rsidR="009B1F01" w:rsidRPr="00125D9B" w:rsidRDefault="009B1F01" w:rsidP="009B1F01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/>
          <w:color w:val="0D0D0D" w:themeColor="text1" w:themeTint="F2"/>
          <w:sz w:val="20"/>
          <w:szCs w:val="20"/>
          <w:lang w:val="ka-GE"/>
        </w:rPr>
      </w:pPr>
      <w:r w:rsidRPr="00125D9B">
        <w:rPr>
          <w:rFonts w:ascii="Sylfaen" w:hAnsi="Sylfaen"/>
          <w:color w:val="0D0D0D" w:themeColor="text1" w:themeTint="F2"/>
          <w:sz w:val="20"/>
          <w:szCs w:val="20"/>
          <w:lang w:val="ka-GE"/>
        </w:rPr>
        <w:t>შეთანხმება კონფედენციალურობაზე, შევსებული (იხ. თანდართული ფაილი);</w:t>
      </w:r>
    </w:p>
    <w:p w14:paraId="09A292E7" w14:textId="69E470C7" w:rsidR="001A3FA5" w:rsidRPr="00125D9B" w:rsidRDefault="00C53BD8" w:rsidP="00A21D8F">
      <w:pPr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color w:val="0D0D0D" w:themeColor="text1" w:themeTint="F2"/>
          <w:sz w:val="20"/>
          <w:szCs w:val="20"/>
          <w:lang w:val="ka-GE"/>
        </w:rPr>
      </w:pPr>
      <w:r w:rsidRPr="00125D9B">
        <w:rPr>
          <w:rFonts w:ascii="Sylfaen" w:hAnsi="Sylfaen"/>
          <w:color w:val="0D0D0D" w:themeColor="text1" w:themeTint="F2"/>
          <w:sz w:val="20"/>
          <w:szCs w:val="20"/>
          <w:lang w:val="ka-GE"/>
        </w:rPr>
        <w:t>საბანკო ამონაწერ</w:t>
      </w:r>
      <w:r w:rsidR="00FC2180" w:rsidRPr="00125D9B">
        <w:rPr>
          <w:rFonts w:ascii="Sylfaen" w:hAnsi="Sylfaen"/>
          <w:color w:val="0D0D0D" w:themeColor="text1" w:themeTint="F2"/>
          <w:sz w:val="20"/>
          <w:szCs w:val="20"/>
          <w:lang w:val="ka-GE"/>
        </w:rPr>
        <w:t>ი</w:t>
      </w:r>
      <w:r w:rsidRPr="00125D9B">
        <w:rPr>
          <w:rFonts w:ascii="Sylfaen" w:hAnsi="Sylfaen"/>
          <w:color w:val="0D0D0D" w:themeColor="text1" w:themeTint="F2"/>
          <w:sz w:val="20"/>
          <w:szCs w:val="20"/>
          <w:lang w:val="ka-GE"/>
        </w:rPr>
        <w:t xml:space="preserve"> ან ცნობა საბანკო ანგარიშებზე ბრუნვის შესახებ</w:t>
      </w:r>
      <w:r w:rsidRPr="00125D9B">
        <w:rPr>
          <w:rFonts w:ascii="Sylfaen" w:hAnsi="Sylfaen"/>
          <w:color w:val="0D0D0D" w:themeColor="text1" w:themeTint="F2"/>
          <w:sz w:val="20"/>
          <w:szCs w:val="20"/>
        </w:rPr>
        <w:t xml:space="preserve"> </w:t>
      </w:r>
      <w:r w:rsidRPr="00125D9B">
        <w:rPr>
          <w:rFonts w:ascii="Sylfaen" w:hAnsi="Sylfaen"/>
          <w:color w:val="0D0D0D" w:themeColor="text1" w:themeTint="F2"/>
          <w:sz w:val="20"/>
          <w:szCs w:val="20"/>
          <w:lang w:val="ka-GE"/>
        </w:rPr>
        <w:t>ბოლო (6 თვის)</w:t>
      </w:r>
    </w:p>
    <w:p w14:paraId="7B52014E" w14:textId="77777777" w:rsidR="008D1D61" w:rsidRPr="00125D9B" w:rsidRDefault="008D1D61" w:rsidP="008D1D61">
      <w:pPr>
        <w:spacing w:after="0"/>
        <w:jc w:val="both"/>
        <w:rPr>
          <w:rFonts w:ascii="Sylfaen" w:hAnsi="Sylfaen"/>
          <w:b/>
          <w:color w:val="0D0D0D" w:themeColor="text1" w:themeTint="F2"/>
          <w:sz w:val="20"/>
          <w:szCs w:val="20"/>
          <w:lang w:val="ka-GE"/>
        </w:rPr>
      </w:pPr>
      <w:r w:rsidRPr="00125D9B">
        <w:rPr>
          <w:rFonts w:ascii="Sylfaen" w:hAnsi="Sylfaen"/>
          <w:b/>
          <w:color w:val="0D0D0D" w:themeColor="text1" w:themeTint="F2"/>
          <w:sz w:val="20"/>
          <w:szCs w:val="20"/>
          <w:lang w:val="ka-GE"/>
        </w:rPr>
        <w:t>აუცილებელი პირობა:</w:t>
      </w:r>
    </w:p>
    <w:p w14:paraId="14090F90" w14:textId="77777777" w:rsidR="008D1D61" w:rsidRPr="00125D9B" w:rsidRDefault="008D1D61" w:rsidP="008D1D61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b/>
          <w:color w:val="0D0D0D" w:themeColor="text1" w:themeTint="F2"/>
          <w:sz w:val="20"/>
          <w:szCs w:val="20"/>
          <w:lang w:val="ka-GE"/>
        </w:rPr>
      </w:pPr>
      <w:r w:rsidRPr="00125D9B">
        <w:rPr>
          <w:rFonts w:ascii="Sylfaen" w:hAnsi="Sylfaen"/>
          <w:color w:val="0D0D0D" w:themeColor="text1" w:themeTint="F2"/>
          <w:sz w:val="20"/>
          <w:szCs w:val="20"/>
          <w:lang w:val="ka-GE"/>
        </w:rPr>
        <w:t>მომსახურე კომპანიასთან ანგარიშწორება განხორციელდება მხოლოდ სს „ტერაბანკ“-ში გახსნილი საბანკო ანგარიშის საშუალებით.</w:t>
      </w:r>
    </w:p>
    <w:p w14:paraId="09AC9D1D" w14:textId="6ACF7CC6" w:rsidR="00A21CA0" w:rsidRPr="00125D9B" w:rsidRDefault="001143C6" w:rsidP="001143C6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b/>
          <w:color w:val="0D0D0D" w:themeColor="text1" w:themeTint="F2"/>
          <w:sz w:val="20"/>
          <w:szCs w:val="20"/>
          <w:u w:val="single"/>
          <w:lang w:val="ka-GE"/>
        </w:rPr>
      </w:pPr>
      <w:r w:rsidRPr="00125D9B">
        <w:rPr>
          <w:rFonts w:ascii="Sylfaen" w:hAnsi="Sylfaen" w:cs="Tahoma"/>
          <w:color w:val="0D0D0D" w:themeColor="text1" w:themeTint="F2"/>
          <w:sz w:val="20"/>
          <w:szCs w:val="20"/>
          <w:lang w:val="ka-GE"/>
        </w:rPr>
        <w:t>სატენდერო წინადადების მიღება ხდება ელექტრონულად www.tenders.ge-ს პლათფორმის საშუალებით</w:t>
      </w:r>
    </w:p>
    <w:p w14:paraId="3E140E58" w14:textId="77777777" w:rsidR="00CE23F0" w:rsidRPr="00125D9B" w:rsidRDefault="00CE23F0" w:rsidP="00CE23F0">
      <w:pPr>
        <w:spacing w:after="0"/>
        <w:jc w:val="both"/>
        <w:rPr>
          <w:rFonts w:ascii="Sylfaen" w:hAnsi="Sylfaen" w:cs="Tahoma"/>
          <w:color w:val="0D0D0D" w:themeColor="text1" w:themeTint="F2"/>
          <w:sz w:val="20"/>
          <w:szCs w:val="20"/>
          <w:lang w:val="ka-GE"/>
        </w:rPr>
      </w:pPr>
      <w:r w:rsidRPr="00125D9B">
        <w:rPr>
          <w:rFonts w:ascii="Sylfaen" w:hAnsi="Sylfaen" w:cs="Tahoma"/>
          <w:color w:val="0D0D0D" w:themeColor="text1" w:themeTint="F2"/>
          <w:sz w:val="20"/>
          <w:szCs w:val="20"/>
          <w:lang w:val="ka-GE"/>
        </w:rPr>
        <w:t xml:space="preserve"> </w:t>
      </w:r>
    </w:p>
    <w:tbl>
      <w:tblPr>
        <w:tblStyle w:val="TableGrid"/>
        <w:tblW w:w="1049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E23F0" w:rsidRPr="00125D9B" w14:paraId="4CDE72F6" w14:textId="77777777" w:rsidTr="008D1D61">
        <w:tc>
          <w:tcPr>
            <w:tcW w:w="10490" w:type="dxa"/>
            <w:hideMark/>
          </w:tcPr>
          <w:p w14:paraId="22771146" w14:textId="07C48830" w:rsidR="00CE23F0" w:rsidRPr="00125D9B" w:rsidRDefault="00CE23F0" w:rsidP="00E02C3E">
            <w:pPr>
              <w:rPr>
                <w:rFonts w:ascii="Sylfaen" w:hAnsi="Sylfaen" w:cs="Tahoma"/>
                <w:color w:val="0D0D0D" w:themeColor="text1" w:themeTint="F2"/>
                <w:sz w:val="20"/>
                <w:szCs w:val="20"/>
                <w:lang w:val="ka-GE"/>
              </w:rPr>
            </w:pPr>
            <w:r w:rsidRPr="00125D9B">
              <w:rPr>
                <w:rFonts w:ascii="Sylfaen" w:hAnsi="Sylfaen" w:cs="Tahoma"/>
                <w:color w:val="0D0D0D" w:themeColor="text1" w:themeTint="F2"/>
                <w:sz w:val="20"/>
                <w:szCs w:val="20"/>
                <w:lang w:val="ka-GE"/>
              </w:rPr>
              <w:t xml:space="preserve">სატენდერო წინადადების წარმოდგენის ბოლო ვადაა </w:t>
            </w:r>
            <w:r w:rsidR="009E55FA" w:rsidRPr="00125D9B">
              <w:rPr>
                <w:rFonts w:ascii="Sylfaen" w:hAnsi="Sylfaen" w:cs="Tahoma"/>
                <w:b/>
                <w:color w:val="0D0D0D" w:themeColor="text1" w:themeTint="F2"/>
                <w:sz w:val="20"/>
                <w:szCs w:val="20"/>
                <w:u w:val="single"/>
                <w:lang w:val="ka-GE"/>
              </w:rPr>
              <w:t>202</w:t>
            </w:r>
            <w:r w:rsidR="006709E7">
              <w:rPr>
                <w:rFonts w:ascii="Sylfaen" w:hAnsi="Sylfaen" w:cs="Tahoma"/>
                <w:b/>
                <w:color w:val="0D0D0D" w:themeColor="text1" w:themeTint="F2"/>
                <w:sz w:val="20"/>
                <w:szCs w:val="20"/>
                <w:u w:val="single"/>
                <w:lang w:val="ka-GE"/>
              </w:rPr>
              <w:t>5</w:t>
            </w:r>
            <w:r w:rsidRPr="00125D9B">
              <w:rPr>
                <w:rFonts w:ascii="Sylfaen" w:hAnsi="Sylfaen" w:cs="Tahoma"/>
                <w:b/>
                <w:color w:val="0D0D0D" w:themeColor="text1" w:themeTint="F2"/>
                <w:sz w:val="20"/>
                <w:szCs w:val="20"/>
                <w:u w:val="single"/>
                <w:lang w:val="ka-GE"/>
              </w:rPr>
              <w:t xml:space="preserve"> წლის </w:t>
            </w:r>
            <w:r w:rsidR="006709E7">
              <w:rPr>
                <w:rFonts w:ascii="Sylfaen" w:hAnsi="Sylfaen" w:cs="Tahoma"/>
                <w:b/>
                <w:color w:val="0D0D0D" w:themeColor="text1" w:themeTint="F2"/>
                <w:sz w:val="20"/>
                <w:szCs w:val="20"/>
                <w:u w:val="single"/>
                <w:lang w:val="ka-GE"/>
              </w:rPr>
              <w:t xml:space="preserve">20 </w:t>
            </w:r>
            <w:r w:rsidR="00E1573C">
              <w:rPr>
                <w:rFonts w:ascii="Sylfaen" w:hAnsi="Sylfaen" w:cs="Tahoma"/>
                <w:b/>
                <w:color w:val="0D0D0D" w:themeColor="text1" w:themeTint="F2"/>
                <w:sz w:val="20"/>
                <w:szCs w:val="20"/>
                <w:u w:val="single"/>
                <w:lang w:val="ka-GE"/>
              </w:rPr>
              <w:t>ოქტომბერი</w:t>
            </w:r>
            <w:r w:rsidR="006709E7">
              <w:rPr>
                <w:rFonts w:ascii="Sylfaen" w:hAnsi="Sylfaen" w:cs="Tahoma"/>
                <w:b/>
                <w:color w:val="0D0D0D" w:themeColor="text1" w:themeTint="F2"/>
                <w:sz w:val="20"/>
                <w:szCs w:val="20"/>
                <w:u w:val="single"/>
                <w:lang w:val="ka-GE"/>
              </w:rPr>
              <w:t xml:space="preserve"> </w:t>
            </w:r>
            <w:r w:rsidRPr="00125D9B">
              <w:rPr>
                <w:rFonts w:ascii="Sylfaen" w:hAnsi="Sylfaen" w:cs="Tahoma"/>
                <w:b/>
                <w:color w:val="0D0D0D" w:themeColor="text1" w:themeTint="F2"/>
                <w:sz w:val="20"/>
                <w:szCs w:val="20"/>
                <w:u w:val="single"/>
                <w:lang w:val="ka-GE"/>
              </w:rPr>
              <w:t>(1</w:t>
            </w:r>
            <w:r w:rsidR="00B91E90" w:rsidRPr="00125D9B">
              <w:rPr>
                <w:rFonts w:ascii="Sylfaen" w:hAnsi="Sylfaen" w:cs="Tahoma"/>
                <w:b/>
                <w:color w:val="0D0D0D" w:themeColor="text1" w:themeTint="F2"/>
                <w:sz w:val="20"/>
                <w:szCs w:val="20"/>
                <w:u w:val="single"/>
                <w:lang w:val="ka-GE"/>
              </w:rPr>
              <w:t>8</w:t>
            </w:r>
            <w:r w:rsidRPr="00125D9B">
              <w:rPr>
                <w:rFonts w:ascii="Sylfaen" w:hAnsi="Sylfaen" w:cs="Tahoma"/>
                <w:b/>
                <w:color w:val="0D0D0D" w:themeColor="text1" w:themeTint="F2"/>
                <w:sz w:val="20"/>
                <w:szCs w:val="20"/>
                <w:u w:val="single"/>
                <w:lang w:val="ka-GE"/>
              </w:rPr>
              <w:t>:00 სთ)</w:t>
            </w:r>
          </w:p>
        </w:tc>
      </w:tr>
    </w:tbl>
    <w:p w14:paraId="0CED1A9E" w14:textId="77777777" w:rsidR="00CE23F0" w:rsidRPr="00125D9B" w:rsidRDefault="00CE23F0" w:rsidP="00CE23F0">
      <w:pPr>
        <w:pStyle w:val="ListParagraph"/>
        <w:spacing w:after="0"/>
        <w:jc w:val="both"/>
        <w:rPr>
          <w:rFonts w:ascii="Sylfaen" w:hAnsi="Sylfaen"/>
          <w:color w:val="0D0D0D" w:themeColor="text1" w:themeTint="F2"/>
          <w:sz w:val="20"/>
          <w:szCs w:val="20"/>
          <w:lang w:val="ka-GE"/>
        </w:rPr>
      </w:pPr>
    </w:p>
    <w:p w14:paraId="01F63205" w14:textId="77777777" w:rsidR="001143C6" w:rsidRPr="00125D9B" w:rsidRDefault="001143C6" w:rsidP="001143C6">
      <w:pPr>
        <w:rPr>
          <w:rFonts w:ascii="Sylfaen" w:hAnsi="Sylfaen" w:cs="Tahoma"/>
          <w:color w:val="0D0D0D" w:themeColor="text1" w:themeTint="F2"/>
          <w:sz w:val="20"/>
          <w:szCs w:val="20"/>
          <w:lang w:val="ka-GE"/>
        </w:rPr>
      </w:pPr>
      <w:r w:rsidRPr="00125D9B">
        <w:rPr>
          <w:rFonts w:ascii="Sylfaen" w:hAnsi="Sylfaen" w:cs="Tahoma"/>
          <w:color w:val="0D0D0D" w:themeColor="text1" w:themeTint="F2"/>
          <w:sz w:val="20"/>
          <w:szCs w:val="20"/>
          <w:lang w:val="ka-GE"/>
        </w:rPr>
        <w:t>ტენდერის მსვლელობის დროს პრეტენდენტ კომპანიებს უფლება აქვთ მოითხოვონ მათთვის საჭირო ინფორმაცია, რაც აუცილებელია  სრულყოფილი სატენდერო შემოთავაზების მოსამზადებლად.</w:t>
      </w:r>
    </w:p>
    <w:p w14:paraId="0A2FCD52" w14:textId="3CEA6B5B" w:rsidR="001143C6" w:rsidRPr="00125D9B" w:rsidRDefault="001143C6" w:rsidP="001143C6">
      <w:pPr>
        <w:rPr>
          <w:rFonts w:ascii="Sylfaen" w:hAnsi="Sylfaen" w:cs="Tahoma"/>
          <w:color w:val="0D0D0D" w:themeColor="text1" w:themeTint="F2"/>
          <w:sz w:val="20"/>
          <w:szCs w:val="20"/>
        </w:rPr>
      </w:pPr>
      <w:r w:rsidRPr="00125D9B">
        <w:rPr>
          <w:rFonts w:ascii="Sylfaen" w:hAnsi="Sylfaen" w:cs="Tahoma"/>
          <w:color w:val="0D0D0D" w:themeColor="text1" w:themeTint="F2"/>
          <w:sz w:val="20"/>
          <w:szCs w:val="20"/>
          <w:lang w:val="ka-GE"/>
        </w:rPr>
        <w:t>პრეტენდენტი პასუხისმგებელია ინფორმაციის კონფიდენციალურობაზე, როგორც ტენდერის მსვლელობის დროს ასევე მისი დასრულების შემდეგ</w:t>
      </w:r>
      <w:r w:rsidRPr="00125D9B">
        <w:rPr>
          <w:rFonts w:ascii="Sylfaen" w:hAnsi="Sylfaen" w:cs="Tahoma"/>
          <w:color w:val="0D0D0D" w:themeColor="text1" w:themeTint="F2"/>
          <w:sz w:val="20"/>
          <w:szCs w:val="20"/>
        </w:rPr>
        <w:t>.</w:t>
      </w:r>
    </w:p>
    <w:p w14:paraId="66E46DCC" w14:textId="5CADB3AD" w:rsidR="001143C6" w:rsidRPr="00125D9B" w:rsidRDefault="001143C6" w:rsidP="001143C6">
      <w:pPr>
        <w:rPr>
          <w:rFonts w:ascii="Sylfaen" w:hAnsi="Sylfaen" w:cs="Tahoma"/>
          <w:color w:val="0D0D0D" w:themeColor="text1" w:themeTint="F2"/>
          <w:sz w:val="20"/>
          <w:szCs w:val="20"/>
        </w:rPr>
      </w:pPr>
      <w:r w:rsidRPr="00125D9B">
        <w:rPr>
          <w:rFonts w:ascii="Sylfaen" w:hAnsi="Sylfaen"/>
          <w:color w:val="0D0D0D" w:themeColor="text1" w:themeTint="F2"/>
          <w:sz w:val="20"/>
          <w:szCs w:val="20"/>
          <w:lang w:val="ka-GE"/>
        </w:rPr>
        <w:t xml:space="preserve">ტენდერთან დაკავშირებულ ფორმალურ საკითხებთან დაკავშირებით დაუკავშირდით </w:t>
      </w:r>
      <w:r w:rsidR="00AB4F2F">
        <w:rPr>
          <w:rFonts w:ascii="Sylfaen" w:hAnsi="Sylfaen"/>
          <w:color w:val="0D0D0D" w:themeColor="text1" w:themeTint="F2"/>
          <w:sz w:val="20"/>
          <w:szCs w:val="20"/>
          <w:lang w:val="ka-GE"/>
        </w:rPr>
        <w:t>დიანა კოკოლიშვილს</w:t>
      </w:r>
      <w:r w:rsidRPr="00125D9B">
        <w:rPr>
          <w:rFonts w:ascii="Sylfaen" w:hAnsi="Sylfaen"/>
          <w:color w:val="0D0D0D" w:themeColor="text1" w:themeTint="F2"/>
          <w:sz w:val="20"/>
          <w:szCs w:val="20"/>
          <w:lang w:val="ka-GE"/>
        </w:rPr>
        <w:t>, ელ.</w:t>
      </w:r>
      <w:r w:rsidRPr="00125D9B">
        <w:rPr>
          <w:rFonts w:ascii="Sylfaen" w:hAnsi="Sylfaen" w:cs="Tahoma"/>
          <w:color w:val="0D0D0D" w:themeColor="text1" w:themeTint="F2"/>
          <w:sz w:val="20"/>
          <w:szCs w:val="20"/>
          <w:lang w:val="ka-GE"/>
        </w:rPr>
        <w:t xml:space="preserve">ფოსტის შემდეგ მისამართზე: </w:t>
      </w:r>
      <w:r w:rsidR="00AB4F2F">
        <w:rPr>
          <w:rFonts w:ascii="Sylfaen" w:hAnsi="Sylfaen" w:cs="Tahoma"/>
          <w:color w:val="0D0D0D" w:themeColor="text1" w:themeTint="F2"/>
          <w:sz w:val="20"/>
          <w:szCs w:val="20"/>
          <w:u w:val="single"/>
        </w:rPr>
        <w:t>Diana.kokolishvili</w:t>
      </w:r>
      <w:r w:rsidR="005C2D7A" w:rsidRPr="00125D9B">
        <w:rPr>
          <w:rFonts w:ascii="Sylfaen" w:hAnsi="Sylfaen" w:cs="Tahoma"/>
          <w:color w:val="0D0D0D" w:themeColor="text1" w:themeTint="F2"/>
          <w:sz w:val="20"/>
          <w:szCs w:val="20"/>
          <w:u w:val="single"/>
        </w:rPr>
        <w:t>@terabank.ge</w:t>
      </w:r>
      <w:r w:rsidRPr="00125D9B">
        <w:rPr>
          <w:rFonts w:ascii="Sylfaen" w:hAnsi="Sylfaen" w:cs="Tahoma"/>
          <w:color w:val="0D0D0D" w:themeColor="text1" w:themeTint="F2"/>
          <w:sz w:val="20"/>
          <w:szCs w:val="20"/>
          <w:lang w:val="ka-GE"/>
        </w:rPr>
        <w:t xml:space="preserve"> ტელეფონზე 255 00 00 /  (შიდა 200</w:t>
      </w:r>
      <w:r w:rsidR="00CC4891">
        <w:rPr>
          <w:rFonts w:ascii="Sylfaen" w:hAnsi="Sylfaen" w:cs="Tahoma"/>
          <w:color w:val="0D0D0D" w:themeColor="text1" w:themeTint="F2"/>
          <w:sz w:val="20"/>
          <w:szCs w:val="20"/>
          <w:lang w:val="ka-GE"/>
        </w:rPr>
        <w:t>8</w:t>
      </w:r>
      <w:r w:rsidRPr="00125D9B">
        <w:rPr>
          <w:rFonts w:ascii="Sylfaen" w:hAnsi="Sylfaen" w:cs="Tahoma"/>
          <w:color w:val="0D0D0D" w:themeColor="text1" w:themeTint="F2"/>
          <w:sz w:val="20"/>
          <w:szCs w:val="20"/>
          <w:lang w:val="ka-GE"/>
        </w:rPr>
        <w:t>).  მობ</w:t>
      </w:r>
      <w:r w:rsidRPr="00125D9B">
        <w:rPr>
          <w:rFonts w:ascii="Sylfaen" w:hAnsi="Sylfaen" w:cs="Tahoma"/>
          <w:color w:val="0D0D0D" w:themeColor="text1" w:themeTint="F2"/>
          <w:sz w:val="20"/>
          <w:szCs w:val="20"/>
        </w:rPr>
        <w:t xml:space="preserve">: </w:t>
      </w:r>
      <w:r w:rsidR="005C2D7A" w:rsidRPr="00125D9B">
        <w:rPr>
          <w:rFonts w:ascii="Sylfaen" w:hAnsi="Sylfaen" w:cs="Tahoma"/>
          <w:color w:val="0D0D0D" w:themeColor="text1" w:themeTint="F2"/>
          <w:sz w:val="20"/>
          <w:szCs w:val="20"/>
        </w:rPr>
        <w:t>5</w:t>
      </w:r>
      <w:r w:rsidR="00CC4891">
        <w:rPr>
          <w:rFonts w:ascii="Sylfaen" w:hAnsi="Sylfaen" w:cs="Tahoma"/>
          <w:color w:val="0D0D0D" w:themeColor="text1" w:themeTint="F2"/>
          <w:sz w:val="20"/>
          <w:szCs w:val="20"/>
        </w:rPr>
        <w:t>99547702</w:t>
      </w:r>
    </w:p>
    <w:p w14:paraId="1133B7DF" w14:textId="77777777" w:rsidR="00A21CA0" w:rsidRPr="00125D9B" w:rsidRDefault="00A21CA0" w:rsidP="00A21CA0">
      <w:pPr>
        <w:spacing w:before="240" w:after="0"/>
        <w:jc w:val="both"/>
        <w:rPr>
          <w:rFonts w:ascii="Sylfaen" w:hAnsi="Sylfaen"/>
          <w:color w:val="0D0D0D" w:themeColor="text1" w:themeTint="F2"/>
          <w:sz w:val="20"/>
          <w:szCs w:val="20"/>
          <w:lang w:val="ka-GE"/>
        </w:rPr>
      </w:pPr>
      <w:r w:rsidRPr="00125D9B">
        <w:rPr>
          <w:rFonts w:ascii="Sylfaen" w:hAnsi="Sylfaen"/>
          <w:b/>
          <w:color w:val="0D0D0D" w:themeColor="text1" w:themeTint="F2"/>
          <w:sz w:val="20"/>
          <w:szCs w:val="20"/>
          <w:lang w:val="ka-GE"/>
        </w:rPr>
        <w:t>შენიშვნა:</w:t>
      </w:r>
      <w:r w:rsidRPr="00125D9B">
        <w:rPr>
          <w:rFonts w:ascii="Sylfaen" w:hAnsi="Sylfaen"/>
          <w:color w:val="0D0D0D" w:themeColor="text1" w:themeTint="F2"/>
          <w:sz w:val="20"/>
          <w:szCs w:val="20"/>
          <w:lang w:val="ka-GE"/>
        </w:rPr>
        <w:t xml:space="preserve"> ბანკი იტოვებს უფლებას არ განიხილოს შემოსული წინადადება, რომელშიც არასრულად იქნება წარმოდგენილი მოთხოვნილი დოკუმენტაცია.</w:t>
      </w:r>
    </w:p>
    <w:p w14:paraId="08219572" w14:textId="77777777" w:rsidR="00A21CA0" w:rsidRPr="00125D9B" w:rsidRDefault="00A21CA0" w:rsidP="00CE23F0">
      <w:pPr>
        <w:spacing w:after="0"/>
        <w:jc w:val="both"/>
        <w:rPr>
          <w:rFonts w:ascii="Sylfaen" w:hAnsi="Sylfaen"/>
          <w:sz w:val="20"/>
          <w:szCs w:val="20"/>
        </w:rPr>
      </w:pPr>
    </w:p>
    <w:sectPr w:rsidR="00A21CA0" w:rsidRPr="00125D9B" w:rsidSect="006F09D1">
      <w:headerReference w:type="default" r:id="rId8"/>
      <w:pgSz w:w="12240" w:h="15840"/>
      <w:pgMar w:top="709" w:right="474" w:bottom="127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85E7" w14:textId="77777777" w:rsidR="000A680E" w:rsidRDefault="000A680E" w:rsidP="00824A51">
      <w:pPr>
        <w:spacing w:after="0" w:line="240" w:lineRule="auto"/>
      </w:pPr>
      <w:r>
        <w:separator/>
      </w:r>
    </w:p>
  </w:endnote>
  <w:endnote w:type="continuationSeparator" w:id="0">
    <w:p w14:paraId="505A1F58" w14:textId="77777777" w:rsidR="000A680E" w:rsidRDefault="000A680E" w:rsidP="00824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F9A38" w14:textId="77777777" w:rsidR="000A680E" w:rsidRDefault="000A680E" w:rsidP="00824A51">
      <w:pPr>
        <w:spacing w:after="0" w:line="240" w:lineRule="auto"/>
      </w:pPr>
      <w:r>
        <w:separator/>
      </w:r>
    </w:p>
  </w:footnote>
  <w:footnote w:type="continuationSeparator" w:id="0">
    <w:p w14:paraId="7875A1C0" w14:textId="77777777" w:rsidR="000A680E" w:rsidRDefault="000A680E" w:rsidP="00824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1FC6" w14:textId="3D4F8288" w:rsidR="00824A51" w:rsidRDefault="00C674CB">
    <w:pPr>
      <w:pStyle w:val="Header"/>
    </w:pPr>
    <w:r>
      <w:rPr>
        <w:rFonts w:ascii="Sylfaen" w:hAnsi="Sylfaen"/>
      </w:rPr>
      <w:fldChar w:fldCharType="begin"/>
    </w:r>
    <w:r>
      <w:rPr>
        <w:rFonts w:ascii="Sylfaen" w:hAnsi="Sylfaen"/>
      </w:rPr>
      <w:instrText xml:space="preserve"> INCLUDEPICTURE  "cid:image006.png@01DA372E.EA495A30" \* MERGEFORMATINET </w:instrText>
    </w:r>
    <w:r>
      <w:rPr>
        <w:rFonts w:ascii="Sylfaen" w:hAnsi="Sylfaen"/>
      </w:rPr>
      <w:fldChar w:fldCharType="separate"/>
    </w:r>
    <w:r>
      <w:rPr>
        <w:rFonts w:ascii="Sylfaen" w:hAnsi="Sylfaen"/>
      </w:rPr>
      <w:fldChar w:fldCharType="begin"/>
    </w:r>
    <w:r>
      <w:rPr>
        <w:rFonts w:ascii="Sylfaen" w:hAnsi="Sylfaen"/>
      </w:rPr>
      <w:instrText xml:space="preserve"> INCLUDEPICTURE  "cid:image006.png@01DA372E.EA495A30" \* MERGEFORMATINET </w:instrText>
    </w:r>
    <w:r>
      <w:rPr>
        <w:rFonts w:ascii="Sylfaen" w:hAnsi="Sylfaen"/>
      </w:rPr>
      <w:fldChar w:fldCharType="separate"/>
    </w:r>
    <w:r>
      <w:rPr>
        <w:rFonts w:ascii="Sylfaen" w:hAnsi="Sylfaen"/>
      </w:rPr>
      <w:fldChar w:fldCharType="begin"/>
    </w:r>
    <w:r>
      <w:rPr>
        <w:rFonts w:ascii="Sylfaen" w:hAnsi="Sylfaen"/>
      </w:rPr>
      <w:instrText xml:space="preserve"> INCLUDEPICTURE  "cid:image006.png@01DA372E.EA495A30" \* MERGEFORMATINET </w:instrText>
    </w:r>
    <w:r>
      <w:rPr>
        <w:rFonts w:ascii="Sylfaen" w:hAnsi="Sylfaen"/>
      </w:rPr>
      <w:fldChar w:fldCharType="separate"/>
    </w:r>
    <w:r>
      <w:rPr>
        <w:rFonts w:ascii="Sylfaen" w:hAnsi="Sylfaen"/>
      </w:rPr>
      <w:fldChar w:fldCharType="begin"/>
    </w:r>
    <w:r>
      <w:rPr>
        <w:rFonts w:ascii="Sylfaen" w:hAnsi="Sylfaen"/>
      </w:rPr>
      <w:instrText xml:space="preserve"> INCLUDEPICTURE  "cid:image006.png@01DA372E.EA495A30" \* MERGEFORMATINET </w:instrText>
    </w:r>
    <w:r>
      <w:rPr>
        <w:rFonts w:ascii="Sylfaen" w:hAnsi="Sylfaen"/>
      </w:rPr>
      <w:fldChar w:fldCharType="separate"/>
    </w:r>
    <w:r>
      <w:rPr>
        <w:rFonts w:ascii="Sylfaen" w:hAnsi="Sylfaen"/>
      </w:rPr>
      <w:fldChar w:fldCharType="begin"/>
    </w:r>
    <w:r>
      <w:rPr>
        <w:rFonts w:ascii="Sylfaen" w:hAnsi="Sylfaen"/>
      </w:rPr>
      <w:instrText xml:space="preserve"> INCLUDEPICTURE  "cid:image006.png@01DA372E.EA495A30" \* MERGEFORMATINET </w:instrText>
    </w:r>
    <w:r>
      <w:rPr>
        <w:rFonts w:ascii="Sylfaen" w:hAnsi="Sylfaen"/>
      </w:rPr>
      <w:fldChar w:fldCharType="separate"/>
    </w:r>
    <w:r>
      <w:rPr>
        <w:rFonts w:ascii="Sylfaen" w:hAnsi="Sylfaen"/>
      </w:rPr>
      <w:fldChar w:fldCharType="begin"/>
    </w:r>
    <w:r>
      <w:rPr>
        <w:rFonts w:ascii="Sylfaen" w:hAnsi="Sylfaen"/>
      </w:rPr>
      <w:instrText xml:space="preserve"> INCLUDEPICTURE  "cid:image006.png@01DA372E.EA495A30" \* MERGEFORMATINET </w:instrText>
    </w:r>
    <w:r>
      <w:rPr>
        <w:rFonts w:ascii="Sylfaen" w:hAnsi="Sylfaen"/>
      </w:rPr>
      <w:fldChar w:fldCharType="separate"/>
    </w:r>
    <w:r>
      <w:rPr>
        <w:rFonts w:ascii="Sylfaen" w:hAnsi="Sylfaen"/>
      </w:rPr>
      <w:fldChar w:fldCharType="begin"/>
    </w:r>
    <w:r>
      <w:rPr>
        <w:rFonts w:ascii="Sylfaen" w:hAnsi="Sylfaen"/>
      </w:rPr>
      <w:instrText xml:space="preserve"> INCLUDEPICTURE  "cid:image006.png@01DA372E.EA495A30" \* MERGEFORMATINET </w:instrText>
    </w:r>
    <w:r>
      <w:rPr>
        <w:rFonts w:ascii="Sylfaen" w:hAnsi="Sylfaen"/>
      </w:rPr>
      <w:fldChar w:fldCharType="separate"/>
    </w:r>
    <w:r>
      <w:rPr>
        <w:rFonts w:ascii="Sylfaen" w:hAnsi="Sylfaen"/>
      </w:rPr>
      <w:fldChar w:fldCharType="begin"/>
    </w:r>
    <w:r>
      <w:rPr>
        <w:rFonts w:ascii="Sylfaen" w:hAnsi="Sylfaen"/>
      </w:rPr>
      <w:instrText xml:space="preserve"> INCLUDEPICTURE  "cid:image006.png@01DA372E.EA495A30" \* MERGEFORMATINET </w:instrText>
    </w:r>
    <w:r>
      <w:rPr>
        <w:rFonts w:ascii="Sylfaen" w:hAnsi="Sylfaen"/>
      </w:rPr>
      <w:fldChar w:fldCharType="separate"/>
    </w:r>
    <w:r>
      <w:rPr>
        <w:rFonts w:ascii="Sylfaen" w:hAnsi="Sylfaen"/>
      </w:rPr>
      <w:fldChar w:fldCharType="begin"/>
    </w:r>
    <w:r>
      <w:rPr>
        <w:rFonts w:ascii="Sylfaen" w:hAnsi="Sylfaen"/>
      </w:rPr>
      <w:instrText xml:space="preserve"> INCLUDEPICTURE  "cid:image006.png@01DA372E.EA495A30" \* MERGEFORMATINET </w:instrText>
    </w:r>
    <w:r>
      <w:rPr>
        <w:rFonts w:ascii="Sylfaen" w:hAnsi="Sylfaen"/>
      </w:rPr>
      <w:fldChar w:fldCharType="separate"/>
    </w:r>
    <w:r>
      <w:rPr>
        <w:rFonts w:ascii="Sylfaen" w:hAnsi="Sylfaen"/>
      </w:rPr>
      <w:fldChar w:fldCharType="begin"/>
    </w:r>
    <w:r>
      <w:rPr>
        <w:rFonts w:ascii="Sylfaen" w:hAnsi="Sylfaen"/>
      </w:rPr>
      <w:instrText xml:space="preserve"> INCLUDEPICTURE  "cid:image006.png@01DA372E.EA495A30" \* MERGEFORMATINET </w:instrText>
    </w:r>
    <w:r>
      <w:rPr>
        <w:rFonts w:ascii="Sylfaen" w:hAnsi="Sylfaen"/>
      </w:rPr>
      <w:fldChar w:fldCharType="separate"/>
    </w:r>
    <w:r>
      <w:rPr>
        <w:rFonts w:ascii="Sylfaen" w:hAnsi="Sylfaen"/>
      </w:rPr>
      <w:fldChar w:fldCharType="begin"/>
    </w:r>
    <w:r>
      <w:rPr>
        <w:rFonts w:ascii="Sylfaen" w:hAnsi="Sylfaen"/>
      </w:rPr>
      <w:instrText xml:space="preserve"> INCLUDEPICTURE  "cid:image006.png@01DA372E.EA495A30" \* MERGEFORMATINET </w:instrText>
    </w:r>
    <w:r>
      <w:rPr>
        <w:rFonts w:ascii="Sylfaen" w:hAnsi="Sylfaen"/>
      </w:rPr>
      <w:fldChar w:fldCharType="separate"/>
    </w:r>
    <w:r w:rsidR="00000000">
      <w:rPr>
        <w:rFonts w:ascii="Sylfaen" w:hAnsi="Sylfaen"/>
      </w:rPr>
      <w:fldChar w:fldCharType="begin"/>
    </w:r>
    <w:r w:rsidR="00000000">
      <w:rPr>
        <w:rFonts w:ascii="Sylfaen" w:hAnsi="Sylfaen"/>
      </w:rPr>
      <w:instrText xml:space="preserve"> INCLUDEPICTURE  "cid:image006.png@01DA372E.EA495A30" \* MERGEFORMATINET </w:instrText>
    </w:r>
    <w:r w:rsidR="00000000">
      <w:rPr>
        <w:rFonts w:ascii="Sylfaen" w:hAnsi="Sylfaen"/>
      </w:rPr>
      <w:fldChar w:fldCharType="separate"/>
    </w:r>
    <w:r w:rsidR="001B68D0">
      <w:rPr>
        <w:rFonts w:ascii="Sylfaen" w:hAnsi="Sylfaen"/>
      </w:rPr>
      <w:pict w14:anchorId="34BC6E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5" o:spid="_x0000_i1025" type="#_x0000_t75" alt="Logo&#10;&#10;Description automatically generated with medium confidence" style="width:166.5pt;height:24.75pt">
          <v:imagedata r:id="rId1" r:href="rId2"/>
        </v:shape>
      </w:pict>
    </w:r>
    <w:r w:rsidR="00000000">
      <w:rPr>
        <w:rFonts w:ascii="Sylfaen" w:hAnsi="Sylfaen"/>
      </w:rPr>
      <w:fldChar w:fldCharType="end"/>
    </w:r>
    <w:r>
      <w:rPr>
        <w:rFonts w:ascii="Sylfaen" w:hAnsi="Sylfaen"/>
      </w:rPr>
      <w:fldChar w:fldCharType="end"/>
    </w:r>
    <w:r>
      <w:rPr>
        <w:rFonts w:ascii="Sylfaen" w:hAnsi="Sylfaen"/>
      </w:rPr>
      <w:fldChar w:fldCharType="end"/>
    </w:r>
    <w:r>
      <w:rPr>
        <w:rFonts w:ascii="Sylfaen" w:hAnsi="Sylfaen"/>
      </w:rPr>
      <w:fldChar w:fldCharType="end"/>
    </w:r>
    <w:r>
      <w:rPr>
        <w:rFonts w:ascii="Sylfaen" w:hAnsi="Sylfaen"/>
      </w:rPr>
      <w:fldChar w:fldCharType="end"/>
    </w:r>
    <w:r>
      <w:rPr>
        <w:rFonts w:ascii="Sylfaen" w:hAnsi="Sylfaen"/>
      </w:rPr>
      <w:fldChar w:fldCharType="end"/>
    </w:r>
    <w:r>
      <w:rPr>
        <w:rFonts w:ascii="Sylfaen" w:hAnsi="Sylfaen"/>
      </w:rPr>
      <w:fldChar w:fldCharType="end"/>
    </w:r>
    <w:r>
      <w:rPr>
        <w:rFonts w:ascii="Sylfaen" w:hAnsi="Sylfaen"/>
      </w:rPr>
      <w:fldChar w:fldCharType="end"/>
    </w:r>
    <w:r>
      <w:rPr>
        <w:rFonts w:ascii="Sylfaen" w:hAnsi="Sylfaen"/>
      </w:rPr>
      <w:fldChar w:fldCharType="end"/>
    </w:r>
    <w:r>
      <w:rPr>
        <w:rFonts w:ascii="Sylfaen" w:hAnsi="Sylfaen"/>
      </w:rPr>
      <w:fldChar w:fldCharType="end"/>
    </w:r>
    <w:r>
      <w:rPr>
        <w:rFonts w:ascii="Sylfaen" w:hAnsi="Sylfaen"/>
      </w:rPr>
      <w:fldChar w:fldCharType="end"/>
    </w:r>
    <w:r>
      <w:rPr>
        <w:rFonts w:ascii="Sylfaen" w:hAnsi="Sylfae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1A56"/>
    <w:multiLevelType w:val="hybridMultilevel"/>
    <w:tmpl w:val="06FAF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5C59"/>
    <w:multiLevelType w:val="hybridMultilevel"/>
    <w:tmpl w:val="1CBE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1A25"/>
    <w:multiLevelType w:val="hybridMultilevel"/>
    <w:tmpl w:val="783C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E4BE6"/>
    <w:multiLevelType w:val="hybridMultilevel"/>
    <w:tmpl w:val="E700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07711"/>
    <w:multiLevelType w:val="hybridMultilevel"/>
    <w:tmpl w:val="4CD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E481A"/>
    <w:multiLevelType w:val="hybridMultilevel"/>
    <w:tmpl w:val="8598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40C52"/>
    <w:multiLevelType w:val="hybridMultilevel"/>
    <w:tmpl w:val="AF6C673A"/>
    <w:lvl w:ilvl="0" w:tplc="3A72A484">
      <w:start w:val="1"/>
      <w:numFmt w:val="upperLetter"/>
      <w:lvlText w:val="%1."/>
      <w:lvlJc w:val="left"/>
      <w:pPr>
        <w:ind w:left="786" w:hanging="360"/>
      </w:pPr>
      <w:rPr>
        <w:rFonts w:ascii="Sylfaen" w:eastAsiaTheme="minorHAnsi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92FD3"/>
    <w:multiLevelType w:val="hybridMultilevel"/>
    <w:tmpl w:val="01683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0178C"/>
    <w:multiLevelType w:val="hybridMultilevel"/>
    <w:tmpl w:val="1C4AA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71499"/>
    <w:multiLevelType w:val="hybridMultilevel"/>
    <w:tmpl w:val="DC624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E14CF"/>
    <w:multiLevelType w:val="hybridMultilevel"/>
    <w:tmpl w:val="FE3A7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74B67"/>
    <w:multiLevelType w:val="hybridMultilevel"/>
    <w:tmpl w:val="C8B67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E5DB4"/>
    <w:multiLevelType w:val="hybridMultilevel"/>
    <w:tmpl w:val="0F5C8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A540C"/>
    <w:multiLevelType w:val="hybridMultilevel"/>
    <w:tmpl w:val="31F84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20A49"/>
    <w:multiLevelType w:val="hybridMultilevel"/>
    <w:tmpl w:val="A096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734530">
    <w:abstractNumId w:val="4"/>
  </w:num>
  <w:num w:numId="2" w16cid:durableId="1373572458">
    <w:abstractNumId w:val="14"/>
  </w:num>
  <w:num w:numId="3" w16cid:durableId="581180619">
    <w:abstractNumId w:val="1"/>
  </w:num>
  <w:num w:numId="4" w16cid:durableId="796264547">
    <w:abstractNumId w:val="2"/>
  </w:num>
  <w:num w:numId="5" w16cid:durableId="211353849">
    <w:abstractNumId w:val="6"/>
  </w:num>
  <w:num w:numId="6" w16cid:durableId="1167405342">
    <w:abstractNumId w:val="2"/>
  </w:num>
  <w:num w:numId="7" w16cid:durableId="2065249144">
    <w:abstractNumId w:val="3"/>
  </w:num>
  <w:num w:numId="8" w16cid:durableId="1131942873">
    <w:abstractNumId w:val="8"/>
  </w:num>
  <w:num w:numId="9" w16cid:durableId="929507420">
    <w:abstractNumId w:val="10"/>
  </w:num>
  <w:num w:numId="10" w16cid:durableId="1567764572">
    <w:abstractNumId w:val="13"/>
  </w:num>
  <w:num w:numId="11" w16cid:durableId="1594169837">
    <w:abstractNumId w:val="11"/>
  </w:num>
  <w:num w:numId="12" w16cid:durableId="1534882346">
    <w:abstractNumId w:val="9"/>
  </w:num>
  <w:num w:numId="13" w16cid:durableId="1656449015">
    <w:abstractNumId w:val="7"/>
  </w:num>
  <w:num w:numId="14" w16cid:durableId="911738739">
    <w:abstractNumId w:val="0"/>
  </w:num>
  <w:num w:numId="15" w16cid:durableId="1366635340">
    <w:abstractNumId w:val="5"/>
  </w:num>
  <w:num w:numId="16" w16cid:durableId="6402310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887"/>
    <w:rsid w:val="00016530"/>
    <w:rsid w:val="00016CA9"/>
    <w:rsid w:val="000440E3"/>
    <w:rsid w:val="00044383"/>
    <w:rsid w:val="00051C38"/>
    <w:rsid w:val="00060073"/>
    <w:rsid w:val="00061815"/>
    <w:rsid w:val="000926A5"/>
    <w:rsid w:val="000A680E"/>
    <w:rsid w:val="000B3216"/>
    <w:rsid w:val="000B6C50"/>
    <w:rsid w:val="000C1599"/>
    <w:rsid w:val="000E1A44"/>
    <w:rsid w:val="001143C6"/>
    <w:rsid w:val="001229B9"/>
    <w:rsid w:val="00125D9B"/>
    <w:rsid w:val="00142D56"/>
    <w:rsid w:val="001451D6"/>
    <w:rsid w:val="0014698A"/>
    <w:rsid w:val="00162C1F"/>
    <w:rsid w:val="001760C9"/>
    <w:rsid w:val="0018449A"/>
    <w:rsid w:val="00190499"/>
    <w:rsid w:val="00193E63"/>
    <w:rsid w:val="00197EA6"/>
    <w:rsid w:val="001A3FA5"/>
    <w:rsid w:val="001B68D0"/>
    <w:rsid w:val="001C35DC"/>
    <w:rsid w:val="001C65ED"/>
    <w:rsid w:val="001E12EE"/>
    <w:rsid w:val="001F1123"/>
    <w:rsid w:val="0021147F"/>
    <w:rsid w:val="002148EF"/>
    <w:rsid w:val="002251DC"/>
    <w:rsid w:val="00251D21"/>
    <w:rsid w:val="0025525F"/>
    <w:rsid w:val="0027596A"/>
    <w:rsid w:val="0027781B"/>
    <w:rsid w:val="002B45AF"/>
    <w:rsid w:val="002D1367"/>
    <w:rsid w:val="003524FB"/>
    <w:rsid w:val="00352F5A"/>
    <w:rsid w:val="003962E6"/>
    <w:rsid w:val="003B433A"/>
    <w:rsid w:val="003B6063"/>
    <w:rsid w:val="003C2C76"/>
    <w:rsid w:val="00471763"/>
    <w:rsid w:val="004C23E9"/>
    <w:rsid w:val="004C39C7"/>
    <w:rsid w:val="004C6A17"/>
    <w:rsid w:val="00500891"/>
    <w:rsid w:val="00526468"/>
    <w:rsid w:val="00526518"/>
    <w:rsid w:val="00531FEB"/>
    <w:rsid w:val="0057485E"/>
    <w:rsid w:val="00593AF8"/>
    <w:rsid w:val="005C2D7A"/>
    <w:rsid w:val="005D35C1"/>
    <w:rsid w:val="005D74C6"/>
    <w:rsid w:val="00615813"/>
    <w:rsid w:val="0061744C"/>
    <w:rsid w:val="006709E7"/>
    <w:rsid w:val="006711E7"/>
    <w:rsid w:val="006934D7"/>
    <w:rsid w:val="0069701F"/>
    <w:rsid w:val="006A2E59"/>
    <w:rsid w:val="006D225C"/>
    <w:rsid w:val="006F09D1"/>
    <w:rsid w:val="007140E9"/>
    <w:rsid w:val="007340AE"/>
    <w:rsid w:val="007366EB"/>
    <w:rsid w:val="00754707"/>
    <w:rsid w:val="007A6FD5"/>
    <w:rsid w:val="007C0988"/>
    <w:rsid w:val="007F67A4"/>
    <w:rsid w:val="0081579E"/>
    <w:rsid w:val="0082159B"/>
    <w:rsid w:val="00824A51"/>
    <w:rsid w:val="00837D00"/>
    <w:rsid w:val="00850296"/>
    <w:rsid w:val="008717A9"/>
    <w:rsid w:val="00891887"/>
    <w:rsid w:val="008C2924"/>
    <w:rsid w:val="008D1D61"/>
    <w:rsid w:val="008D54F7"/>
    <w:rsid w:val="009335B8"/>
    <w:rsid w:val="009B1F01"/>
    <w:rsid w:val="009D3AAF"/>
    <w:rsid w:val="009E1B41"/>
    <w:rsid w:val="009E55FA"/>
    <w:rsid w:val="00A02DAF"/>
    <w:rsid w:val="00A21CA0"/>
    <w:rsid w:val="00A21D8F"/>
    <w:rsid w:val="00A313B4"/>
    <w:rsid w:val="00A53B6E"/>
    <w:rsid w:val="00A71C58"/>
    <w:rsid w:val="00A8146A"/>
    <w:rsid w:val="00A81FCB"/>
    <w:rsid w:val="00A90FCB"/>
    <w:rsid w:val="00AA1D34"/>
    <w:rsid w:val="00AB4F2F"/>
    <w:rsid w:val="00AD69DD"/>
    <w:rsid w:val="00AE1706"/>
    <w:rsid w:val="00AF7D36"/>
    <w:rsid w:val="00B56D64"/>
    <w:rsid w:val="00B91E90"/>
    <w:rsid w:val="00BC113D"/>
    <w:rsid w:val="00BE23B2"/>
    <w:rsid w:val="00BE784E"/>
    <w:rsid w:val="00BF5181"/>
    <w:rsid w:val="00C53BD8"/>
    <w:rsid w:val="00C674CB"/>
    <w:rsid w:val="00C76A81"/>
    <w:rsid w:val="00C80FEB"/>
    <w:rsid w:val="00C85A5E"/>
    <w:rsid w:val="00C9594A"/>
    <w:rsid w:val="00CA1276"/>
    <w:rsid w:val="00CC4891"/>
    <w:rsid w:val="00CE1F72"/>
    <w:rsid w:val="00CE23F0"/>
    <w:rsid w:val="00CF019E"/>
    <w:rsid w:val="00CF5580"/>
    <w:rsid w:val="00D06CF4"/>
    <w:rsid w:val="00D236C5"/>
    <w:rsid w:val="00D2624E"/>
    <w:rsid w:val="00D3257F"/>
    <w:rsid w:val="00D378CE"/>
    <w:rsid w:val="00D41E78"/>
    <w:rsid w:val="00D50692"/>
    <w:rsid w:val="00D65A60"/>
    <w:rsid w:val="00D83B1A"/>
    <w:rsid w:val="00DE7130"/>
    <w:rsid w:val="00E00FFD"/>
    <w:rsid w:val="00E02C3E"/>
    <w:rsid w:val="00E1573C"/>
    <w:rsid w:val="00E15B01"/>
    <w:rsid w:val="00E16FD5"/>
    <w:rsid w:val="00E8048E"/>
    <w:rsid w:val="00E80705"/>
    <w:rsid w:val="00E85212"/>
    <w:rsid w:val="00ED3ECF"/>
    <w:rsid w:val="00ED6FCF"/>
    <w:rsid w:val="00EF48C5"/>
    <w:rsid w:val="00F02AAB"/>
    <w:rsid w:val="00F0403B"/>
    <w:rsid w:val="00F34C5A"/>
    <w:rsid w:val="00F537D6"/>
    <w:rsid w:val="00F5723A"/>
    <w:rsid w:val="00F61B87"/>
    <w:rsid w:val="00FA3A82"/>
    <w:rsid w:val="00FA5234"/>
    <w:rsid w:val="00FB5304"/>
    <w:rsid w:val="00FC2180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663A9"/>
  <w15:docId w15:val="{BD17B435-56FC-4CEE-9A1F-6A800F62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918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653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4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A51"/>
  </w:style>
  <w:style w:type="paragraph" w:styleId="Footer">
    <w:name w:val="footer"/>
    <w:basedOn w:val="Normal"/>
    <w:link w:val="FooterChar"/>
    <w:uiPriority w:val="99"/>
    <w:unhideWhenUsed/>
    <w:rsid w:val="00824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A51"/>
  </w:style>
  <w:style w:type="character" w:styleId="UnresolvedMention">
    <w:name w:val="Unresolved Mention"/>
    <w:basedOn w:val="DefaultParagraphFont"/>
    <w:uiPriority w:val="99"/>
    <w:semiHidden/>
    <w:unhideWhenUsed/>
    <w:rsid w:val="00CA12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A1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12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2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276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00891"/>
  </w:style>
  <w:style w:type="character" w:customStyle="1" w:styleId="ui-provider">
    <w:name w:val="ui-provider"/>
    <w:basedOn w:val="DefaultParagraphFont"/>
    <w:rsid w:val="00500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777">
      <w:bodyDiv w:val="1"/>
      <w:marLeft w:val="29"/>
      <w:marRight w:val="2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0239">
                  <w:marLeft w:val="1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A372E.EA495A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99545-E3FD-476A-9E75-363E7247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Konstantine Metreveli</dc:creator>
  <cp:keywords/>
  <dc:description/>
  <cp:lastModifiedBy>Diana Kokolishvili</cp:lastModifiedBy>
  <cp:revision>40</cp:revision>
  <cp:lastPrinted>2018-04-25T12:30:00Z</cp:lastPrinted>
  <dcterms:created xsi:type="dcterms:W3CDTF">2024-07-09T06:06:00Z</dcterms:created>
  <dcterms:modified xsi:type="dcterms:W3CDTF">2025-10-06T09:05:00Z</dcterms:modified>
</cp:coreProperties>
</file>