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6B7F8D">
        <w:rPr>
          <w:rFonts w:ascii="Sylfaen" w:hAnsi="Sylfaen"/>
          <w:b/>
          <w:sz w:val="24"/>
          <w:lang w:val="ka-GE"/>
        </w:rPr>
        <w:t xml:space="preserve">გარე კარებების </w:t>
      </w:r>
      <w:r w:rsidR="003F37FD">
        <w:rPr>
          <w:rFonts w:ascii="Sylfaen" w:hAnsi="Sylfaen"/>
          <w:b/>
          <w:sz w:val="24"/>
          <w:lang w:val="ka-GE"/>
        </w:rPr>
        <w:t>დამზადებასთან</w:t>
      </w:r>
      <w:r w:rsidR="00CF662D">
        <w:rPr>
          <w:rFonts w:ascii="Sylfaen" w:hAnsi="Sylfaen"/>
          <w:b/>
          <w:sz w:val="24"/>
        </w:rPr>
        <w:t xml:space="preserve"> </w:t>
      </w:r>
      <w:r w:rsidR="003F37FD">
        <w:rPr>
          <w:rFonts w:ascii="Sylfaen" w:hAnsi="Sylfaen"/>
          <w:b/>
          <w:sz w:val="24"/>
          <w:lang w:val="ka-GE"/>
        </w:rPr>
        <w:t>დაკავშირებით</w:t>
      </w:r>
    </w:p>
    <w:p w:rsidR="00874C70" w:rsidRPr="002A7DA9" w:rsidRDefault="003F37FD" w:rsidP="002A7DA9">
      <w:pPr>
        <w:ind w:left="284"/>
        <w:jc w:val="center"/>
        <w:rPr>
          <w:b/>
          <w:sz w:val="24"/>
          <w:lang w:val="ka-GE"/>
        </w:rPr>
      </w:pPr>
      <w:r w:rsidRPr="003F37FD">
        <w:rPr>
          <w:b/>
          <w:noProof/>
          <w:sz w:val="24"/>
          <w:lang w:eastAsia="ru-RU"/>
        </w:rPr>
        <w:drawing>
          <wp:inline distT="0" distB="0" distL="0" distR="0">
            <wp:extent cx="5768340" cy="2995258"/>
            <wp:effectExtent l="0" t="0" r="3810" b="0"/>
            <wp:docPr id="1" name="Picture 1" descr="C:\Users\bdoinjashvili\Desktop\ჭიშკრებ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esktop\ჭიშკრები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30" cy="3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B47267" w:rsidRPr="003F37FD">
        <w:rPr>
          <w:rFonts w:ascii="Sylfaen" w:hAnsi="Sylfaen"/>
          <w:sz w:val="24"/>
          <w:lang w:val="ka-GE"/>
        </w:rPr>
        <w:t xml:space="preserve">მოსაწყბია </w:t>
      </w:r>
      <w:r w:rsidR="006B7F8D">
        <w:rPr>
          <w:rFonts w:ascii="Sylfaen" w:hAnsi="Sylfaen"/>
          <w:sz w:val="24"/>
          <w:lang w:val="ka-GE"/>
        </w:rPr>
        <w:t xml:space="preserve">გარე </w:t>
      </w:r>
      <w:r w:rsidR="003F37FD">
        <w:rPr>
          <w:rFonts w:ascii="Sylfaen" w:hAnsi="Sylfaen"/>
          <w:sz w:val="24"/>
          <w:lang w:val="ka-GE"/>
        </w:rPr>
        <w:t>ლითონის</w:t>
      </w:r>
      <w:r w:rsidR="00A704EF">
        <w:rPr>
          <w:rFonts w:ascii="Sylfaen" w:hAnsi="Sylfaen"/>
          <w:sz w:val="24"/>
          <w:lang w:val="ka-GE"/>
        </w:rPr>
        <w:t xml:space="preserve"> კარებები</w:t>
      </w:r>
      <w:r w:rsidR="003F37FD">
        <w:rPr>
          <w:rFonts w:ascii="Sylfaen" w:hAnsi="Sylfaen"/>
          <w:sz w:val="24"/>
          <w:lang w:val="ka-GE"/>
        </w:rPr>
        <w:t>.</w:t>
      </w:r>
    </w:p>
    <w:p w:rsidR="00874C70" w:rsidRPr="003F37FD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517EDE" w:rsidRDefault="00A704EF" w:rsidP="00517EDE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კარებები</w:t>
      </w:r>
      <w:r w:rsidR="003F37FD">
        <w:rPr>
          <w:rFonts w:ascii="Sylfaen" w:hAnsi="Sylfaen"/>
          <w:sz w:val="24"/>
          <w:lang w:val="ka-GE"/>
        </w:rPr>
        <w:t xml:space="preserve"> უნდა დამზადდეს</w:t>
      </w:r>
      <w:r w:rsidR="0096464F" w:rsidRPr="003F37FD">
        <w:rPr>
          <w:rFonts w:ascii="Sylfaen" w:hAnsi="Sylfaen"/>
          <w:sz w:val="24"/>
          <w:lang w:val="ka-GE"/>
        </w:rPr>
        <w:t xml:space="preserve"> </w:t>
      </w:r>
      <w:r w:rsidR="00B47267" w:rsidRPr="003F37FD">
        <w:rPr>
          <w:rFonts w:ascii="Sylfaen" w:hAnsi="Sylfaen"/>
          <w:sz w:val="24"/>
          <w:lang w:val="ka-GE"/>
        </w:rPr>
        <w:t xml:space="preserve">ტექნიკურ დავალებაზე თანდართული სქემატური </w:t>
      </w:r>
      <w:r w:rsidR="00517EDE" w:rsidRPr="003F37FD">
        <w:rPr>
          <w:rFonts w:ascii="Sylfaen" w:hAnsi="Sylfaen"/>
          <w:sz w:val="24"/>
          <w:lang w:val="ka-GE"/>
        </w:rPr>
        <w:t>ნახაზ</w:t>
      </w:r>
      <w:r w:rsidR="00B47267" w:rsidRPr="003F37FD">
        <w:rPr>
          <w:rFonts w:ascii="Sylfaen" w:hAnsi="Sylfaen"/>
          <w:sz w:val="24"/>
          <w:lang w:val="ka-GE"/>
        </w:rPr>
        <w:t xml:space="preserve">ის მიხედვით. </w:t>
      </w:r>
      <w:r w:rsidR="003F37FD">
        <w:rPr>
          <w:rFonts w:ascii="Sylfaen" w:hAnsi="Sylfaen"/>
          <w:sz w:val="24"/>
          <w:lang w:val="ka-GE"/>
        </w:rPr>
        <w:t xml:space="preserve">დასამზადებელია </w:t>
      </w:r>
      <w:r>
        <w:rPr>
          <w:rFonts w:ascii="Sylfaen" w:hAnsi="Sylfaen"/>
          <w:sz w:val="24"/>
          <w:lang w:val="ka-GE"/>
        </w:rPr>
        <w:t>7 კარები</w:t>
      </w:r>
      <w:r w:rsidR="003F37FD">
        <w:rPr>
          <w:rFonts w:ascii="Sylfaen" w:hAnsi="Sylfaen"/>
          <w:sz w:val="24"/>
          <w:lang w:val="ka-GE"/>
        </w:rPr>
        <w:t xml:space="preserve"> შემდეგი პარამეტრებით:</w:t>
      </w:r>
    </w:p>
    <w:p w:rsidR="00C102BA" w:rsidRDefault="00A704EF" w:rsidP="002A7DA9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C102BA">
        <w:rPr>
          <w:rFonts w:ascii="Sylfaen" w:hAnsi="Sylfaen"/>
          <w:sz w:val="24"/>
          <w:lang w:val="ka-GE"/>
        </w:rPr>
        <w:t xml:space="preserve">კარები „ДН-1“ </w:t>
      </w:r>
      <w:r w:rsidR="00C102BA" w:rsidRPr="00C102BA">
        <w:rPr>
          <w:rFonts w:ascii="Sylfaen" w:hAnsi="Sylfaen"/>
          <w:sz w:val="24"/>
          <w:lang w:val="ka-GE"/>
        </w:rPr>
        <w:t>3 ცალი</w:t>
      </w:r>
      <w:r w:rsidR="00C102BA">
        <w:rPr>
          <w:rFonts w:ascii="Sylfaen" w:hAnsi="Sylfaen"/>
          <w:sz w:val="24"/>
          <w:lang w:val="ka-GE"/>
        </w:rPr>
        <w:t>.</w:t>
      </w:r>
      <w:r w:rsidR="00C102BA" w:rsidRPr="00C102BA">
        <w:rPr>
          <w:rFonts w:ascii="Sylfaen" w:hAnsi="Sylfaen"/>
          <w:sz w:val="24"/>
          <w:lang w:val="ka-GE"/>
        </w:rPr>
        <w:t xml:space="preserve"> </w:t>
      </w:r>
      <w:r w:rsidR="002A7DA9" w:rsidRPr="00C102BA">
        <w:rPr>
          <w:rFonts w:ascii="Sylfaen" w:hAnsi="Sylfaen"/>
          <w:sz w:val="24"/>
          <w:lang w:val="ka-GE"/>
        </w:rPr>
        <w:t>უნდა დამზადდეს</w:t>
      </w:r>
      <w:r w:rsidR="00C102BA" w:rsidRPr="00C102BA">
        <w:rPr>
          <w:rFonts w:ascii="Sylfaen" w:hAnsi="Sylfaen"/>
          <w:sz w:val="24"/>
          <w:lang w:val="ka-GE"/>
        </w:rPr>
        <w:t>, ზღურბლით, გარე გაღებით, გარედან გასაღებით, თვითდახურვის მოწყობილობით, ორმაგი თუნუქის ფურცლის საფარით, ფერი RAL 1018, ღიობის ზომა: სიმაღლე  2100 მმ სიგანე 1000 მმ</w:t>
      </w:r>
      <w:r w:rsidR="00C102BA">
        <w:rPr>
          <w:rFonts w:ascii="Sylfaen" w:hAnsi="Sylfaen"/>
          <w:sz w:val="24"/>
          <w:lang w:val="ka-GE"/>
        </w:rPr>
        <w:t>;</w:t>
      </w:r>
      <w:r w:rsidR="002A7DA9" w:rsidRPr="00C102BA">
        <w:rPr>
          <w:rFonts w:ascii="Sylfaen" w:hAnsi="Sylfaen"/>
          <w:sz w:val="24"/>
          <w:lang w:val="ka-GE"/>
        </w:rPr>
        <w:t xml:space="preserve"> </w:t>
      </w:r>
    </w:p>
    <w:p w:rsidR="00C102BA" w:rsidRDefault="00C102BA" w:rsidP="00C102B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C102BA">
        <w:rPr>
          <w:rFonts w:ascii="Sylfaen" w:hAnsi="Sylfaen"/>
          <w:sz w:val="24"/>
          <w:lang w:val="ka-GE"/>
        </w:rPr>
        <w:t>კარები „ДН-2“</w:t>
      </w:r>
      <w:r>
        <w:rPr>
          <w:rFonts w:ascii="Sylfaen" w:hAnsi="Sylfaen"/>
          <w:sz w:val="24"/>
          <w:lang w:val="ka-GE"/>
        </w:rPr>
        <w:t xml:space="preserve"> 3 ცალი. </w:t>
      </w:r>
      <w:r w:rsidRPr="00C102BA">
        <w:rPr>
          <w:rFonts w:ascii="Sylfaen" w:hAnsi="Sylfaen"/>
          <w:sz w:val="24"/>
          <w:lang w:val="ka-GE"/>
        </w:rPr>
        <w:t xml:space="preserve"> უნდა დამზადდეს, ზღურბლით, გარე გაღებით, გარედან გასაღებით, თვითდახურვის მოწყობილობით, ორმაგი თუნუქის ფურცლის საფარით, ფერი RAL 1018, ღიობის ზომა: სიმაღლე  2100 მმ სიგანე 1000 მმ. </w:t>
      </w:r>
    </w:p>
    <w:p w:rsidR="003F37FD" w:rsidRPr="00C102BA" w:rsidRDefault="00C102BA" w:rsidP="00C102BA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C102BA">
        <w:rPr>
          <w:rFonts w:ascii="Sylfaen" w:hAnsi="Sylfaen"/>
          <w:sz w:val="24"/>
          <w:lang w:val="ka-GE"/>
        </w:rPr>
        <w:t>კარები „ДН-</w:t>
      </w:r>
      <w:r>
        <w:rPr>
          <w:rFonts w:ascii="Sylfaen" w:hAnsi="Sylfaen"/>
          <w:sz w:val="24"/>
          <w:lang w:val="ka-GE"/>
        </w:rPr>
        <w:t>3</w:t>
      </w:r>
      <w:r w:rsidRPr="00C102BA">
        <w:rPr>
          <w:rFonts w:ascii="Sylfaen" w:hAnsi="Sylfaen"/>
          <w:sz w:val="24"/>
          <w:lang w:val="ka-GE"/>
        </w:rPr>
        <w:t>“</w:t>
      </w:r>
      <w:r>
        <w:rPr>
          <w:rFonts w:ascii="Sylfaen" w:hAnsi="Sylfaen"/>
          <w:sz w:val="24"/>
          <w:lang w:val="ka-GE"/>
        </w:rPr>
        <w:t xml:space="preserve">  1 ცალი, 2 ფრთიანი. </w:t>
      </w:r>
      <w:r w:rsidRPr="00C102BA">
        <w:rPr>
          <w:rFonts w:ascii="Sylfaen" w:hAnsi="Sylfaen"/>
          <w:sz w:val="24"/>
          <w:lang w:val="ka-GE"/>
        </w:rPr>
        <w:t xml:space="preserve"> უნდა დამზადდეს, ზღურბლით, გარე გაღებით, გარედან გასაღებით, ორმაგი თუნუქის ფურცლის საფარით, ფერი RAL 1018, ღიობის ზომა: სიმაღლე  2100 მმ სიგანე 1000 მმ</w:t>
      </w:r>
      <w:r>
        <w:rPr>
          <w:rFonts w:ascii="Sylfaen" w:hAnsi="Sylfaen"/>
          <w:sz w:val="24"/>
          <w:lang w:val="ka-GE"/>
        </w:rPr>
        <w:t>. ფრთების შეფარდება 2:3</w:t>
      </w:r>
      <w:r w:rsidRPr="00C102BA">
        <w:rPr>
          <w:rFonts w:ascii="Sylfaen" w:hAnsi="Sylfaen"/>
          <w:sz w:val="24"/>
          <w:lang w:val="ka-GE"/>
        </w:rPr>
        <w:t xml:space="preserve">. </w:t>
      </w:r>
    </w:p>
    <w:p w:rsidR="00134D64" w:rsidRDefault="00134D64" w:rsidP="003F37F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რამები დაფარული უნდა იყოს კოროზიისგან დამცავი საღებავით</w:t>
      </w:r>
      <w:r w:rsidR="00342CE1">
        <w:rPr>
          <w:rFonts w:ascii="Sylfaen" w:hAnsi="Sylfaen"/>
          <w:sz w:val="24"/>
          <w:lang w:val="ka-GE"/>
        </w:rPr>
        <w:t>, შედუღების ადგილები გასუფთავებული და ასევე შეღებილი</w:t>
      </w:r>
      <w:r w:rsidR="0029792D">
        <w:rPr>
          <w:rFonts w:ascii="Sylfaen" w:hAnsi="Sylfaen"/>
          <w:sz w:val="24"/>
          <w:lang w:val="ka-GE"/>
        </w:rPr>
        <w:t>;</w:t>
      </w:r>
    </w:p>
    <w:p w:rsidR="0029792D" w:rsidRDefault="0029792D" w:rsidP="003F37F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დამზადებისას უნდა იხელმძღვანელონ არქ. პროექტით (იხ. დანართი).</w:t>
      </w:r>
      <w:bookmarkStart w:id="0" w:name="_GoBack"/>
      <w:bookmarkEnd w:id="0"/>
    </w:p>
    <w:p w:rsidR="008907C1" w:rsidRPr="00A029E3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r w:rsidRPr="00A029E3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Pr="00A029E3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A029E3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</w:t>
      </w:r>
      <w:r w:rsidR="00E47432" w:rsidRPr="00A029E3">
        <w:rPr>
          <w:rFonts w:ascii="Sylfaen" w:hAnsi="Sylfaen"/>
          <w:sz w:val="24"/>
          <w:lang w:val="ka-GE"/>
        </w:rPr>
        <w:t xml:space="preserve"> </w:t>
      </w:r>
      <w:r w:rsidRPr="00A029E3">
        <w:rPr>
          <w:rFonts w:ascii="Sylfaen" w:hAnsi="Sylfaen"/>
          <w:sz w:val="24"/>
          <w:lang w:val="ka-GE"/>
        </w:rPr>
        <w:t>გამოცდილება;</w:t>
      </w:r>
    </w:p>
    <w:p w:rsidR="005322E5" w:rsidRPr="00A029E3" w:rsidRDefault="008907C1" w:rsidP="005322E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A029E3">
        <w:rPr>
          <w:rFonts w:ascii="Sylfaen" w:hAnsi="Sylfaen"/>
          <w:sz w:val="24"/>
          <w:lang w:val="ka-GE"/>
        </w:rPr>
        <w:t xml:space="preserve">წინადადებაში მიუთითოს შესრულების დრო და </w:t>
      </w:r>
      <w:r w:rsidR="00EB3E5B" w:rsidRPr="00A029E3">
        <w:rPr>
          <w:rFonts w:ascii="Sylfaen" w:hAnsi="Sylfaen"/>
          <w:sz w:val="24"/>
          <w:lang w:val="ka-GE"/>
        </w:rPr>
        <w:t>ფასი</w:t>
      </w:r>
      <w:r w:rsidR="00326243" w:rsidRPr="00A029E3">
        <w:rPr>
          <w:rFonts w:ascii="Sylfaen" w:hAnsi="Sylfaen"/>
          <w:sz w:val="24"/>
          <w:lang w:val="ka-GE"/>
        </w:rPr>
        <w:t xml:space="preserve"> კაზრეთში ტრანსპორტირების ჩათვლით</w:t>
      </w:r>
      <w:r w:rsidR="005322E5" w:rsidRPr="00A029E3">
        <w:rPr>
          <w:rFonts w:ascii="Sylfaen" w:hAnsi="Sylfaen"/>
          <w:sz w:val="24"/>
          <w:lang w:val="ka-GE"/>
        </w:rPr>
        <w:t>.</w:t>
      </w:r>
    </w:p>
    <w:sectPr w:rsidR="005322E5" w:rsidRPr="00A029E3" w:rsidSect="005322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A1" w:rsidRDefault="000F2AA1" w:rsidP="001F677A">
      <w:pPr>
        <w:spacing w:after="0" w:line="240" w:lineRule="auto"/>
      </w:pPr>
      <w:r>
        <w:separator/>
      </w:r>
    </w:p>
  </w:endnote>
  <w:endnote w:type="continuationSeparator" w:id="0">
    <w:p w:rsidR="000F2AA1" w:rsidRDefault="000F2AA1" w:rsidP="001F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A1" w:rsidRDefault="000F2AA1" w:rsidP="001F677A">
      <w:pPr>
        <w:spacing w:after="0" w:line="240" w:lineRule="auto"/>
      </w:pPr>
      <w:r>
        <w:separator/>
      </w:r>
    </w:p>
  </w:footnote>
  <w:footnote w:type="continuationSeparator" w:id="0">
    <w:p w:rsidR="000F2AA1" w:rsidRDefault="000F2AA1" w:rsidP="001F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F2AA1"/>
    <w:rsid w:val="00134D64"/>
    <w:rsid w:val="001F677A"/>
    <w:rsid w:val="0029792D"/>
    <w:rsid w:val="002A7DA9"/>
    <w:rsid w:val="00326243"/>
    <w:rsid w:val="00342CE1"/>
    <w:rsid w:val="00344F15"/>
    <w:rsid w:val="00367D77"/>
    <w:rsid w:val="003F37FD"/>
    <w:rsid w:val="003F7454"/>
    <w:rsid w:val="00411E76"/>
    <w:rsid w:val="00517EDE"/>
    <w:rsid w:val="005322E5"/>
    <w:rsid w:val="0064347A"/>
    <w:rsid w:val="006B7F8D"/>
    <w:rsid w:val="007B0935"/>
    <w:rsid w:val="0083574D"/>
    <w:rsid w:val="00874C70"/>
    <w:rsid w:val="008907C1"/>
    <w:rsid w:val="008E2453"/>
    <w:rsid w:val="0096464F"/>
    <w:rsid w:val="00A029E3"/>
    <w:rsid w:val="00A704EF"/>
    <w:rsid w:val="00AC32FD"/>
    <w:rsid w:val="00B47267"/>
    <w:rsid w:val="00C102BA"/>
    <w:rsid w:val="00CC371D"/>
    <w:rsid w:val="00CF662D"/>
    <w:rsid w:val="00E47432"/>
    <w:rsid w:val="00EB3E5B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7A"/>
  </w:style>
  <w:style w:type="paragraph" w:styleId="Footer">
    <w:name w:val="footer"/>
    <w:basedOn w:val="Normal"/>
    <w:link w:val="Foot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4117-7F18-42E8-9FE9-24C7E937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22</cp:revision>
  <dcterms:created xsi:type="dcterms:W3CDTF">2025-08-11T10:27:00Z</dcterms:created>
  <dcterms:modified xsi:type="dcterms:W3CDTF">2025-10-01T09:42:00Z</dcterms:modified>
</cp:coreProperties>
</file>