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3597" w14:textId="77777777" w:rsidR="0038784B" w:rsidRDefault="0038784B" w:rsidP="0038784B">
      <w:pPr>
        <w:pStyle w:val="NormalWeb"/>
        <w:jc w:val="center"/>
        <w:rPr>
          <w:rStyle w:val="Strong"/>
          <w:rFonts w:ascii="Sylfaen" w:eastAsiaTheme="majorEastAsia" w:hAnsi="Sylfaen" w:cs="Sylfaen"/>
          <w:b w:val="0"/>
          <w:bCs w:val="0"/>
        </w:r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სსიპ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„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საქართველოს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ნოტარიუსთა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proofErr w:type="gram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პალატა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“</w:t>
      </w:r>
      <w:proofErr w:type="gramEnd"/>
      <w:r w:rsidRPr="00DC56E2">
        <w:br/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საჯარო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კონ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კ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ურსის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გამოცხადება</w:t>
      </w:r>
      <w:proofErr w:type="spellEnd"/>
    </w:p>
    <w:p w14:paraId="6A178751" w14:textId="77777777" w:rsidR="0038784B" w:rsidRPr="00267B28" w:rsidRDefault="0038784B" w:rsidP="0038784B">
      <w:pPr>
        <w:pStyle w:val="NormalWeb"/>
        <w:jc w:val="center"/>
        <w:rPr>
          <w:lang w:val="ka-GE"/>
        </w:rPr>
      </w:pPr>
    </w:p>
    <w:p w14:paraId="23AF27BD" w14:textId="62F6B70A" w:rsidR="0038784B" w:rsidRPr="0038784B" w:rsidRDefault="0038784B" w:rsidP="0038784B">
      <w:pPr>
        <w:pStyle w:val="NormalWeb"/>
        <w:rPr>
          <w:rFonts w:ascii="Sylfaen" w:hAnsi="Sylfaen"/>
          <w:lang w:val="ka-GE"/>
        </w:rPr>
      </w:pPr>
      <w:r>
        <w:rPr>
          <w:rStyle w:val="Strong"/>
          <w:rFonts w:ascii="Sylfaen" w:eastAsiaTheme="majorEastAsia" w:hAnsi="Sylfaen" w:cs="Sylfaen"/>
          <w:b w:val="0"/>
          <w:bCs w:val="0"/>
          <w:lang w:val="ka-GE"/>
        </w:rPr>
        <w:t>საკონკურსო ობიექტის მისამართი:</w:t>
      </w:r>
      <w:r w:rsidRPr="00DC56E2">
        <w:rPr>
          <w:rStyle w:val="Strong"/>
          <w:rFonts w:eastAsiaTheme="majorEastAsia"/>
          <w:b w:val="0"/>
          <w:bCs w:val="0"/>
        </w:rPr>
        <w:t xml:space="preserve"> </w:t>
      </w:r>
      <w:r w:rsidRPr="00DC56E2">
        <w:br/>
      </w:r>
      <w:proofErr w:type="spellStart"/>
      <w:r w:rsidRPr="00DC56E2">
        <w:rPr>
          <w:rFonts w:ascii="Sylfaen" w:hAnsi="Sylfaen" w:cs="Sylfaen"/>
        </w:rPr>
        <w:t>ქალაქ</w:t>
      </w:r>
      <w:r>
        <w:rPr>
          <w:rFonts w:ascii="Sylfaen" w:hAnsi="Sylfaen" w:cs="Sylfaen"/>
        </w:rPr>
        <w:t>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თბილისი</w:t>
      </w:r>
      <w:proofErr w:type="spellEnd"/>
      <w:r w:rsidRPr="00DC56E2">
        <w:t>,</w:t>
      </w:r>
      <w:r>
        <w:t xml:space="preserve"> </w:t>
      </w:r>
      <w:r>
        <w:rPr>
          <w:rFonts w:ascii="Sylfaen" w:hAnsi="Sylfaen"/>
          <w:lang w:val="ka-GE"/>
        </w:rPr>
        <w:t>ივანე ჯავახიშვილის ქ.</w:t>
      </w:r>
      <w:r>
        <w:t xml:space="preserve"> </w:t>
      </w:r>
      <w:r>
        <w:rPr>
          <w:rFonts w:ascii="Sylfaen" w:hAnsi="Sylfaen"/>
          <w:lang w:val="ka-GE"/>
        </w:rPr>
        <w:t>N60, სსიპ „საქართველოს ნოტარიუსთა პალატა“</w:t>
      </w:r>
    </w:p>
    <w:p w14:paraId="11943410" w14:textId="77777777" w:rsidR="0038784B" w:rsidRPr="00DC56E2" w:rsidRDefault="0038784B" w:rsidP="0038784B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შ</w:t>
      </w:r>
      <w:r>
        <w:rPr>
          <w:rStyle w:val="Strong"/>
          <w:rFonts w:ascii="Sylfaen" w:eastAsiaTheme="majorEastAsia" w:hAnsi="Sylfaen" w:cs="Sylfaen"/>
          <w:b w:val="0"/>
          <w:bCs w:val="0"/>
        </w:rPr>
        <w:t>ესასრულებელი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სამუშაოები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7D9DF857" w14:textId="23D02B84" w:rsidR="0038784B" w:rsidRPr="00DC56E2" w:rsidRDefault="00F02CEB" w:rsidP="0038784B">
      <w:pPr>
        <w:pStyle w:val="NormalWeb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ნოტარიუსთა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პალატის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მინუს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სართულზე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სასაწყობე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ფართში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ვენტილაციის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მოწყობა</w:t>
      </w:r>
      <w:proofErr w:type="spellEnd"/>
      <w:r>
        <w:rPr>
          <w:rFonts w:ascii="Sylfaen" w:hAnsi="Sylfaen" w:cs="Sylfaen"/>
        </w:rPr>
        <w:t>.</w:t>
      </w:r>
    </w:p>
    <w:p w14:paraId="304D1A17" w14:textId="5D72F09A" w:rsidR="0038784B" w:rsidRPr="00DC56E2" w:rsidRDefault="00F02CEB" w:rsidP="0038784B">
      <w:pPr>
        <w:pStyle w:val="NormalWeb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განცხადებ</w:t>
      </w:r>
      <w:r w:rsidR="00572BFE">
        <w:rPr>
          <w:rFonts w:ascii="Sylfaen" w:hAnsi="Sylfaen" w:cs="Sylfaen"/>
        </w:rPr>
        <w:t>ა</w:t>
      </w:r>
      <w:r>
        <w:rPr>
          <w:rFonts w:ascii="Sylfaen" w:hAnsi="Sylfaen" w:cs="Sylfaen"/>
        </w:rPr>
        <w:t>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პროექტი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სპეცი</w:t>
      </w:r>
      <w:r w:rsidR="00572BFE">
        <w:rPr>
          <w:rFonts w:ascii="Sylfaen" w:hAnsi="Sylfaen" w:cs="Sylfaen"/>
        </w:rPr>
        <w:t>ფ</w:t>
      </w:r>
      <w:r>
        <w:rPr>
          <w:rFonts w:ascii="Sylfaen" w:hAnsi="Sylfaen" w:cs="Sylfaen"/>
        </w:rPr>
        <w:t>იკაციის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ცხრილი</w:t>
      </w:r>
      <w:proofErr w:type="spellEnd"/>
      <w:r w:rsidR="00572BFE">
        <w:rPr>
          <w:rFonts w:ascii="Sylfaen" w:hAnsi="Sylfaen" w:cs="Sylfaen"/>
        </w:rPr>
        <w:t>.</w:t>
      </w:r>
    </w:p>
    <w:p w14:paraId="18EEC132" w14:textId="77777777" w:rsidR="0038784B" w:rsidRPr="00B4231E" w:rsidRDefault="0038784B" w:rsidP="0038784B">
      <w:pPr>
        <w:pStyle w:val="NormalWeb"/>
        <w:jc w:val="center"/>
        <w:rPr>
          <w:rFonts w:ascii="Sylfaen" w:hAnsi="Sylfaen"/>
          <w:lang w:val="ka-GE"/>
        </w:r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საკვალიფიკაციო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მოთხოვნები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პრეტენდენტისთვის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1A7650AA" w14:textId="77777777" w:rsidR="0038784B" w:rsidRPr="00DC56E2" w:rsidRDefault="0038784B" w:rsidP="0038784B">
      <w:pPr>
        <w:pStyle w:val="NormalWeb"/>
        <w:numPr>
          <w:ilvl w:val="0"/>
          <w:numId w:val="2"/>
        </w:numPr>
      </w:pPr>
      <w:proofErr w:type="spellStart"/>
      <w:r w:rsidRPr="00DC56E2">
        <w:rPr>
          <w:rFonts w:ascii="Sylfaen" w:hAnsi="Sylfaen" w:cs="Sylfaen"/>
        </w:rPr>
        <w:t>კომპანიის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სრული</w:t>
      </w:r>
      <w:proofErr w:type="spellEnd"/>
      <w:r w:rsidRPr="00DC56E2"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რეკვიზიტები</w:t>
      </w:r>
      <w:proofErr w:type="spellEnd"/>
      <w:r w:rsidRPr="00DC56E2">
        <w:t>;</w:t>
      </w:r>
    </w:p>
    <w:p w14:paraId="480157C2" w14:textId="419E104C" w:rsidR="0038784B" w:rsidRPr="00DC56E2" w:rsidRDefault="0038784B" w:rsidP="0038784B">
      <w:pPr>
        <w:pStyle w:val="NormalWeb"/>
        <w:numPr>
          <w:ilvl w:val="0"/>
          <w:numId w:val="2"/>
        </w:numPr>
      </w:pP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ბოლო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ერთი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წლის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გამოცდილება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ანალოგიურ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სფეროში</w:t>
      </w:r>
      <w:proofErr w:type="spellEnd"/>
      <w:r w:rsidRPr="00DC56E2">
        <w:t xml:space="preserve"> </w:t>
      </w:r>
      <w:r w:rsidR="00F02CEB">
        <w:t>(</w:t>
      </w:r>
      <w:proofErr w:type="spellStart"/>
      <w:r w:rsidR="00F02CEB">
        <w:rPr>
          <w:rFonts w:ascii="Sylfaen" w:hAnsi="Sylfaen"/>
        </w:rPr>
        <w:t>ვენტილაცია</w:t>
      </w:r>
      <w:proofErr w:type="spellEnd"/>
      <w:r w:rsidR="00F02CEB">
        <w:rPr>
          <w:rFonts w:ascii="Sylfaen" w:hAnsi="Sylfaen"/>
        </w:rPr>
        <w:t xml:space="preserve"> </w:t>
      </w:r>
      <w:proofErr w:type="spellStart"/>
      <w:r w:rsidR="00F02CEB">
        <w:rPr>
          <w:rFonts w:ascii="Sylfaen" w:hAnsi="Sylfaen"/>
        </w:rPr>
        <w:t>კონდენცირება</w:t>
      </w:r>
      <w:proofErr w:type="spellEnd"/>
      <w:r w:rsidR="00F02CEB">
        <w:rPr>
          <w:rFonts w:ascii="Sylfaen" w:hAnsi="Sylfaen"/>
        </w:rPr>
        <w:t>)</w:t>
      </w:r>
    </w:p>
    <w:p w14:paraId="76908AAF" w14:textId="7A99E3FB" w:rsidR="0038784B" w:rsidRDefault="0038784B" w:rsidP="0038784B">
      <w:pPr>
        <w:pStyle w:val="NormalWeb"/>
        <w:numPr>
          <w:ilvl w:val="0"/>
          <w:numId w:val="2"/>
        </w:numPr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ფასების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ცხრილი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შესასრულებელი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სამუშაოების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მიხედვით</w:t>
      </w:r>
      <w:proofErr w:type="spellEnd"/>
      <w:r w:rsidR="00572BFE">
        <w:rPr>
          <w:rFonts w:ascii="Sylfaen" w:hAnsi="Sylfaen" w:cs="Sylfaen"/>
        </w:rPr>
        <w:t>.</w:t>
      </w:r>
      <w:r>
        <w:rPr>
          <w:rFonts w:ascii="Sylfaen" w:hAnsi="Sylfaen" w:cs="Sylfaen"/>
        </w:rPr>
        <w:t xml:space="preserve"> </w:t>
      </w:r>
    </w:p>
    <w:p w14:paraId="22255A48" w14:textId="1D85305E" w:rsidR="0038784B" w:rsidRPr="00DC56E2" w:rsidRDefault="0038784B" w:rsidP="0038784B">
      <w:pPr>
        <w:pStyle w:val="NormalWeb"/>
        <w:numPr>
          <w:ilvl w:val="0"/>
          <w:numId w:val="2"/>
        </w:numPr>
      </w:pPr>
      <w:proofErr w:type="spellStart"/>
      <w:r>
        <w:rPr>
          <w:rFonts w:ascii="Sylfaen" w:hAnsi="Sylfaen"/>
        </w:rPr>
        <w:t>მინიმუმ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ერთი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სარეკომ</w:t>
      </w:r>
      <w:r w:rsidR="00572BFE">
        <w:rPr>
          <w:rFonts w:ascii="Sylfaen" w:hAnsi="Sylfaen"/>
        </w:rPr>
        <w:t>ე</w:t>
      </w:r>
      <w:r>
        <w:rPr>
          <w:rFonts w:ascii="Sylfaen" w:hAnsi="Sylfaen"/>
        </w:rPr>
        <w:t>ნდაციო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წერილი</w:t>
      </w:r>
      <w:proofErr w:type="spellEnd"/>
      <w:proofErr w:type="gram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საკონტაქტო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მითითებით</w:t>
      </w:r>
      <w:proofErr w:type="spellEnd"/>
      <w:r>
        <w:rPr>
          <w:rFonts w:ascii="Sylfaen" w:hAnsi="Sylfaen"/>
        </w:rPr>
        <w:t>;</w:t>
      </w:r>
    </w:p>
    <w:p w14:paraId="0E0535A1" w14:textId="77777777" w:rsidR="0038784B" w:rsidRPr="00DC56E2" w:rsidRDefault="0038784B" w:rsidP="0038784B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შემოთავაზებების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წარდგენა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78E7212D" w14:textId="77777777" w:rsidR="0038784B" w:rsidRPr="00DC56E2" w:rsidRDefault="0038784B" w:rsidP="0038784B">
      <w:pPr>
        <w:pStyle w:val="NormalWeb"/>
        <w:numPr>
          <w:ilvl w:val="0"/>
          <w:numId w:val="3"/>
        </w:numPr>
      </w:pPr>
      <w:proofErr w:type="spellStart"/>
      <w:r w:rsidRPr="00DC56E2">
        <w:rPr>
          <w:rFonts w:ascii="Sylfaen" w:hAnsi="Sylfaen" w:cs="Sylfaen"/>
        </w:rPr>
        <w:t>შემოთავაზებები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უნდა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გაიგზავნოს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ელექტრონულად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შემდეგი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მისამართებზე</w:t>
      </w:r>
      <w:proofErr w:type="spellEnd"/>
      <w:r w:rsidRPr="00DC56E2">
        <w:t>:</w:t>
      </w:r>
      <w:r w:rsidRPr="00DC56E2">
        <w:br/>
      </w:r>
      <w:hyperlink r:id="rId5" w:history="1">
        <w:r>
          <w:rPr>
            <w:rStyle w:val="Hyperlink"/>
            <w:i/>
            <w:iCs/>
            <w:sz w:val="20"/>
            <w:szCs w:val="20"/>
          </w:rPr>
          <w:t>ikhurtsidze@notary.ge</w:t>
        </w:r>
      </w:hyperlink>
      <w:r w:rsidRPr="00DC56E2">
        <w:rPr>
          <w:rStyle w:val="HTMLCode"/>
          <w:rFonts w:ascii="Sylfaen" w:eastAsiaTheme="majorEastAsia" w:hAnsi="Sylfaen"/>
        </w:rPr>
        <w:t>;  atediashvili@notary.ge</w:t>
      </w:r>
    </w:p>
    <w:p w14:paraId="55F0A452" w14:textId="39684C0B" w:rsidR="0038784B" w:rsidRPr="00DC56E2" w:rsidRDefault="0038784B" w:rsidP="0038784B">
      <w:pPr>
        <w:pStyle w:val="NormalWeb"/>
        <w:numPr>
          <w:ilvl w:val="0"/>
          <w:numId w:val="3"/>
        </w:numPr>
      </w:pP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წინადადებების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b w:val="0"/>
          <w:bCs w:val="0"/>
        </w:rPr>
        <w:t>მიღების</w:t>
      </w:r>
      <w:proofErr w:type="spellEnd"/>
      <w:r>
        <w:rPr>
          <w:rStyle w:val="Strong"/>
          <w:rFonts w:ascii="Sylfaen" w:eastAsiaTheme="majorEastAsia" w:hAnsi="Sylfaen" w:cs="Sylfaen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საბოლოო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ვადა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  <w:r w:rsidRPr="00DC56E2">
        <w:t xml:space="preserve"> 2025 </w:t>
      </w:r>
      <w:proofErr w:type="spellStart"/>
      <w:r w:rsidRPr="00DC56E2">
        <w:rPr>
          <w:rFonts w:ascii="Sylfaen" w:hAnsi="Sylfaen" w:cs="Sylfaen"/>
        </w:rPr>
        <w:t>წლის</w:t>
      </w:r>
      <w:proofErr w:type="spellEnd"/>
      <w:r w:rsidRPr="00DC56E2">
        <w:t xml:space="preserve"> 2</w:t>
      </w:r>
      <w:r w:rsidR="00572BFE">
        <w:t>2</w:t>
      </w:r>
      <w:r w:rsidRPr="00DC56E2">
        <w:t xml:space="preserve"> </w:t>
      </w:r>
      <w:r w:rsidRPr="00DC56E2">
        <w:rPr>
          <w:rFonts w:ascii="Sylfaen" w:hAnsi="Sylfaen"/>
          <w:lang w:val="ka-GE"/>
        </w:rPr>
        <w:t>ოქტომბერი</w:t>
      </w:r>
      <w:r w:rsidRPr="00DC56E2">
        <w:t xml:space="preserve"> 18:00 </w:t>
      </w:r>
      <w:proofErr w:type="spellStart"/>
      <w:r w:rsidRPr="00DC56E2">
        <w:rPr>
          <w:rFonts w:ascii="Sylfaen" w:hAnsi="Sylfaen" w:cs="Sylfaen"/>
        </w:rPr>
        <w:t>საათი</w:t>
      </w:r>
      <w:proofErr w:type="spellEnd"/>
      <w:r w:rsidRPr="00DC56E2">
        <w:t>.</w:t>
      </w:r>
    </w:p>
    <w:p w14:paraId="0BDCCA10" w14:textId="77777777" w:rsidR="0038784B" w:rsidRPr="00DC56E2" w:rsidRDefault="0038784B" w:rsidP="0038784B">
      <w:pPr>
        <w:pStyle w:val="NormalWeb"/>
        <w:jc w:val="center"/>
      </w:pP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დამატებითი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 xml:space="preserve"> </w:t>
      </w:r>
      <w:proofErr w:type="spellStart"/>
      <w:r w:rsidRPr="00DC56E2">
        <w:rPr>
          <w:rStyle w:val="Strong"/>
          <w:rFonts w:ascii="Sylfaen" w:eastAsiaTheme="majorEastAsia" w:hAnsi="Sylfaen" w:cs="Sylfaen"/>
          <w:b w:val="0"/>
          <w:bCs w:val="0"/>
        </w:rPr>
        <w:t>ინფორმაცია</w:t>
      </w:r>
      <w:proofErr w:type="spellEnd"/>
      <w:r w:rsidRPr="00DC56E2">
        <w:rPr>
          <w:rStyle w:val="Strong"/>
          <w:rFonts w:eastAsiaTheme="majorEastAsia"/>
          <w:b w:val="0"/>
          <w:bCs w:val="0"/>
        </w:rPr>
        <w:t>:</w:t>
      </w:r>
    </w:p>
    <w:p w14:paraId="11FAABA1" w14:textId="77777777" w:rsidR="0038784B" w:rsidRPr="00267B28" w:rsidRDefault="0038784B" w:rsidP="0038784B">
      <w:pPr>
        <w:pStyle w:val="NormalWeb"/>
        <w:ind w:left="720"/>
      </w:pPr>
      <w:proofErr w:type="spellStart"/>
      <w:r w:rsidRPr="00DC56E2">
        <w:rPr>
          <w:rFonts w:ascii="Sylfaen" w:hAnsi="Sylfaen" w:cs="Sylfaen"/>
        </w:rPr>
        <w:t>დამატებითი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კითხვების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შემთხვევაში</w:t>
      </w:r>
      <w:proofErr w:type="spellEnd"/>
      <w:r w:rsidRPr="00DC56E2">
        <w:t xml:space="preserve"> </w:t>
      </w:r>
      <w:proofErr w:type="spellStart"/>
      <w:r w:rsidRPr="00DC56E2">
        <w:rPr>
          <w:rFonts w:ascii="Sylfaen" w:hAnsi="Sylfaen" w:cs="Sylfaen"/>
        </w:rPr>
        <w:t>დაუკავშირდით</w:t>
      </w:r>
      <w:proofErr w:type="spellEnd"/>
      <w:r w:rsidRPr="00DC56E2">
        <w:rPr>
          <w:rFonts w:ascii="Sylfaen" w:hAnsi="Sylfaen" w:cs="Sylfaen"/>
        </w:rPr>
        <w:t>:</w:t>
      </w:r>
    </w:p>
    <w:p w14:paraId="5896F4E9" w14:textId="77777777" w:rsidR="0038784B" w:rsidRPr="00267B28" w:rsidRDefault="0038784B" w:rsidP="0038784B">
      <w:pPr>
        <w:pStyle w:val="NormalWeb"/>
        <w:numPr>
          <w:ilvl w:val="0"/>
          <w:numId w:val="4"/>
        </w:numPr>
      </w:pPr>
      <w:proofErr w:type="spellStart"/>
      <w:r w:rsidRPr="00DC56E2">
        <w:rPr>
          <w:rFonts w:ascii="Sylfaen" w:hAnsi="Sylfaen"/>
        </w:rPr>
        <w:t>ალექანდრე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თედიაშვილი</w:t>
      </w:r>
      <w:proofErr w:type="spellEnd"/>
      <w:r w:rsidRPr="00DC56E2">
        <w:rPr>
          <w:rFonts w:ascii="Sylfaen" w:hAnsi="Sylfaen"/>
        </w:rPr>
        <w:t xml:space="preserve">, </w:t>
      </w:r>
      <w:proofErr w:type="spellStart"/>
      <w:r w:rsidRPr="00DC56E2">
        <w:rPr>
          <w:rFonts w:ascii="Sylfaen" w:hAnsi="Sylfaen"/>
        </w:rPr>
        <w:t>ლოჯისტიკის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უფრისი</w:t>
      </w:r>
      <w:proofErr w:type="spellEnd"/>
      <w:r w:rsidRPr="00DC56E2">
        <w:rPr>
          <w:rFonts w:ascii="Sylfaen" w:hAnsi="Sylfaen"/>
        </w:rPr>
        <w:t xml:space="preserve"> </w:t>
      </w:r>
      <w:proofErr w:type="spellStart"/>
      <w:r w:rsidRPr="00DC56E2">
        <w:rPr>
          <w:rFonts w:ascii="Sylfaen" w:hAnsi="Sylfaen"/>
        </w:rPr>
        <w:t>სპეციალისტი</w:t>
      </w:r>
      <w:proofErr w:type="spellEnd"/>
      <w:r w:rsidRPr="00DC56E2">
        <w:rPr>
          <w:rFonts w:ascii="Sylfaen" w:hAnsi="Sylfaen"/>
        </w:rPr>
        <w:t xml:space="preserve">, </w:t>
      </w:r>
      <w:proofErr w:type="spellStart"/>
      <w:r w:rsidRPr="00DC56E2">
        <w:rPr>
          <w:rFonts w:ascii="Sylfaen" w:hAnsi="Sylfaen"/>
        </w:rPr>
        <w:t>ტელ</w:t>
      </w:r>
      <w:proofErr w:type="spellEnd"/>
      <w:r w:rsidRPr="00DC56E2">
        <w:rPr>
          <w:rFonts w:ascii="Sylfaen" w:hAnsi="Sylfaen"/>
        </w:rPr>
        <w:t xml:space="preserve">: 591221444; 568821001; </w:t>
      </w:r>
      <w:proofErr w:type="spellStart"/>
      <w:r w:rsidRPr="00DC56E2">
        <w:rPr>
          <w:rFonts w:ascii="Sylfaen" w:hAnsi="Sylfaen"/>
        </w:rPr>
        <w:t>ელ</w:t>
      </w:r>
      <w:proofErr w:type="spellEnd"/>
      <w:r w:rsidRPr="00DC56E2">
        <w:rPr>
          <w:rFonts w:ascii="Sylfaen" w:hAnsi="Sylfaen"/>
        </w:rPr>
        <w:t xml:space="preserve">. </w:t>
      </w:r>
      <w:proofErr w:type="spellStart"/>
      <w:r w:rsidRPr="00DC56E2">
        <w:rPr>
          <w:rFonts w:ascii="Sylfaen" w:hAnsi="Sylfaen"/>
        </w:rPr>
        <w:t>მისამართი</w:t>
      </w:r>
      <w:proofErr w:type="spellEnd"/>
      <w:r w:rsidRPr="00DC56E2">
        <w:rPr>
          <w:rFonts w:ascii="Sylfaen" w:hAnsi="Sylfaen"/>
        </w:rPr>
        <w:t xml:space="preserve"> </w:t>
      </w:r>
      <w:hyperlink r:id="rId6" w:history="1">
        <w:r w:rsidRPr="00C42E49">
          <w:rPr>
            <w:rStyle w:val="Hyperlink"/>
            <w:rFonts w:ascii="Sylfaen" w:hAnsi="Sylfaen"/>
          </w:rPr>
          <w:t>atediashvili@notarry.ge</w:t>
        </w:r>
      </w:hyperlink>
      <w:r>
        <w:rPr>
          <w:rFonts w:ascii="Sylfaen" w:hAnsi="Sylfaen"/>
        </w:rPr>
        <w:t xml:space="preserve">. </w:t>
      </w:r>
    </w:p>
    <w:p w14:paraId="323E7C0A" w14:textId="24A25C79" w:rsidR="0038784B" w:rsidRPr="00DC56E2" w:rsidRDefault="0038784B" w:rsidP="0038784B">
      <w:pPr>
        <w:pStyle w:val="NormalWeb"/>
        <w:numPr>
          <w:ilvl w:val="0"/>
          <w:numId w:val="4"/>
        </w:numPr>
      </w:pPr>
      <w:proofErr w:type="spellStart"/>
      <w:r>
        <w:rPr>
          <w:rFonts w:ascii="Sylfaen" w:hAnsi="Sylfaen"/>
        </w:rPr>
        <w:t>პროექტის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ავტორი</w:t>
      </w:r>
      <w:proofErr w:type="spellEnd"/>
      <w:r>
        <w:rPr>
          <w:rFonts w:ascii="Sylfaen" w:hAnsi="Sylfaen"/>
        </w:rPr>
        <w:t xml:space="preserve"> </w:t>
      </w:r>
      <w:proofErr w:type="spellStart"/>
      <w:r w:rsidR="00F02CEB">
        <w:rPr>
          <w:rFonts w:ascii="Sylfaen" w:hAnsi="Sylfaen"/>
        </w:rPr>
        <w:t>დარეჯან</w:t>
      </w:r>
      <w:proofErr w:type="spellEnd"/>
      <w:r w:rsidR="00F02CEB">
        <w:rPr>
          <w:rFonts w:ascii="Sylfaen" w:hAnsi="Sylfaen"/>
        </w:rPr>
        <w:t xml:space="preserve"> </w:t>
      </w:r>
      <w:proofErr w:type="spellStart"/>
      <w:r w:rsidR="00F02CEB">
        <w:rPr>
          <w:rFonts w:ascii="Sylfaen" w:hAnsi="Sylfaen"/>
        </w:rPr>
        <w:t>ბეშქენაძე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ტელ</w:t>
      </w:r>
      <w:proofErr w:type="spellEnd"/>
      <w:r>
        <w:rPr>
          <w:rFonts w:ascii="Sylfaen" w:hAnsi="Sylfaen"/>
        </w:rPr>
        <w:t xml:space="preserve">: </w:t>
      </w:r>
      <w:r w:rsidR="00F02CEB">
        <w:rPr>
          <w:rFonts w:ascii="Sylfaen" w:hAnsi="Sylfaen"/>
        </w:rPr>
        <w:t>555231455</w:t>
      </w:r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ელ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 </w:t>
      </w:r>
      <w:r w:rsidR="00F02CEB" w:rsidRPr="00F02CEB">
        <w:t>darejan.beshkenadze@gmail.com</w:t>
      </w:r>
    </w:p>
    <w:p w14:paraId="692021C1" w14:textId="77777777" w:rsidR="00391655" w:rsidRDefault="00391655"/>
    <w:sectPr w:rsidR="00391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48D"/>
    <w:multiLevelType w:val="multilevel"/>
    <w:tmpl w:val="4A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4766"/>
    <w:multiLevelType w:val="multilevel"/>
    <w:tmpl w:val="A6B6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A5683"/>
    <w:multiLevelType w:val="multilevel"/>
    <w:tmpl w:val="546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875B3"/>
    <w:multiLevelType w:val="multilevel"/>
    <w:tmpl w:val="2C8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206147">
    <w:abstractNumId w:val="2"/>
  </w:num>
  <w:num w:numId="2" w16cid:durableId="850068333">
    <w:abstractNumId w:val="0"/>
  </w:num>
  <w:num w:numId="3" w16cid:durableId="1066220489">
    <w:abstractNumId w:val="3"/>
  </w:num>
  <w:num w:numId="4" w16cid:durableId="508757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1D"/>
    <w:rsid w:val="00147FD8"/>
    <w:rsid w:val="0038784B"/>
    <w:rsid w:val="00391655"/>
    <w:rsid w:val="00572BFE"/>
    <w:rsid w:val="006A662A"/>
    <w:rsid w:val="00BB121D"/>
    <w:rsid w:val="00D237FC"/>
    <w:rsid w:val="00F02CEB"/>
    <w:rsid w:val="00F7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0273"/>
  <w15:chartTrackingRefBased/>
  <w15:docId w15:val="{4810F9F9-03FE-4941-8B0B-80D2A8BB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2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7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8784B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8784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78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diashvili@notarry.ge" TargetMode="External"/><Relationship Id="rId5" Type="http://schemas.openxmlformats.org/officeDocument/2006/relationships/hyperlink" Target="mailto:ikhurtsidze@notary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</dc:creator>
  <cp:keywords/>
  <dc:description/>
  <cp:lastModifiedBy>Aleksandre</cp:lastModifiedBy>
  <cp:revision>4</cp:revision>
  <dcterms:created xsi:type="dcterms:W3CDTF">2025-10-16T07:00:00Z</dcterms:created>
  <dcterms:modified xsi:type="dcterms:W3CDTF">2025-10-16T07:14:00Z</dcterms:modified>
</cp:coreProperties>
</file>