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D25BDE"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7F58A1EA" w:rsidR="009815C7" w:rsidRPr="007B0071" w:rsidRDefault="00321FE4" w:rsidP="00E9333B">
      <w:pPr>
        <w:spacing w:after="0" w:line="240" w:lineRule="auto"/>
        <w:jc w:val="center"/>
        <w:rPr>
          <w:rFonts w:ascii="Sylfaen" w:hAnsi="Sylfaen" w:cs="Sylfaen"/>
          <w:b/>
          <w:lang w:val="ka-GE"/>
        </w:rPr>
      </w:pPr>
      <w:bookmarkStart w:id="0" w:name="_Hlk211616992"/>
      <w:r w:rsidRPr="00321FE4">
        <w:rPr>
          <w:rFonts w:ascii="Sylfaen" w:hAnsi="Sylfaen" w:cs="Sylfaen"/>
          <w:b/>
          <w:lang w:val="ka-GE"/>
        </w:rPr>
        <w:t>ელექტრო-ტექნიკური პროექტირების სამუშაოები</w:t>
      </w:r>
      <w:r>
        <w:rPr>
          <w:rFonts w:ascii="Sylfaen" w:hAnsi="Sylfaen" w:cs="Sylfaen"/>
          <w:b/>
          <w:lang w:val="ka-GE"/>
        </w:rPr>
        <w:t xml:space="preserve">ს </w:t>
      </w:r>
      <w:bookmarkEnd w:id="0"/>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AF0657" w:rsidRDefault="007D73CE" w:rsidP="007D73CE">
      <w:pPr>
        <w:rPr>
          <w:rFonts w:ascii="Sylfaen" w:hAnsi="Sylfaen"/>
          <w:lang w:val="ka-GE"/>
        </w:rPr>
      </w:pPr>
    </w:p>
    <w:p w14:paraId="002939F3" w14:textId="77777777" w:rsidR="00FD0DCD" w:rsidRPr="00AF0657" w:rsidRDefault="00FD0DCD" w:rsidP="00665C42">
      <w:pPr>
        <w:spacing w:after="0" w:line="360" w:lineRule="auto"/>
        <w:jc w:val="center"/>
        <w:rPr>
          <w:rFonts w:ascii="AcadNusx" w:hAnsi="AcadNusx"/>
          <w:b/>
          <w:lang w:val="ka-GE"/>
        </w:rPr>
      </w:pPr>
    </w:p>
    <w:p w14:paraId="48A0C09F" w14:textId="77777777" w:rsidR="00FD0DCD" w:rsidRPr="00AF0657" w:rsidRDefault="00FD0DCD" w:rsidP="00665C42">
      <w:pPr>
        <w:spacing w:after="0" w:line="360" w:lineRule="auto"/>
        <w:jc w:val="center"/>
        <w:rPr>
          <w:rFonts w:ascii="AcadNusx" w:hAnsi="AcadNusx"/>
          <w:b/>
          <w:lang w:val="ka-GE"/>
        </w:rPr>
      </w:pPr>
    </w:p>
    <w:p w14:paraId="5A0A6715" w14:textId="77777777" w:rsidR="00FD0DCD" w:rsidRPr="00AF0657" w:rsidRDefault="00FD0DCD" w:rsidP="00665C42">
      <w:pPr>
        <w:spacing w:after="0" w:line="360" w:lineRule="auto"/>
        <w:jc w:val="center"/>
        <w:rPr>
          <w:rFonts w:ascii="AcadNusx" w:hAnsi="AcadNusx"/>
          <w:b/>
          <w:lang w:val="ka-GE"/>
        </w:rPr>
      </w:pPr>
    </w:p>
    <w:p w14:paraId="5C217841" w14:textId="77777777" w:rsidR="00FD0DCD" w:rsidRPr="00AF0657" w:rsidRDefault="00FD0DCD" w:rsidP="00665C42">
      <w:pPr>
        <w:spacing w:after="0" w:line="360" w:lineRule="auto"/>
        <w:jc w:val="center"/>
        <w:rPr>
          <w:rFonts w:ascii="AcadNusx" w:hAnsi="AcadNusx"/>
          <w:b/>
          <w:lang w:val="ka-GE"/>
        </w:rPr>
      </w:pPr>
    </w:p>
    <w:p w14:paraId="0B0F3779" w14:textId="77777777" w:rsidR="00FD0DCD" w:rsidRPr="00AF0657" w:rsidRDefault="00FD0DCD" w:rsidP="00665C42">
      <w:pPr>
        <w:spacing w:after="0" w:line="360" w:lineRule="auto"/>
        <w:jc w:val="center"/>
        <w:rPr>
          <w:rFonts w:ascii="AcadNusx" w:hAnsi="AcadNusx"/>
          <w:b/>
          <w:lang w:val="ka-GE"/>
        </w:rPr>
      </w:pPr>
    </w:p>
    <w:p w14:paraId="61CFD8F9" w14:textId="6A4EEDB0" w:rsidR="00FD0DCD" w:rsidRPr="00AF0657" w:rsidRDefault="00FD0DCD" w:rsidP="00665C42">
      <w:pPr>
        <w:spacing w:after="0" w:line="360" w:lineRule="auto"/>
        <w:jc w:val="center"/>
        <w:rPr>
          <w:rFonts w:ascii="AcadNusx" w:hAnsi="AcadNusx"/>
          <w:b/>
          <w:lang w:val="ka-GE"/>
        </w:rPr>
      </w:pPr>
    </w:p>
    <w:p w14:paraId="71017BAF" w14:textId="3101DF35" w:rsidR="00D30223" w:rsidRPr="00AF0657" w:rsidRDefault="00D30223" w:rsidP="00665C42">
      <w:pPr>
        <w:spacing w:after="0" w:line="360" w:lineRule="auto"/>
        <w:jc w:val="center"/>
        <w:rPr>
          <w:rFonts w:ascii="AcadNusx" w:hAnsi="AcadNusx"/>
          <w:b/>
          <w:lang w:val="ka-GE"/>
        </w:rPr>
      </w:pPr>
    </w:p>
    <w:p w14:paraId="2FDCBC90" w14:textId="28A9BC8E" w:rsidR="00D30223" w:rsidRPr="00AF0657" w:rsidRDefault="00D30223" w:rsidP="00665C42">
      <w:pPr>
        <w:spacing w:after="0" w:line="360" w:lineRule="auto"/>
        <w:jc w:val="center"/>
        <w:rPr>
          <w:rFonts w:ascii="AcadNusx" w:hAnsi="AcadNusx"/>
          <w:b/>
          <w:lang w:val="ka-GE"/>
        </w:rPr>
      </w:pPr>
    </w:p>
    <w:p w14:paraId="12B35CCB" w14:textId="4E0A3663" w:rsidR="004A34BA" w:rsidRPr="00AF0657" w:rsidRDefault="004A34BA" w:rsidP="00665C42">
      <w:pPr>
        <w:spacing w:after="0" w:line="360" w:lineRule="auto"/>
        <w:jc w:val="center"/>
        <w:rPr>
          <w:rFonts w:ascii="AcadNusx" w:hAnsi="AcadNusx"/>
          <w:b/>
          <w:lang w:val="ka-GE"/>
        </w:rPr>
      </w:pPr>
    </w:p>
    <w:p w14:paraId="78D54868" w14:textId="77777777" w:rsidR="004A34BA" w:rsidRPr="00AF0657" w:rsidRDefault="004A34BA" w:rsidP="00665C42">
      <w:pPr>
        <w:spacing w:after="0" w:line="360" w:lineRule="auto"/>
        <w:jc w:val="center"/>
        <w:rPr>
          <w:rFonts w:ascii="AcadNusx" w:hAnsi="AcadNusx"/>
          <w:b/>
          <w:lang w:val="ka-GE"/>
        </w:rPr>
      </w:pPr>
    </w:p>
    <w:p w14:paraId="23B21307" w14:textId="3791F394" w:rsidR="00D30223" w:rsidRPr="00AF0657" w:rsidRDefault="00D30223" w:rsidP="00665C42">
      <w:pPr>
        <w:spacing w:after="0" w:line="360" w:lineRule="auto"/>
        <w:jc w:val="center"/>
        <w:rPr>
          <w:rFonts w:ascii="AcadNusx" w:hAnsi="AcadNusx"/>
          <w:b/>
          <w:lang w:val="ka-GE"/>
        </w:rPr>
      </w:pPr>
    </w:p>
    <w:p w14:paraId="753A4E60" w14:textId="68383FAE" w:rsidR="00D30223" w:rsidRPr="00AF0657" w:rsidRDefault="00D30223" w:rsidP="00665C42">
      <w:pPr>
        <w:spacing w:after="0" w:line="360" w:lineRule="auto"/>
        <w:jc w:val="center"/>
        <w:rPr>
          <w:rFonts w:ascii="AcadNusx" w:hAnsi="AcadNusx"/>
          <w:b/>
          <w:lang w:val="ka-GE"/>
        </w:rPr>
      </w:pPr>
    </w:p>
    <w:p w14:paraId="05FCA8B4" w14:textId="762D1C59" w:rsidR="009261B9" w:rsidRPr="00AF0657" w:rsidRDefault="009261B9" w:rsidP="004A66FB">
      <w:pPr>
        <w:spacing w:after="0" w:line="360" w:lineRule="auto"/>
        <w:rPr>
          <w:rFonts w:ascii="AcadNusx" w:hAnsi="AcadNusx"/>
          <w:b/>
          <w:lang w:val="ka-GE"/>
        </w:rPr>
      </w:pPr>
    </w:p>
    <w:p w14:paraId="14A14878" w14:textId="22601B34" w:rsidR="009261B9" w:rsidRPr="00AF0657" w:rsidRDefault="009261B9" w:rsidP="00665C42">
      <w:pPr>
        <w:spacing w:after="0" w:line="360" w:lineRule="auto"/>
        <w:jc w:val="center"/>
        <w:rPr>
          <w:rFonts w:ascii="AcadNusx" w:hAnsi="AcadNusx"/>
          <w:b/>
          <w:lang w:val="ka-GE"/>
        </w:rPr>
      </w:pPr>
    </w:p>
    <w:p w14:paraId="5C005023" w14:textId="7ACFE620" w:rsidR="001F6753" w:rsidRDefault="001F6753" w:rsidP="00665C42">
      <w:pPr>
        <w:spacing w:after="0" w:line="360" w:lineRule="auto"/>
        <w:jc w:val="center"/>
        <w:rPr>
          <w:rFonts w:asciiTheme="minorHAnsi" w:hAnsiTheme="minorHAnsi"/>
          <w:b/>
          <w:lang w:val="ka-GE"/>
        </w:rPr>
      </w:pPr>
    </w:p>
    <w:p w14:paraId="14BC46CC" w14:textId="77777777" w:rsidR="00855AE0" w:rsidRPr="00855AE0" w:rsidRDefault="00855AE0" w:rsidP="00665C42">
      <w:pPr>
        <w:spacing w:after="0" w:line="360" w:lineRule="auto"/>
        <w:jc w:val="center"/>
        <w:rPr>
          <w:rFonts w:asciiTheme="minorHAnsi" w:hAnsiTheme="minorHAnsi"/>
          <w:b/>
          <w:lang w:val="ka-GE"/>
        </w:rPr>
      </w:pPr>
    </w:p>
    <w:p w14:paraId="1CF7D01D" w14:textId="1D2B4EB4" w:rsidR="001F6753" w:rsidRDefault="001F6753" w:rsidP="00665C42">
      <w:pPr>
        <w:spacing w:after="0" w:line="360" w:lineRule="auto"/>
        <w:jc w:val="center"/>
        <w:rPr>
          <w:rFonts w:asciiTheme="minorHAnsi" w:hAnsiTheme="minorHAnsi"/>
          <w:b/>
          <w:lang w:val="ka-GE"/>
        </w:rPr>
      </w:pPr>
    </w:p>
    <w:p w14:paraId="56A79479" w14:textId="77777777" w:rsidR="00321FE4" w:rsidRDefault="00321FE4" w:rsidP="00665C42">
      <w:pPr>
        <w:spacing w:after="0" w:line="360" w:lineRule="auto"/>
        <w:jc w:val="center"/>
        <w:rPr>
          <w:rFonts w:asciiTheme="minorHAnsi" w:hAnsiTheme="minorHAnsi"/>
          <w:b/>
          <w:lang w:val="ka-GE"/>
        </w:rPr>
      </w:pPr>
    </w:p>
    <w:p w14:paraId="580D4E90" w14:textId="0575D651" w:rsidR="00665C42" w:rsidRDefault="00665C42" w:rsidP="00CA00CC">
      <w:pPr>
        <w:spacing w:after="0" w:line="360" w:lineRule="auto"/>
        <w:rPr>
          <w:rFonts w:asciiTheme="minorHAnsi" w:hAnsiTheme="minorHAnsi"/>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1B055A" w:rsidRPr="007B0071">
        <w:rPr>
          <w:rFonts w:ascii="Sylfaen" w:hAnsi="Sylfaen"/>
          <w:b/>
          <w:lang w:val="ka-GE"/>
        </w:rPr>
        <w:t>შესყიდვის ობიექტის დასახელება</w:t>
      </w:r>
    </w:p>
    <w:p w14:paraId="6612247C" w14:textId="0C967B91" w:rsidR="007D0C6C" w:rsidRDefault="00D30223" w:rsidP="00DE5EA9">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AF0657">
        <w:rPr>
          <w:rFonts w:ascii="Arial" w:hAnsi="Arial" w:cs="Arial"/>
          <w:lang w:val="ka-GE"/>
        </w:rPr>
        <w:t>(</w:t>
      </w:r>
      <w:r w:rsidR="00713EFC" w:rsidRPr="00DE5EA9">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AF0657">
        <w:rPr>
          <w:rFonts w:ascii="Arial" w:hAnsi="Arial" w:cs="Arial"/>
          <w:lang w:val="ka-GE"/>
        </w:rPr>
        <w:t>)</w:t>
      </w:r>
      <w:r w:rsidR="008A3D36" w:rsidRPr="00AF0657">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321FE4" w:rsidRPr="00321FE4">
        <w:rPr>
          <w:rFonts w:ascii="Sylfaen" w:hAnsi="Sylfaen" w:cs="Sylfaen"/>
          <w:lang w:val="ka-GE"/>
        </w:rPr>
        <w:t xml:space="preserve">ელექტრო-ტექნიკური პროექტირების </w:t>
      </w:r>
      <w:r w:rsidR="009752D9" w:rsidRPr="009752D9">
        <w:rPr>
          <w:rFonts w:ascii="Sylfaen" w:hAnsi="Sylfaen" w:cs="Sylfaen"/>
          <w:lang w:val="ka-GE"/>
        </w:rPr>
        <w:t xml:space="preserve">სამუშაოების </w:t>
      </w:r>
      <w:r w:rsidR="008D3CB4" w:rsidRPr="008D3CB4">
        <w:rPr>
          <w:rFonts w:ascii="Sylfaen" w:hAnsi="Sylfaen" w:cs="Sylfaen"/>
          <w:lang w:val="ka-GE"/>
        </w:rPr>
        <w:t>შესყიდვ</w:t>
      </w:r>
      <w:r w:rsidR="008D3CB4">
        <w:rPr>
          <w:rFonts w:ascii="Sylfaen" w:hAnsi="Sylfaen" w:cs="Sylfaen"/>
          <w:lang w:val="ka-GE"/>
        </w:rPr>
        <w:t xml:space="preserve">აზე. </w:t>
      </w:r>
    </w:p>
    <w:p w14:paraId="20C87232" w14:textId="77777777" w:rsidR="004A02D2" w:rsidRPr="00D25BDE" w:rsidRDefault="004A02D2" w:rsidP="00DE5EA9">
      <w:pPr>
        <w:spacing w:after="0" w:line="240" w:lineRule="auto"/>
        <w:jc w:val="both"/>
        <w:rPr>
          <w:rFonts w:ascii="Sylfaen" w:hAnsi="Sylfaen" w:cs="Sylfaen"/>
          <w:lang w:val="ka-GE"/>
        </w:rPr>
      </w:pPr>
    </w:p>
    <w:p w14:paraId="42C81158" w14:textId="139B3538" w:rsidR="001B055A" w:rsidRPr="007B0071" w:rsidRDefault="007E2772" w:rsidP="00DE5EA9">
      <w:pPr>
        <w:spacing w:after="0" w:line="240" w:lineRule="auto"/>
        <w:ind w:right="90"/>
        <w:jc w:val="both"/>
        <w:rPr>
          <w:rFonts w:ascii="Sylfaen" w:hAnsi="Sylfaen"/>
          <w:b/>
          <w:lang w:val="ka-GE"/>
        </w:rPr>
      </w:pPr>
      <w:r>
        <w:rPr>
          <w:rFonts w:ascii="Sylfaen" w:hAnsi="Sylfaen"/>
          <w:b/>
          <w:lang w:val="ka-GE"/>
        </w:rPr>
        <w:t>1.2</w:t>
      </w:r>
      <w:r w:rsidR="00DE5EA9" w:rsidRPr="004A02D2">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DE5EA9">
      <w:pPr>
        <w:spacing w:after="0" w:line="240" w:lineRule="auto"/>
        <w:jc w:val="both"/>
        <w:rPr>
          <w:rFonts w:ascii="Sylfaen" w:hAnsi="Sylfaen" w:cs="Sylfaen"/>
          <w:lang w:val="ka-GE"/>
        </w:rPr>
      </w:pPr>
    </w:p>
    <w:p w14:paraId="52B00083" w14:textId="3FD63B2E" w:rsidR="00DB5C8D" w:rsidRDefault="00321FE4" w:rsidP="00DE5EA9">
      <w:pPr>
        <w:spacing w:after="0" w:line="240" w:lineRule="auto"/>
        <w:jc w:val="both"/>
        <w:rPr>
          <w:rFonts w:ascii="Sylfaen" w:hAnsi="Sylfaen" w:cs="Sylfaen"/>
          <w:lang w:val="ka-GE"/>
        </w:rPr>
      </w:pPr>
      <w:r w:rsidRPr="00321FE4">
        <w:rPr>
          <w:rFonts w:ascii="Sylfaen" w:hAnsi="Sylfaen" w:cs="Sylfaen"/>
          <w:lang w:val="ka-GE"/>
        </w:rPr>
        <w:t xml:space="preserve">ელექტრო-ტექნიკური პროექტირების სამუშაოების </w:t>
      </w:r>
      <w:r w:rsidR="00185431">
        <w:rPr>
          <w:rFonts w:ascii="Sylfaen" w:hAnsi="Sylfaen" w:cs="Sylfaen"/>
          <w:lang w:val="ka-GE"/>
        </w:rPr>
        <w:t xml:space="preserve">შესყიდვა მოცემული </w:t>
      </w:r>
      <w:r>
        <w:rPr>
          <w:rFonts w:ascii="Sylfaen" w:hAnsi="Sylfaen" w:cs="Sylfaen"/>
          <w:lang w:val="ka-GE"/>
        </w:rPr>
        <w:t xml:space="preserve">ტექნიკური დავალების </w:t>
      </w:r>
      <w:r w:rsidRPr="00D25BDE">
        <w:rPr>
          <w:rFonts w:ascii="Sylfaen" w:hAnsi="Sylfaen" w:cs="Sylfaen"/>
          <w:lang w:val="ka-GE"/>
        </w:rPr>
        <w:t>TOR-ის</w:t>
      </w:r>
      <w:r w:rsidR="00185431">
        <w:rPr>
          <w:rFonts w:ascii="Sylfaen" w:hAnsi="Sylfaen" w:cs="Sylfaen"/>
          <w:lang w:val="ka-GE"/>
        </w:rPr>
        <w:t xml:space="preserve"> შესაბამისად</w:t>
      </w:r>
      <w:r w:rsidR="00546E82">
        <w:rPr>
          <w:rFonts w:ascii="Sylfaen" w:hAnsi="Sylfaen" w:cs="Sylfaen"/>
          <w:lang w:val="ka-GE"/>
        </w:rPr>
        <w:t>.</w:t>
      </w:r>
    </w:p>
    <w:p w14:paraId="7ADF639C" w14:textId="7370B063" w:rsidR="00CE56EA" w:rsidRPr="00D25BDE" w:rsidRDefault="00CE56EA" w:rsidP="007D0C6C">
      <w:pPr>
        <w:spacing w:after="0" w:line="240" w:lineRule="auto"/>
        <w:rPr>
          <w:rFonts w:ascii="Sylfaen" w:hAnsi="Sylfaen" w:cs="Sylfaen"/>
          <w:lang w:val="ka-GE"/>
        </w:rPr>
      </w:pPr>
    </w:p>
    <w:p w14:paraId="139F7DAE" w14:textId="68A53A8D" w:rsidR="00321FE4" w:rsidRDefault="00321FE4" w:rsidP="00321FE4">
      <w:pPr>
        <w:spacing w:after="0" w:line="240" w:lineRule="auto"/>
        <w:jc w:val="both"/>
        <w:rPr>
          <w:rFonts w:ascii="Sylfaen" w:hAnsi="Sylfaen" w:cs="Sylfaen"/>
          <w:lang w:val="ka-GE"/>
        </w:rPr>
      </w:pPr>
      <w:r w:rsidRPr="00321FE4">
        <w:rPr>
          <w:rFonts w:ascii="Sylfaen" w:hAnsi="Sylfaen" w:cs="Sylfaen"/>
          <w:lang w:val="ka-GE"/>
        </w:rPr>
        <w:t>GWP-ის პროექტებისთვის უზრუნველყოფილი იქნას ზუსტი, სრული და ტექნიკურად გამართული ელექტრო პროექტირების დოკუმენტაცია, რომელიც უზრუნველყოფს სისტემების უსაფრთხო, ეფექტურ და საიმედო მუშაობას.</w:t>
      </w:r>
    </w:p>
    <w:p w14:paraId="54B07E51" w14:textId="77777777" w:rsidR="00321FE4" w:rsidRDefault="00321FE4" w:rsidP="00321FE4">
      <w:pPr>
        <w:spacing w:after="0" w:line="240" w:lineRule="auto"/>
        <w:jc w:val="both"/>
        <w:rPr>
          <w:rFonts w:ascii="Sylfaen" w:hAnsi="Sylfaen" w:cs="Sylfaen"/>
          <w:lang w:val="ka-GE"/>
        </w:rPr>
      </w:pPr>
    </w:p>
    <w:p w14:paraId="211676B4" w14:textId="77777777" w:rsidR="00321FE4" w:rsidRDefault="00321FE4" w:rsidP="00321FE4">
      <w:pPr>
        <w:spacing w:after="0" w:line="240" w:lineRule="auto"/>
        <w:jc w:val="both"/>
        <w:rPr>
          <w:rFonts w:ascii="Sylfaen" w:hAnsi="Sylfaen" w:cs="Sylfaen"/>
          <w:lang w:val="ka-GE"/>
        </w:rPr>
      </w:pPr>
      <w:r w:rsidRPr="00321FE4">
        <w:rPr>
          <w:rFonts w:ascii="Sylfaen" w:hAnsi="Sylfaen" w:cs="Sylfaen"/>
          <w:lang w:val="ka-GE"/>
        </w:rPr>
        <w:t>კონტრაქტორმა უნდა მოამზადოს სრული ელექტრო პროექტირების დოკუმენტაცია დაკისრებული პროექტებისთვის. მომსახურება მოიცავს, მაგრამ არ შემოიფარგლება შემდეგით:</w:t>
      </w:r>
    </w:p>
    <w:p w14:paraId="2C068F70" w14:textId="77777777" w:rsidR="00D25BDE" w:rsidRPr="00321FE4" w:rsidRDefault="00D25BDE" w:rsidP="00321FE4">
      <w:pPr>
        <w:spacing w:after="0" w:line="240" w:lineRule="auto"/>
        <w:jc w:val="both"/>
        <w:rPr>
          <w:rFonts w:ascii="Sylfaen" w:hAnsi="Sylfaen" w:cs="Sylfaen"/>
          <w:lang w:val="ka-GE"/>
        </w:rPr>
      </w:pPr>
    </w:p>
    <w:p w14:paraId="75D48E9C" w14:textId="77777777" w:rsidR="00321FE4" w:rsidRPr="00321FE4" w:rsidRDefault="00321FE4" w:rsidP="00321FE4">
      <w:pPr>
        <w:spacing w:after="0" w:line="240" w:lineRule="auto"/>
        <w:jc w:val="both"/>
        <w:rPr>
          <w:rFonts w:ascii="Sylfaen" w:hAnsi="Sylfaen" w:cs="Sylfaen"/>
          <w:lang w:val="ka-GE"/>
        </w:rPr>
      </w:pPr>
      <w:r w:rsidRPr="00321FE4">
        <w:rPr>
          <w:rFonts w:ascii="Sylfaen" w:hAnsi="Sylfaen" w:cs="Sylfaen"/>
          <w:lang w:val="ka-GE"/>
        </w:rPr>
        <w:t>- პროექტის დეტალური ნახაზები: ცალხაზიანი და მრავალხაზიანი დიაგრამები, ელექტრო კვების და გამანაწილებელი სქემები, კაბელების მარშრუტები, განათების, დამიწების და მართვის სქემები.</w:t>
      </w:r>
    </w:p>
    <w:p w14:paraId="766FF1DA" w14:textId="77777777" w:rsidR="00321FE4" w:rsidRPr="00321FE4" w:rsidRDefault="00321FE4" w:rsidP="00321FE4">
      <w:pPr>
        <w:spacing w:after="0" w:line="240" w:lineRule="auto"/>
        <w:jc w:val="both"/>
        <w:rPr>
          <w:rFonts w:ascii="Sylfaen" w:hAnsi="Sylfaen" w:cs="Sylfaen"/>
          <w:lang w:val="ka-GE"/>
        </w:rPr>
      </w:pPr>
      <w:r w:rsidRPr="00321FE4">
        <w:rPr>
          <w:rFonts w:ascii="Sylfaen" w:hAnsi="Sylfaen" w:cs="Sylfaen"/>
          <w:lang w:val="ka-GE"/>
        </w:rPr>
        <w:t>- ტექნიკური დოკუმენტაცია: დატვირთვის გამოთვლები, ელექტრო ბალანსი, ტექნიკური მახასიათებლები, ახსნა-განმარტებითი ბარათი და მოცულობების ცხრილი (BoQ).</w:t>
      </w:r>
    </w:p>
    <w:p w14:paraId="3F9E29B6" w14:textId="77777777" w:rsidR="00321FE4" w:rsidRPr="00321FE4" w:rsidRDefault="00321FE4" w:rsidP="00321FE4">
      <w:pPr>
        <w:spacing w:after="0" w:line="240" w:lineRule="auto"/>
        <w:jc w:val="both"/>
        <w:rPr>
          <w:rFonts w:ascii="Sylfaen" w:hAnsi="Sylfaen" w:cs="Sylfaen"/>
          <w:lang w:val="ka-GE"/>
        </w:rPr>
      </w:pPr>
      <w:r w:rsidRPr="00321FE4">
        <w:rPr>
          <w:rFonts w:ascii="Sylfaen" w:hAnsi="Sylfaen" w:cs="Sylfaen"/>
          <w:lang w:val="ka-GE"/>
        </w:rPr>
        <w:t xml:space="preserve">- კოორდინაცია სხვა სპეციალობებთან და ინტეგრაცია ავტომატიზაციის/SCADA სისტემებთან, საჭიროებისამებრ. </w:t>
      </w:r>
    </w:p>
    <w:p w14:paraId="31B30C27" w14:textId="77777777" w:rsidR="00321FE4" w:rsidRPr="00321FE4" w:rsidRDefault="00321FE4" w:rsidP="00321FE4">
      <w:pPr>
        <w:spacing w:after="0" w:line="240" w:lineRule="auto"/>
        <w:jc w:val="both"/>
        <w:rPr>
          <w:rFonts w:ascii="Sylfaen" w:hAnsi="Sylfaen" w:cs="Sylfaen"/>
          <w:lang w:val="ka-GE"/>
        </w:rPr>
      </w:pPr>
      <w:r w:rsidRPr="00321FE4">
        <w:rPr>
          <w:rFonts w:ascii="Sylfaen" w:hAnsi="Sylfaen" w:cs="Sylfaen"/>
          <w:lang w:val="ka-GE"/>
        </w:rPr>
        <w:t>- ჯანმრთელობის, უსაფრთხოების და გარემოს დაცვის მოთხოვნებთან შესაბამისობა,  როგორც საქართველოს, ისე საერთაშორისო სტანდარტების მიხედვით.</w:t>
      </w:r>
    </w:p>
    <w:p w14:paraId="773AAEE6" w14:textId="3CE5F043" w:rsidR="00321FE4" w:rsidRDefault="00321FE4" w:rsidP="00321FE4">
      <w:pPr>
        <w:spacing w:after="0" w:line="240" w:lineRule="auto"/>
        <w:jc w:val="both"/>
        <w:rPr>
          <w:rFonts w:ascii="Sylfaen" w:hAnsi="Sylfaen" w:cs="Sylfaen"/>
          <w:lang w:val="ka-GE"/>
        </w:rPr>
      </w:pPr>
      <w:r w:rsidRPr="00321FE4">
        <w:rPr>
          <w:rFonts w:ascii="Sylfaen" w:hAnsi="Sylfaen" w:cs="Sylfaen"/>
          <w:lang w:val="ka-GE"/>
        </w:rPr>
        <w:t>- მხარდაჭერა მშენებლობის პერიოდში, მათ შორის საჭიროებისამებრ პროექტის კორექტირება.</w:t>
      </w:r>
    </w:p>
    <w:p w14:paraId="7918CFD9" w14:textId="77777777" w:rsidR="00321FE4" w:rsidRPr="00321FE4" w:rsidRDefault="00321FE4" w:rsidP="00321FE4">
      <w:pPr>
        <w:spacing w:after="0" w:line="240" w:lineRule="auto"/>
        <w:jc w:val="both"/>
        <w:rPr>
          <w:rFonts w:ascii="Sylfaen" w:hAnsi="Sylfaen" w:cs="Sylfaen"/>
          <w:lang w:val="ka-GE"/>
        </w:rPr>
      </w:pPr>
    </w:p>
    <w:p w14:paraId="24311423" w14:textId="7CCFFF65" w:rsidR="00387591" w:rsidRPr="00597AA3"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2C5403" w:rsidRPr="002C5403">
        <w:rPr>
          <w:rFonts w:ascii="Sylfaen" w:hAnsi="Sylfaen" w:cs="Sylfaen"/>
          <w:b/>
          <w:lang w:val="ka-GE"/>
        </w:rPr>
        <w:t>მოქმედი ნორმები და სტანდარტები</w:t>
      </w:r>
    </w:p>
    <w:p w14:paraId="63E39D0C" w14:textId="77777777" w:rsidR="002C5403" w:rsidRPr="002C5403" w:rsidRDefault="002C5403" w:rsidP="002C5403">
      <w:pPr>
        <w:spacing w:line="240" w:lineRule="auto"/>
        <w:rPr>
          <w:rFonts w:ascii="Sylfaen" w:hAnsi="Sylfaen" w:cs="Sylfaen"/>
          <w:color w:val="222222"/>
          <w:shd w:val="clear" w:color="auto" w:fill="FFFFFF"/>
          <w:lang w:val="ka-GE"/>
        </w:rPr>
      </w:pPr>
      <w:r w:rsidRPr="002C5403">
        <w:rPr>
          <w:rFonts w:ascii="Sylfaen" w:hAnsi="Sylfaen" w:cs="Sylfaen"/>
          <w:color w:val="222222"/>
          <w:shd w:val="clear" w:color="auto" w:fill="FFFFFF"/>
          <w:lang w:val="ka-GE"/>
        </w:rPr>
        <w:t>პროექტირება უნდა განხორციელდეს შემდეგის შესაბამისად:</w:t>
      </w:r>
    </w:p>
    <w:p w14:paraId="2E0CBCB0" w14:textId="77777777" w:rsidR="002C5403" w:rsidRPr="002C5403" w:rsidRDefault="002C5403" w:rsidP="002C5403">
      <w:pPr>
        <w:spacing w:line="240" w:lineRule="auto"/>
        <w:rPr>
          <w:rFonts w:ascii="Sylfaen" w:hAnsi="Sylfaen" w:cs="Sylfaen"/>
          <w:color w:val="222222"/>
          <w:shd w:val="clear" w:color="auto" w:fill="FFFFFF"/>
          <w:lang w:val="ka-GE"/>
        </w:rPr>
      </w:pPr>
      <w:r w:rsidRPr="002C5403">
        <w:rPr>
          <w:rFonts w:ascii="Sylfaen" w:hAnsi="Sylfaen" w:cs="Sylfaen"/>
          <w:color w:val="222222"/>
          <w:shd w:val="clear" w:color="auto" w:fill="FFFFFF"/>
          <w:lang w:val="ka-GE"/>
        </w:rPr>
        <w:t>- საქართველოს ტექნიკური სამშენებლო ნორმები (СТН, СНиП, ГОСТ);</w:t>
      </w:r>
    </w:p>
    <w:p w14:paraId="39AF71EC" w14:textId="77777777" w:rsidR="002C5403" w:rsidRPr="002C5403" w:rsidRDefault="002C5403" w:rsidP="002C5403">
      <w:pPr>
        <w:spacing w:line="240" w:lineRule="auto"/>
        <w:rPr>
          <w:rFonts w:ascii="Sylfaen" w:hAnsi="Sylfaen" w:cs="Sylfaen"/>
          <w:color w:val="222222"/>
          <w:shd w:val="clear" w:color="auto" w:fill="FFFFFF"/>
          <w:lang w:val="ka-GE"/>
        </w:rPr>
      </w:pPr>
      <w:r w:rsidRPr="002C5403">
        <w:rPr>
          <w:rFonts w:ascii="Sylfaen" w:hAnsi="Sylfaen" w:cs="Sylfaen"/>
          <w:color w:val="222222"/>
          <w:shd w:val="clear" w:color="auto" w:fill="FFFFFF"/>
          <w:lang w:val="ka-GE"/>
        </w:rPr>
        <w:t>- შრომის უსაფრთხოებისა და ჯანმრთელობის რეგულაციები;</w:t>
      </w:r>
    </w:p>
    <w:p w14:paraId="44244AC1" w14:textId="77777777" w:rsidR="002C5403" w:rsidRDefault="002C5403" w:rsidP="002C5403">
      <w:pPr>
        <w:spacing w:line="240" w:lineRule="auto"/>
        <w:rPr>
          <w:rFonts w:ascii="Sylfaen" w:hAnsi="Sylfaen" w:cs="Sylfaen"/>
          <w:color w:val="222222"/>
          <w:shd w:val="clear" w:color="auto" w:fill="FFFFFF"/>
          <w:lang w:val="ka-GE"/>
        </w:rPr>
      </w:pPr>
      <w:r w:rsidRPr="002C5403">
        <w:rPr>
          <w:rFonts w:ascii="Sylfaen" w:hAnsi="Sylfaen" w:cs="Sylfaen"/>
          <w:color w:val="222222"/>
          <w:shd w:val="clear" w:color="auto" w:fill="FFFFFF"/>
          <w:lang w:val="ka-GE"/>
        </w:rPr>
        <w:t>- IEC და EN საერთაშორისო სტანდარტები.</w:t>
      </w:r>
    </w:p>
    <w:p w14:paraId="5AAAF0F3" w14:textId="41FDE418" w:rsidR="00FD0815" w:rsidRPr="007B0071" w:rsidRDefault="00056A31" w:rsidP="002C5403">
      <w:pPr>
        <w:rPr>
          <w:rFonts w:ascii="Sylfaen" w:hAnsi="Sylfaen"/>
          <w:b/>
          <w:lang w:val="ka-GE"/>
        </w:rPr>
      </w:pPr>
      <w:r w:rsidRPr="00597AA3">
        <w:rPr>
          <w:rFonts w:ascii="Sylfaen" w:hAnsi="Sylfaen" w:cs="Sylfaen"/>
          <w:b/>
          <w:lang w:val="ka-GE"/>
        </w:rPr>
        <w:t>1</w:t>
      </w:r>
      <w:r w:rsidR="00C76391" w:rsidRPr="00597AA3">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37B33A51" w14:textId="54F669E1" w:rsidR="00392707" w:rsidRDefault="00185431" w:rsidP="00DE5EA9">
      <w:pPr>
        <w:jc w:val="both"/>
        <w:rPr>
          <w:rFonts w:ascii="Sylfaen" w:hAnsi="Sylfaen"/>
          <w:lang w:val="ka-GE"/>
        </w:rPr>
      </w:pPr>
      <w:r>
        <w:rPr>
          <w:rFonts w:ascii="Sylfaen" w:hAnsi="Sylfaen"/>
          <w:lang w:val="ka-GE"/>
        </w:rPr>
        <w:t>-</w:t>
      </w:r>
      <w:r w:rsidR="00DE5EA9" w:rsidRPr="00ED4001">
        <w:rPr>
          <w:rFonts w:ascii="Sylfaen" w:hAnsi="Sylfaen"/>
          <w:lang w:val="ka-GE"/>
        </w:rPr>
        <w:t xml:space="preserve"> </w:t>
      </w:r>
      <w:r w:rsidR="00392707">
        <w:rPr>
          <w:rFonts w:ascii="Sylfaen" w:hAnsi="Sylfaen"/>
          <w:lang w:val="ka-GE"/>
        </w:rPr>
        <w:t xml:space="preserve">სამუშაოები უნდა განხორციელდეს </w:t>
      </w:r>
      <w:r w:rsidR="007D17FA">
        <w:rPr>
          <w:rFonts w:ascii="Sylfaen" w:hAnsi="Sylfaen"/>
          <w:lang w:val="ka-GE"/>
        </w:rPr>
        <w:t>თბილისში და ზედა ზონებში</w:t>
      </w:r>
      <w:r w:rsidR="00777DC3">
        <w:rPr>
          <w:rFonts w:ascii="Sylfaen" w:hAnsi="Sylfaen"/>
          <w:lang w:val="ka-GE"/>
        </w:rPr>
        <w:t>.</w:t>
      </w:r>
    </w:p>
    <w:p w14:paraId="1E3773B6" w14:textId="7BCCC778" w:rsidR="009203F4" w:rsidRDefault="00185431" w:rsidP="00DE5EA9">
      <w:pPr>
        <w:jc w:val="both"/>
        <w:rPr>
          <w:rFonts w:ascii="Sylfaen" w:hAnsi="Sylfaen"/>
          <w:lang w:val="ka-GE"/>
        </w:rPr>
      </w:pPr>
      <w:r>
        <w:rPr>
          <w:rFonts w:ascii="Sylfaen" w:hAnsi="Sylfaen"/>
          <w:lang w:val="ka-GE"/>
        </w:rPr>
        <w:t>-</w:t>
      </w:r>
      <w:r w:rsidR="00DE5EA9" w:rsidRPr="00ED4001">
        <w:rPr>
          <w:rFonts w:ascii="Sylfaen" w:hAnsi="Sylfaen"/>
          <w:lang w:val="ka-GE"/>
        </w:rPr>
        <w:t xml:space="preserve"> </w:t>
      </w:r>
      <w:r w:rsidR="00777DC3" w:rsidRPr="00777DC3">
        <w:rPr>
          <w:rFonts w:ascii="Sylfaen" w:hAnsi="Sylfaen"/>
          <w:lang w:val="ka-GE"/>
        </w:rPr>
        <w:t xml:space="preserve">სამუშაოს შესრულების ვადა </w:t>
      </w:r>
      <w:r w:rsidR="007D17FA">
        <w:rPr>
          <w:rFonts w:ascii="Sylfaen" w:hAnsi="Sylfaen"/>
          <w:lang w:val="ka-GE"/>
        </w:rPr>
        <w:t xml:space="preserve">- </w:t>
      </w:r>
      <w:r w:rsidR="00B31EFD">
        <w:rPr>
          <w:rFonts w:ascii="Sylfaen" w:hAnsi="Sylfaen"/>
          <w:lang w:val="ka-GE"/>
        </w:rPr>
        <w:t>6 თვე</w:t>
      </w:r>
      <w:r w:rsidR="00777DC3" w:rsidRPr="00777DC3">
        <w:rPr>
          <w:rFonts w:ascii="Sylfaen" w:hAnsi="Sylfaen"/>
          <w:lang w:val="ka-GE"/>
        </w:rPr>
        <w:t>;</w:t>
      </w:r>
    </w:p>
    <w:p w14:paraId="267D4EF8" w14:textId="420C530E" w:rsidR="00CF7A57" w:rsidRDefault="001466B2" w:rsidP="001B055A">
      <w:pPr>
        <w:spacing w:after="0" w:line="240" w:lineRule="auto"/>
        <w:jc w:val="both"/>
        <w:rPr>
          <w:rFonts w:ascii="Sylfaen" w:hAnsi="Sylfaen"/>
          <w:b/>
          <w:lang w:val="ka-GE"/>
        </w:rPr>
      </w:pPr>
      <w:r>
        <w:rPr>
          <w:rFonts w:ascii="Sylfaen" w:hAnsi="Sylfaen"/>
          <w:b/>
          <w:lang w:val="ka-GE"/>
        </w:rPr>
        <w:t>1.</w:t>
      </w:r>
      <w:r w:rsidR="00FC6748">
        <w:rPr>
          <w:rFonts w:ascii="Sylfaen" w:hAnsi="Sylfaen"/>
          <w:b/>
          <w:lang w:val="ka-GE"/>
        </w:rPr>
        <w:t>5</w:t>
      </w:r>
      <w:r w:rsidR="00CF7A57" w:rsidRPr="00ED4001">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4D87CAFD" w14:textId="77777777" w:rsidR="00777DC3" w:rsidRPr="00ED4001" w:rsidRDefault="00777DC3" w:rsidP="001B055A">
      <w:pPr>
        <w:spacing w:after="0" w:line="240" w:lineRule="auto"/>
        <w:jc w:val="both"/>
        <w:rPr>
          <w:rFonts w:ascii="Sylfaen" w:hAnsi="Sylfaen"/>
          <w:sz w:val="10"/>
          <w:lang w:val="ka-GE"/>
        </w:rPr>
      </w:pPr>
    </w:p>
    <w:p w14:paraId="64F43857" w14:textId="7A8BEC12" w:rsidR="000353F8" w:rsidRPr="007B0071"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613351">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ED4001">
        <w:rPr>
          <w:rFonts w:ascii="Sylfaen" w:hAnsi="Sylfaen"/>
          <w:lang w:val="ka-GE"/>
        </w:rPr>
        <w:t xml:space="preserve"> </w:t>
      </w:r>
      <w:r w:rsidR="009D5E96" w:rsidRPr="007B0071">
        <w:rPr>
          <w:rFonts w:ascii="Sylfaen" w:hAnsi="Sylfaen"/>
          <w:lang w:val="ka-GE"/>
        </w:rPr>
        <w:t>ანალოგიური სამუშაოების შესრულების</w:t>
      </w:r>
      <w:r w:rsidR="009D5E96" w:rsidRPr="00ED4001">
        <w:rPr>
          <w:rFonts w:ascii="Sylfaen" w:hAnsi="Sylfaen"/>
          <w:lang w:val="ka-GE"/>
        </w:rPr>
        <w:t xml:space="preserve"> </w:t>
      </w:r>
      <w:r w:rsidR="009D5E96" w:rsidRPr="007B0071">
        <w:rPr>
          <w:rFonts w:ascii="Sylfaen" w:hAnsi="Sylfaen"/>
          <w:lang w:val="ka-GE"/>
        </w:rPr>
        <w:t xml:space="preserve">გამოცდილება, რაზედაც უნდა წარმოადგინოს შესაბამისი დამადასტურებელი </w:t>
      </w:r>
      <w:r w:rsidR="009D5E96" w:rsidRPr="007B0071">
        <w:rPr>
          <w:rFonts w:ascii="Sylfaen" w:hAnsi="Sylfaen"/>
          <w:lang w:val="ka-GE"/>
        </w:rPr>
        <w:lastRenderedPageBreak/>
        <w:t>დოკუმენტები:</w:t>
      </w:r>
      <w:r w:rsidR="00FC6748">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w:t>
      </w:r>
      <w:r w:rsidR="00FC6748">
        <w:rPr>
          <w:rFonts w:ascii="Sylfaen" w:hAnsi="Sylfaen"/>
          <w:lang w:val="ka-GE"/>
        </w:rPr>
        <w:t>.</w:t>
      </w:r>
    </w:p>
    <w:p w14:paraId="534DD275" w14:textId="77777777" w:rsidR="00EA22AE" w:rsidRDefault="00EA22AE" w:rsidP="001B055A">
      <w:pPr>
        <w:spacing w:after="0" w:line="240" w:lineRule="auto"/>
        <w:jc w:val="both"/>
        <w:rPr>
          <w:rFonts w:ascii="Sylfaen" w:hAnsi="Sylfaen"/>
          <w:b/>
          <w:lang w:val="ka-GE"/>
        </w:rPr>
      </w:pPr>
    </w:p>
    <w:p w14:paraId="0F555C12" w14:textId="77777777" w:rsidR="00FC6748" w:rsidRPr="00FC6748" w:rsidRDefault="00FC6748" w:rsidP="00FC6748">
      <w:pPr>
        <w:jc w:val="both"/>
        <w:rPr>
          <w:rFonts w:ascii="Sylfaen" w:hAnsi="Sylfaen"/>
          <w:lang w:val="ka-GE"/>
        </w:rPr>
      </w:pPr>
      <w:r w:rsidRPr="00FC6748">
        <w:rPr>
          <w:rFonts w:ascii="Sylfaen" w:hAnsi="Sylfaen"/>
          <w:lang w:val="ka-GE"/>
        </w:rPr>
        <w:t>კონტრაქტორი შეიძლება იყოს როგორც რეგისტრირებული კომპანია, რომელიც სპეციალიზებულია ელექტრო პროექტირებაში, ასევე კვალიფიციური დამოუკიდებელი სპეციალისტი (ინდივიდუალური ინჟინერი/პროექტანტი). კონტრაქტორმა უნდა წარმოადგინოს შესაბამისი გამოცდილება სასმელი წყლის, წყალარინების ან სამშენებლო ელექტრო სისტემების პროექტირებაში და ცოდნა ქართული ნორმებისა და უსაფრთხოების სტანდარტების შესახებ.</w:t>
      </w:r>
    </w:p>
    <w:p w14:paraId="2361D629" w14:textId="77777777" w:rsidR="00FC6748" w:rsidRPr="007B0071" w:rsidRDefault="00FC6748" w:rsidP="001B055A">
      <w:pPr>
        <w:spacing w:after="0" w:line="240" w:lineRule="auto"/>
        <w:jc w:val="both"/>
        <w:rPr>
          <w:rFonts w:ascii="Sylfaen" w:hAnsi="Sylfaen"/>
          <w:b/>
          <w:lang w:val="ka-GE"/>
        </w:rPr>
      </w:pPr>
    </w:p>
    <w:p w14:paraId="1EE31693" w14:textId="48FD2A3C" w:rsidR="00000015" w:rsidRDefault="001466B2" w:rsidP="001B055A">
      <w:pPr>
        <w:spacing w:after="0" w:line="240" w:lineRule="auto"/>
        <w:jc w:val="both"/>
        <w:rPr>
          <w:rFonts w:ascii="Sylfaen" w:hAnsi="Sylfaen"/>
          <w:b/>
          <w:lang w:val="ka-GE"/>
        </w:rPr>
      </w:pPr>
      <w:r>
        <w:rPr>
          <w:rFonts w:ascii="Sylfaen" w:hAnsi="Sylfaen" w:cs="Sylfaen"/>
          <w:b/>
          <w:lang w:val="ka-GE"/>
        </w:rPr>
        <w:t>1.</w:t>
      </w:r>
      <w:r w:rsidR="00FC6748">
        <w:rPr>
          <w:rFonts w:ascii="Sylfaen" w:hAnsi="Sylfaen" w:cs="Sylfaen"/>
          <w:b/>
          <w:lang w:val="ka-GE"/>
        </w:rPr>
        <w:t>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686DDA01" w14:textId="77777777" w:rsidR="00777DC3" w:rsidRPr="00777DC3" w:rsidRDefault="00777DC3" w:rsidP="001B055A">
      <w:pPr>
        <w:spacing w:after="0" w:line="240" w:lineRule="auto"/>
        <w:jc w:val="both"/>
        <w:rPr>
          <w:rFonts w:ascii="Sylfaen" w:hAnsi="Sylfaen"/>
          <w:b/>
          <w:sz w:val="10"/>
          <w:lang w:val="ka-GE"/>
        </w:rPr>
      </w:pPr>
    </w:p>
    <w:p w14:paraId="57484F93" w14:textId="7B3919B7"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5DE29AE0" w14:textId="77777777" w:rsidR="00FC6748" w:rsidRDefault="00FC6748" w:rsidP="001B055A">
      <w:pPr>
        <w:spacing w:after="0" w:line="240" w:lineRule="auto"/>
        <w:jc w:val="both"/>
        <w:rPr>
          <w:rFonts w:ascii="Sylfaen" w:hAnsi="Sylfaen"/>
          <w:lang w:val="ka-GE"/>
        </w:rPr>
      </w:pPr>
    </w:p>
    <w:p w14:paraId="4853EE6F" w14:textId="54B9F54A" w:rsidR="00FC6748" w:rsidRDefault="00FC6748" w:rsidP="001B055A">
      <w:pPr>
        <w:spacing w:after="0" w:line="240" w:lineRule="auto"/>
        <w:jc w:val="both"/>
        <w:rPr>
          <w:rFonts w:ascii="Sylfaen" w:hAnsi="Sylfaen"/>
          <w:lang w:val="ka-GE"/>
        </w:rPr>
      </w:pPr>
      <w:r w:rsidRPr="00FC6748">
        <w:rPr>
          <w:rFonts w:ascii="Sylfaen" w:hAnsi="Sylfaen"/>
          <w:lang w:val="ka-GE"/>
        </w:rPr>
        <w:t>გადახდა განხორციელდება თითოეული დასრულებული პროექტის მიხედვით, კატეგორიის შესაბამისად:</w:t>
      </w:r>
    </w:p>
    <w:p w14:paraId="1C9C2987" w14:textId="77777777" w:rsidR="00FC6748" w:rsidRDefault="00FC6748" w:rsidP="001B055A">
      <w:pPr>
        <w:spacing w:after="0" w:line="240" w:lineRule="auto"/>
        <w:jc w:val="both"/>
        <w:rPr>
          <w:rFonts w:ascii="Sylfaen" w:hAnsi="Sylfaen"/>
          <w:lang w:val="ka-GE"/>
        </w:rPr>
      </w:pPr>
    </w:p>
    <w:tbl>
      <w:tblPr>
        <w:tblStyle w:val="TableGrid"/>
        <w:tblW w:w="0" w:type="auto"/>
        <w:tblLook w:val="04A0" w:firstRow="1" w:lastRow="0" w:firstColumn="1" w:lastColumn="0" w:noHBand="0" w:noVBand="1"/>
      </w:tblPr>
      <w:tblGrid>
        <w:gridCol w:w="406"/>
        <w:gridCol w:w="3839"/>
        <w:gridCol w:w="1659"/>
        <w:gridCol w:w="3815"/>
      </w:tblGrid>
      <w:tr w:rsidR="00FC6748" w:rsidRPr="00FC6748" w14:paraId="3843D6B3" w14:textId="77777777" w:rsidTr="00FC6748">
        <w:tc>
          <w:tcPr>
            <w:tcW w:w="0" w:type="auto"/>
            <w:vAlign w:val="center"/>
          </w:tcPr>
          <w:p w14:paraId="3A05136B" w14:textId="77777777" w:rsidR="00FC6748" w:rsidRPr="00FC6748" w:rsidRDefault="00FC6748" w:rsidP="00EE2AAF">
            <w:pPr>
              <w:jc w:val="center"/>
              <w:rPr>
                <w:b/>
                <w:bCs/>
                <w:sz w:val="18"/>
                <w:szCs w:val="18"/>
              </w:rPr>
            </w:pPr>
            <w:r w:rsidRPr="00FC6748">
              <w:rPr>
                <w:b/>
                <w:bCs/>
                <w:sz w:val="18"/>
                <w:szCs w:val="18"/>
              </w:rPr>
              <w:t>№</w:t>
            </w:r>
          </w:p>
        </w:tc>
        <w:tc>
          <w:tcPr>
            <w:tcW w:w="0" w:type="auto"/>
            <w:vAlign w:val="center"/>
          </w:tcPr>
          <w:p w14:paraId="6FC6B600" w14:textId="77777777" w:rsidR="00FC6748" w:rsidRPr="00FC6748" w:rsidRDefault="00FC6748" w:rsidP="00EE2AAF">
            <w:pPr>
              <w:jc w:val="center"/>
              <w:rPr>
                <w:b/>
                <w:bCs/>
                <w:sz w:val="18"/>
                <w:szCs w:val="18"/>
              </w:rPr>
            </w:pPr>
            <w:r w:rsidRPr="00FC6748">
              <w:rPr>
                <w:rFonts w:ascii="Sylfaen" w:hAnsi="Sylfaen" w:cs="Sylfaen"/>
                <w:b/>
                <w:bCs/>
                <w:sz w:val="18"/>
                <w:szCs w:val="18"/>
              </w:rPr>
              <w:t>კატეგორიის</w:t>
            </w:r>
            <w:r w:rsidRPr="00FC6748">
              <w:rPr>
                <w:b/>
                <w:bCs/>
                <w:sz w:val="18"/>
                <w:szCs w:val="18"/>
              </w:rPr>
              <w:t xml:space="preserve"> </w:t>
            </w:r>
            <w:r w:rsidRPr="00FC6748">
              <w:rPr>
                <w:rFonts w:ascii="Sylfaen" w:hAnsi="Sylfaen" w:cs="Sylfaen"/>
                <w:b/>
                <w:bCs/>
                <w:sz w:val="18"/>
                <w:szCs w:val="18"/>
              </w:rPr>
              <w:t>აღწერა</w:t>
            </w:r>
          </w:p>
        </w:tc>
        <w:tc>
          <w:tcPr>
            <w:tcW w:w="0" w:type="auto"/>
            <w:vAlign w:val="center"/>
          </w:tcPr>
          <w:p w14:paraId="35411ECD" w14:textId="77777777" w:rsidR="00FC6748" w:rsidRPr="00FC6748" w:rsidRDefault="00FC6748" w:rsidP="00EE2AAF">
            <w:pPr>
              <w:jc w:val="center"/>
              <w:rPr>
                <w:b/>
                <w:bCs/>
                <w:sz w:val="18"/>
                <w:szCs w:val="18"/>
              </w:rPr>
            </w:pPr>
            <w:r w:rsidRPr="00FC6748">
              <w:rPr>
                <w:rFonts w:ascii="Sylfaen" w:hAnsi="Sylfaen" w:cs="Sylfaen"/>
                <w:b/>
                <w:bCs/>
                <w:sz w:val="18"/>
                <w:szCs w:val="18"/>
              </w:rPr>
              <w:t>სიმძლავრე</w:t>
            </w:r>
            <w:r w:rsidRPr="00FC6748">
              <w:rPr>
                <w:b/>
                <w:bCs/>
                <w:sz w:val="18"/>
                <w:szCs w:val="18"/>
              </w:rPr>
              <w:t xml:space="preserve"> / </w:t>
            </w:r>
            <w:r w:rsidRPr="00FC6748">
              <w:rPr>
                <w:rFonts w:ascii="Sylfaen" w:hAnsi="Sylfaen" w:cs="Sylfaen"/>
                <w:b/>
                <w:bCs/>
                <w:sz w:val="18"/>
                <w:szCs w:val="18"/>
              </w:rPr>
              <w:t>მოცულობა</w:t>
            </w:r>
          </w:p>
        </w:tc>
        <w:tc>
          <w:tcPr>
            <w:tcW w:w="0" w:type="auto"/>
            <w:vAlign w:val="center"/>
          </w:tcPr>
          <w:p w14:paraId="1E47819B" w14:textId="77777777" w:rsidR="00FC6748" w:rsidRPr="00FC6748" w:rsidRDefault="00FC6748" w:rsidP="00EE2AAF">
            <w:pPr>
              <w:jc w:val="center"/>
              <w:rPr>
                <w:b/>
                <w:bCs/>
                <w:sz w:val="18"/>
                <w:szCs w:val="18"/>
              </w:rPr>
            </w:pPr>
            <w:r w:rsidRPr="00FC6748">
              <w:rPr>
                <w:rFonts w:ascii="Sylfaen" w:hAnsi="Sylfaen" w:cs="Sylfaen"/>
                <w:b/>
                <w:bCs/>
                <w:sz w:val="18"/>
                <w:szCs w:val="18"/>
              </w:rPr>
              <w:t>შენიშვნა</w:t>
            </w:r>
          </w:p>
        </w:tc>
      </w:tr>
      <w:tr w:rsidR="00FC6748" w:rsidRPr="00FC6748" w14:paraId="122BDB37" w14:textId="77777777" w:rsidTr="00FC6748">
        <w:tc>
          <w:tcPr>
            <w:tcW w:w="0" w:type="auto"/>
            <w:vAlign w:val="center"/>
          </w:tcPr>
          <w:p w14:paraId="1D905E22" w14:textId="77777777" w:rsidR="00FC6748" w:rsidRPr="00FC6748" w:rsidRDefault="00FC6748" w:rsidP="00EE2AAF">
            <w:pPr>
              <w:jc w:val="center"/>
              <w:rPr>
                <w:sz w:val="18"/>
                <w:szCs w:val="18"/>
              </w:rPr>
            </w:pPr>
            <w:r w:rsidRPr="00FC6748">
              <w:rPr>
                <w:sz w:val="18"/>
                <w:szCs w:val="18"/>
              </w:rPr>
              <w:t>1</w:t>
            </w:r>
          </w:p>
        </w:tc>
        <w:tc>
          <w:tcPr>
            <w:tcW w:w="0" w:type="auto"/>
            <w:vAlign w:val="center"/>
          </w:tcPr>
          <w:p w14:paraId="4677EE4E" w14:textId="77777777" w:rsidR="00FC6748" w:rsidRPr="00FC6748" w:rsidRDefault="00FC6748" w:rsidP="00EE2AAF">
            <w:pPr>
              <w:rPr>
                <w:sz w:val="18"/>
                <w:szCs w:val="18"/>
              </w:rPr>
            </w:pPr>
            <w:r w:rsidRPr="00FC6748">
              <w:rPr>
                <w:rFonts w:ascii="Sylfaen" w:hAnsi="Sylfaen" w:cs="Sylfaen"/>
                <w:sz w:val="18"/>
                <w:szCs w:val="18"/>
              </w:rPr>
              <w:t>მიწისქვეშა</w:t>
            </w:r>
            <w:r w:rsidRPr="00FC6748">
              <w:rPr>
                <w:sz w:val="18"/>
                <w:szCs w:val="18"/>
              </w:rPr>
              <w:t xml:space="preserve"> </w:t>
            </w:r>
            <w:r w:rsidRPr="00FC6748">
              <w:rPr>
                <w:rFonts w:ascii="Sylfaen" w:hAnsi="Sylfaen" w:cs="Sylfaen"/>
                <w:sz w:val="18"/>
                <w:szCs w:val="18"/>
              </w:rPr>
              <w:t>სასმელი</w:t>
            </w:r>
            <w:r w:rsidRPr="00FC6748">
              <w:rPr>
                <w:sz w:val="18"/>
                <w:szCs w:val="18"/>
              </w:rPr>
              <w:t xml:space="preserve"> </w:t>
            </w:r>
            <w:r w:rsidRPr="00FC6748">
              <w:rPr>
                <w:rFonts w:ascii="Sylfaen" w:hAnsi="Sylfaen" w:cs="Sylfaen"/>
                <w:sz w:val="18"/>
                <w:szCs w:val="18"/>
              </w:rPr>
              <w:t>წყლის</w:t>
            </w:r>
            <w:r w:rsidRPr="00FC6748">
              <w:rPr>
                <w:sz w:val="18"/>
                <w:szCs w:val="18"/>
              </w:rPr>
              <w:t xml:space="preserve"> </w:t>
            </w:r>
            <w:r w:rsidRPr="00FC6748">
              <w:rPr>
                <w:rFonts w:ascii="Sylfaen" w:hAnsi="Sylfaen" w:cs="Sylfaen"/>
                <w:sz w:val="18"/>
                <w:szCs w:val="18"/>
              </w:rPr>
              <w:t>ან</w:t>
            </w:r>
            <w:r w:rsidRPr="00FC6748">
              <w:rPr>
                <w:sz w:val="18"/>
                <w:szCs w:val="18"/>
              </w:rPr>
              <w:t xml:space="preserve"> </w:t>
            </w:r>
            <w:r w:rsidRPr="00FC6748">
              <w:rPr>
                <w:rFonts w:ascii="Sylfaen" w:hAnsi="Sylfaen" w:cs="Sylfaen"/>
                <w:sz w:val="18"/>
                <w:szCs w:val="18"/>
              </w:rPr>
              <w:t>წყალარინების</w:t>
            </w:r>
            <w:r w:rsidRPr="00FC6748">
              <w:rPr>
                <w:sz w:val="18"/>
                <w:szCs w:val="18"/>
              </w:rPr>
              <w:t xml:space="preserve"> </w:t>
            </w:r>
            <w:r w:rsidRPr="00FC6748">
              <w:rPr>
                <w:rFonts w:ascii="Sylfaen" w:hAnsi="Sylfaen" w:cs="Sylfaen"/>
                <w:sz w:val="18"/>
                <w:szCs w:val="18"/>
              </w:rPr>
              <w:t>სატუმბი</w:t>
            </w:r>
            <w:r w:rsidRPr="00FC6748">
              <w:rPr>
                <w:sz w:val="18"/>
                <w:szCs w:val="18"/>
              </w:rPr>
              <w:t xml:space="preserve"> </w:t>
            </w:r>
            <w:r w:rsidRPr="00FC6748">
              <w:rPr>
                <w:rFonts w:ascii="Sylfaen" w:hAnsi="Sylfaen" w:cs="Sylfaen"/>
                <w:sz w:val="18"/>
                <w:szCs w:val="18"/>
              </w:rPr>
              <w:t>სადგური</w:t>
            </w:r>
          </w:p>
        </w:tc>
        <w:tc>
          <w:tcPr>
            <w:tcW w:w="0" w:type="auto"/>
            <w:vAlign w:val="center"/>
          </w:tcPr>
          <w:p w14:paraId="01FE09C5" w14:textId="77777777" w:rsidR="00FC6748" w:rsidRPr="00FC6748" w:rsidRDefault="00FC6748" w:rsidP="00EE2AAF">
            <w:pPr>
              <w:jc w:val="center"/>
              <w:rPr>
                <w:sz w:val="18"/>
                <w:szCs w:val="18"/>
              </w:rPr>
            </w:pPr>
            <w:r w:rsidRPr="00FC6748">
              <w:rPr>
                <w:sz w:val="18"/>
                <w:szCs w:val="18"/>
              </w:rPr>
              <w:t xml:space="preserve">≤ 20 </w:t>
            </w:r>
            <w:r w:rsidRPr="00FC6748">
              <w:rPr>
                <w:rFonts w:ascii="Sylfaen" w:hAnsi="Sylfaen" w:cs="Sylfaen"/>
                <w:sz w:val="18"/>
                <w:szCs w:val="18"/>
              </w:rPr>
              <w:t>კვტ</w:t>
            </w:r>
          </w:p>
        </w:tc>
        <w:tc>
          <w:tcPr>
            <w:tcW w:w="0" w:type="auto"/>
            <w:vAlign w:val="center"/>
          </w:tcPr>
          <w:p w14:paraId="09C97F78" w14:textId="77777777" w:rsidR="00FC6748" w:rsidRPr="00FC6748" w:rsidRDefault="00FC6748" w:rsidP="00EE2AAF">
            <w:pPr>
              <w:rPr>
                <w:sz w:val="18"/>
                <w:szCs w:val="18"/>
              </w:rPr>
            </w:pPr>
            <w:r w:rsidRPr="00FC6748">
              <w:rPr>
                <w:rFonts w:ascii="Sylfaen" w:hAnsi="Sylfaen" w:cs="Sylfaen"/>
                <w:sz w:val="18"/>
                <w:szCs w:val="18"/>
              </w:rPr>
              <w:t>მცირე</w:t>
            </w:r>
            <w:r w:rsidRPr="00FC6748">
              <w:rPr>
                <w:sz w:val="18"/>
                <w:szCs w:val="18"/>
              </w:rPr>
              <w:t xml:space="preserve"> </w:t>
            </w:r>
            <w:r w:rsidRPr="00FC6748">
              <w:rPr>
                <w:rFonts w:ascii="Sylfaen" w:hAnsi="Sylfaen" w:cs="Sylfaen"/>
                <w:sz w:val="18"/>
                <w:szCs w:val="18"/>
              </w:rPr>
              <w:t>სიმძლავრის</w:t>
            </w:r>
            <w:r w:rsidRPr="00FC6748">
              <w:rPr>
                <w:sz w:val="18"/>
                <w:szCs w:val="18"/>
              </w:rPr>
              <w:t xml:space="preserve"> </w:t>
            </w:r>
            <w:r w:rsidRPr="00FC6748">
              <w:rPr>
                <w:rFonts w:ascii="Sylfaen" w:hAnsi="Sylfaen" w:cs="Sylfaen"/>
                <w:sz w:val="18"/>
                <w:szCs w:val="18"/>
              </w:rPr>
              <w:t>ობიექტები</w:t>
            </w:r>
          </w:p>
        </w:tc>
      </w:tr>
      <w:tr w:rsidR="00FC6748" w:rsidRPr="00FC6748" w14:paraId="52C57496" w14:textId="77777777" w:rsidTr="00FC6748">
        <w:tc>
          <w:tcPr>
            <w:tcW w:w="0" w:type="auto"/>
            <w:vAlign w:val="center"/>
          </w:tcPr>
          <w:p w14:paraId="3785956D" w14:textId="77777777" w:rsidR="00FC6748" w:rsidRPr="00FC6748" w:rsidRDefault="00FC6748" w:rsidP="00EE2AAF">
            <w:pPr>
              <w:jc w:val="center"/>
              <w:rPr>
                <w:sz w:val="18"/>
                <w:szCs w:val="18"/>
              </w:rPr>
            </w:pPr>
            <w:r w:rsidRPr="00FC6748">
              <w:rPr>
                <w:sz w:val="18"/>
                <w:szCs w:val="18"/>
              </w:rPr>
              <w:t>2</w:t>
            </w:r>
          </w:p>
        </w:tc>
        <w:tc>
          <w:tcPr>
            <w:tcW w:w="0" w:type="auto"/>
            <w:vAlign w:val="center"/>
          </w:tcPr>
          <w:p w14:paraId="1AC259FE" w14:textId="77777777" w:rsidR="00FC6748" w:rsidRPr="00FC6748" w:rsidRDefault="00FC6748" w:rsidP="00EE2AAF">
            <w:pPr>
              <w:rPr>
                <w:sz w:val="18"/>
                <w:szCs w:val="18"/>
              </w:rPr>
            </w:pPr>
            <w:r w:rsidRPr="00FC6748">
              <w:rPr>
                <w:rFonts w:ascii="Sylfaen" w:hAnsi="Sylfaen" w:cs="Sylfaen"/>
                <w:sz w:val="18"/>
                <w:szCs w:val="18"/>
              </w:rPr>
              <w:t>მიწისქვეშა</w:t>
            </w:r>
            <w:r w:rsidRPr="00FC6748">
              <w:rPr>
                <w:sz w:val="18"/>
                <w:szCs w:val="18"/>
              </w:rPr>
              <w:t xml:space="preserve"> </w:t>
            </w:r>
            <w:r w:rsidRPr="00FC6748">
              <w:rPr>
                <w:rFonts w:ascii="Sylfaen" w:hAnsi="Sylfaen" w:cs="Sylfaen"/>
                <w:sz w:val="18"/>
                <w:szCs w:val="18"/>
              </w:rPr>
              <w:t>სასმელი</w:t>
            </w:r>
            <w:r w:rsidRPr="00FC6748">
              <w:rPr>
                <w:sz w:val="18"/>
                <w:szCs w:val="18"/>
              </w:rPr>
              <w:t xml:space="preserve"> </w:t>
            </w:r>
            <w:r w:rsidRPr="00FC6748">
              <w:rPr>
                <w:rFonts w:ascii="Sylfaen" w:hAnsi="Sylfaen" w:cs="Sylfaen"/>
                <w:sz w:val="18"/>
                <w:szCs w:val="18"/>
              </w:rPr>
              <w:t>წყლის</w:t>
            </w:r>
            <w:r w:rsidRPr="00FC6748">
              <w:rPr>
                <w:sz w:val="18"/>
                <w:szCs w:val="18"/>
              </w:rPr>
              <w:t xml:space="preserve"> </w:t>
            </w:r>
            <w:r w:rsidRPr="00FC6748">
              <w:rPr>
                <w:rFonts w:ascii="Sylfaen" w:hAnsi="Sylfaen" w:cs="Sylfaen"/>
                <w:sz w:val="18"/>
                <w:szCs w:val="18"/>
              </w:rPr>
              <w:t>ან</w:t>
            </w:r>
            <w:r w:rsidRPr="00FC6748">
              <w:rPr>
                <w:sz w:val="18"/>
                <w:szCs w:val="18"/>
              </w:rPr>
              <w:t xml:space="preserve"> </w:t>
            </w:r>
            <w:r w:rsidRPr="00FC6748">
              <w:rPr>
                <w:rFonts w:ascii="Sylfaen" w:hAnsi="Sylfaen" w:cs="Sylfaen"/>
                <w:sz w:val="18"/>
                <w:szCs w:val="18"/>
              </w:rPr>
              <w:t>წყალარინების</w:t>
            </w:r>
            <w:r w:rsidRPr="00FC6748">
              <w:rPr>
                <w:sz w:val="18"/>
                <w:szCs w:val="18"/>
              </w:rPr>
              <w:t xml:space="preserve"> </w:t>
            </w:r>
            <w:r w:rsidRPr="00FC6748">
              <w:rPr>
                <w:rFonts w:ascii="Sylfaen" w:hAnsi="Sylfaen" w:cs="Sylfaen"/>
                <w:sz w:val="18"/>
                <w:szCs w:val="18"/>
              </w:rPr>
              <w:t>სატუმბი</w:t>
            </w:r>
            <w:r w:rsidRPr="00FC6748">
              <w:rPr>
                <w:sz w:val="18"/>
                <w:szCs w:val="18"/>
              </w:rPr>
              <w:t xml:space="preserve"> </w:t>
            </w:r>
            <w:r w:rsidRPr="00FC6748">
              <w:rPr>
                <w:rFonts w:ascii="Sylfaen" w:hAnsi="Sylfaen" w:cs="Sylfaen"/>
                <w:sz w:val="18"/>
                <w:szCs w:val="18"/>
              </w:rPr>
              <w:t>სადგური</w:t>
            </w:r>
          </w:p>
        </w:tc>
        <w:tc>
          <w:tcPr>
            <w:tcW w:w="0" w:type="auto"/>
            <w:vAlign w:val="center"/>
          </w:tcPr>
          <w:p w14:paraId="2D0329E9" w14:textId="77777777" w:rsidR="00FC6748" w:rsidRPr="00FC6748" w:rsidRDefault="00FC6748" w:rsidP="00EE2AAF">
            <w:pPr>
              <w:jc w:val="center"/>
              <w:rPr>
                <w:sz w:val="18"/>
                <w:szCs w:val="18"/>
              </w:rPr>
            </w:pPr>
            <w:r w:rsidRPr="00FC6748">
              <w:rPr>
                <w:sz w:val="18"/>
                <w:szCs w:val="18"/>
              </w:rPr>
              <w:t xml:space="preserve">21–100 </w:t>
            </w:r>
            <w:r w:rsidRPr="00FC6748">
              <w:rPr>
                <w:rFonts w:ascii="Sylfaen" w:hAnsi="Sylfaen" w:cs="Sylfaen"/>
                <w:sz w:val="18"/>
                <w:szCs w:val="18"/>
              </w:rPr>
              <w:t>კვტ</w:t>
            </w:r>
          </w:p>
        </w:tc>
        <w:tc>
          <w:tcPr>
            <w:tcW w:w="0" w:type="auto"/>
            <w:vAlign w:val="center"/>
          </w:tcPr>
          <w:p w14:paraId="6D6B91CE" w14:textId="77777777" w:rsidR="00FC6748" w:rsidRPr="00FC6748" w:rsidRDefault="00FC6748" w:rsidP="00EE2AAF">
            <w:pPr>
              <w:rPr>
                <w:sz w:val="18"/>
                <w:szCs w:val="18"/>
              </w:rPr>
            </w:pPr>
            <w:r w:rsidRPr="00FC6748">
              <w:rPr>
                <w:rFonts w:ascii="Sylfaen" w:hAnsi="Sylfaen" w:cs="Sylfaen"/>
                <w:sz w:val="18"/>
                <w:szCs w:val="18"/>
              </w:rPr>
              <w:t>საშუალო</w:t>
            </w:r>
            <w:r w:rsidRPr="00FC6748">
              <w:rPr>
                <w:sz w:val="18"/>
                <w:szCs w:val="18"/>
              </w:rPr>
              <w:t xml:space="preserve"> </w:t>
            </w:r>
            <w:r w:rsidRPr="00FC6748">
              <w:rPr>
                <w:rFonts w:ascii="Sylfaen" w:hAnsi="Sylfaen" w:cs="Sylfaen"/>
                <w:sz w:val="18"/>
                <w:szCs w:val="18"/>
              </w:rPr>
              <w:t>სიმძლავრის</w:t>
            </w:r>
            <w:r w:rsidRPr="00FC6748">
              <w:rPr>
                <w:sz w:val="18"/>
                <w:szCs w:val="18"/>
              </w:rPr>
              <w:t xml:space="preserve"> </w:t>
            </w:r>
            <w:r w:rsidRPr="00FC6748">
              <w:rPr>
                <w:rFonts w:ascii="Sylfaen" w:hAnsi="Sylfaen" w:cs="Sylfaen"/>
                <w:sz w:val="18"/>
                <w:szCs w:val="18"/>
              </w:rPr>
              <w:t>ობიექტები</w:t>
            </w:r>
          </w:p>
        </w:tc>
      </w:tr>
      <w:tr w:rsidR="00FC6748" w:rsidRPr="00FC6748" w14:paraId="2EA8A712" w14:textId="77777777" w:rsidTr="00FC6748">
        <w:tc>
          <w:tcPr>
            <w:tcW w:w="0" w:type="auto"/>
            <w:vAlign w:val="center"/>
          </w:tcPr>
          <w:p w14:paraId="7C1675EE" w14:textId="77777777" w:rsidR="00FC6748" w:rsidRPr="00FC6748" w:rsidRDefault="00FC6748" w:rsidP="00EE2AAF">
            <w:pPr>
              <w:jc w:val="center"/>
              <w:rPr>
                <w:sz w:val="18"/>
                <w:szCs w:val="18"/>
              </w:rPr>
            </w:pPr>
            <w:r w:rsidRPr="00FC6748">
              <w:rPr>
                <w:sz w:val="18"/>
                <w:szCs w:val="18"/>
              </w:rPr>
              <w:t>3</w:t>
            </w:r>
          </w:p>
        </w:tc>
        <w:tc>
          <w:tcPr>
            <w:tcW w:w="0" w:type="auto"/>
            <w:vAlign w:val="center"/>
          </w:tcPr>
          <w:p w14:paraId="04B72AB1" w14:textId="77777777" w:rsidR="00FC6748" w:rsidRPr="00FC6748" w:rsidRDefault="00FC6748" w:rsidP="00EE2AAF">
            <w:pPr>
              <w:rPr>
                <w:sz w:val="18"/>
                <w:szCs w:val="18"/>
              </w:rPr>
            </w:pPr>
            <w:r w:rsidRPr="00FC6748">
              <w:rPr>
                <w:rFonts w:ascii="Sylfaen" w:hAnsi="Sylfaen" w:cs="Sylfaen"/>
                <w:sz w:val="18"/>
                <w:szCs w:val="18"/>
              </w:rPr>
              <w:t>მიწისქვეშა</w:t>
            </w:r>
            <w:r w:rsidRPr="00FC6748">
              <w:rPr>
                <w:sz w:val="18"/>
                <w:szCs w:val="18"/>
              </w:rPr>
              <w:t xml:space="preserve"> </w:t>
            </w:r>
            <w:r w:rsidRPr="00FC6748">
              <w:rPr>
                <w:rFonts w:ascii="Sylfaen" w:hAnsi="Sylfaen" w:cs="Sylfaen"/>
                <w:sz w:val="18"/>
                <w:szCs w:val="18"/>
              </w:rPr>
              <w:t>სასმელი</w:t>
            </w:r>
            <w:r w:rsidRPr="00FC6748">
              <w:rPr>
                <w:sz w:val="18"/>
                <w:szCs w:val="18"/>
              </w:rPr>
              <w:t xml:space="preserve"> </w:t>
            </w:r>
            <w:r w:rsidRPr="00FC6748">
              <w:rPr>
                <w:rFonts w:ascii="Sylfaen" w:hAnsi="Sylfaen" w:cs="Sylfaen"/>
                <w:sz w:val="18"/>
                <w:szCs w:val="18"/>
              </w:rPr>
              <w:t>წყლის</w:t>
            </w:r>
            <w:r w:rsidRPr="00FC6748">
              <w:rPr>
                <w:sz w:val="18"/>
                <w:szCs w:val="18"/>
              </w:rPr>
              <w:t xml:space="preserve"> </w:t>
            </w:r>
            <w:r w:rsidRPr="00FC6748">
              <w:rPr>
                <w:rFonts w:ascii="Sylfaen" w:hAnsi="Sylfaen" w:cs="Sylfaen"/>
                <w:sz w:val="18"/>
                <w:szCs w:val="18"/>
              </w:rPr>
              <w:t>ან</w:t>
            </w:r>
            <w:r w:rsidRPr="00FC6748">
              <w:rPr>
                <w:sz w:val="18"/>
                <w:szCs w:val="18"/>
              </w:rPr>
              <w:t xml:space="preserve"> </w:t>
            </w:r>
            <w:r w:rsidRPr="00FC6748">
              <w:rPr>
                <w:rFonts w:ascii="Sylfaen" w:hAnsi="Sylfaen" w:cs="Sylfaen"/>
                <w:sz w:val="18"/>
                <w:szCs w:val="18"/>
              </w:rPr>
              <w:t>წყალარინების</w:t>
            </w:r>
            <w:r w:rsidRPr="00FC6748">
              <w:rPr>
                <w:sz w:val="18"/>
                <w:szCs w:val="18"/>
              </w:rPr>
              <w:t xml:space="preserve"> </w:t>
            </w:r>
            <w:r w:rsidRPr="00FC6748">
              <w:rPr>
                <w:rFonts w:ascii="Sylfaen" w:hAnsi="Sylfaen" w:cs="Sylfaen"/>
                <w:sz w:val="18"/>
                <w:szCs w:val="18"/>
              </w:rPr>
              <w:t>სატუმბი</w:t>
            </w:r>
            <w:r w:rsidRPr="00FC6748">
              <w:rPr>
                <w:sz w:val="18"/>
                <w:szCs w:val="18"/>
              </w:rPr>
              <w:t xml:space="preserve"> </w:t>
            </w:r>
            <w:r w:rsidRPr="00FC6748">
              <w:rPr>
                <w:rFonts w:ascii="Sylfaen" w:hAnsi="Sylfaen" w:cs="Sylfaen"/>
                <w:sz w:val="18"/>
                <w:szCs w:val="18"/>
              </w:rPr>
              <w:t>სადგური</w:t>
            </w:r>
          </w:p>
        </w:tc>
        <w:tc>
          <w:tcPr>
            <w:tcW w:w="0" w:type="auto"/>
            <w:vAlign w:val="center"/>
          </w:tcPr>
          <w:p w14:paraId="01ED8C44" w14:textId="77777777" w:rsidR="00FC6748" w:rsidRPr="00FC6748" w:rsidRDefault="00FC6748" w:rsidP="00EE2AAF">
            <w:pPr>
              <w:jc w:val="center"/>
              <w:rPr>
                <w:sz w:val="18"/>
                <w:szCs w:val="18"/>
              </w:rPr>
            </w:pPr>
            <w:r w:rsidRPr="00FC6748">
              <w:rPr>
                <w:sz w:val="18"/>
                <w:szCs w:val="18"/>
              </w:rPr>
              <w:t xml:space="preserve">≥ 101 </w:t>
            </w:r>
            <w:r w:rsidRPr="00FC6748">
              <w:rPr>
                <w:rFonts w:ascii="Sylfaen" w:hAnsi="Sylfaen" w:cs="Sylfaen"/>
                <w:sz w:val="18"/>
                <w:szCs w:val="18"/>
              </w:rPr>
              <w:t>კვტ</w:t>
            </w:r>
          </w:p>
        </w:tc>
        <w:tc>
          <w:tcPr>
            <w:tcW w:w="0" w:type="auto"/>
            <w:vAlign w:val="center"/>
          </w:tcPr>
          <w:p w14:paraId="112AB684" w14:textId="77777777" w:rsidR="00FC6748" w:rsidRPr="00FC6748" w:rsidRDefault="00FC6748" w:rsidP="00EE2AAF">
            <w:pPr>
              <w:rPr>
                <w:sz w:val="18"/>
                <w:szCs w:val="18"/>
              </w:rPr>
            </w:pPr>
            <w:r w:rsidRPr="00FC6748">
              <w:rPr>
                <w:rFonts w:ascii="Sylfaen" w:hAnsi="Sylfaen" w:cs="Sylfaen"/>
                <w:sz w:val="18"/>
                <w:szCs w:val="18"/>
              </w:rPr>
              <w:t>მაღალი</w:t>
            </w:r>
            <w:r w:rsidRPr="00FC6748">
              <w:rPr>
                <w:sz w:val="18"/>
                <w:szCs w:val="18"/>
              </w:rPr>
              <w:t xml:space="preserve"> </w:t>
            </w:r>
            <w:r w:rsidRPr="00FC6748">
              <w:rPr>
                <w:rFonts w:ascii="Sylfaen" w:hAnsi="Sylfaen" w:cs="Sylfaen"/>
                <w:sz w:val="18"/>
                <w:szCs w:val="18"/>
              </w:rPr>
              <w:t>სიმძლავრის</w:t>
            </w:r>
            <w:r w:rsidRPr="00FC6748">
              <w:rPr>
                <w:sz w:val="18"/>
                <w:szCs w:val="18"/>
              </w:rPr>
              <w:t xml:space="preserve"> </w:t>
            </w:r>
            <w:r w:rsidRPr="00FC6748">
              <w:rPr>
                <w:rFonts w:ascii="Sylfaen" w:hAnsi="Sylfaen" w:cs="Sylfaen"/>
                <w:sz w:val="18"/>
                <w:szCs w:val="18"/>
              </w:rPr>
              <w:t>ობიექტები</w:t>
            </w:r>
          </w:p>
        </w:tc>
      </w:tr>
      <w:tr w:rsidR="00FC6748" w:rsidRPr="00FC6748" w14:paraId="027B7EF8" w14:textId="77777777" w:rsidTr="00FC6748">
        <w:tc>
          <w:tcPr>
            <w:tcW w:w="0" w:type="auto"/>
            <w:vAlign w:val="center"/>
          </w:tcPr>
          <w:p w14:paraId="171E221A" w14:textId="77777777" w:rsidR="00FC6748" w:rsidRPr="00FC6748" w:rsidRDefault="00FC6748" w:rsidP="00EE2AAF">
            <w:pPr>
              <w:jc w:val="center"/>
              <w:rPr>
                <w:sz w:val="18"/>
                <w:szCs w:val="18"/>
              </w:rPr>
            </w:pPr>
            <w:r w:rsidRPr="00FC6748">
              <w:rPr>
                <w:sz w:val="18"/>
                <w:szCs w:val="18"/>
              </w:rPr>
              <w:t>4</w:t>
            </w:r>
          </w:p>
        </w:tc>
        <w:tc>
          <w:tcPr>
            <w:tcW w:w="0" w:type="auto"/>
            <w:vAlign w:val="center"/>
          </w:tcPr>
          <w:p w14:paraId="7A0EFAA3" w14:textId="77777777" w:rsidR="00FC6748" w:rsidRPr="00FC6748" w:rsidRDefault="00FC6748" w:rsidP="00EE2AAF">
            <w:pPr>
              <w:rPr>
                <w:sz w:val="18"/>
                <w:szCs w:val="18"/>
              </w:rPr>
            </w:pPr>
            <w:r w:rsidRPr="00FC6748">
              <w:rPr>
                <w:rFonts w:ascii="Sylfaen" w:hAnsi="Sylfaen" w:cs="Sylfaen"/>
                <w:sz w:val="18"/>
                <w:szCs w:val="18"/>
              </w:rPr>
              <w:t>მიწისზედა</w:t>
            </w:r>
            <w:r w:rsidRPr="00FC6748">
              <w:rPr>
                <w:sz w:val="18"/>
                <w:szCs w:val="18"/>
              </w:rPr>
              <w:t xml:space="preserve"> </w:t>
            </w:r>
            <w:r w:rsidRPr="00FC6748">
              <w:rPr>
                <w:rFonts w:ascii="Sylfaen" w:hAnsi="Sylfaen" w:cs="Sylfaen"/>
                <w:sz w:val="18"/>
                <w:szCs w:val="18"/>
              </w:rPr>
              <w:t>სატუმბი</w:t>
            </w:r>
            <w:r w:rsidRPr="00FC6748">
              <w:rPr>
                <w:sz w:val="18"/>
                <w:szCs w:val="18"/>
              </w:rPr>
              <w:t xml:space="preserve"> </w:t>
            </w:r>
            <w:r w:rsidRPr="00FC6748">
              <w:rPr>
                <w:rFonts w:ascii="Sylfaen" w:hAnsi="Sylfaen" w:cs="Sylfaen"/>
                <w:sz w:val="18"/>
                <w:szCs w:val="18"/>
              </w:rPr>
              <w:t>სადგური</w:t>
            </w:r>
          </w:p>
        </w:tc>
        <w:tc>
          <w:tcPr>
            <w:tcW w:w="0" w:type="auto"/>
            <w:vAlign w:val="center"/>
          </w:tcPr>
          <w:p w14:paraId="2BB22C16" w14:textId="77777777" w:rsidR="00FC6748" w:rsidRPr="00FC6748" w:rsidRDefault="00FC6748" w:rsidP="00EE2AAF">
            <w:pPr>
              <w:jc w:val="center"/>
              <w:rPr>
                <w:sz w:val="18"/>
                <w:szCs w:val="18"/>
              </w:rPr>
            </w:pPr>
            <w:r w:rsidRPr="00FC6748">
              <w:rPr>
                <w:sz w:val="18"/>
                <w:szCs w:val="18"/>
              </w:rPr>
              <w:t xml:space="preserve">≤ 50 </w:t>
            </w:r>
            <w:r w:rsidRPr="00FC6748">
              <w:rPr>
                <w:rFonts w:ascii="Sylfaen" w:hAnsi="Sylfaen" w:cs="Sylfaen"/>
                <w:sz w:val="18"/>
                <w:szCs w:val="18"/>
              </w:rPr>
              <w:t>კვტ</w:t>
            </w:r>
          </w:p>
        </w:tc>
        <w:tc>
          <w:tcPr>
            <w:tcW w:w="0" w:type="auto"/>
            <w:vAlign w:val="center"/>
          </w:tcPr>
          <w:p w14:paraId="6D521EFB" w14:textId="77777777" w:rsidR="00FC6748" w:rsidRPr="00FC6748" w:rsidRDefault="00FC6748" w:rsidP="00EE2AAF">
            <w:pPr>
              <w:rPr>
                <w:sz w:val="18"/>
                <w:szCs w:val="18"/>
              </w:rPr>
            </w:pPr>
            <w:r w:rsidRPr="00FC6748">
              <w:rPr>
                <w:rFonts w:ascii="Sylfaen" w:hAnsi="Sylfaen" w:cs="Sylfaen"/>
                <w:sz w:val="18"/>
                <w:szCs w:val="18"/>
              </w:rPr>
              <w:t>მცირე</w:t>
            </w:r>
            <w:r w:rsidRPr="00FC6748">
              <w:rPr>
                <w:sz w:val="18"/>
                <w:szCs w:val="18"/>
              </w:rPr>
              <w:t>/</w:t>
            </w:r>
            <w:r w:rsidRPr="00FC6748">
              <w:rPr>
                <w:rFonts w:ascii="Sylfaen" w:hAnsi="Sylfaen" w:cs="Sylfaen"/>
                <w:sz w:val="18"/>
                <w:szCs w:val="18"/>
              </w:rPr>
              <w:t>საშუალო</w:t>
            </w:r>
            <w:r w:rsidRPr="00FC6748">
              <w:rPr>
                <w:sz w:val="18"/>
                <w:szCs w:val="18"/>
              </w:rPr>
              <w:t xml:space="preserve"> </w:t>
            </w:r>
            <w:r w:rsidRPr="00FC6748">
              <w:rPr>
                <w:rFonts w:ascii="Sylfaen" w:hAnsi="Sylfaen" w:cs="Sylfaen"/>
                <w:sz w:val="18"/>
                <w:szCs w:val="18"/>
              </w:rPr>
              <w:t>სიმძლავრის</w:t>
            </w:r>
            <w:r w:rsidRPr="00FC6748">
              <w:rPr>
                <w:sz w:val="18"/>
                <w:szCs w:val="18"/>
              </w:rPr>
              <w:t xml:space="preserve"> </w:t>
            </w:r>
            <w:r w:rsidRPr="00FC6748">
              <w:rPr>
                <w:rFonts w:ascii="Sylfaen" w:hAnsi="Sylfaen" w:cs="Sylfaen"/>
                <w:sz w:val="18"/>
                <w:szCs w:val="18"/>
              </w:rPr>
              <w:t>სადგურები</w:t>
            </w:r>
          </w:p>
        </w:tc>
      </w:tr>
      <w:tr w:rsidR="00FC6748" w:rsidRPr="00FC6748" w14:paraId="5D5ADC9C" w14:textId="77777777" w:rsidTr="00FC6748">
        <w:tc>
          <w:tcPr>
            <w:tcW w:w="0" w:type="auto"/>
            <w:vAlign w:val="center"/>
          </w:tcPr>
          <w:p w14:paraId="56C2A644" w14:textId="77777777" w:rsidR="00FC6748" w:rsidRPr="00FC6748" w:rsidRDefault="00FC6748" w:rsidP="00EE2AAF">
            <w:pPr>
              <w:jc w:val="center"/>
              <w:rPr>
                <w:sz w:val="18"/>
                <w:szCs w:val="18"/>
              </w:rPr>
            </w:pPr>
            <w:r w:rsidRPr="00FC6748">
              <w:rPr>
                <w:sz w:val="18"/>
                <w:szCs w:val="18"/>
              </w:rPr>
              <w:t>5</w:t>
            </w:r>
          </w:p>
        </w:tc>
        <w:tc>
          <w:tcPr>
            <w:tcW w:w="0" w:type="auto"/>
            <w:vAlign w:val="center"/>
          </w:tcPr>
          <w:p w14:paraId="04716510" w14:textId="77777777" w:rsidR="00FC6748" w:rsidRPr="00FC6748" w:rsidRDefault="00FC6748" w:rsidP="00EE2AAF">
            <w:pPr>
              <w:rPr>
                <w:sz w:val="18"/>
                <w:szCs w:val="18"/>
              </w:rPr>
            </w:pPr>
            <w:r w:rsidRPr="00FC6748">
              <w:rPr>
                <w:rFonts w:ascii="Sylfaen" w:hAnsi="Sylfaen" w:cs="Sylfaen"/>
                <w:sz w:val="18"/>
                <w:szCs w:val="18"/>
              </w:rPr>
              <w:t>მიწისზედა</w:t>
            </w:r>
            <w:r w:rsidRPr="00FC6748">
              <w:rPr>
                <w:sz w:val="18"/>
                <w:szCs w:val="18"/>
              </w:rPr>
              <w:t xml:space="preserve"> </w:t>
            </w:r>
            <w:r w:rsidRPr="00FC6748">
              <w:rPr>
                <w:rFonts w:ascii="Sylfaen" w:hAnsi="Sylfaen" w:cs="Sylfaen"/>
                <w:sz w:val="18"/>
                <w:szCs w:val="18"/>
              </w:rPr>
              <w:t>სატუმბი</w:t>
            </w:r>
            <w:r w:rsidRPr="00FC6748">
              <w:rPr>
                <w:sz w:val="18"/>
                <w:szCs w:val="18"/>
              </w:rPr>
              <w:t xml:space="preserve"> </w:t>
            </w:r>
            <w:r w:rsidRPr="00FC6748">
              <w:rPr>
                <w:rFonts w:ascii="Sylfaen" w:hAnsi="Sylfaen" w:cs="Sylfaen"/>
                <w:sz w:val="18"/>
                <w:szCs w:val="18"/>
              </w:rPr>
              <w:t>სადგური</w:t>
            </w:r>
          </w:p>
        </w:tc>
        <w:tc>
          <w:tcPr>
            <w:tcW w:w="0" w:type="auto"/>
            <w:vAlign w:val="center"/>
          </w:tcPr>
          <w:p w14:paraId="0D3EBF94" w14:textId="77777777" w:rsidR="00FC6748" w:rsidRPr="00FC6748" w:rsidRDefault="00FC6748" w:rsidP="00EE2AAF">
            <w:pPr>
              <w:jc w:val="center"/>
              <w:rPr>
                <w:sz w:val="18"/>
                <w:szCs w:val="18"/>
              </w:rPr>
            </w:pPr>
            <w:r w:rsidRPr="00FC6748">
              <w:rPr>
                <w:sz w:val="18"/>
                <w:szCs w:val="18"/>
              </w:rPr>
              <w:t xml:space="preserve">≥ 51 </w:t>
            </w:r>
            <w:r w:rsidRPr="00FC6748">
              <w:rPr>
                <w:rFonts w:ascii="Sylfaen" w:hAnsi="Sylfaen" w:cs="Sylfaen"/>
                <w:sz w:val="18"/>
                <w:szCs w:val="18"/>
              </w:rPr>
              <w:t>კვტ</w:t>
            </w:r>
          </w:p>
        </w:tc>
        <w:tc>
          <w:tcPr>
            <w:tcW w:w="0" w:type="auto"/>
            <w:vAlign w:val="center"/>
          </w:tcPr>
          <w:p w14:paraId="3B483D0D" w14:textId="77777777" w:rsidR="00FC6748" w:rsidRPr="00FC6748" w:rsidRDefault="00FC6748" w:rsidP="00EE2AAF">
            <w:pPr>
              <w:rPr>
                <w:sz w:val="18"/>
                <w:szCs w:val="18"/>
              </w:rPr>
            </w:pPr>
            <w:r w:rsidRPr="00FC6748">
              <w:rPr>
                <w:rFonts w:ascii="Sylfaen" w:hAnsi="Sylfaen" w:cs="Sylfaen"/>
                <w:sz w:val="18"/>
                <w:szCs w:val="18"/>
              </w:rPr>
              <w:t>მაღალი</w:t>
            </w:r>
            <w:r w:rsidRPr="00FC6748">
              <w:rPr>
                <w:sz w:val="18"/>
                <w:szCs w:val="18"/>
              </w:rPr>
              <w:t xml:space="preserve"> </w:t>
            </w:r>
            <w:r w:rsidRPr="00FC6748">
              <w:rPr>
                <w:rFonts w:ascii="Sylfaen" w:hAnsi="Sylfaen" w:cs="Sylfaen"/>
                <w:sz w:val="18"/>
                <w:szCs w:val="18"/>
              </w:rPr>
              <w:t>სიმძლავრის</w:t>
            </w:r>
            <w:r w:rsidRPr="00FC6748">
              <w:rPr>
                <w:sz w:val="18"/>
                <w:szCs w:val="18"/>
              </w:rPr>
              <w:t xml:space="preserve"> </w:t>
            </w:r>
            <w:r w:rsidRPr="00FC6748">
              <w:rPr>
                <w:rFonts w:ascii="Sylfaen" w:hAnsi="Sylfaen" w:cs="Sylfaen"/>
                <w:sz w:val="18"/>
                <w:szCs w:val="18"/>
              </w:rPr>
              <w:t>სადგურები</w:t>
            </w:r>
          </w:p>
        </w:tc>
      </w:tr>
      <w:tr w:rsidR="00FC6748" w:rsidRPr="00FC6748" w14:paraId="65347BC4" w14:textId="77777777" w:rsidTr="00FC6748">
        <w:tc>
          <w:tcPr>
            <w:tcW w:w="0" w:type="auto"/>
            <w:vAlign w:val="center"/>
          </w:tcPr>
          <w:p w14:paraId="01CE320E" w14:textId="77777777" w:rsidR="00FC6748" w:rsidRPr="00FC6748" w:rsidRDefault="00FC6748" w:rsidP="00EE2AAF">
            <w:pPr>
              <w:jc w:val="center"/>
              <w:rPr>
                <w:sz w:val="18"/>
                <w:szCs w:val="18"/>
              </w:rPr>
            </w:pPr>
            <w:r w:rsidRPr="00FC6748">
              <w:rPr>
                <w:sz w:val="18"/>
                <w:szCs w:val="18"/>
              </w:rPr>
              <w:t>6</w:t>
            </w:r>
          </w:p>
        </w:tc>
        <w:tc>
          <w:tcPr>
            <w:tcW w:w="0" w:type="auto"/>
            <w:vAlign w:val="center"/>
          </w:tcPr>
          <w:p w14:paraId="5E62ED58" w14:textId="77777777" w:rsidR="00FC6748" w:rsidRPr="00FC6748" w:rsidRDefault="00FC6748" w:rsidP="00EE2AAF">
            <w:pPr>
              <w:rPr>
                <w:sz w:val="18"/>
                <w:szCs w:val="18"/>
              </w:rPr>
            </w:pPr>
            <w:r w:rsidRPr="00FC6748">
              <w:rPr>
                <w:rFonts w:ascii="Sylfaen" w:hAnsi="Sylfaen" w:cs="Sylfaen"/>
                <w:sz w:val="18"/>
                <w:szCs w:val="18"/>
              </w:rPr>
              <w:t>ადმინისტრაციულ</w:t>
            </w:r>
            <w:r w:rsidRPr="00FC6748">
              <w:rPr>
                <w:sz w:val="18"/>
                <w:szCs w:val="18"/>
              </w:rPr>
              <w:t xml:space="preserve"> </w:t>
            </w:r>
            <w:r w:rsidRPr="00FC6748">
              <w:rPr>
                <w:rFonts w:ascii="Sylfaen" w:hAnsi="Sylfaen" w:cs="Sylfaen"/>
                <w:sz w:val="18"/>
                <w:szCs w:val="18"/>
              </w:rPr>
              <w:t>შენობებსა</w:t>
            </w:r>
            <w:r w:rsidRPr="00FC6748">
              <w:rPr>
                <w:sz w:val="18"/>
                <w:szCs w:val="18"/>
              </w:rPr>
              <w:t xml:space="preserve"> </w:t>
            </w:r>
            <w:r w:rsidRPr="00FC6748">
              <w:rPr>
                <w:rFonts w:ascii="Sylfaen" w:hAnsi="Sylfaen" w:cs="Sylfaen"/>
                <w:sz w:val="18"/>
                <w:szCs w:val="18"/>
              </w:rPr>
              <w:t>და</w:t>
            </w:r>
            <w:r w:rsidRPr="00FC6748">
              <w:rPr>
                <w:sz w:val="18"/>
                <w:szCs w:val="18"/>
              </w:rPr>
              <w:t xml:space="preserve"> </w:t>
            </w:r>
            <w:r w:rsidRPr="00FC6748">
              <w:rPr>
                <w:rFonts w:ascii="Sylfaen" w:hAnsi="Sylfaen" w:cs="Sylfaen"/>
                <w:sz w:val="18"/>
                <w:szCs w:val="18"/>
              </w:rPr>
              <w:t>ოფისებში</w:t>
            </w:r>
            <w:r w:rsidRPr="00FC6748">
              <w:rPr>
                <w:sz w:val="18"/>
                <w:szCs w:val="18"/>
              </w:rPr>
              <w:t xml:space="preserve"> </w:t>
            </w:r>
            <w:r w:rsidRPr="00FC6748">
              <w:rPr>
                <w:rFonts w:ascii="Sylfaen" w:hAnsi="Sylfaen" w:cs="Sylfaen"/>
                <w:sz w:val="18"/>
                <w:szCs w:val="18"/>
              </w:rPr>
              <w:t>შიდა</w:t>
            </w:r>
            <w:r w:rsidRPr="00FC6748">
              <w:rPr>
                <w:sz w:val="18"/>
                <w:szCs w:val="18"/>
              </w:rPr>
              <w:t xml:space="preserve"> </w:t>
            </w:r>
            <w:r w:rsidRPr="00FC6748">
              <w:rPr>
                <w:rFonts w:ascii="Sylfaen" w:hAnsi="Sylfaen" w:cs="Sylfaen"/>
                <w:sz w:val="18"/>
                <w:szCs w:val="18"/>
              </w:rPr>
              <w:t>ელექტრო</w:t>
            </w:r>
            <w:r w:rsidRPr="00FC6748">
              <w:rPr>
                <w:sz w:val="18"/>
                <w:szCs w:val="18"/>
              </w:rPr>
              <w:t xml:space="preserve"> </w:t>
            </w:r>
            <w:r w:rsidRPr="00FC6748">
              <w:rPr>
                <w:rFonts w:ascii="Sylfaen" w:hAnsi="Sylfaen" w:cs="Sylfaen"/>
                <w:sz w:val="18"/>
                <w:szCs w:val="18"/>
              </w:rPr>
              <w:t>სამუშაოები</w:t>
            </w:r>
          </w:p>
        </w:tc>
        <w:tc>
          <w:tcPr>
            <w:tcW w:w="0" w:type="auto"/>
            <w:vAlign w:val="center"/>
          </w:tcPr>
          <w:p w14:paraId="143833E6" w14:textId="77777777" w:rsidR="00FC6748" w:rsidRPr="00FC6748" w:rsidRDefault="00FC6748" w:rsidP="00EE2AAF">
            <w:pPr>
              <w:jc w:val="center"/>
              <w:rPr>
                <w:sz w:val="18"/>
                <w:szCs w:val="18"/>
              </w:rPr>
            </w:pPr>
            <w:r w:rsidRPr="00FC6748">
              <w:rPr>
                <w:sz w:val="18"/>
                <w:szCs w:val="18"/>
              </w:rPr>
              <w:t>N/A</w:t>
            </w:r>
          </w:p>
        </w:tc>
        <w:tc>
          <w:tcPr>
            <w:tcW w:w="0" w:type="auto"/>
            <w:vAlign w:val="center"/>
          </w:tcPr>
          <w:p w14:paraId="4B2BAA63" w14:textId="77777777" w:rsidR="00FC6748" w:rsidRPr="00FC6748" w:rsidRDefault="00FC6748" w:rsidP="00EE2AAF">
            <w:pPr>
              <w:rPr>
                <w:sz w:val="18"/>
                <w:szCs w:val="18"/>
              </w:rPr>
            </w:pPr>
            <w:r w:rsidRPr="00FC6748">
              <w:rPr>
                <w:rFonts w:ascii="Sylfaen" w:hAnsi="Sylfaen" w:cs="Sylfaen"/>
                <w:sz w:val="18"/>
                <w:szCs w:val="18"/>
              </w:rPr>
              <w:t>მოიცავს</w:t>
            </w:r>
            <w:r w:rsidRPr="00FC6748">
              <w:rPr>
                <w:sz w:val="18"/>
                <w:szCs w:val="18"/>
              </w:rPr>
              <w:t xml:space="preserve"> </w:t>
            </w:r>
            <w:r w:rsidRPr="00FC6748">
              <w:rPr>
                <w:rFonts w:ascii="Sylfaen" w:hAnsi="Sylfaen" w:cs="Sylfaen"/>
                <w:sz w:val="18"/>
                <w:szCs w:val="18"/>
              </w:rPr>
              <w:t>შიდა</w:t>
            </w:r>
            <w:r w:rsidRPr="00FC6748">
              <w:rPr>
                <w:sz w:val="18"/>
                <w:szCs w:val="18"/>
              </w:rPr>
              <w:t xml:space="preserve"> </w:t>
            </w:r>
            <w:r w:rsidRPr="00FC6748">
              <w:rPr>
                <w:rFonts w:ascii="Sylfaen" w:hAnsi="Sylfaen" w:cs="Sylfaen"/>
                <w:sz w:val="18"/>
                <w:szCs w:val="18"/>
              </w:rPr>
              <w:t>განათებას</w:t>
            </w:r>
            <w:r w:rsidRPr="00FC6748">
              <w:rPr>
                <w:sz w:val="18"/>
                <w:szCs w:val="18"/>
              </w:rPr>
              <w:t xml:space="preserve">, </w:t>
            </w:r>
            <w:r w:rsidRPr="00FC6748">
              <w:rPr>
                <w:rFonts w:ascii="Sylfaen" w:hAnsi="Sylfaen" w:cs="Sylfaen"/>
                <w:sz w:val="18"/>
                <w:szCs w:val="18"/>
              </w:rPr>
              <w:t>კვებას</w:t>
            </w:r>
            <w:r w:rsidRPr="00FC6748">
              <w:rPr>
                <w:sz w:val="18"/>
                <w:szCs w:val="18"/>
              </w:rPr>
              <w:t xml:space="preserve">, </w:t>
            </w:r>
            <w:r w:rsidRPr="00FC6748">
              <w:rPr>
                <w:rFonts w:ascii="Sylfaen" w:hAnsi="Sylfaen" w:cs="Sylfaen"/>
                <w:sz w:val="18"/>
                <w:szCs w:val="18"/>
              </w:rPr>
              <w:t>დაბალი</w:t>
            </w:r>
            <w:r w:rsidRPr="00FC6748">
              <w:rPr>
                <w:sz w:val="18"/>
                <w:szCs w:val="18"/>
              </w:rPr>
              <w:t xml:space="preserve"> </w:t>
            </w:r>
            <w:r w:rsidRPr="00FC6748">
              <w:rPr>
                <w:rFonts w:ascii="Sylfaen" w:hAnsi="Sylfaen" w:cs="Sylfaen"/>
                <w:sz w:val="18"/>
                <w:szCs w:val="18"/>
              </w:rPr>
              <w:t>ძაბვის</w:t>
            </w:r>
            <w:r w:rsidRPr="00FC6748">
              <w:rPr>
                <w:sz w:val="18"/>
                <w:szCs w:val="18"/>
              </w:rPr>
              <w:t xml:space="preserve"> </w:t>
            </w:r>
            <w:r w:rsidRPr="00FC6748">
              <w:rPr>
                <w:rFonts w:ascii="Sylfaen" w:hAnsi="Sylfaen" w:cs="Sylfaen"/>
                <w:sz w:val="18"/>
                <w:szCs w:val="18"/>
              </w:rPr>
              <w:t>და</w:t>
            </w:r>
            <w:r w:rsidRPr="00FC6748">
              <w:rPr>
                <w:sz w:val="18"/>
                <w:szCs w:val="18"/>
              </w:rPr>
              <w:t xml:space="preserve"> </w:t>
            </w:r>
            <w:r w:rsidRPr="00FC6748">
              <w:rPr>
                <w:rFonts w:ascii="Sylfaen" w:hAnsi="Sylfaen" w:cs="Sylfaen"/>
                <w:sz w:val="18"/>
                <w:szCs w:val="18"/>
              </w:rPr>
              <w:t>დამიწების</w:t>
            </w:r>
            <w:r w:rsidRPr="00FC6748">
              <w:rPr>
                <w:sz w:val="18"/>
                <w:szCs w:val="18"/>
              </w:rPr>
              <w:t xml:space="preserve"> </w:t>
            </w:r>
            <w:r w:rsidRPr="00FC6748">
              <w:rPr>
                <w:rFonts w:ascii="Sylfaen" w:hAnsi="Sylfaen" w:cs="Sylfaen"/>
                <w:sz w:val="18"/>
                <w:szCs w:val="18"/>
              </w:rPr>
              <w:t>სისტემებს</w:t>
            </w:r>
          </w:p>
        </w:tc>
      </w:tr>
      <w:tr w:rsidR="00FC6748" w:rsidRPr="00FC6748" w14:paraId="57A15B45" w14:textId="77777777" w:rsidTr="00FC6748">
        <w:tc>
          <w:tcPr>
            <w:tcW w:w="0" w:type="auto"/>
            <w:vAlign w:val="center"/>
          </w:tcPr>
          <w:p w14:paraId="297D0C4F" w14:textId="77777777" w:rsidR="00FC6748" w:rsidRPr="00FC6748" w:rsidRDefault="00FC6748" w:rsidP="00EE2AAF">
            <w:pPr>
              <w:jc w:val="center"/>
              <w:rPr>
                <w:sz w:val="18"/>
                <w:szCs w:val="18"/>
              </w:rPr>
            </w:pPr>
            <w:r w:rsidRPr="00FC6748">
              <w:rPr>
                <w:sz w:val="18"/>
                <w:szCs w:val="18"/>
              </w:rPr>
              <w:t>7</w:t>
            </w:r>
          </w:p>
        </w:tc>
        <w:tc>
          <w:tcPr>
            <w:tcW w:w="0" w:type="auto"/>
            <w:vAlign w:val="center"/>
          </w:tcPr>
          <w:p w14:paraId="3D4E0113" w14:textId="77777777" w:rsidR="00FC6748" w:rsidRPr="00FC6748" w:rsidRDefault="00FC6748" w:rsidP="00EE2AAF">
            <w:pPr>
              <w:rPr>
                <w:sz w:val="18"/>
                <w:szCs w:val="18"/>
              </w:rPr>
            </w:pPr>
            <w:r w:rsidRPr="00FC6748">
              <w:rPr>
                <w:rFonts w:ascii="Sylfaen" w:hAnsi="Sylfaen" w:cs="Sylfaen"/>
                <w:sz w:val="18"/>
                <w:szCs w:val="18"/>
              </w:rPr>
              <w:t>გარე</w:t>
            </w:r>
            <w:r w:rsidRPr="00FC6748">
              <w:rPr>
                <w:sz w:val="18"/>
                <w:szCs w:val="18"/>
              </w:rPr>
              <w:t xml:space="preserve"> </w:t>
            </w:r>
            <w:r w:rsidRPr="00FC6748">
              <w:rPr>
                <w:rFonts w:ascii="Sylfaen" w:hAnsi="Sylfaen" w:cs="Sylfaen"/>
                <w:sz w:val="18"/>
                <w:szCs w:val="18"/>
              </w:rPr>
              <w:t>ტერიტორიის</w:t>
            </w:r>
            <w:r w:rsidRPr="00FC6748">
              <w:rPr>
                <w:sz w:val="18"/>
                <w:szCs w:val="18"/>
              </w:rPr>
              <w:t xml:space="preserve"> </w:t>
            </w:r>
            <w:r w:rsidRPr="00FC6748">
              <w:rPr>
                <w:rFonts w:ascii="Sylfaen" w:hAnsi="Sylfaen" w:cs="Sylfaen"/>
                <w:sz w:val="18"/>
                <w:szCs w:val="18"/>
              </w:rPr>
              <w:t>განათების</w:t>
            </w:r>
            <w:r w:rsidRPr="00FC6748">
              <w:rPr>
                <w:sz w:val="18"/>
                <w:szCs w:val="18"/>
              </w:rPr>
              <w:t xml:space="preserve"> </w:t>
            </w:r>
            <w:r w:rsidRPr="00FC6748">
              <w:rPr>
                <w:rFonts w:ascii="Sylfaen" w:hAnsi="Sylfaen" w:cs="Sylfaen"/>
                <w:sz w:val="18"/>
                <w:szCs w:val="18"/>
              </w:rPr>
              <w:t>სისტემები</w:t>
            </w:r>
          </w:p>
        </w:tc>
        <w:tc>
          <w:tcPr>
            <w:tcW w:w="0" w:type="auto"/>
            <w:vAlign w:val="center"/>
          </w:tcPr>
          <w:p w14:paraId="748C0F97" w14:textId="77777777" w:rsidR="00FC6748" w:rsidRPr="00FC6748" w:rsidRDefault="00FC6748" w:rsidP="00EE2AAF">
            <w:pPr>
              <w:jc w:val="center"/>
              <w:rPr>
                <w:sz w:val="18"/>
                <w:szCs w:val="18"/>
              </w:rPr>
            </w:pPr>
            <w:r w:rsidRPr="00FC6748">
              <w:rPr>
                <w:sz w:val="18"/>
                <w:szCs w:val="18"/>
              </w:rPr>
              <w:t>N/A</w:t>
            </w:r>
          </w:p>
        </w:tc>
        <w:tc>
          <w:tcPr>
            <w:tcW w:w="0" w:type="auto"/>
            <w:vAlign w:val="center"/>
          </w:tcPr>
          <w:p w14:paraId="3C3EFDF4" w14:textId="77777777" w:rsidR="00FC6748" w:rsidRPr="00FC6748" w:rsidRDefault="00FC6748" w:rsidP="00EE2AAF">
            <w:pPr>
              <w:rPr>
                <w:sz w:val="18"/>
                <w:szCs w:val="18"/>
              </w:rPr>
            </w:pPr>
            <w:r w:rsidRPr="00FC6748">
              <w:rPr>
                <w:rFonts w:ascii="Sylfaen" w:hAnsi="Sylfaen" w:cs="Sylfaen"/>
                <w:sz w:val="18"/>
                <w:szCs w:val="18"/>
              </w:rPr>
              <w:t>მოიცავს</w:t>
            </w:r>
            <w:r w:rsidRPr="00FC6748">
              <w:rPr>
                <w:sz w:val="18"/>
                <w:szCs w:val="18"/>
              </w:rPr>
              <w:t xml:space="preserve"> </w:t>
            </w:r>
            <w:r w:rsidRPr="00FC6748">
              <w:rPr>
                <w:rFonts w:ascii="Sylfaen" w:hAnsi="Sylfaen" w:cs="Sylfaen"/>
                <w:sz w:val="18"/>
                <w:szCs w:val="18"/>
              </w:rPr>
              <w:t>გარე</w:t>
            </w:r>
            <w:r w:rsidRPr="00FC6748">
              <w:rPr>
                <w:sz w:val="18"/>
                <w:szCs w:val="18"/>
              </w:rPr>
              <w:t xml:space="preserve"> </w:t>
            </w:r>
            <w:r w:rsidRPr="00FC6748">
              <w:rPr>
                <w:rFonts w:ascii="Sylfaen" w:hAnsi="Sylfaen" w:cs="Sylfaen"/>
                <w:sz w:val="18"/>
                <w:szCs w:val="18"/>
              </w:rPr>
              <w:t>ბოძებს</w:t>
            </w:r>
            <w:r w:rsidRPr="00FC6748">
              <w:rPr>
                <w:sz w:val="18"/>
                <w:szCs w:val="18"/>
              </w:rPr>
              <w:t xml:space="preserve">, </w:t>
            </w:r>
            <w:r w:rsidRPr="00FC6748">
              <w:rPr>
                <w:rFonts w:ascii="Sylfaen" w:hAnsi="Sylfaen" w:cs="Sylfaen"/>
                <w:sz w:val="18"/>
                <w:szCs w:val="18"/>
              </w:rPr>
              <w:t>განათების</w:t>
            </w:r>
            <w:r w:rsidRPr="00FC6748">
              <w:rPr>
                <w:sz w:val="18"/>
                <w:szCs w:val="18"/>
              </w:rPr>
              <w:t xml:space="preserve"> </w:t>
            </w:r>
            <w:r w:rsidRPr="00FC6748">
              <w:rPr>
                <w:rFonts w:ascii="Sylfaen" w:hAnsi="Sylfaen" w:cs="Sylfaen"/>
                <w:sz w:val="18"/>
                <w:szCs w:val="18"/>
              </w:rPr>
              <w:t>მართვის</w:t>
            </w:r>
            <w:r w:rsidRPr="00FC6748">
              <w:rPr>
                <w:sz w:val="18"/>
                <w:szCs w:val="18"/>
              </w:rPr>
              <w:t xml:space="preserve"> </w:t>
            </w:r>
            <w:r w:rsidRPr="00FC6748">
              <w:rPr>
                <w:rFonts w:ascii="Sylfaen" w:hAnsi="Sylfaen" w:cs="Sylfaen"/>
                <w:sz w:val="18"/>
                <w:szCs w:val="18"/>
              </w:rPr>
              <w:t>და</w:t>
            </w:r>
            <w:r w:rsidRPr="00FC6748">
              <w:rPr>
                <w:sz w:val="18"/>
                <w:szCs w:val="18"/>
              </w:rPr>
              <w:t xml:space="preserve"> </w:t>
            </w:r>
            <w:r w:rsidRPr="00FC6748">
              <w:rPr>
                <w:rFonts w:ascii="Sylfaen" w:hAnsi="Sylfaen" w:cs="Sylfaen"/>
                <w:sz w:val="18"/>
                <w:szCs w:val="18"/>
              </w:rPr>
              <w:t>კაბელურ</w:t>
            </w:r>
            <w:r w:rsidRPr="00FC6748">
              <w:rPr>
                <w:sz w:val="18"/>
                <w:szCs w:val="18"/>
              </w:rPr>
              <w:t xml:space="preserve"> </w:t>
            </w:r>
            <w:r w:rsidRPr="00FC6748">
              <w:rPr>
                <w:rFonts w:ascii="Sylfaen" w:hAnsi="Sylfaen" w:cs="Sylfaen"/>
                <w:sz w:val="18"/>
                <w:szCs w:val="18"/>
              </w:rPr>
              <w:t>სქემებს</w:t>
            </w:r>
          </w:p>
        </w:tc>
      </w:tr>
    </w:tbl>
    <w:p w14:paraId="589C764B" w14:textId="37A36EC2" w:rsidR="00F5699C" w:rsidRDefault="00F5699C" w:rsidP="001B055A">
      <w:pPr>
        <w:spacing w:after="0" w:line="240" w:lineRule="auto"/>
        <w:jc w:val="both"/>
        <w:rPr>
          <w:rFonts w:ascii="Sylfaen" w:hAnsi="Sylfaen"/>
          <w:lang w:val="ka-GE"/>
        </w:rPr>
      </w:pPr>
    </w:p>
    <w:p w14:paraId="2E66A6D5" w14:textId="77777777" w:rsidR="00FC6748" w:rsidRPr="00FC6748" w:rsidRDefault="00FC6748" w:rsidP="00FC6748">
      <w:pPr>
        <w:jc w:val="both"/>
        <w:rPr>
          <w:rFonts w:ascii="Sylfaen" w:hAnsi="Sylfaen"/>
          <w:lang w:val="ka-GE"/>
        </w:rPr>
      </w:pPr>
      <w:r w:rsidRPr="00FC6748">
        <w:rPr>
          <w:rFonts w:ascii="Sylfaen" w:hAnsi="Sylfaen"/>
          <w:lang w:val="ka-GE"/>
        </w:rPr>
        <w:t>კატეგორიების შესაბამისი ანაზღაურების განაკვეთი განისაზღვრება და შეთანხმდება მომსახურების ხელშეკრულებაში GWP-სა და კონტრაქტორს შორის.</w:t>
      </w:r>
    </w:p>
    <w:p w14:paraId="797FB3DD" w14:textId="03779CA7" w:rsidR="008D04C5" w:rsidRPr="007B0071" w:rsidRDefault="00F5699C" w:rsidP="00AA511B">
      <w:pPr>
        <w:spacing w:before="240" w:after="160"/>
        <w:jc w:val="both"/>
        <w:rPr>
          <w:rFonts w:ascii="Sylfaen" w:hAnsi="Sylfaen"/>
          <w:b/>
          <w:lang w:val="ka-GE"/>
        </w:rPr>
      </w:pPr>
      <w:r>
        <w:rPr>
          <w:rFonts w:ascii="Sylfaen" w:hAnsi="Sylfaen"/>
          <w:b/>
          <w:lang w:val="ka-GE"/>
        </w:rPr>
        <w:t>1.</w:t>
      </w:r>
      <w:r w:rsidR="00FC6748">
        <w:rPr>
          <w:rFonts w:ascii="Sylfaen" w:hAnsi="Sylfaen"/>
          <w:b/>
          <w:lang w:val="ka-GE"/>
        </w:rPr>
        <w:t>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4283E23B" w:rsidR="00B806AE" w:rsidRDefault="00387591" w:rsidP="00AA511B">
      <w:pPr>
        <w:spacing w:before="240" w:after="160"/>
        <w:jc w:val="both"/>
        <w:rPr>
          <w:rFonts w:ascii="Sylfaen" w:hAnsi="Sylfaen"/>
          <w:lang w:val="ka-GE"/>
        </w:rPr>
      </w:pPr>
      <w:r w:rsidRPr="00B31EFD">
        <w:rPr>
          <w:rFonts w:ascii="Sylfaen" w:hAnsi="Sylfaen"/>
          <w:lang w:val="ka-GE"/>
        </w:rPr>
        <w:t>1.</w:t>
      </w:r>
      <w:r w:rsidR="00DE5EA9" w:rsidRPr="00B31EFD">
        <w:rPr>
          <w:rFonts w:ascii="Sylfaen" w:hAnsi="Sylfaen"/>
          <w:lang w:val="ka-GE"/>
        </w:rPr>
        <w:t xml:space="preserve"> </w:t>
      </w:r>
      <w:r w:rsidR="00FC6748" w:rsidRPr="00B31EFD">
        <w:rPr>
          <w:rFonts w:ascii="Sylfaen" w:hAnsi="Sylfaen"/>
          <w:lang w:val="ka-GE"/>
        </w:rPr>
        <w:t>მომსახურების შესრულების ღირებულება</w:t>
      </w:r>
      <w:r w:rsidR="00B31EFD">
        <w:rPr>
          <w:rFonts w:ascii="Sylfaen" w:hAnsi="Sylfaen"/>
          <w:lang w:val="ka-GE"/>
        </w:rPr>
        <w:t xml:space="preserve"> (1 თვის ანაზრაურება)</w:t>
      </w:r>
      <w:r w:rsidR="00AE7884" w:rsidRPr="00B31EFD">
        <w:rPr>
          <w:rFonts w:ascii="Sylfaen" w:hAnsi="Sylfaen"/>
          <w:lang w:val="ka-GE"/>
        </w:rPr>
        <w:t>;</w:t>
      </w:r>
    </w:p>
    <w:p w14:paraId="0B414E8B" w14:textId="6A21821D" w:rsidR="002C42C6" w:rsidRDefault="00FC6748" w:rsidP="00CF7A57">
      <w:pPr>
        <w:rPr>
          <w:rFonts w:ascii="Sylfaen" w:hAnsi="Sylfaen"/>
          <w:lang w:val="ka-GE"/>
        </w:rPr>
      </w:pPr>
      <w:r>
        <w:rPr>
          <w:rFonts w:ascii="Sylfaen" w:hAnsi="Sylfaen"/>
          <w:lang w:val="ka-GE"/>
        </w:rPr>
        <w:lastRenderedPageBreak/>
        <w:t>2</w:t>
      </w:r>
      <w:r w:rsidR="00C7542B">
        <w:rPr>
          <w:rFonts w:ascii="Sylfaen" w:hAnsi="Sylfaen"/>
          <w:lang w:val="ka-GE"/>
        </w:rPr>
        <w:t>.</w:t>
      </w:r>
      <w:r w:rsidR="00DE5EA9" w:rsidRPr="00ED4001">
        <w:rPr>
          <w:rFonts w:ascii="Sylfaen" w:hAnsi="Sylfaen"/>
          <w:lang w:val="ka-GE"/>
        </w:rPr>
        <w:t xml:space="preserve"> </w:t>
      </w:r>
      <w:r w:rsidR="00EA22AE" w:rsidRPr="007B0071">
        <w:rPr>
          <w:rFonts w:ascii="Sylfaen" w:hAnsi="Sylfaen"/>
          <w:lang w:val="ka-GE"/>
        </w:rPr>
        <w:t>გამოცდილების დამადასტურებელი დოკუმენტები</w:t>
      </w:r>
      <w:r w:rsidR="00A56EFE" w:rsidRPr="00ED4001">
        <w:rPr>
          <w:rFonts w:ascii="Sylfaen" w:hAnsi="Sylfaen"/>
          <w:lang w:val="ka-GE"/>
        </w:rPr>
        <w:t xml:space="preserve"> 1.</w:t>
      </w:r>
      <w:r>
        <w:rPr>
          <w:rFonts w:ascii="Sylfaen" w:hAnsi="Sylfaen"/>
          <w:lang w:val="ka-GE"/>
        </w:rPr>
        <w:t>5</w:t>
      </w:r>
      <w:r w:rsidR="00EA22AE" w:rsidRPr="00ED4001">
        <w:rPr>
          <w:rFonts w:ascii="Sylfaen" w:hAnsi="Sylfaen"/>
          <w:lang w:val="ka-GE"/>
        </w:rPr>
        <w:t xml:space="preserve"> </w:t>
      </w:r>
      <w:r w:rsidR="00AE7884" w:rsidRPr="007B0071">
        <w:rPr>
          <w:rFonts w:ascii="Sylfaen" w:hAnsi="Sylfaen"/>
          <w:lang w:val="ka-GE"/>
        </w:rPr>
        <w:t>პუნქტის შესაბამისად;</w:t>
      </w:r>
    </w:p>
    <w:p w14:paraId="670C35BF" w14:textId="10C9C59D" w:rsidR="009F003A" w:rsidRDefault="00FC6748" w:rsidP="00DE5EA9">
      <w:pPr>
        <w:jc w:val="both"/>
        <w:rPr>
          <w:rFonts w:ascii="Sylfaen" w:hAnsi="Sylfaen"/>
          <w:lang w:val="ka-GE"/>
        </w:rPr>
      </w:pPr>
      <w:r>
        <w:rPr>
          <w:rFonts w:ascii="Sylfaen" w:hAnsi="Sylfaen"/>
          <w:lang w:val="ka-GE"/>
        </w:rPr>
        <w:t>3</w:t>
      </w:r>
      <w:r w:rsidR="00DB4B6C" w:rsidRPr="00ED4001">
        <w:rPr>
          <w:rFonts w:ascii="Sylfaen" w:hAnsi="Sylfaen"/>
          <w:lang w:val="ka-GE"/>
        </w:rPr>
        <w:t>.</w:t>
      </w:r>
      <w:r w:rsidR="00DE5EA9" w:rsidRPr="00ED4001">
        <w:rPr>
          <w:rFonts w:ascii="Sylfaen" w:hAnsi="Sylfaen"/>
          <w:lang w:val="ka-GE"/>
        </w:rPr>
        <w:t xml:space="preserve"> </w:t>
      </w:r>
      <w:r>
        <w:rPr>
          <w:rFonts w:ascii="Sylfaen" w:hAnsi="Sylfaen"/>
          <w:lang w:val="ka-GE"/>
        </w:rPr>
        <w:t xml:space="preserve">კომპანიის შემთხვევაში,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6901AF3B" w14:textId="2D54A978" w:rsidR="001B4CA0" w:rsidRDefault="001B4CA0" w:rsidP="00DE5EA9">
      <w:pPr>
        <w:jc w:val="both"/>
        <w:rPr>
          <w:rFonts w:ascii="Sylfaen" w:hAnsi="Sylfaen"/>
          <w:lang w:val="ka-GE"/>
        </w:rPr>
      </w:pPr>
      <w:r>
        <w:rPr>
          <w:rFonts w:ascii="Sylfaen" w:hAnsi="Sylfaen"/>
          <w:lang w:val="ka-GE"/>
        </w:rPr>
        <w:t>4. ფიზიკური პირის შემთხვევაში პირადობის დამადასტურებელი მოწმობა;</w:t>
      </w:r>
    </w:p>
    <w:p w14:paraId="4E02DAB1" w14:textId="15AF10CE" w:rsidR="001173C9" w:rsidRPr="007B0071" w:rsidRDefault="001B4CA0" w:rsidP="00DE5EA9">
      <w:pPr>
        <w:jc w:val="both"/>
        <w:rPr>
          <w:rFonts w:ascii="Sylfaen" w:hAnsi="Sylfaen"/>
          <w:lang w:val="ka-GE"/>
        </w:rPr>
      </w:pPr>
      <w:r>
        <w:rPr>
          <w:rFonts w:ascii="Sylfaen" w:hAnsi="Sylfaen"/>
          <w:lang w:val="ka-GE"/>
        </w:rPr>
        <w:t>5</w:t>
      </w:r>
      <w:r w:rsidR="001173C9">
        <w:rPr>
          <w:rFonts w:ascii="Sylfaen" w:hAnsi="Sylfaen"/>
          <w:lang w:val="ka-GE"/>
        </w:rPr>
        <w:t>.</w:t>
      </w:r>
      <w:r w:rsidR="00DE5EA9" w:rsidRPr="00ED4001">
        <w:rPr>
          <w:rFonts w:ascii="Sylfaen" w:hAnsi="Sylfaen"/>
          <w:lang w:val="ka-GE"/>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CBCDBAD" w14:textId="300A8EE5" w:rsidR="00CE69DB" w:rsidRDefault="009634B1" w:rsidP="00CF7A57">
      <w:pPr>
        <w:rPr>
          <w:rFonts w:ascii="Sylfaen" w:hAnsi="Sylfaen"/>
          <w:b/>
          <w:color w:val="FF0000"/>
          <w:u w:val="single"/>
          <w:lang w:val="ka-GE"/>
        </w:rPr>
      </w:pPr>
      <w:r w:rsidRPr="009634B1">
        <w:rPr>
          <w:rFonts w:ascii="Sylfaen" w:hAnsi="Sylfaen"/>
          <w:b/>
          <w:color w:val="FF0000"/>
          <w:u w:val="single"/>
          <w:lang w:val="ka-GE"/>
        </w:rPr>
        <w:t>ყურადღება: პრეტენდენტის მიერ 1.</w:t>
      </w:r>
      <w:r w:rsidR="00FC6748">
        <w:rPr>
          <w:rFonts w:ascii="Sylfaen" w:hAnsi="Sylfaen"/>
          <w:b/>
          <w:color w:val="FF0000"/>
          <w:u w:val="single"/>
          <w:lang w:val="ka-GE"/>
        </w:rPr>
        <w:t>7</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464FB78E" w14:textId="36FC9FD0" w:rsidR="00700072" w:rsidRPr="005679EB" w:rsidRDefault="00700072" w:rsidP="00700072">
      <w:pPr>
        <w:spacing w:after="0" w:line="240" w:lineRule="auto"/>
        <w:rPr>
          <w:rFonts w:ascii="Sylfaen" w:hAnsi="Sylfaen" w:cs="Sylfaen"/>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ვადაა</w:t>
      </w:r>
      <w:r w:rsidRPr="00ED4001">
        <w:rPr>
          <w:rFonts w:ascii="Sylfaen" w:hAnsi="Sylfaen" w:cs="Sylfaen"/>
          <w:b/>
          <w:sz w:val="20"/>
          <w:szCs w:val="20"/>
          <w:lang w:val="ka-GE"/>
        </w:rPr>
        <w:t xml:space="preserve"> -</w:t>
      </w:r>
      <w:r w:rsidRPr="00CF5912">
        <w:rPr>
          <w:rFonts w:asciiTheme="minorHAnsi" w:hAnsiTheme="minorHAnsi" w:cstheme="minorHAnsi"/>
          <w:b/>
          <w:sz w:val="20"/>
          <w:szCs w:val="20"/>
          <w:lang w:val="ka-GE"/>
        </w:rPr>
        <w:t xml:space="preserve"> </w:t>
      </w:r>
      <w:r>
        <w:rPr>
          <w:rFonts w:ascii="Sylfaen" w:hAnsi="Sylfaen" w:cs="Sylfaen"/>
          <w:b/>
          <w:sz w:val="20"/>
          <w:szCs w:val="20"/>
          <w:lang w:val="ka-GE"/>
        </w:rPr>
        <w:t>202</w:t>
      </w:r>
      <w:r w:rsidR="00FC6748">
        <w:rPr>
          <w:rFonts w:ascii="Sylfaen" w:hAnsi="Sylfaen" w:cs="Sylfaen"/>
          <w:b/>
          <w:sz w:val="20"/>
          <w:szCs w:val="20"/>
          <w:lang w:val="ka-GE"/>
        </w:rPr>
        <w:t>5</w:t>
      </w:r>
      <w:r w:rsidRPr="00C32F5D">
        <w:rPr>
          <w:rFonts w:ascii="Sylfaen" w:hAnsi="Sylfaen" w:cs="Sylfaen"/>
          <w:b/>
          <w:sz w:val="20"/>
          <w:szCs w:val="20"/>
          <w:lang w:val="ka-GE"/>
        </w:rPr>
        <w:t xml:space="preserve"> </w:t>
      </w:r>
      <w:r w:rsidRPr="00CC0330">
        <w:rPr>
          <w:rFonts w:ascii="Sylfaen" w:hAnsi="Sylfaen" w:cs="Sylfaen"/>
          <w:b/>
          <w:sz w:val="20"/>
          <w:szCs w:val="20"/>
          <w:lang w:val="ka-GE"/>
        </w:rPr>
        <w:t xml:space="preserve">წლის </w:t>
      </w:r>
      <w:r w:rsidR="00596C74">
        <w:rPr>
          <w:rFonts w:ascii="Sylfaen" w:hAnsi="Sylfaen" w:cs="Sylfaen"/>
          <w:b/>
          <w:sz w:val="20"/>
          <w:szCs w:val="20"/>
          <w:lang w:val="ka-GE"/>
        </w:rPr>
        <w:t>31</w:t>
      </w:r>
      <w:r w:rsidR="009752D9">
        <w:rPr>
          <w:rFonts w:ascii="Sylfaen" w:hAnsi="Sylfaen" w:cs="Sylfaen"/>
          <w:b/>
          <w:sz w:val="20"/>
          <w:szCs w:val="20"/>
          <w:lang w:val="ka-GE"/>
        </w:rPr>
        <w:t xml:space="preserve"> </w:t>
      </w:r>
      <w:r w:rsidR="00FC6748">
        <w:rPr>
          <w:rFonts w:ascii="Sylfaen" w:hAnsi="Sylfaen" w:cs="Sylfaen"/>
          <w:b/>
          <w:sz w:val="20"/>
          <w:szCs w:val="20"/>
          <w:lang w:val="ka-GE"/>
        </w:rPr>
        <w:t>ოქტომბერი</w:t>
      </w:r>
      <w:r w:rsidRPr="00CC0330">
        <w:rPr>
          <w:rFonts w:ascii="Sylfaen" w:hAnsi="Sylfaen" w:cs="Sylfaen"/>
          <w:b/>
          <w:sz w:val="20"/>
          <w:szCs w:val="20"/>
          <w:lang w:val="ka-GE"/>
        </w:rPr>
        <w:t>, 1</w:t>
      </w:r>
      <w:r w:rsidR="00B147C5">
        <w:rPr>
          <w:rFonts w:ascii="Sylfaen" w:hAnsi="Sylfaen" w:cs="Sylfaen"/>
          <w:b/>
          <w:sz w:val="20"/>
          <w:szCs w:val="20"/>
          <w:lang w:val="ka-GE"/>
        </w:rPr>
        <w:t>7</w:t>
      </w:r>
      <w:r w:rsidRPr="00CC0330">
        <w:rPr>
          <w:rFonts w:ascii="Sylfaen" w:hAnsi="Sylfaen" w:cs="Sylfaen"/>
          <w:b/>
          <w:sz w:val="20"/>
          <w:szCs w:val="20"/>
          <w:lang w:val="ka-GE"/>
        </w:rPr>
        <w:t>:00 საათი</w:t>
      </w:r>
    </w:p>
    <w:p w14:paraId="7B419F1E" w14:textId="77777777" w:rsidR="00700072" w:rsidRPr="00CF5912" w:rsidRDefault="00700072" w:rsidP="00700072">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წარმოდგენის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ფორმა</w:t>
      </w:r>
      <w:r w:rsidRPr="005679EB">
        <w:rPr>
          <w:rFonts w:ascii="Sylfaen" w:hAnsi="Sylfaen" w:cs="Sylfaen"/>
          <w:b/>
          <w:sz w:val="20"/>
          <w:szCs w:val="20"/>
          <w:lang w:val="ka-GE"/>
        </w:rPr>
        <w:t xml:space="preserve">: </w:t>
      </w:r>
      <w:r w:rsidRPr="00CF5912">
        <w:rPr>
          <w:rFonts w:ascii="Sylfaen" w:hAnsi="Sylfaen" w:cs="Sylfaen"/>
          <w:b/>
          <w:sz w:val="20"/>
          <w:szCs w:val="20"/>
          <w:lang w:val="ka-GE"/>
        </w:rPr>
        <w:t>ქართულ</w:t>
      </w:r>
      <w:r w:rsidRPr="005679EB">
        <w:rPr>
          <w:rFonts w:ascii="Sylfaen" w:hAnsi="Sylfaen" w:cs="Sylfaen"/>
          <w:b/>
          <w:sz w:val="20"/>
          <w:szCs w:val="20"/>
          <w:lang w:val="ka-GE"/>
        </w:rPr>
        <w:t xml:space="preserve"> </w:t>
      </w:r>
      <w:r w:rsidRPr="00CF5912">
        <w:rPr>
          <w:rFonts w:ascii="Sylfaen" w:hAnsi="Sylfaen" w:cs="Sylfaen"/>
          <w:b/>
          <w:sz w:val="20"/>
          <w:szCs w:val="20"/>
          <w:lang w:val="ka-GE"/>
        </w:rPr>
        <w:t>ენაზე</w:t>
      </w:r>
      <w:r w:rsidRPr="005679EB">
        <w:rPr>
          <w:rFonts w:ascii="Sylfaen" w:hAnsi="Sylfaen" w:cs="Sylfaen"/>
          <w:b/>
          <w:sz w:val="20"/>
          <w:szCs w:val="20"/>
          <w:lang w:val="ka-GE"/>
        </w:rPr>
        <w:t xml:space="preserve">, </w:t>
      </w:r>
      <w:r w:rsidRPr="00CF5912">
        <w:rPr>
          <w:rFonts w:ascii="Sylfaen" w:hAnsi="Sylfaen" w:cs="Sylfaen"/>
          <w:b/>
          <w:sz w:val="20"/>
          <w:szCs w:val="20"/>
          <w:lang w:val="ka-GE"/>
        </w:rPr>
        <w:t>ელექტრონული</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ფორმით</w:t>
      </w:r>
      <w:r w:rsidRPr="005679EB">
        <w:rPr>
          <w:rFonts w:ascii="Sylfaen" w:hAnsi="Sylfaen" w:cs="Sylfaen"/>
          <w:b/>
          <w:sz w:val="20"/>
          <w:szCs w:val="20"/>
          <w:lang w:val="ka-GE"/>
        </w:rPr>
        <w:t xml:space="preserve"> (</w:t>
      </w:r>
      <w:r w:rsidRPr="00CF5912">
        <w:rPr>
          <w:rFonts w:ascii="Sylfaen" w:hAnsi="Sylfaen" w:cs="Sylfaen"/>
          <w:b/>
          <w:sz w:val="20"/>
          <w:szCs w:val="20"/>
          <w:lang w:val="ka-GE"/>
        </w:rPr>
        <w:t>თითო</w:t>
      </w:r>
      <w:r w:rsidRPr="005679EB">
        <w:rPr>
          <w:rFonts w:ascii="Sylfaen" w:hAnsi="Sylfaen" w:cs="Sylfaen"/>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1F824E9E" w14:textId="77777777" w:rsidR="00700072" w:rsidRPr="00027059" w:rsidRDefault="00700072" w:rsidP="00700072">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33543568" w14:textId="77777777" w:rsidR="00700072" w:rsidRDefault="00700072" w:rsidP="00CF7A57">
      <w:pPr>
        <w:rPr>
          <w:rFonts w:ascii="Sylfaen" w:hAnsi="Sylfaen"/>
          <w:b/>
          <w:color w:val="FF0000"/>
          <w:u w:val="single"/>
          <w:lang w:val="ka-GE"/>
        </w:rPr>
      </w:pPr>
    </w:p>
    <w:p w14:paraId="6831CE43" w14:textId="04860411" w:rsidR="00DE5EA9" w:rsidRDefault="001B7903" w:rsidP="00DE5EA9">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7B0071">
        <w:rPr>
          <w:rFonts w:ascii="Verdana" w:hAnsi="Verdana"/>
          <w:color w:val="222222"/>
          <w:shd w:val="clear" w:color="auto" w:fill="FFFFFF"/>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85D8F3A" w14:textId="25828DDA" w:rsidR="00B049C5" w:rsidRPr="007B0071" w:rsidRDefault="001B7903" w:rsidP="00DE5EA9">
      <w:pPr>
        <w:jc w:val="both"/>
        <w:rPr>
          <w:rFonts w:ascii="Sylfaen" w:hAnsi="Sylfaen"/>
          <w:lang w:val="ka-GE"/>
        </w:rPr>
      </w:pPr>
      <w:r w:rsidRPr="007B0071">
        <w:rPr>
          <w:rFonts w:ascii="Sylfaen" w:hAnsi="Sylfaen"/>
          <w:lang w:val="ka-GE"/>
        </w:rP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F5699C" w:rsidRDefault="00822939" w:rsidP="00CD207D">
      <w:pPr>
        <w:pStyle w:val="ListParagraph"/>
        <w:numPr>
          <w:ilvl w:val="1"/>
          <w:numId w:val="3"/>
        </w:numPr>
        <w:spacing w:after="0" w:line="360" w:lineRule="auto"/>
        <w:jc w:val="both"/>
        <w:rPr>
          <w:rFonts w:ascii="Sylfaen" w:hAnsi="Sylfaen"/>
          <w:b/>
          <w:lang w:val="ka-GE"/>
        </w:rPr>
      </w:pPr>
      <w:r w:rsidRPr="00F5699C">
        <w:rPr>
          <w:rFonts w:ascii="Sylfaen" w:hAnsi="Sylfaen" w:cs="Sylfaen"/>
          <w:b/>
          <w:lang w:val="ka-GE"/>
        </w:rPr>
        <w:t xml:space="preserve"> ხელშეკრულების</w:t>
      </w:r>
      <w:r w:rsidR="00F732E4" w:rsidRPr="00F5699C">
        <w:rPr>
          <w:rFonts w:ascii="Sylfaen" w:hAnsi="Sylfaen" w:cs="Sylfaen"/>
          <w:b/>
        </w:rPr>
        <w:t xml:space="preserve"> </w:t>
      </w:r>
      <w:r w:rsidR="00F732E4" w:rsidRPr="00F5699C">
        <w:rPr>
          <w:rFonts w:ascii="Sylfaen" w:hAnsi="Sylfaen" w:cs="Sylfaen"/>
          <w:b/>
          <w:lang w:val="ka-GE"/>
        </w:rPr>
        <w:t>და საშემსრულებლო დოკუმენტების</w:t>
      </w:r>
      <w:r w:rsidRPr="00F5699C">
        <w:rPr>
          <w:rFonts w:ascii="Sylfaen" w:hAnsi="Sylfaen"/>
          <w:b/>
          <w:lang w:val="ka-GE"/>
        </w:rPr>
        <w:t xml:space="preserve"> გაფორმება</w:t>
      </w:r>
    </w:p>
    <w:p w14:paraId="4860B423" w14:textId="141BB796" w:rsidR="00591AFD" w:rsidRPr="00F5699C" w:rsidRDefault="00F5699C" w:rsidP="00F5699C">
      <w:pPr>
        <w:spacing w:after="0" w:line="360" w:lineRule="auto"/>
        <w:rPr>
          <w:rFonts w:ascii="Sylfaen" w:eastAsiaTheme="minorHAnsi" w:hAnsi="Sylfaen"/>
          <w:sz w:val="20"/>
          <w:szCs w:val="20"/>
          <w:lang w:val="ka-GE"/>
        </w:rPr>
      </w:pPr>
      <w:r>
        <w:rPr>
          <w:rFonts w:ascii="Sylfaen" w:hAnsi="Sylfaen" w:cs="Sylfaen"/>
        </w:rPr>
        <w:t xml:space="preserve">1.10.1 </w:t>
      </w:r>
      <w:r w:rsidR="00822939" w:rsidRPr="00F5699C">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F5699C">
        <w:rPr>
          <w:rFonts w:ascii="Sylfaen" w:hAnsi="Sylfaen" w:cs="Sylfaen"/>
          <w:lang w:val="ka-GE"/>
        </w:rPr>
        <w:t xml:space="preserve">ელექტრონულ ტენდერზე თანდართული </w:t>
      </w:r>
      <w:r w:rsidR="00F732E4" w:rsidRPr="00F5699C">
        <w:rPr>
          <w:rFonts w:ascii="Sylfaen" w:hAnsi="Sylfaen" w:cs="Sylfaen"/>
          <w:lang w:val="ka-GE"/>
        </w:rPr>
        <w:t xml:space="preserve">ხელშეკრულების </w:t>
      </w:r>
      <w:r w:rsidR="00591AFD" w:rsidRPr="00F5699C">
        <w:rPr>
          <w:rFonts w:ascii="Sylfaen" w:hAnsi="Sylfaen" w:cs="Sylfaen"/>
          <w:lang w:val="ka-GE"/>
        </w:rPr>
        <w:t>ნიმუშის</w:t>
      </w:r>
      <w:r w:rsidR="00F732E4" w:rsidRPr="00F5699C">
        <w:rPr>
          <w:rFonts w:ascii="Sylfaen" w:hAnsi="Sylfaen" w:cs="Sylfaen"/>
          <w:lang w:val="ka-GE"/>
        </w:rPr>
        <w:t xml:space="preserve"> და სატენდერო პირობების </w:t>
      </w:r>
      <w:r w:rsidR="00822939" w:rsidRPr="00F5699C">
        <w:rPr>
          <w:rFonts w:ascii="Sylfaen" w:hAnsi="Sylfaen" w:cs="Sylfaen"/>
          <w:lang w:val="ka-GE"/>
        </w:rPr>
        <w:t>შესაბამისად.</w:t>
      </w:r>
    </w:p>
    <w:p w14:paraId="31FDFE1F" w14:textId="1077F16E" w:rsidR="00F732E4" w:rsidRPr="00F60BDF" w:rsidRDefault="00822939" w:rsidP="00CD207D">
      <w:pPr>
        <w:pStyle w:val="ListParagraph"/>
        <w:numPr>
          <w:ilvl w:val="2"/>
          <w:numId w:val="4"/>
        </w:numPr>
        <w:spacing w:after="0" w:line="360" w:lineRule="auto"/>
        <w:rPr>
          <w:rFonts w:ascii="AcadNusx" w:eastAsiaTheme="minorHAnsi" w:hAnsi="AcadNusx"/>
          <w:sz w:val="20"/>
          <w:szCs w:val="20"/>
        </w:rPr>
      </w:pPr>
      <w:r w:rsidRPr="00F60BDF">
        <w:rPr>
          <w:rFonts w:ascii="Sylfaen" w:hAnsi="Sylfaen" w:cs="Sylfaen"/>
          <w:lang w:val="ka-GE"/>
        </w:rPr>
        <w:t>შემსყიდველი იტოვებს უფლებას გააფორმოს ხელშეკრულება ერთ ან რამოდენიმე კომპანიასთან.</w:t>
      </w:r>
    </w:p>
    <w:p w14:paraId="7089A739" w14:textId="5B8CE11E" w:rsidR="00CC4789" w:rsidRPr="00F60BDF" w:rsidRDefault="00F60BDF" w:rsidP="00F60BDF">
      <w:pPr>
        <w:spacing w:after="0" w:line="360" w:lineRule="auto"/>
        <w:ind w:left="360"/>
        <w:rPr>
          <w:rFonts w:ascii="AcadNusx" w:eastAsiaTheme="minorHAnsi" w:hAnsi="AcadNusx"/>
          <w:sz w:val="20"/>
          <w:szCs w:val="20"/>
        </w:rPr>
      </w:pPr>
      <w:r>
        <w:rPr>
          <w:rFonts w:ascii="Sylfaen" w:hAnsi="Sylfaen"/>
          <w:b/>
        </w:rPr>
        <w:t>1.11</w:t>
      </w:r>
      <w:r w:rsidR="00D50B27" w:rsidRPr="00F60BDF">
        <w:rPr>
          <w:rFonts w:ascii="Sylfaen" w:hAnsi="Sylfaen"/>
          <w:b/>
        </w:rPr>
        <w:t xml:space="preserve">  </w:t>
      </w:r>
      <w:r w:rsidR="00F94EA4" w:rsidRPr="00F60BDF">
        <w:rPr>
          <w:rFonts w:ascii="Sylfaen" w:hAnsi="Sylfaen"/>
          <w:b/>
          <w:lang w:val="ka-GE"/>
        </w:rPr>
        <w:t>ს</w:t>
      </w:r>
      <w:r w:rsidR="00CC4789" w:rsidRPr="00F60BDF">
        <w:rPr>
          <w:rFonts w:ascii="Sylfaen" w:hAnsi="Sylfaen"/>
          <w:b/>
          <w:lang w:val="ka-GE"/>
        </w:rPr>
        <w:t>ხვა მოთხოვნა</w:t>
      </w:r>
    </w:p>
    <w:p w14:paraId="77E55003" w14:textId="5BFE58D4" w:rsidR="00CC4789" w:rsidRPr="007B0071" w:rsidRDefault="00D50B27" w:rsidP="00CC4789">
      <w:pPr>
        <w:pStyle w:val="ListParagraph"/>
        <w:spacing w:after="0" w:line="360" w:lineRule="auto"/>
        <w:ind w:left="360"/>
        <w:jc w:val="both"/>
        <w:rPr>
          <w:rFonts w:ascii="AcadNusx" w:hAnsi="AcadNusx"/>
          <w:lang w:val="ka-GE"/>
        </w:rPr>
      </w:pPr>
      <w:r>
        <w:rPr>
          <w:rFonts w:ascii="Sylfaen" w:hAnsi="Sylfaen"/>
          <w:lang w:val="ka-GE"/>
        </w:rPr>
        <w:t>1</w:t>
      </w:r>
      <w:r w:rsidR="00F60BDF">
        <w:rPr>
          <w:rFonts w:ascii="Sylfaen" w:hAnsi="Sylfaen"/>
          <w:lang w:val="ka-GE"/>
        </w:rPr>
        <w:t>.11.</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CD207D">
      <w:pPr>
        <w:pStyle w:val="ListParagraph"/>
        <w:numPr>
          <w:ilvl w:val="0"/>
          <w:numId w:val="1"/>
        </w:numPr>
        <w:tabs>
          <w:tab w:val="left" w:pos="426"/>
        </w:tabs>
        <w:spacing w:before="120" w:after="0" w:line="36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CD207D">
      <w:pPr>
        <w:pStyle w:val="ListParagraph"/>
        <w:numPr>
          <w:ilvl w:val="0"/>
          <w:numId w:val="1"/>
        </w:numPr>
        <w:tabs>
          <w:tab w:val="left" w:pos="426"/>
        </w:tabs>
        <w:spacing w:before="120" w:after="0" w:line="36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58EE178A" w14:textId="77777777" w:rsidR="00D50B27" w:rsidRPr="00D50B27" w:rsidRDefault="00CC4789" w:rsidP="00CD207D">
      <w:pPr>
        <w:pStyle w:val="ListParagraph"/>
        <w:numPr>
          <w:ilvl w:val="0"/>
          <w:numId w:val="1"/>
        </w:numPr>
        <w:tabs>
          <w:tab w:val="left" w:pos="426"/>
        </w:tabs>
        <w:spacing w:before="120" w:after="0" w:line="36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404CE362" w14:textId="01C6EC78" w:rsidR="00D50B27" w:rsidRPr="00F60BDF" w:rsidRDefault="00CC4789" w:rsidP="00CD207D">
      <w:pPr>
        <w:pStyle w:val="ListParagraph"/>
        <w:numPr>
          <w:ilvl w:val="2"/>
          <w:numId w:val="5"/>
        </w:numPr>
        <w:tabs>
          <w:tab w:val="left" w:pos="426"/>
        </w:tabs>
        <w:spacing w:before="120" w:after="0" w:line="360" w:lineRule="auto"/>
        <w:jc w:val="both"/>
        <w:rPr>
          <w:rFonts w:ascii="AcadNusx" w:hAnsi="AcadNusx"/>
          <w:lang w:val="ka-GE"/>
        </w:rPr>
      </w:pPr>
      <w:r w:rsidRPr="00F60BDF">
        <w:rPr>
          <w:rFonts w:ascii="Sylfaen" w:hAnsi="Sylfaen" w:cs="Sylfaen"/>
          <w:lang w:val="ka-GE"/>
        </w:rPr>
        <w:lastRenderedPageBreak/>
        <w:t>ფასების</w:t>
      </w:r>
      <w:r w:rsidRPr="00F60BDF">
        <w:rPr>
          <w:rFonts w:ascii="Sylfaen" w:hAnsi="Sylfaen"/>
          <w:lang w:val="ka-GE"/>
        </w:rPr>
        <w:t xml:space="preserve"> </w:t>
      </w:r>
      <w:r w:rsidRPr="00F60BDF">
        <w:rPr>
          <w:rFonts w:ascii="Sylfaen" w:hAnsi="Sylfaen" w:cs="Sylfaen"/>
          <w:lang w:val="ka-GE"/>
        </w:rPr>
        <w:t>წარმოდგენა</w:t>
      </w:r>
      <w:r w:rsidRPr="00F60BDF">
        <w:rPr>
          <w:rFonts w:ascii="Sylfaen" w:hAnsi="Sylfaen"/>
          <w:lang w:val="ka-GE"/>
        </w:rPr>
        <w:t xml:space="preserve"> </w:t>
      </w:r>
      <w:r w:rsidRPr="00F60BDF">
        <w:rPr>
          <w:rFonts w:ascii="Sylfaen" w:hAnsi="Sylfaen" w:cs="Sylfaen"/>
          <w:lang w:val="ka-GE"/>
        </w:rPr>
        <w:t>დასაშვებია</w:t>
      </w:r>
      <w:r w:rsidRPr="00F60BDF">
        <w:rPr>
          <w:rFonts w:ascii="Sylfaen" w:hAnsi="Sylfaen"/>
          <w:lang w:val="ka-GE"/>
        </w:rPr>
        <w:t xml:space="preserve"> </w:t>
      </w:r>
      <w:r w:rsidRPr="00F60BDF">
        <w:rPr>
          <w:rFonts w:ascii="Sylfaen" w:hAnsi="Sylfaen" w:cs="Sylfaen"/>
          <w:lang w:val="ka-GE"/>
        </w:rPr>
        <w:t>მხოლოდ</w:t>
      </w:r>
      <w:r w:rsidRPr="00F60BDF">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F60BDF">
        <w:rPr>
          <w:rFonts w:ascii="Sylfaen" w:hAnsi="Sylfaen"/>
          <w:lang w:val="ka-GE"/>
        </w:rPr>
        <w:t>ით გათვალისწინებულ გადასახადებს.</w:t>
      </w:r>
    </w:p>
    <w:p w14:paraId="582E099F" w14:textId="29C0ABD5" w:rsidR="00D50B27" w:rsidRPr="00F60BDF" w:rsidRDefault="00CC4789" w:rsidP="00CD207D">
      <w:pPr>
        <w:pStyle w:val="ListParagraph"/>
        <w:numPr>
          <w:ilvl w:val="2"/>
          <w:numId w:val="5"/>
        </w:numPr>
        <w:tabs>
          <w:tab w:val="left" w:pos="426"/>
        </w:tabs>
        <w:spacing w:before="120" w:after="0" w:line="360" w:lineRule="auto"/>
        <w:jc w:val="both"/>
        <w:rPr>
          <w:rFonts w:ascii="AcadNusx" w:hAnsi="AcadNusx"/>
          <w:lang w:val="ka-GE"/>
        </w:rPr>
      </w:pPr>
      <w:r w:rsidRPr="00F60BDF">
        <w:rPr>
          <w:rFonts w:ascii="Sylfaen" w:hAnsi="Sylfaen" w:cs="Sylfaen"/>
          <w:lang w:val="ka-GE"/>
        </w:rPr>
        <w:t>პრეტენდენტის</w:t>
      </w:r>
      <w:r w:rsidRPr="00F60BDF">
        <w:rPr>
          <w:rFonts w:ascii="Sylfaen" w:hAnsi="Sylfaen"/>
          <w:lang w:val="ka-GE"/>
        </w:rPr>
        <w:t xml:space="preserve"> </w:t>
      </w:r>
      <w:r w:rsidRPr="00F60BDF">
        <w:rPr>
          <w:rFonts w:ascii="Sylfaen" w:hAnsi="Sylfaen" w:cs="Sylfaen"/>
          <w:lang w:val="ka-GE"/>
        </w:rPr>
        <w:t>მიერ</w:t>
      </w:r>
      <w:r w:rsidRPr="00F60BDF">
        <w:rPr>
          <w:rFonts w:ascii="Sylfaen" w:hAnsi="Sylfaen"/>
          <w:lang w:val="ka-GE"/>
        </w:rPr>
        <w:t xml:space="preserve"> </w:t>
      </w:r>
      <w:r w:rsidRPr="00F60BDF">
        <w:rPr>
          <w:rFonts w:ascii="Sylfaen" w:hAnsi="Sylfaen" w:cs="Sylfaen"/>
          <w:lang w:val="ka-GE"/>
        </w:rPr>
        <w:t>წარმოდგენილი</w:t>
      </w:r>
      <w:r w:rsidRPr="00F60BDF">
        <w:rPr>
          <w:rFonts w:ascii="Sylfaen" w:hAnsi="Sylfaen"/>
          <w:lang w:val="ka-GE"/>
        </w:rPr>
        <w:t xml:space="preserve"> </w:t>
      </w:r>
      <w:r w:rsidRPr="00F60BDF">
        <w:rPr>
          <w:rFonts w:ascii="Sylfaen" w:hAnsi="Sylfaen" w:cs="Sylfaen"/>
          <w:lang w:val="ka-GE"/>
        </w:rPr>
        <w:t>წინადადება</w:t>
      </w:r>
      <w:r w:rsidRPr="00F60BDF">
        <w:rPr>
          <w:rFonts w:ascii="Sylfaen" w:hAnsi="Sylfaen"/>
          <w:lang w:val="ka-GE"/>
        </w:rPr>
        <w:t xml:space="preserve"> </w:t>
      </w:r>
      <w:r w:rsidRPr="00F60BDF">
        <w:rPr>
          <w:rFonts w:ascii="Sylfaen" w:hAnsi="Sylfaen" w:cs="Sylfaen"/>
          <w:lang w:val="ka-GE"/>
        </w:rPr>
        <w:t>ძალაში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წინა</w:t>
      </w:r>
      <w:r w:rsidRPr="00F60BDF">
        <w:rPr>
          <w:rFonts w:ascii="Sylfaen" w:hAnsi="Sylfaen"/>
          <w:lang w:val="ka-GE"/>
        </w:rPr>
        <w:t xml:space="preserve">დადებების მიღების თარიღიდან </w:t>
      </w:r>
      <w:r w:rsidR="00AF0657">
        <w:rPr>
          <w:rFonts w:ascii="Sylfaen" w:hAnsi="Sylfaen"/>
          <w:lang w:val="ka-GE"/>
        </w:rPr>
        <w:t>45</w:t>
      </w:r>
      <w:r w:rsidRPr="00F60BDF">
        <w:rPr>
          <w:rFonts w:ascii="Sylfaen" w:hAnsi="Sylfaen"/>
          <w:lang w:val="ka-GE"/>
        </w:rPr>
        <w:t xml:space="preserve"> </w:t>
      </w:r>
      <w:r w:rsidRPr="00F60BDF">
        <w:rPr>
          <w:rFonts w:ascii="AcadNusx" w:hAnsi="AcadNusx"/>
          <w:lang w:val="ka-GE"/>
        </w:rPr>
        <w:t>(</w:t>
      </w:r>
      <w:r w:rsidR="00AF0657">
        <w:rPr>
          <w:rFonts w:ascii="Sylfaen" w:hAnsi="Sylfaen"/>
          <w:lang w:val="ka-GE"/>
        </w:rPr>
        <w:t>ორმოცდახუთი</w:t>
      </w:r>
      <w:r w:rsidRPr="00F60BDF">
        <w:rPr>
          <w:rFonts w:ascii="AcadNusx" w:hAnsi="AcadNusx"/>
          <w:lang w:val="ka-GE"/>
        </w:rPr>
        <w:t>)</w:t>
      </w:r>
      <w:r w:rsidRPr="00F60BDF">
        <w:rPr>
          <w:rFonts w:ascii="Sylfaen" w:hAnsi="Sylfaen"/>
          <w:lang w:val="ka-GE"/>
        </w:rPr>
        <w:t xml:space="preserve"> კალენდარული დღის განმავლობაში.</w:t>
      </w:r>
    </w:p>
    <w:p w14:paraId="6672838F" w14:textId="5D58E511" w:rsidR="00CC4789" w:rsidRPr="00D50B27" w:rsidRDefault="00633F4A" w:rsidP="00CD207D">
      <w:pPr>
        <w:pStyle w:val="ListParagraph"/>
        <w:numPr>
          <w:ilvl w:val="2"/>
          <w:numId w:val="5"/>
        </w:numPr>
        <w:tabs>
          <w:tab w:val="left" w:pos="426"/>
        </w:tabs>
        <w:spacing w:before="120" w:after="0" w:line="36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3E87E18D" w14:textId="47733A71"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6152383E" w14:textId="77777777" w:rsidR="00CC39A3" w:rsidRDefault="00CC39A3" w:rsidP="00CC4789">
      <w:pPr>
        <w:spacing w:after="0" w:line="360" w:lineRule="auto"/>
        <w:ind w:firstLine="426"/>
        <w:jc w:val="both"/>
        <w:rPr>
          <w:rFonts w:ascii="Sylfaen" w:hAnsi="Sylfaen"/>
          <w:b/>
          <w:i/>
          <w:lang w:val="ka-GE"/>
        </w:rPr>
      </w:pPr>
    </w:p>
    <w:p w14:paraId="2082A5D0" w14:textId="77777777" w:rsidR="00811943" w:rsidRDefault="00811943" w:rsidP="00811943">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811943">
        <w:rPr>
          <w:rFonts w:ascii="Sylfaen" w:hAnsi="Sylfaen"/>
          <w:color w:val="000000"/>
          <w:lang w:val="es-MX"/>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811943">
        <w:rPr>
          <w:rFonts w:ascii="Sylfaen" w:hAnsi="Sylfaen"/>
          <w:color w:val="000000"/>
          <w:lang w:val="es-MX"/>
        </w:rPr>
        <w:t xml:space="preserve"> </w:t>
      </w:r>
      <w:r>
        <w:rPr>
          <w:rFonts w:ascii="Sylfaen" w:hAnsi="Sylfaen"/>
          <w:color w:val="000000"/>
          <w:lang w:val="ka-GE"/>
        </w:rPr>
        <w:t xml:space="preserve">საკონტაქტო ელ-ფოსტა: </w:t>
      </w:r>
      <w:hyperlink r:id="rId10"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w:t>
      </w:r>
      <w:r>
        <w:rPr>
          <w:rFonts w:ascii="Sylfaen" w:hAnsi="Sylfaen"/>
          <w:color w:val="000000"/>
          <w:lang w:val="ka-GE"/>
        </w:rPr>
        <w:lastRenderedPageBreak/>
        <w:t xml:space="preserve">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811943">
        <w:rPr>
          <w:rFonts w:ascii="Sylfaen" w:hAnsi="Sylfaen"/>
          <w:color w:val="000000"/>
          <w:lang w:val="es-MX"/>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Pr>
            <w:rStyle w:val="Hyperlink"/>
            <w:rFonts w:ascii="Sylfaen" w:hAnsi="Sylfaen"/>
            <w:lang w:val="ka-GE"/>
          </w:rPr>
          <w:t>www.personaldata.ge)</w:t>
        </w:r>
      </w:hyperlink>
      <w:r>
        <w:rPr>
          <w:rFonts w:ascii="Sylfaen" w:hAnsi="Sylfaen"/>
          <w:color w:val="000000"/>
          <w:lang w:val="ka-GE"/>
        </w:rPr>
        <w:t>.</w:t>
      </w:r>
    </w:p>
    <w:p w14:paraId="4023A85A" w14:textId="77777777" w:rsidR="006B7B02" w:rsidRDefault="006B7B02" w:rsidP="006B7B02">
      <w:pPr>
        <w:jc w:val="both"/>
        <w:rPr>
          <w:rFonts w:ascii="Sylfaen" w:hAnsi="Sylfaen"/>
          <w:color w:val="000000"/>
          <w:lang w:val="ka-GE"/>
        </w:rPr>
      </w:pPr>
      <w:r w:rsidRPr="005614FC">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6F3D9636" w14:textId="77777777" w:rsidR="003A4E24" w:rsidRPr="005E3E2F" w:rsidRDefault="003A4E24" w:rsidP="006B7B02">
      <w:pPr>
        <w:jc w:val="both"/>
        <w:rPr>
          <w:rFonts w:ascii="Sylfaen" w:hAnsi="Sylfaen"/>
          <w:color w:val="000000"/>
          <w:sz w:val="10"/>
          <w:szCs w:val="10"/>
          <w:lang w:val="ka-GE"/>
        </w:rPr>
      </w:pPr>
    </w:p>
    <w:p w14:paraId="1B160BBC" w14:textId="4A991B36" w:rsidR="00822939" w:rsidRPr="00822939" w:rsidRDefault="00CC4789" w:rsidP="004C3FAB">
      <w:pPr>
        <w:spacing w:after="0" w:line="360" w:lineRule="auto"/>
        <w:ind w:firstLine="426"/>
        <w:jc w:val="both"/>
        <w:rPr>
          <w:rFonts w:ascii="Sylfaen" w:hAnsi="Sylfaen"/>
          <w:b/>
          <w:lang w:val="ka-GE"/>
        </w:rPr>
      </w:pPr>
      <w:r w:rsidRPr="007B0071">
        <w:rPr>
          <w:rFonts w:ascii="Sylfaen" w:hAnsi="Sylfaen"/>
          <w:lang w:val="ka-GE"/>
        </w:rPr>
        <w:t xml:space="preserve"> </w:t>
      </w:r>
      <w:r w:rsidR="00E94ED1" w:rsidRPr="00570483">
        <w:rPr>
          <w:rFonts w:ascii="Sylfaen" w:hAnsi="Sylfaen" w:cs="Sylfaen"/>
          <w:b/>
          <w:lang w:val="ka-GE"/>
        </w:rPr>
        <w:t>ინ</w:t>
      </w:r>
      <w:r w:rsidRPr="00570483">
        <w:rPr>
          <w:rFonts w:ascii="Sylfaen" w:hAnsi="Sylfaen"/>
          <w:b/>
          <w:lang w:val="ka-GE"/>
        </w:rPr>
        <w:t>ფორმაცია ელექტრონულ ტენდერში მონაწილეთათვი</w:t>
      </w:r>
      <w:r w:rsidRPr="00570483">
        <w:rPr>
          <w:rFonts w:ascii="Sylfaen" w:hAnsi="Sylfaen" w:cs="Sylfaen"/>
          <w:b/>
          <w:lang w:val="ka-GE"/>
        </w:rPr>
        <w:t>ს</w:t>
      </w:r>
    </w:p>
    <w:p w14:paraId="5CB5EBE0" w14:textId="402949CD" w:rsidR="00822939" w:rsidRPr="00F60BDF" w:rsidRDefault="008246F4" w:rsidP="00CD207D">
      <w:pPr>
        <w:pStyle w:val="ListParagraph"/>
        <w:numPr>
          <w:ilvl w:val="2"/>
          <w:numId w:val="5"/>
        </w:numPr>
        <w:spacing w:after="0" w:line="360" w:lineRule="auto"/>
        <w:jc w:val="both"/>
        <w:rPr>
          <w:rFonts w:ascii="Sylfaen" w:hAnsi="Sylfaen"/>
          <w:b/>
          <w:lang w:val="ka-GE"/>
        </w:rPr>
      </w:pPr>
      <w:r w:rsidRPr="00F60BDF">
        <w:rPr>
          <w:rFonts w:ascii="Sylfaen" w:hAnsi="Sylfaen" w:cs="Sylfaen"/>
          <w:lang w:val="ka-GE"/>
        </w:rPr>
        <w:t>ნებისმიერი</w:t>
      </w:r>
      <w:r w:rsidRPr="00F60BDF">
        <w:rPr>
          <w:rFonts w:ascii="Sylfaen" w:hAnsi="Sylfaen"/>
          <w:lang w:val="ka-GE"/>
        </w:rPr>
        <w:t xml:space="preserve"> </w:t>
      </w:r>
      <w:r w:rsidRPr="00F60BDF">
        <w:rPr>
          <w:rFonts w:ascii="Sylfaen" w:hAnsi="Sylfaen" w:cs="Sylfaen"/>
          <w:lang w:val="ka-GE"/>
        </w:rPr>
        <w:t>შეკითხვა</w:t>
      </w:r>
      <w:r w:rsidRPr="00F60BDF">
        <w:rPr>
          <w:rFonts w:ascii="Sylfaen" w:hAnsi="Sylfaen"/>
          <w:lang w:val="ka-GE"/>
        </w:rPr>
        <w:t xml:space="preserve"> </w:t>
      </w:r>
      <w:r w:rsidRPr="00F60BDF">
        <w:rPr>
          <w:rFonts w:ascii="Sylfaen" w:hAnsi="Sylfaen" w:cs="Sylfaen"/>
          <w:lang w:val="ka-GE"/>
        </w:rPr>
        <w:t>ტენდერის</w:t>
      </w:r>
      <w:r w:rsidRPr="00F60BDF">
        <w:rPr>
          <w:rFonts w:ascii="Sylfaen" w:hAnsi="Sylfaen"/>
          <w:lang w:val="ka-GE"/>
        </w:rPr>
        <w:t xml:space="preserve"> </w:t>
      </w:r>
      <w:r w:rsidRPr="00F60BDF">
        <w:rPr>
          <w:rFonts w:ascii="Sylfaen" w:hAnsi="Sylfaen" w:cs="Sylfaen"/>
          <w:lang w:val="ka-GE"/>
        </w:rPr>
        <w:t>მიმდინარეობის</w:t>
      </w:r>
      <w:r w:rsidRPr="00F60BDF">
        <w:rPr>
          <w:rFonts w:ascii="Sylfaen" w:hAnsi="Sylfaen"/>
          <w:lang w:val="ka-GE"/>
        </w:rPr>
        <w:t xml:space="preserve"> </w:t>
      </w:r>
      <w:r w:rsidRPr="00F60BDF">
        <w:rPr>
          <w:rFonts w:ascii="Sylfaen" w:hAnsi="Sylfaen" w:cs="Sylfaen"/>
          <w:lang w:val="ka-GE"/>
        </w:rPr>
        <w:t>პროცესში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წერილობითი</w:t>
      </w:r>
      <w:r w:rsidRPr="00F60BDF">
        <w:rPr>
          <w:rFonts w:ascii="Sylfaen" w:hAnsi="Sylfaen"/>
          <w:lang w:val="ka-GE"/>
        </w:rPr>
        <w:t xml:space="preserve"> </w:t>
      </w:r>
      <w:r w:rsidRPr="00F60BDF">
        <w:rPr>
          <w:rFonts w:ascii="Sylfaen" w:hAnsi="Sylfaen" w:cs="Sylfaen"/>
          <w:lang w:val="ka-GE"/>
        </w:rPr>
        <w:t>და</w:t>
      </w:r>
      <w:r w:rsidRPr="00F60BDF">
        <w:rPr>
          <w:rFonts w:ascii="Sylfaen" w:hAnsi="Sylfaen"/>
          <w:lang w:val="ka-GE"/>
        </w:rPr>
        <w:t xml:space="preserve"> </w:t>
      </w:r>
      <w:r w:rsidRPr="00F60BDF">
        <w:rPr>
          <w:rFonts w:ascii="Sylfaen" w:hAnsi="Sylfaen" w:cs="Sylfaen"/>
          <w:lang w:val="ka-GE"/>
        </w:rPr>
        <w:t>გამოყენებულ</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იქნას</w:t>
      </w:r>
      <w:r w:rsidRPr="00F60BDF">
        <w:rPr>
          <w:rFonts w:ascii="Sylfaen" w:hAnsi="Sylfaen"/>
          <w:lang w:val="ka-GE"/>
        </w:rPr>
        <w:t xml:space="preserve"> </w:t>
      </w:r>
      <w:r w:rsidRPr="00F60BDF">
        <w:rPr>
          <w:rFonts w:ascii="Sylfaen" w:hAnsi="Sylfaen"/>
        </w:rPr>
        <w:t>tenders.ge-</w:t>
      </w:r>
      <w:r w:rsidRPr="00F60BDF">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CD207D">
      <w:pPr>
        <w:pStyle w:val="ListParagraph"/>
        <w:numPr>
          <w:ilvl w:val="2"/>
          <w:numId w:val="5"/>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2EE38DE1" w14:textId="705D5F45" w:rsidR="007E0304" w:rsidRPr="004C3FAB" w:rsidRDefault="007E0304" w:rsidP="00CD207D">
      <w:pPr>
        <w:pStyle w:val="ListParagraph"/>
        <w:numPr>
          <w:ilvl w:val="2"/>
          <w:numId w:val="5"/>
        </w:numPr>
        <w:spacing w:after="0" w:line="36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4E446840" w14:textId="72A59F49" w:rsidR="004D3679" w:rsidRPr="002237DF"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lastRenderedPageBreak/>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237DF">
        <w:rPr>
          <w:rFonts w:ascii="AcadNusx" w:hAnsi="AcadNusx"/>
          <w:b/>
          <w:u w:val="single"/>
          <w:lang w:val="ka-GE"/>
        </w:rPr>
        <w:t>:</w:t>
      </w:r>
    </w:p>
    <w:p w14:paraId="3F325957" w14:textId="05963645" w:rsidR="0043420C" w:rsidRPr="0043420C" w:rsidRDefault="0043420C" w:rsidP="0043420C">
      <w:pPr>
        <w:spacing w:after="0"/>
        <w:jc w:val="both"/>
        <w:rPr>
          <w:rFonts w:ascii="Sylfaen" w:hAnsi="Sylfaen"/>
          <w:lang w:val="ka-GE"/>
        </w:rPr>
      </w:pPr>
      <w:r>
        <w:rPr>
          <w:rFonts w:ascii="Sylfaen" w:hAnsi="Sylfaen"/>
          <w:lang w:val="ka-GE"/>
        </w:rPr>
        <w:t xml:space="preserve">ტექნიკური </w:t>
      </w:r>
      <w:r w:rsidRPr="0043420C">
        <w:rPr>
          <w:rFonts w:ascii="Sylfaen" w:hAnsi="Sylfaen"/>
          <w:lang w:val="ka-GE"/>
        </w:rPr>
        <w:t>დირექტორის მოადგილე პროექტირებისა და ზედამხედველობის მიმართულებით</w:t>
      </w:r>
      <w:r>
        <w:rPr>
          <w:rFonts w:ascii="Sylfaen" w:hAnsi="Sylfaen"/>
          <w:lang w:val="ka-GE"/>
        </w:rPr>
        <w:t xml:space="preserve"> - ბექა ნარიმანიძე,</w:t>
      </w:r>
      <w:r w:rsidRPr="00696A50">
        <w:rPr>
          <w:rFonts w:ascii="Sylfaen" w:hAnsi="Sylfaen"/>
          <w:lang w:val="ka-GE"/>
        </w:rPr>
        <w:t xml:space="preserve"> მობ: +995 </w:t>
      </w:r>
      <w:r>
        <w:rPr>
          <w:rFonts w:ascii="Sylfaen" w:hAnsi="Sylfaen"/>
          <w:lang w:val="ka-GE"/>
        </w:rPr>
        <w:t>598 45 66 00</w:t>
      </w:r>
      <w:r w:rsidRPr="00696A50">
        <w:rPr>
          <w:rFonts w:ascii="Sylfaen" w:hAnsi="Sylfaen"/>
          <w:lang w:val="ka-GE"/>
        </w:rPr>
        <w:t xml:space="preserve">, E-mail: </w:t>
      </w:r>
      <w:hyperlink r:id="rId14" w:history="1">
        <w:r w:rsidRPr="0043420C">
          <w:rPr>
            <w:rStyle w:val="Hyperlink"/>
            <w:rFonts w:ascii="Sylfaen" w:hAnsi="Sylfaen"/>
            <w:lang w:val="ka-GE"/>
          </w:rPr>
          <w:t>bnarimanidze@gwp.ge</w:t>
        </w:r>
      </w:hyperlink>
      <w:r w:rsidRPr="0043420C">
        <w:rPr>
          <w:lang w:val="ka-GE"/>
        </w:rPr>
        <w:t xml:space="preserve"> </w:t>
      </w:r>
    </w:p>
    <w:p w14:paraId="7E0C5F63" w14:textId="77777777" w:rsidR="0043420C" w:rsidRDefault="0043420C" w:rsidP="00D44B99">
      <w:pPr>
        <w:spacing w:after="0" w:line="240" w:lineRule="auto"/>
        <w:jc w:val="both"/>
        <w:rPr>
          <w:rFonts w:ascii="Sylfaen" w:hAnsi="Sylfaen"/>
          <w:b/>
          <w:lang w:val="ka-GE"/>
        </w:rPr>
      </w:pPr>
    </w:p>
    <w:p w14:paraId="1277053B" w14:textId="77777777" w:rsidR="0043420C" w:rsidRPr="007B0071" w:rsidRDefault="0043420C" w:rsidP="00D44B99">
      <w:pPr>
        <w:spacing w:after="0" w:line="240" w:lineRule="auto"/>
        <w:jc w:val="both"/>
        <w:rPr>
          <w:rFonts w:ascii="Sylfaen" w:hAnsi="Sylfaen"/>
          <w:b/>
          <w:lang w:val="ka-GE"/>
        </w:rPr>
      </w:pPr>
    </w:p>
    <w:p w14:paraId="687DE421" w14:textId="77777777" w:rsidR="00D44B99" w:rsidRPr="002237DF" w:rsidRDefault="00D44B99" w:rsidP="00D44B99">
      <w:pPr>
        <w:spacing w:after="0"/>
        <w:jc w:val="both"/>
        <w:rPr>
          <w:rFonts w:ascii="Sylfaen" w:hAnsi="Sylfaen"/>
          <w:lang w:val="ka-GE"/>
        </w:rPr>
      </w:pPr>
      <w:r w:rsidRPr="007B0071">
        <w:rPr>
          <w:rFonts w:ascii="Sylfaen" w:hAnsi="Sylfaen"/>
          <w:lang w:val="ka-GE"/>
        </w:rPr>
        <w:t>საკონტაქტო პირი</w:t>
      </w:r>
      <w:r w:rsidRPr="007B0071">
        <w:rPr>
          <w:rFonts w:ascii="AcadNusx" w:hAnsi="AcadNusx"/>
          <w:lang w:val="ka-GE"/>
        </w:rPr>
        <w:t xml:space="preserve">: </w:t>
      </w:r>
      <w:r>
        <w:rPr>
          <w:rFonts w:ascii="Sylfaen" w:hAnsi="Sylfaen"/>
          <w:lang w:val="ka-GE"/>
        </w:rPr>
        <w:t>მარიამ სილაგაძე</w:t>
      </w:r>
    </w:p>
    <w:p w14:paraId="40A5A898" w14:textId="36257E9B" w:rsidR="00D44B99" w:rsidRPr="007B0071" w:rsidRDefault="00D44B99" w:rsidP="00D44B99">
      <w:pPr>
        <w:spacing w:after="0"/>
        <w:jc w:val="both"/>
        <w:rPr>
          <w:rFonts w:ascii="Sylfaen" w:hAnsi="Sylfaen"/>
          <w:lang w:val="ka-GE"/>
        </w:rPr>
      </w:pPr>
      <w:r w:rsidRPr="007B0071">
        <w:rPr>
          <w:rFonts w:ascii="Sylfaen" w:hAnsi="Sylfaen"/>
          <w:lang w:val="ka-GE"/>
        </w:rPr>
        <w:t xml:space="preserve">მის: ქ. თბილისი, კოსტავას </w:t>
      </w:r>
      <w:r w:rsidRPr="007B0071">
        <w:rPr>
          <w:rFonts w:ascii="AcadNusx" w:hAnsi="AcadNusx"/>
          <w:lang w:val="ka-GE"/>
        </w:rPr>
        <w:t xml:space="preserve">I </w:t>
      </w:r>
      <w:r w:rsidRPr="007B0071">
        <w:rPr>
          <w:rFonts w:ascii="Sylfaen" w:hAnsi="Sylfaen"/>
          <w:lang w:val="ka-GE"/>
        </w:rPr>
        <w:t>შესახვევი</w:t>
      </w:r>
      <w:r w:rsidRPr="007B0071">
        <w:rPr>
          <w:rFonts w:ascii="AcadNusx" w:hAnsi="AcadNusx"/>
          <w:lang w:val="ka-GE"/>
        </w:rPr>
        <w:t xml:space="preserve">, </w:t>
      </w:r>
      <w:r w:rsidRPr="007B0071">
        <w:rPr>
          <w:rFonts w:ascii="Sylfaen" w:hAnsi="Sylfaen"/>
          <w:lang w:val="ka-GE"/>
        </w:rPr>
        <w:t>33</w:t>
      </w:r>
    </w:p>
    <w:p w14:paraId="2E41AA8F" w14:textId="4D2298AD" w:rsidR="00D44B99" w:rsidRPr="002237DF" w:rsidRDefault="00D44B99" w:rsidP="00D44B99">
      <w:pPr>
        <w:spacing w:after="0"/>
        <w:jc w:val="both"/>
        <w:rPr>
          <w:rFonts w:ascii="Sylfaen" w:hAnsi="Sylfaen" w:cs="Arial"/>
          <w:lang w:val="ka-GE"/>
        </w:rPr>
      </w:pPr>
      <w:r w:rsidRPr="007B0071">
        <w:rPr>
          <w:rFonts w:ascii="Sylfaen" w:hAnsi="Sylfaen"/>
          <w:lang w:val="ka-GE"/>
        </w:rPr>
        <w:t>ელ. ფოსტა</w:t>
      </w:r>
      <w:r w:rsidRPr="007B0071">
        <w:rPr>
          <w:rFonts w:ascii="AcadNusx" w:hAnsi="AcadNusx"/>
          <w:lang w:val="ka-GE"/>
        </w:rPr>
        <w:t>:</w:t>
      </w:r>
      <w:r w:rsidRPr="002237DF">
        <w:rPr>
          <w:rFonts w:ascii="AcadNusx" w:hAnsi="AcadNusx"/>
          <w:lang w:val="ka-GE"/>
        </w:rPr>
        <w:t xml:space="preserve"> </w:t>
      </w:r>
      <w:hyperlink r:id="rId15" w:history="1">
        <w:r w:rsidR="00A81E52" w:rsidRPr="004546C4">
          <w:rPr>
            <w:rStyle w:val="Hyperlink"/>
            <w:rFonts w:ascii="Sylfaen" w:hAnsi="Sylfaen"/>
            <w:lang w:val="ka-GE"/>
          </w:rPr>
          <w:t>msilagadze@gwp.ge</w:t>
        </w:r>
      </w:hyperlink>
      <w:r w:rsidR="00A81E52">
        <w:rPr>
          <w:rFonts w:ascii="Sylfaen" w:hAnsi="Sylfaen"/>
          <w:lang w:val="ka-GE"/>
        </w:rPr>
        <w:t xml:space="preserve"> </w:t>
      </w:r>
    </w:p>
    <w:p w14:paraId="2838F389" w14:textId="77777777" w:rsidR="00D44B99" w:rsidRDefault="00D44B99" w:rsidP="00D44B99">
      <w:pPr>
        <w:spacing w:after="0"/>
        <w:jc w:val="both"/>
        <w:rPr>
          <w:rFonts w:cs="Arial"/>
          <w:lang w:val="ka-GE"/>
        </w:rPr>
      </w:pPr>
      <w:r w:rsidRPr="007B0071">
        <w:rPr>
          <w:rFonts w:ascii="Sylfaen" w:hAnsi="Sylfaen"/>
          <w:lang w:val="ka-GE"/>
        </w:rPr>
        <w:t>ტელ.</w:t>
      </w:r>
      <w:r w:rsidRPr="007B0071">
        <w:rPr>
          <w:rFonts w:ascii="Arial" w:hAnsi="Arial" w:cs="Arial"/>
          <w:lang w:val="ka-GE"/>
        </w:rPr>
        <w:t xml:space="preserve">: </w:t>
      </w:r>
      <w:r w:rsidRPr="00734FFC">
        <w:rPr>
          <w:rFonts w:cs="Arial"/>
          <w:lang w:val="ka-GE"/>
        </w:rPr>
        <w:t>+995 32 2 93 11 11 </w:t>
      </w:r>
      <w:r w:rsidRPr="002237DF">
        <w:rPr>
          <w:rFonts w:cs="Arial"/>
          <w:lang w:val="ka-GE"/>
        </w:rPr>
        <w:t>(1147); 599 72 30 03</w:t>
      </w:r>
    </w:p>
    <w:p w14:paraId="4ADBB2D9" w14:textId="77777777" w:rsidR="006B7B02" w:rsidRDefault="006B7B02" w:rsidP="00D44B99">
      <w:pPr>
        <w:spacing w:after="0"/>
        <w:jc w:val="both"/>
        <w:rPr>
          <w:rFonts w:cs="Arial"/>
          <w:lang w:val="ka-GE"/>
        </w:rPr>
      </w:pPr>
    </w:p>
    <w:p w14:paraId="7C539138" w14:textId="77777777" w:rsidR="002237DF" w:rsidRPr="00E41D48" w:rsidRDefault="002237DF" w:rsidP="002237DF">
      <w:pPr>
        <w:spacing w:after="0"/>
        <w:jc w:val="both"/>
        <w:rPr>
          <w:rFonts w:ascii="Sylfaen" w:hAnsi="Sylfaen"/>
          <w:lang w:val="ka-GE"/>
        </w:rPr>
      </w:pPr>
      <w:r w:rsidRPr="00E41D48">
        <w:rPr>
          <w:rFonts w:ascii="Sylfaen" w:hAnsi="Sylfaen"/>
          <w:lang w:val="ka-GE"/>
        </w:rPr>
        <w:t>საკონტაქტო პირი: ირაკლი ხვადაგაძე</w:t>
      </w:r>
    </w:p>
    <w:p w14:paraId="2CF71EA9" w14:textId="459868C6" w:rsidR="002237DF" w:rsidRPr="00E41D48" w:rsidRDefault="00A81E52" w:rsidP="002237DF">
      <w:pPr>
        <w:spacing w:after="0"/>
        <w:jc w:val="both"/>
        <w:rPr>
          <w:rFonts w:ascii="Sylfaen" w:hAnsi="Sylfaen"/>
          <w:lang w:val="ka-GE"/>
        </w:rPr>
      </w:pPr>
      <w:r>
        <w:rPr>
          <w:rFonts w:ascii="Sylfaen" w:hAnsi="Sylfaen"/>
          <w:lang w:val="ka-GE"/>
        </w:rPr>
        <w:t>მის</w:t>
      </w:r>
      <w:r w:rsidR="002237DF" w:rsidRPr="00E41D48">
        <w:rPr>
          <w:rFonts w:ascii="Sylfaen" w:hAnsi="Sylfaen"/>
          <w:lang w:val="ka-GE"/>
        </w:rPr>
        <w:t>: ქ. თბილისი, მედეა (მზია) ჯუღელის ქუჩა N10</w:t>
      </w:r>
    </w:p>
    <w:p w14:paraId="1F60030D" w14:textId="68874C8A" w:rsidR="002237DF" w:rsidRPr="00E41D48" w:rsidRDefault="00A81E52" w:rsidP="002237DF">
      <w:pPr>
        <w:spacing w:after="0"/>
        <w:jc w:val="both"/>
        <w:rPr>
          <w:rFonts w:ascii="Sylfaen" w:hAnsi="Sylfaen"/>
          <w:lang w:val="ka-GE"/>
        </w:rPr>
      </w:pPr>
      <w:r>
        <w:rPr>
          <w:rFonts w:ascii="Sylfaen" w:hAnsi="Sylfaen"/>
          <w:lang w:val="ka-GE"/>
        </w:rPr>
        <w:t xml:space="preserve">ელ. ფოსტა: </w:t>
      </w:r>
      <w:hyperlink r:id="rId16" w:history="1">
        <w:r w:rsidRPr="004546C4">
          <w:rPr>
            <w:rStyle w:val="Hyperlink"/>
            <w:rFonts w:ascii="Sylfaen" w:hAnsi="Sylfaen"/>
            <w:lang w:val="ka-GE"/>
          </w:rPr>
          <w:t>ikhvadagadze@gwp.ge</w:t>
        </w:r>
      </w:hyperlink>
      <w:r>
        <w:rPr>
          <w:rFonts w:ascii="Sylfaen" w:hAnsi="Sylfaen"/>
          <w:lang w:val="ka-GE"/>
        </w:rPr>
        <w:t xml:space="preserve"> </w:t>
      </w:r>
    </w:p>
    <w:p w14:paraId="4161D267" w14:textId="77777777" w:rsidR="002237DF" w:rsidRPr="00E41D48" w:rsidRDefault="002237DF" w:rsidP="002237DF">
      <w:pPr>
        <w:spacing w:after="0"/>
        <w:jc w:val="both"/>
        <w:rPr>
          <w:rFonts w:ascii="Sylfaen" w:hAnsi="Sylfaen"/>
          <w:lang w:val="ka-GE"/>
        </w:rPr>
      </w:pPr>
      <w:r w:rsidRPr="00E41D48">
        <w:rPr>
          <w:rFonts w:ascii="Sylfaen" w:hAnsi="Sylfaen"/>
          <w:lang w:val="ka-GE"/>
        </w:rPr>
        <w:t>ტელ.: +995 322 931111 (1145);</w:t>
      </w:r>
    </w:p>
    <w:p w14:paraId="34382F19" w14:textId="77777777" w:rsidR="00D44B99" w:rsidRDefault="00D44B99" w:rsidP="00D44B99">
      <w:pPr>
        <w:spacing w:after="0"/>
        <w:jc w:val="both"/>
        <w:rPr>
          <w:rFonts w:ascii="Sylfaen" w:hAnsi="Sylfaen" w:cs="Arial"/>
          <w:lang w:val="ka-GE"/>
        </w:rPr>
      </w:pPr>
    </w:p>
    <w:p w14:paraId="1BCC5FA1" w14:textId="77777777" w:rsidR="006B7B02" w:rsidRDefault="006B7B02" w:rsidP="00D44B99">
      <w:pPr>
        <w:spacing w:after="0"/>
        <w:jc w:val="both"/>
        <w:rPr>
          <w:rFonts w:ascii="Sylfaen" w:hAnsi="Sylfaen" w:cs="Arial"/>
          <w:lang w:val="ka-GE"/>
        </w:rPr>
      </w:pPr>
    </w:p>
    <w:p w14:paraId="0883509E" w14:textId="77777777" w:rsidR="006B7B02" w:rsidRDefault="006B7B02" w:rsidP="00D44B99">
      <w:pPr>
        <w:spacing w:after="0"/>
        <w:jc w:val="both"/>
        <w:rPr>
          <w:rFonts w:ascii="Sylfaen" w:hAnsi="Sylfaen" w:cs="Arial"/>
          <w:lang w:val="ka-GE"/>
        </w:rPr>
      </w:pPr>
    </w:p>
    <w:p w14:paraId="2F562CF8" w14:textId="77777777" w:rsidR="006B7B02" w:rsidRPr="007B0071" w:rsidRDefault="006B7B02" w:rsidP="00D44B99">
      <w:pPr>
        <w:spacing w:after="0"/>
        <w:jc w:val="both"/>
        <w:rPr>
          <w:rFonts w:ascii="Sylfaen" w:hAnsi="Sylfaen" w:cs="Arial"/>
          <w:lang w:val="ka-GE"/>
        </w:rPr>
      </w:pPr>
    </w:p>
    <w:p w14:paraId="42CF67CE"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1" w:name="_Toc454818556"/>
      <w:bookmarkEnd w:id="1"/>
      <w:r>
        <w:rPr>
          <w:rFonts w:ascii="Sylfaen" w:eastAsiaTheme="minorHAnsi" w:hAnsi="Sylfaen" w:cs="Sylfaen"/>
          <w:b/>
          <w:i/>
          <w:sz w:val="20"/>
          <w:szCs w:val="20"/>
          <w:lang w:val="ka-GE"/>
        </w:rPr>
        <w:t>გავეცანი</w:t>
      </w:r>
      <w:r>
        <w:rPr>
          <w:rFonts w:asciiTheme="minorHAnsi" w:eastAsiaTheme="minorHAnsi" w:hAnsiTheme="minorHAnsi" w:cstheme="minorHAnsi"/>
          <w:b/>
          <w:i/>
          <w:sz w:val="20"/>
          <w:szCs w:val="20"/>
          <w:lang w:val="ka-GE"/>
        </w:rPr>
        <w:t xml:space="preserve"> </w:t>
      </w:r>
    </w:p>
    <w:p w14:paraId="29CE2360"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Pr>
          <w:rFonts w:asciiTheme="minorHAnsi" w:eastAsiaTheme="minorHAnsi" w:hAnsiTheme="minorHAnsi" w:cstheme="minorHAnsi"/>
          <w:i/>
          <w:sz w:val="20"/>
          <w:szCs w:val="20"/>
          <w:lang w:val="ka-GE"/>
        </w:rPr>
        <w:t>/</w:t>
      </w:r>
      <w:r>
        <w:rPr>
          <w:rFonts w:ascii="Sylfaen" w:eastAsiaTheme="minorHAnsi" w:hAnsi="Sylfaen" w:cs="Sylfaen"/>
          <w:i/>
          <w:sz w:val="20"/>
          <w:szCs w:val="20"/>
          <w:lang w:val="ka-GE"/>
        </w:rPr>
        <w:t>მონაწილე</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კომპანიის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უფლებამოსილი</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პირის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ხელმოწერა</w:t>
      </w:r>
      <w:r>
        <w:rPr>
          <w:rFonts w:asciiTheme="minorHAnsi" w:eastAsiaTheme="minorHAnsi" w:hAnsiTheme="minorHAnsi" w:cstheme="minorHAnsi"/>
          <w:i/>
          <w:sz w:val="20"/>
          <w:szCs w:val="20"/>
          <w:lang w:val="ka-GE"/>
        </w:rPr>
        <w:t>/</w:t>
      </w:r>
    </w:p>
    <w:p w14:paraId="2978D52B"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367F1386" w14:textId="77777777" w:rsidR="00C7542B" w:rsidRDefault="00C7542B" w:rsidP="0079564A">
      <w:pPr>
        <w:jc w:val="both"/>
        <w:rPr>
          <w:rFonts w:asciiTheme="minorHAnsi" w:hAnsiTheme="minorHAnsi" w:cstheme="minorHAnsi"/>
          <w:i/>
          <w:iCs/>
          <w:sz w:val="20"/>
          <w:szCs w:val="20"/>
          <w:lang w:val="ka-GE"/>
        </w:rPr>
      </w:pPr>
      <w:r>
        <w:rPr>
          <w:rFonts w:ascii="Sylfaen" w:hAnsi="Sylfaen" w:cs="Sylfaen"/>
          <w:b/>
          <w:bCs/>
          <w:i/>
          <w:iCs/>
          <w:sz w:val="20"/>
          <w:szCs w:val="20"/>
          <w:lang w:val="ka-GE"/>
        </w:rPr>
        <w:t>შენიშვნა</w:t>
      </w:r>
      <w:r>
        <w:rPr>
          <w:rFonts w:asciiTheme="minorHAnsi" w:hAnsiTheme="minorHAnsi" w:cstheme="minorHAnsi"/>
          <w:b/>
          <w:bCs/>
          <w:i/>
          <w:iCs/>
          <w:sz w:val="20"/>
          <w:szCs w:val="20"/>
          <w:lang w:val="ka-GE"/>
        </w:rPr>
        <w:t>:  </w:t>
      </w:r>
      <w:r>
        <w:rPr>
          <w:rFonts w:ascii="Sylfaen" w:hAnsi="Sylfaen" w:cs="Sylfaen"/>
          <w:i/>
          <w:iCs/>
          <w:sz w:val="20"/>
          <w:szCs w:val="20"/>
          <w:lang w:val="ka-GE"/>
        </w:rPr>
        <w:t>თუ</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მოწვევა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გაგზავნილია</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კომპანიასთან</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მონაწილემ</w:t>
      </w:r>
      <w:r>
        <w:rPr>
          <w:rFonts w:asciiTheme="minorHAnsi" w:hAnsiTheme="minorHAnsi" w:cstheme="minorHAnsi"/>
          <w:i/>
          <w:iCs/>
          <w:sz w:val="20"/>
          <w:szCs w:val="20"/>
          <w:lang w:val="ka-GE"/>
        </w:rPr>
        <w:t xml:space="preserve">, </w:t>
      </w:r>
      <w:r>
        <w:rPr>
          <w:rFonts w:ascii="Sylfaen" w:hAnsi="Sylfaen" w:cs="Sylfaen"/>
          <w:i/>
          <w:iCs/>
          <w:sz w:val="20"/>
          <w:szCs w:val="20"/>
          <w:lang w:val="ka-GE"/>
        </w:rPr>
        <w:t>მისი</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კონკურსში</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შესახებ</w:t>
      </w:r>
      <w:r>
        <w:rPr>
          <w:rFonts w:asciiTheme="minorHAnsi" w:hAnsiTheme="minorHAnsi" w:cstheme="minorHAnsi"/>
          <w:i/>
          <w:iCs/>
          <w:sz w:val="20"/>
          <w:szCs w:val="20"/>
          <w:lang w:val="ka-GE"/>
        </w:rPr>
        <w:t xml:space="preserve"> </w:t>
      </w:r>
      <w:r>
        <w:rPr>
          <w:rFonts w:ascii="Sylfaen" w:hAnsi="Sylfaen" w:cs="Sylfaen"/>
          <w:i/>
          <w:iCs/>
          <w:sz w:val="20"/>
          <w:szCs w:val="20"/>
          <w:lang w:val="ka-GE"/>
        </w:rPr>
        <w:t>თანხმობა</w:t>
      </w:r>
      <w:r>
        <w:rPr>
          <w:rFonts w:asciiTheme="minorHAnsi" w:hAnsiTheme="minorHAnsi" w:cstheme="minorHAnsi"/>
          <w:i/>
          <w:iCs/>
          <w:sz w:val="20"/>
          <w:szCs w:val="20"/>
          <w:lang w:val="ka-GE"/>
        </w:rPr>
        <w:t xml:space="preserve"> </w:t>
      </w:r>
      <w:r>
        <w:rPr>
          <w:rFonts w:ascii="Sylfaen" w:hAnsi="Sylfaen" w:cs="Sylfaen"/>
          <w:i/>
          <w:iCs/>
          <w:sz w:val="20"/>
          <w:szCs w:val="20"/>
          <w:lang w:val="ka-GE"/>
        </w:rPr>
        <w:t>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დოკუმენტის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გაცნობის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დასტური</w:t>
      </w:r>
      <w:r>
        <w:rPr>
          <w:rFonts w:asciiTheme="minorHAnsi" w:hAnsiTheme="minorHAnsi" w:cstheme="minorHAnsi"/>
          <w:i/>
          <w:iCs/>
          <w:sz w:val="20"/>
          <w:szCs w:val="20"/>
          <w:lang w:val="ka-GE"/>
        </w:rPr>
        <w:t xml:space="preserve"> </w:t>
      </w:r>
      <w:r>
        <w:rPr>
          <w:rFonts w:ascii="Sylfaen" w:hAnsi="Sylfaen" w:cs="Sylfaen"/>
          <w:i/>
          <w:iCs/>
          <w:sz w:val="20"/>
          <w:szCs w:val="20"/>
          <w:lang w:val="ka-GE"/>
        </w:rPr>
        <w:t>უნდა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w:t>
      </w:r>
    </w:p>
    <w:p w14:paraId="1A304A28" w14:textId="01154782" w:rsidR="00024394" w:rsidRPr="00024394" w:rsidRDefault="00024394" w:rsidP="009E3DB8">
      <w:pPr>
        <w:spacing w:after="0" w:line="360" w:lineRule="auto"/>
        <w:jc w:val="both"/>
        <w:rPr>
          <w:rFonts w:ascii="Sylfaen" w:hAnsi="Sylfaen" w:cstheme="minorHAnsi"/>
          <w:lang w:val="ka-GE"/>
        </w:rPr>
      </w:pPr>
    </w:p>
    <w:sectPr w:rsidR="00024394" w:rsidRPr="00024394" w:rsidSect="005111AB">
      <w:headerReference w:type="default" r:id="rId17"/>
      <w:footerReference w:type="default" r:id="rId18"/>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7CB9D" w14:textId="77777777" w:rsidR="008F0EFC" w:rsidRDefault="008F0EFC" w:rsidP="007902EA">
      <w:pPr>
        <w:spacing w:after="0" w:line="240" w:lineRule="auto"/>
      </w:pPr>
      <w:r>
        <w:separator/>
      </w:r>
    </w:p>
  </w:endnote>
  <w:endnote w:type="continuationSeparator" w:id="0">
    <w:p w14:paraId="1AD74BED" w14:textId="77777777" w:rsidR="008F0EFC" w:rsidRDefault="008F0EFC"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Times New Roman"/>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58A0A606" w:rsidR="00A52D43" w:rsidRDefault="00A52D43">
        <w:pPr>
          <w:pStyle w:val="Footer"/>
          <w:jc w:val="right"/>
        </w:pPr>
        <w:r>
          <w:fldChar w:fldCharType="begin"/>
        </w:r>
        <w:r>
          <w:instrText xml:space="preserve"> PAGE   \* MERGEFORMAT </w:instrText>
        </w:r>
        <w:r>
          <w:fldChar w:fldCharType="separate"/>
        </w:r>
        <w:r w:rsidR="004C3FAB">
          <w:rPr>
            <w:noProof/>
          </w:rPr>
          <w:t>6</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2F4A9" w14:textId="77777777" w:rsidR="008F0EFC" w:rsidRDefault="008F0EFC" w:rsidP="007902EA">
      <w:pPr>
        <w:spacing w:after="0" w:line="240" w:lineRule="auto"/>
      </w:pPr>
      <w:r>
        <w:separator/>
      </w:r>
    </w:p>
  </w:footnote>
  <w:footnote w:type="continuationSeparator" w:id="0">
    <w:p w14:paraId="39052937" w14:textId="77777777" w:rsidR="008F0EFC" w:rsidRDefault="008F0EFC"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C1EBF"/>
    <w:multiLevelType w:val="hybridMultilevel"/>
    <w:tmpl w:val="6E56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5"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8"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1758135461">
    <w:abstractNumId w:val="8"/>
  </w:num>
  <w:num w:numId="2" w16cid:durableId="333916698">
    <w:abstractNumId w:val="3"/>
  </w:num>
  <w:num w:numId="3" w16cid:durableId="410735648">
    <w:abstractNumId w:val="6"/>
  </w:num>
  <w:num w:numId="4" w16cid:durableId="1578124446">
    <w:abstractNumId w:val="7"/>
  </w:num>
  <w:num w:numId="5" w16cid:durableId="1669282391">
    <w:abstractNumId w:val="4"/>
  </w:num>
  <w:num w:numId="6" w16cid:durableId="1200361770">
    <w:abstractNumId w:val="0"/>
  </w:num>
  <w:num w:numId="7" w16cid:durableId="1835485068">
    <w:abstractNumId w:val="5"/>
  </w:num>
  <w:num w:numId="8" w16cid:durableId="403724407">
    <w:abstractNumId w:val="1"/>
  </w:num>
  <w:num w:numId="9" w16cid:durableId="84039566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113C0"/>
    <w:rsid w:val="000135EA"/>
    <w:rsid w:val="00014051"/>
    <w:rsid w:val="00015E1B"/>
    <w:rsid w:val="000202A5"/>
    <w:rsid w:val="00024394"/>
    <w:rsid w:val="00026B30"/>
    <w:rsid w:val="00027D70"/>
    <w:rsid w:val="00031452"/>
    <w:rsid w:val="00031E8F"/>
    <w:rsid w:val="000353F8"/>
    <w:rsid w:val="00036CF5"/>
    <w:rsid w:val="00046082"/>
    <w:rsid w:val="0004786C"/>
    <w:rsid w:val="00051E54"/>
    <w:rsid w:val="00053EAB"/>
    <w:rsid w:val="0005435C"/>
    <w:rsid w:val="00055E1E"/>
    <w:rsid w:val="00056A31"/>
    <w:rsid w:val="00064AB9"/>
    <w:rsid w:val="000811D6"/>
    <w:rsid w:val="00081D42"/>
    <w:rsid w:val="000907AD"/>
    <w:rsid w:val="00092A77"/>
    <w:rsid w:val="00092E77"/>
    <w:rsid w:val="000974B9"/>
    <w:rsid w:val="000A0D72"/>
    <w:rsid w:val="000B1C85"/>
    <w:rsid w:val="000B4C5E"/>
    <w:rsid w:val="000B5D0F"/>
    <w:rsid w:val="000C3223"/>
    <w:rsid w:val="000C49F9"/>
    <w:rsid w:val="000D2D81"/>
    <w:rsid w:val="000D5BB4"/>
    <w:rsid w:val="000D68A2"/>
    <w:rsid w:val="000E5617"/>
    <w:rsid w:val="000F03A0"/>
    <w:rsid w:val="000F3872"/>
    <w:rsid w:val="000F3D7D"/>
    <w:rsid w:val="000F4D71"/>
    <w:rsid w:val="000F63C5"/>
    <w:rsid w:val="00110CCE"/>
    <w:rsid w:val="00113418"/>
    <w:rsid w:val="00116D4F"/>
    <w:rsid w:val="00117164"/>
    <w:rsid w:val="001173C9"/>
    <w:rsid w:val="00120724"/>
    <w:rsid w:val="00122148"/>
    <w:rsid w:val="001258A9"/>
    <w:rsid w:val="00127F44"/>
    <w:rsid w:val="00131B75"/>
    <w:rsid w:val="001359A7"/>
    <w:rsid w:val="00136124"/>
    <w:rsid w:val="00137719"/>
    <w:rsid w:val="001433C2"/>
    <w:rsid w:val="001461E6"/>
    <w:rsid w:val="001466B2"/>
    <w:rsid w:val="00156D6D"/>
    <w:rsid w:val="001575CA"/>
    <w:rsid w:val="00161677"/>
    <w:rsid w:val="00162053"/>
    <w:rsid w:val="00163FAF"/>
    <w:rsid w:val="00171C91"/>
    <w:rsid w:val="00172F99"/>
    <w:rsid w:val="001754C8"/>
    <w:rsid w:val="00177638"/>
    <w:rsid w:val="0017792E"/>
    <w:rsid w:val="00185431"/>
    <w:rsid w:val="00185C9D"/>
    <w:rsid w:val="00194044"/>
    <w:rsid w:val="001A47AF"/>
    <w:rsid w:val="001B055A"/>
    <w:rsid w:val="001B0D00"/>
    <w:rsid w:val="001B2260"/>
    <w:rsid w:val="001B4CA0"/>
    <w:rsid w:val="001B6BD5"/>
    <w:rsid w:val="001B740A"/>
    <w:rsid w:val="001B75E0"/>
    <w:rsid w:val="001B7903"/>
    <w:rsid w:val="001C112D"/>
    <w:rsid w:val="001C2BF2"/>
    <w:rsid w:val="001C7577"/>
    <w:rsid w:val="001D01A3"/>
    <w:rsid w:val="001D3B12"/>
    <w:rsid w:val="001D5219"/>
    <w:rsid w:val="001D63C9"/>
    <w:rsid w:val="001E0606"/>
    <w:rsid w:val="001E4E05"/>
    <w:rsid w:val="001F6753"/>
    <w:rsid w:val="0020218B"/>
    <w:rsid w:val="00202451"/>
    <w:rsid w:val="00204210"/>
    <w:rsid w:val="002056E8"/>
    <w:rsid w:val="00207B93"/>
    <w:rsid w:val="00207CEA"/>
    <w:rsid w:val="0021119E"/>
    <w:rsid w:val="0021503D"/>
    <w:rsid w:val="00216B88"/>
    <w:rsid w:val="002214E3"/>
    <w:rsid w:val="0022168D"/>
    <w:rsid w:val="002237DF"/>
    <w:rsid w:val="00223EF1"/>
    <w:rsid w:val="002319CA"/>
    <w:rsid w:val="00237416"/>
    <w:rsid w:val="00241768"/>
    <w:rsid w:val="002422D6"/>
    <w:rsid w:val="002468A9"/>
    <w:rsid w:val="00255EB0"/>
    <w:rsid w:val="0025658B"/>
    <w:rsid w:val="002568CE"/>
    <w:rsid w:val="00257F36"/>
    <w:rsid w:val="00262D6D"/>
    <w:rsid w:val="00266CA0"/>
    <w:rsid w:val="002706F1"/>
    <w:rsid w:val="00270BF2"/>
    <w:rsid w:val="00272AB0"/>
    <w:rsid w:val="00275958"/>
    <w:rsid w:val="00276F7A"/>
    <w:rsid w:val="002778A0"/>
    <w:rsid w:val="00277B37"/>
    <w:rsid w:val="0029272A"/>
    <w:rsid w:val="002A0CB0"/>
    <w:rsid w:val="002A4E62"/>
    <w:rsid w:val="002A60C4"/>
    <w:rsid w:val="002B6F69"/>
    <w:rsid w:val="002B7440"/>
    <w:rsid w:val="002C066E"/>
    <w:rsid w:val="002C21C7"/>
    <w:rsid w:val="002C2326"/>
    <w:rsid w:val="002C42C6"/>
    <w:rsid w:val="002C5403"/>
    <w:rsid w:val="002D06EE"/>
    <w:rsid w:val="002D1E74"/>
    <w:rsid w:val="002D2F27"/>
    <w:rsid w:val="002D611B"/>
    <w:rsid w:val="002E0E5E"/>
    <w:rsid w:val="002E69AE"/>
    <w:rsid w:val="002F458F"/>
    <w:rsid w:val="00300E22"/>
    <w:rsid w:val="003011B3"/>
    <w:rsid w:val="00302948"/>
    <w:rsid w:val="00303697"/>
    <w:rsid w:val="00316C88"/>
    <w:rsid w:val="00320435"/>
    <w:rsid w:val="00320878"/>
    <w:rsid w:val="00321FE4"/>
    <w:rsid w:val="00322B69"/>
    <w:rsid w:val="003233D9"/>
    <w:rsid w:val="0033101C"/>
    <w:rsid w:val="0033397E"/>
    <w:rsid w:val="00340CC3"/>
    <w:rsid w:val="00343C9B"/>
    <w:rsid w:val="00352B31"/>
    <w:rsid w:val="00353E4C"/>
    <w:rsid w:val="0035487E"/>
    <w:rsid w:val="00357317"/>
    <w:rsid w:val="003573F4"/>
    <w:rsid w:val="00360F11"/>
    <w:rsid w:val="003657A5"/>
    <w:rsid w:val="00373F3E"/>
    <w:rsid w:val="00377D43"/>
    <w:rsid w:val="00385373"/>
    <w:rsid w:val="003859BA"/>
    <w:rsid w:val="00387591"/>
    <w:rsid w:val="00387AB5"/>
    <w:rsid w:val="00391AB5"/>
    <w:rsid w:val="00392707"/>
    <w:rsid w:val="00392EFA"/>
    <w:rsid w:val="003A1901"/>
    <w:rsid w:val="003A4DAA"/>
    <w:rsid w:val="003A4E24"/>
    <w:rsid w:val="003A5D91"/>
    <w:rsid w:val="003B23A9"/>
    <w:rsid w:val="003B460D"/>
    <w:rsid w:val="003B5A5E"/>
    <w:rsid w:val="003C568B"/>
    <w:rsid w:val="003C66BD"/>
    <w:rsid w:val="003C6F22"/>
    <w:rsid w:val="003D6473"/>
    <w:rsid w:val="003E15FA"/>
    <w:rsid w:val="003F1BC9"/>
    <w:rsid w:val="003F370C"/>
    <w:rsid w:val="003F5521"/>
    <w:rsid w:val="003F699A"/>
    <w:rsid w:val="00410EC6"/>
    <w:rsid w:val="0041258C"/>
    <w:rsid w:val="00430AF7"/>
    <w:rsid w:val="00431665"/>
    <w:rsid w:val="00431B3C"/>
    <w:rsid w:val="0043420C"/>
    <w:rsid w:val="0043481F"/>
    <w:rsid w:val="004375BF"/>
    <w:rsid w:val="00442F86"/>
    <w:rsid w:val="0044376C"/>
    <w:rsid w:val="00444205"/>
    <w:rsid w:val="004446E6"/>
    <w:rsid w:val="00446516"/>
    <w:rsid w:val="00452128"/>
    <w:rsid w:val="004533A4"/>
    <w:rsid w:val="0045529A"/>
    <w:rsid w:val="00457067"/>
    <w:rsid w:val="00462CA0"/>
    <w:rsid w:val="0046501B"/>
    <w:rsid w:val="004708F2"/>
    <w:rsid w:val="004717AB"/>
    <w:rsid w:val="00483B17"/>
    <w:rsid w:val="0048659C"/>
    <w:rsid w:val="00497393"/>
    <w:rsid w:val="004A02D2"/>
    <w:rsid w:val="004A34BA"/>
    <w:rsid w:val="004A3BD8"/>
    <w:rsid w:val="004A66FB"/>
    <w:rsid w:val="004A7C56"/>
    <w:rsid w:val="004B09C9"/>
    <w:rsid w:val="004C1486"/>
    <w:rsid w:val="004C1E0D"/>
    <w:rsid w:val="004C3FAB"/>
    <w:rsid w:val="004D3679"/>
    <w:rsid w:val="004D3D1C"/>
    <w:rsid w:val="004D747F"/>
    <w:rsid w:val="004E36F2"/>
    <w:rsid w:val="005111AB"/>
    <w:rsid w:val="005151FF"/>
    <w:rsid w:val="005208A4"/>
    <w:rsid w:val="00521801"/>
    <w:rsid w:val="00524CEE"/>
    <w:rsid w:val="0052656B"/>
    <w:rsid w:val="00527CCF"/>
    <w:rsid w:val="00540038"/>
    <w:rsid w:val="00544856"/>
    <w:rsid w:val="00546E82"/>
    <w:rsid w:val="005553C3"/>
    <w:rsid w:val="00567ACA"/>
    <w:rsid w:val="00570483"/>
    <w:rsid w:val="00574638"/>
    <w:rsid w:val="0057474B"/>
    <w:rsid w:val="00575D3E"/>
    <w:rsid w:val="00580531"/>
    <w:rsid w:val="005832A4"/>
    <w:rsid w:val="00583B48"/>
    <w:rsid w:val="00586056"/>
    <w:rsid w:val="00586C84"/>
    <w:rsid w:val="00591AFD"/>
    <w:rsid w:val="0059506A"/>
    <w:rsid w:val="00595E4B"/>
    <w:rsid w:val="00596C74"/>
    <w:rsid w:val="00597AA3"/>
    <w:rsid w:val="005A0827"/>
    <w:rsid w:val="005A755D"/>
    <w:rsid w:val="005C14A4"/>
    <w:rsid w:val="005D3B83"/>
    <w:rsid w:val="005D4AE2"/>
    <w:rsid w:val="005E05B1"/>
    <w:rsid w:val="005E130F"/>
    <w:rsid w:val="005E3E2F"/>
    <w:rsid w:val="005F3357"/>
    <w:rsid w:val="005F3358"/>
    <w:rsid w:val="0061056A"/>
    <w:rsid w:val="00610FC8"/>
    <w:rsid w:val="006130A3"/>
    <w:rsid w:val="00613351"/>
    <w:rsid w:val="0061507C"/>
    <w:rsid w:val="00615BD2"/>
    <w:rsid w:val="006301DE"/>
    <w:rsid w:val="00632910"/>
    <w:rsid w:val="00633210"/>
    <w:rsid w:val="00633F4A"/>
    <w:rsid w:val="00634B58"/>
    <w:rsid w:val="006352D2"/>
    <w:rsid w:val="006447A4"/>
    <w:rsid w:val="00647146"/>
    <w:rsid w:val="00661B3E"/>
    <w:rsid w:val="00665219"/>
    <w:rsid w:val="00665C42"/>
    <w:rsid w:val="00667B1F"/>
    <w:rsid w:val="00670B37"/>
    <w:rsid w:val="00674470"/>
    <w:rsid w:val="0067481E"/>
    <w:rsid w:val="00674F71"/>
    <w:rsid w:val="00680844"/>
    <w:rsid w:val="00681B23"/>
    <w:rsid w:val="00682BED"/>
    <w:rsid w:val="00683946"/>
    <w:rsid w:val="00692B13"/>
    <w:rsid w:val="0069500B"/>
    <w:rsid w:val="006A256D"/>
    <w:rsid w:val="006A3D31"/>
    <w:rsid w:val="006A7B28"/>
    <w:rsid w:val="006B2B7F"/>
    <w:rsid w:val="006B7B02"/>
    <w:rsid w:val="006C1436"/>
    <w:rsid w:val="006C7D3F"/>
    <w:rsid w:val="006C7E00"/>
    <w:rsid w:val="006D054A"/>
    <w:rsid w:val="006E119F"/>
    <w:rsid w:val="006E1729"/>
    <w:rsid w:val="006E3640"/>
    <w:rsid w:val="006F056F"/>
    <w:rsid w:val="006F25BD"/>
    <w:rsid w:val="006F2EC3"/>
    <w:rsid w:val="006F3C44"/>
    <w:rsid w:val="006F7D8B"/>
    <w:rsid w:val="00700072"/>
    <w:rsid w:val="0071070E"/>
    <w:rsid w:val="00711C86"/>
    <w:rsid w:val="00712E16"/>
    <w:rsid w:val="00713EFC"/>
    <w:rsid w:val="007146D2"/>
    <w:rsid w:val="007151B6"/>
    <w:rsid w:val="00715A5D"/>
    <w:rsid w:val="00717D5F"/>
    <w:rsid w:val="00721158"/>
    <w:rsid w:val="00724BAF"/>
    <w:rsid w:val="00727121"/>
    <w:rsid w:val="00730567"/>
    <w:rsid w:val="007309AA"/>
    <w:rsid w:val="00734570"/>
    <w:rsid w:val="00735828"/>
    <w:rsid w:val="00740AE4"/>
    <w:rsid w:val="00742EAD"/>
    <w:rsid w:val="00760014"/>
    <w:rsid w:val="00764A65"/>
    <w:rsid w:val="00767CB0"/>
    <w:rsid w:val="007715BA"/>
    <w:rsid w:val="00772078"/>
    <w:rsid w:val="007722C1"/>
    <w:rsid w:val="007778CE"/>
    <w:rsid w:val="00777DC3"/>
    <w:rsid w:val="00780395"/>
    <w:rsid w:val="007810B6"/>
    <w:rsid w:val="007902EA"/>
    <w:rsid w:val="0079252D"/>
    <w:rsid w:val="00794191"/>
    <w:rsid w:val="0079564A"/>
    <w:rsid w:val="00795E3F"/>
    <w:rsid w:val="00796BF5"/>
    <w:rsid w:val="007A28C4"/>
    <w:rsid w:val="007A4EBD"/>
    <w:rsid w:val="007A6E1A"/>
    <w:rsid w:val="007A7424"/>
    <w:rsid w:val="007B0071"/>
    <w:rsid w:val="007B4C58"/>
    <w:rsid w:val="007B7D53"/>
    <w:rsid w:val="007C482E"/>
    <w:rsid w:val="007C4D48"/>
    <w:rsid w:val="007D0C6C"/>
    <w:rsid w:val="007D17FA"/>
    <w:rsid w:val="007D3F97"/>
    <w:rsid w:val="007D73CE"/>
    <w:rsid w:val="007E0304"/>
    <w:rsid w:val="007E1E28"/>
    <w:rsid w:val="007E2772"/>
    <w:rsid w:val="007F1866"/>
    <w:rsid w:val="007F1D40"/>
    <w:rsid w:val="007F3AA0"/>
    <w:rsid w:val="007F4F2B"/>
    <w:rsid w:val="007F7ADB"/>
    <w:rsid w:val="00811943"/>
    <w:rsid w:val="0081634F"/>
    <w:rsid w:val="00822939"/>
    <w:rsid w:val="008246F4"/>
    <w:rsid w:val="00824EDA"/>
    <w:rsid w:val="00833770"/>
    <w:rsid w:val="0083614B"/>
    <w:rsid w:val="008374C0"/>
    <w:rsid w:val="008401B6"/>
    <w:rsid w:val="008421EC"/>
    <w:rsid w:val="008473E6"/>
    <w:rsid w:val="00855AE0"/>
    <w:rsid w:val="008647CD"/>
    <w:rsid w:val="00867825"/>
    <w:rsid w:val="008751D7"/>
    <w:rsid w:val="00875254"/>
    <w:rsid w:val="00876B2D"/>
    <w:rsid w:val="00876B9D"/>
    <w:rsid w:val="00880A6D"/>
    <w:rsid w:val="0088287D"/>
    <w:rsid w:val="0088443B"/>
    <w:rsid w:val="008871EF"/>
    <w:rsid w:val="00890026"/>
    <w:rsid w:val="008918CD"/>
    <w:rsid w:val="00894C67"/>
    <w:rsid w:val="00896274"/>
    <w:rsid w:val="008978B9"/>
    <w:rsid w:val="008A3D36"/>
    <w:rsid w:val="008A5094"/>
    <w:rsid w:val="008A673F"/>
    <w:rsid w:val="008B04EA"/>
    <w:rsid w:val="008B67F1"/>
    <w:rsid w:val="008C04FA"/>
    <w:rsid w:val="008C0A74"/>
    <w:rsid w:val="008C35CC"/>
    <w:rsid w:val="008D04C5"/>
    <w:rsid w:val="008D2DA7"/>
    <w:rsid w:val="008D3CB4"/>
    <w:rsid w:val="008E16DA"/>
    <w:rsid w:val="008E3D20"/>
    <w:rsid w:val="008E55E0"/>
    <w:rsid w:val="008F0EFC"/>
    <w:rsid w:val="008F419D"/>
    <w:rsid w:val="008F44A9"/>
    <w:rsid w:val="008F47AC"/>
    <w:rsid w:val="0090279D"/>
    <w:rsid w:val="00904044"/>
    <w:rsid w:val="009113A9"/>
    <w:rsid w:val="00913646"/>
    <w:rsid w:val="009203F4"/>
    <w:rsid w:val="009214A6"/>
    <w:rsid w:val="00922889"/>
    <w:rsid w:val="00925DC2"/>
    <w:rsid w:val="009261B9"/>
    <w:rsid w:val="00931A9A"/>
    <w:rsid w:val="00932919"/>
    <w:rsid w:val="00940D2A"/>
    <w:rsid w:val="00950D10"/>
    <w:rsid w:val="00954423"/>
    <w:rsid w:val="00954527"/>
    <w:rsid w:val="00956665"/>
    <w:rsid w:val="009567A7"/>
    <w:rsid w:val="00957E8C"/>
    <w:rsid w:val="009621F5"/>
    <w:rsid w:val="009634B1"/>
    <w:rsid w:val="00965698"/>
    <w:rsid w:val="009667B4"/>
    <w:rsid w:val="00967702"/>
    <w:rsid w:val="009752D9"/>
    <w:rsid w:val="009804B1"/>
    <w:rsid w:val="009815C7"/>
    <w:rsid w:val="00985307"/>
    <w:rsid w:val="0099130F"/>
    <w:rsid w:val="00993D47"/>
    <w:rsid w:val="0099429F"/>
    <w:rsid w:val="00997CB4"/>
    <w:rsid w:val="009A2F37"/>
    <w:rsid w:val="009A6460"/>
    <w:rsid w:val="009A7535"/>
    <w:rsid w:val="009C5EE2"/>
    <w:rsid w:val="009C7B5B"/>
    <w:rsid w:val="009D07D1"/>
    <w:rsid w:val="009D5E96"/>
    <w:rsid w:val="009D6EEF"/>
    <w:rsid w:val="009D733B"/>
    <w:rsid w:val="009E2F88"/>
    <w:rsid w:val="009E3DB8"/>
    <w:rsid w:val="009F003A"/>
    <w:rsid w:val="009F05A7"/>
    <w:rsid w:val="009F0B8A"/>
    <w:rsid w:val="009F3DE6"/>
    <w:rsid w:val="009F41E3"/>
    <w:rsid w:val="009F4DC4"/>
    <w:rsid w:val="009F51D1"/>
    <w:rsid w:val="00A0023E"/>
    <w:rsid w:val="00A01FC3"/>
    <w:rsid w:val="00A035A1"/>
    <w:rsid w:val="00A0388F"/>
    <w:rsid w:val="00A03FB3"/>
    <w:rsid w:val="00A1171F"/>
    <w:rsid w:val="00A117DC"/>
    <w:rsid w:val="00A11F8F"/>
    <w:rsid w:val="00A167BC"/>
    <w:rsid w:val="00A221DF"/>
    <w:rsid w:val="00A225F5"/>
    <w:rsid w:val="00A22F9F"/>
    <w:rsid w:val="00A23B72"/>
    <w:rsid w:val="00A25792"/>
    <w:rsid w:val="00A26122"/>
    <w:rsid w:val="00A3268E"/>
    <w:rsid w:val="00A34531"/>
    <w:rsid w:val="00A35317"/>
    <w:rsid w:val="00A35A9C"/>
    <w:rsid w:val="00A37671"/>
    <w:rsid w:val="00A37FB1"/>
    <w:rsid w:val="00A46D11"/>
    <w:rsid w:val="00A478F8"/>
    <w:rsid w:val="00A50438"/>
    <w:rsid w:val="00A52D43"/>
    <w:rsid w:val="00A53CF0"/>
    <w:rsid w:val="00A55463"/>
    <w:rsid w:val="00A5597B"/>
    <w:rsid w:val="00A5620B"/>
    <w:rsid w:val="00A56306"/>
    <w:rsid w:val="00A56EFE"/>
    <w:rsid w:val="00A61028"/>
    <w:rsid w:val="00A62AC7"/>
    <w:rsid w:val="00A63C87"/>
    <w:rsid w:val="00A64E45"/>
    <w:rsid w:val="00A74B75"/>
    <w:rsid w:val="00A804C4"/>
    <w:rsid w:val="00A81E52"/>
    <w:rsid w:val="00A847D4"/>
    <w:rsid w:val="00A935AC"/>
    <w:rsid w:val="00A96330"/>
    <w:rsid w:val="00AA3544"/>
    <w:rsid w:val="00AA4617"/>
    <w:rsid w:val="00AA511B"/>
    <w:rsid w:val="00AC32F5"/>
    <w:rsid w:val="00AC494C"/>
    <w:rsid w:val="00AD3C5A"/>
    <w:rsid w:val="00AE4033"/>
    <w:rsid w:val="00AE6EE6"/>
    <w:rsid w:val="00AE77E5"/>
    <w:rsid w:val="00AE7884"/>
    <w:rsid w:val="00AF0657"/>
    <w:rsid w:val="00AF56A2"/>
    <w:rsid w:val="00AF6D9B"/>
    <w:rsid w:val="00AF7DC3"/>
    <w:rsid w:val="00B049C5"/>
    <w:rsid w:val="00B04BAA"/>
    <w:rsid w:val="00B07BFB"/>
    <w:rsid w:val="00B110A0"/>
    <w:rsid w:val="00B11F93"/>
    <w:rsid w:val="00B137F3"/>
    <w:rsid w:val="00B147C5"/>
    <w:rsid w:val="00B148E3"/>
    <w:rsid w:val="00B156A3"/>
    <w:rsid w:val="00B23313"/>
    <w:rsid w:val="00B27B0B"/>
    <w:rsid w:val="00B30838"/>
    <w:rsid w:val="00B31EFD"/>
    <w:rsid w:val="00B35065"/>
    <w:rsid w:val="00B409CA"/>
    <w:rsid w:val="00B42689"/>
    <w:rsid w:val="00B47896"/>
    <w:rsid w:val="00B47D4C"/>
    <w:rsid w:val="00B5249E"/>
    <w:rsid w:val="00B5452A"/>
    <w:rsid w:val="00B616CF"/>
    <w:rsid w:val="00B72860"/>
    <w:rsid w:val="00B7576F"/>
    <w:rsid w:val="00B806AE"/>
    <w:rsid w:val="00B830F8"/>
    <w:rsid w:val="00B84106"/>
    <w:rsid w:val="00B92B05"/>
    <w:rsid w:val="00B942E0"/>
    <w:rsid w:val="00B95A6F"/>
    <w:rsid w:val="00B97F4F"/>
    <w:rsid w:val="00BB0F01"/>
    <w:rsid w:val="00BB10E9"/>
    <w:rsid w:val="00BB3736"/>
    <w:rsid w:val="00BC2FA5"/>
    <w:rsid w:val="00BC364F"/>
    <w:rsid w:val="00BC7274"/>
    <w:rsid w:val="00BE0965"/>
    <w:rsid w:val="00BE187B"/>
    <w:rsid w:val="00BE1A34"/>
    <w:rsid w:val="00BE3060"/>
    <w:rsid w:val="00BE4678"/>
    <w:rsid w:val="00BF17DA"/>
    <w:rsid w:val="00BF5EFE"/>
    <w:rsid w:val="00C01CD2"/>
    <w:rsid w:val="00C021B6"/>
    <w:rsid w:val="00C04F30"/>
    <w:rsid w:val="00C06F22"/>
    <w:rsid w:val="00C113AE"/>
    <w:rsid w:val="00C12270"/>
    <w:rsid w:val="00C14986"/>
    <w:rsid w:val="00C14D7A"/>
    <w:rsid w:val="00C33D82"/>
    <w:rsid w:val="00C3721E"/>
    <w:rsid w:val="00C40C8C"/>
    <w:rsid w:val="00C41C03"/>
    <w:rsid w:val="00C55BCF"/>
    <w:rsid w:val="00C652F8"/>
    <w:rsid w:val="00C67999"/>
    <w:rsid w:val="00C73981"/>
    <w:rsid w:val="00C7542B"/>
    <w:rsid w:val="00C761CC"/>
    <w:rsid w:val="00C76391"/>
    <w:rsid w:val="00C83494"/>
    <w:rsid w:val="00C86CD0"/>
    <w:rsid w:val="00C91AFC"/>
    <w:rsid w:val="00C9205D"/>
    <w:rsid w:val="00CA00CC"/>
    <w:rsid w:val="00CA0ADA"/>
    <w:rsid w:val="00CA1443"/>
    <w:rsid w:val="00CA4A83"/>
    <w:rsid w:val="00CA54EE"/>
    <w:rsid w:val="00CA6D89"/>
    <w:rsid w:val="00CB2B75"/>
    <w:rsid w:val="00CB730B"/>
    <w:rsid w:val="00CB736E"/>
    <w:rsid w:val="00CC0330"/>
    <w:rsid w:val="00CC39A3"/>
    <w:rsid w:val="00CC3C0A"/>
    <w:rsid w:val="00CC4789"/>
    <w:rsid w:val="00CC47D6"/>
    <w:rsid w:val="00CD207D"/>
    <w:rsid w:val="00CD295B"/>
    <w:rsid w:val="00CD3EA4"/>
    <w:rsid w:val="00CD5438"/>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4882"/>
    <w:rsid w:val="00D150F5"/>
    <w:rsid w:val="00D16A7A"/>
    <w:rsid w:val="00D16C12"/>
    <w:rsid w:val="00D20CC6"/>
    <w:rsid w:val="00D2144B"/>
    <w:rsid w:val="00D24184"/>
    <w:rsid w:val="00D25BDE"/>
    <w:rsid w:val="00D2709F"/>
    <w:rsid w:val="00D27118"/>
    <w:rsid w:val="00D30223"/>
    <w:rsid w:val="00D32A75"/>
    <w:rsid w:val="00D3468A"/>
    <w:rsid w:val="00D374EE"/>
    <w:rsid w:val="00D42076"/>
    <w:rsid w:val="00D43A2F"/>
    <w:rsid w:val="00D44B99"/>
    <w:rsid w:val="00D47506"/>
    <w:rsid w:val="00D50B27"/>
    <w:rsid w:val="00D513C2"/>
    <w:rsid w:val="00D51D10"/>
    <w:rsid w:val="00D527CB"/>
    <w:rsid w:val="00D557E5"/>
    <w:rsid w:val="00D55C6F"/>
    <w:rsid w:val="00D57017"/>
    <w:rsid w:val="00D624C5"/>
    <w:rsid w:val="00D663A7"/>
    <w:rsid w:val="00D71337"/>
    <w:rsid w:val="00D76EA4"/>
    <w:rsid w:val="00D803E8"/>
    <w:rsid w:val="00D80CDB"/>
    <w:rsid w:val="00D8245F"/>
    <w:rsid w:val="00D86446"/>
    <w:rsid w:val="00D959AB"/>
    <w:rsid w:val="00D95A0F"/>
    <w:rsid w:val="00D96566"/>
    <w:rsid w:val="00D966C7"/>
    <w:rsid w:val="00DA4009"/>
    <w:rsid w:val="00DA5376"/>
    <w:rsid w:val="00DA78D3"/>
    <w:rsid w:val="00DB4255"/>
    <w:rsid w:val="00DB4B6C"/>
    <w:rsid w:val="00DB4D6B"/>
    <w:rsid w:val="00DB5C8D"/>
    <w:rsid w:val="00DB6E44"/>
    <w:rsid w:val="00DB77E8"/>
    <w:rsid w:val="00DC2AA1"/>
    <w:rsid w:val="00DC4440"/>
    <w:rsid w:val="00DC6664"/>
    <w:rsid w:val="00DD1F94"/>
    <w:rsid w:val="00DE5016"/>
    <w:rsid w:val="00DE5EA9"/>
    <w:rsid w:val="00DF0E2A"/>
    <w:rsid w:val="00DF5F26"/>
    <w:rsid w:val="00E00D0C"/>
    <w:rsid w:val="00E07AEE"/>
    <w:rsid w:val="00E123C2"/>
    <w:rsid w:val="00E1371C"/>
    <w:rsid w:val="00E14853"/>
    <w:rsid w:val="00E2134C"/>
    <w:rsid w:val="00E246D0"/>
    <w:rsid w:val="00E25748"/>
    <w:rsid w:val="00E262FC"/>
    <w:rsid w:val="00E272FF"/>
    <w:rsid w:val="00E3022B"/>
    <w:rsid w:val="00E33A8F"/>
    <w:rsid w:val="00E4143A"/>
    <w:rsid w:val="00E42B0C"/>
    <w:rsid w:val="00E440FD"/>
    <w:rsid w:val="00E45E7B"/>
    <w:rsid w:val="00E46395"/>
    <w:rsid w:val="00E46922"/>
    <w:rsid w:val="00E4761A"/>
    <w:rsid w:val="00E5014E"/>
    <w:rsid w:val="00E54795"/>
    <w:rsid w:val="00E57F10"/>
    <w:rsid w:val="00E6248F"/>
    <w:rsid w:val="00E6480E"/>
    <w:rsid w:val="00E65074"/>
    <w:rsid w:val="00E6523B"/>
    <w:rsid w:val="00E66A3D"/>
    <w:rsid w:val="00E729EC"/>
    <w:rsid w:val="00E751A2"/>
    <w:rsid w:val="00E76057"/>
    <w:rsid w:val="00E8201E"/>
    <w:rsid w:val="00E84009"/>
    <w:rsid w:val="00E8598F"/>
    <w:rsid w:val="00E905AF"/>
    <w:rsid w:val="00E9333B"/>
    <w:rsid w:val="00E94223"/>
    <w:rsid w:val="00E94ED1"/>
    <w:rsid w:val="00E95292"/>
    <w:rsid w:val="00EA22AE"/>
    <w:rsid w:val="00EA344B"/>
    <w:rsid w:val="00EB217E"/>
    <w:rsid w:val="00EC2046"/>
    <w:rsid w:val="00ED4001"/>
    <w:rsid w:val="00ED55AB"/>
    <w:rsid w:val="00EE0A2D"/>
    <w:rsid w:val="00EE612A"/>
    <w:rsid w:val="00EF34FE"/>
    <w:rsid w:val="00EF7D2E"/>
    <w:rsid w:val="00EF7F05"/>
    <w:rsid w:val="00F0297E"/>
    <w:rsid w:val="00F0659D"/>
    <w:rsid w:val="00F069C7"/>
    <w:rsid w:val="00F115A1"/>
    <w:rsid w:val="00F14024"/>
    <w:rsid w:val="00F17B32"/>
    <w:rsid w:val="00F20E56"/>
    <w:rsid w:val="00F22E5C"/>
    <w:rsid w:val="00F27A96"/>
    <w:rsid w:val="00F27D00"/>
    <w:rsid w:val="00F3389C"/>
    <w:rsid w:val="00F34574"/>
    <w:rsid w:val="00F36080"/>
    <w:rsid w:val="00F3662E"/>
    <w:rsid w:val="00F40803"/>
    <w:rsid w:val="00F46AB9"/>
    <w:rsid w:val="00F46DD1"/>
    <w:rsid w:val="00F47570"/>
    <w:rsid w:val="00F5699C"/>
    <w:rsid w:val="00F60BDF"/>
    <w:rsid w:val="00F612B0"/>
    <w:rsid w:val="00F718B0"/>
    <w:rsid w:val="00F732E4"/>
    <w:rsid w:val="00F75728"/>
    <w:rsid w:val="00F761D0"/>
    <w:rsid w:val="00F8037E"/>
    <w:rsid w:val="00F827AD"/>
    <w:rsid w:val="00F829B7"/>
    <w:rsid w:val="00F844E2"/>
    <w:rsid w:val="00F8495A"/>
    <w:rsid w:val="00F84B51"/>
    <w:rsid w:val="00F90B03"/>
    <w:rsid w:val="00F94013"/>
    <w:rsid w:val="00F94B27"/>
    <w:rsid w:val="00F94EA4"/>
    <w:rsid w:val="00FA1F2C"/>
    <w:rsid w:val="00FA41A9"/>
    <w:rsid w:val="00FA55F2"/>
    <w:rsid w:val="00FB0A29"/>
    <w:rsid w:val="00FB16F9"/>
    <w:rsid w:val="00FB230D"/>
    <w:rsid w:val="00FB5478"/>
    <w:rsid w:val="00FC0E26"/>
    <w:rsid w:val="00FC3141"/>
    <w:rsid w:val="00FC6748"/>
    <w:rsid w:val="00FC6D74"/>
    <w:rsid w:val="00FD0815"/>
    <w:rsid w:val="00FD0DCD"/>
    <w:rsid w:val="00FD0E8D"/>
    <w:rsid w:val="00FD1276"/>
    <w:rsid w:val="00FD1F8E"/>
    <w:rsid w:val="00FD35B5"/>
    <w:rsid w:val="00FD3C95"/>
    <w:rsid w:val="00FD4288"/>
    <w:rsid w:val="00FE3548"/>
    <w:rsid w:val="00FE6CD8"/>
    <w:rsid w:val="00FE70B4"/>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UnresolvedMention">
    <w:name w:val="Unresolved Mention"/>
    <w:basedOn w:val="DefaultParagraphFont"/>
    <w:uiPriority w:val="99"/>
    <w:semiHidden/>
    <w:unhideWhenUsed/>
    <w:rsid w:val="00434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khvadagadze@gwp.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silagadze@gwp.ge" TargetMode="External"/><Relationship Id="rId10" Type="http://schemas.openxmlformats.org/officeDocument/2006/relationships/hyperlink" Target="mailto:pdpo@gwp.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bnarimani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B19F2-E5E1-4664-ABC9-1A9598CBC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7</Pages>
  <Words>1681</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124</cp:revision>
  <cp:lastPrinted>2024-06-28T05:10:00Z</cp:lastPrinted>
  <dcterms:created xsi:type="dcterms:W3CDTF">2020-11-03T14:15:00Z</dcterms:created>
  <dcterms:modified xsi:type="dcterms:W3CDTF">2025-10-27T05:12:00Z</dcterms:modified>
</cp:coreProperties>
</file>