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EAC9E" w14:textId="77777777" w:rsidR="0065182D" w:rsidRPr="007E2E4E" w:rsidRDefault="0065182D" w:rsidP="0065182D">
      <w:pPr>
        <w:jc w:val="center"/>
        <w:rPr>
          <w:rFonts w:cstheme="minorHAnsi"/>
          <w:b/>
          <w:bCs/>
          <w:lang w:val="ka-GE"/>
        </w:rPr>
      </w:pPr>
    </w:p>
    <w:p w14:paraId="40D1D2C8" w14:textId="77777777" w:rsidR="0065182D" w:rsidRPr="007E2E4E" w:rsidRDefault="0065182D" w:rsidP="0065182D">
      <w:pPr>
        <w:jc w:val="center"/>
        <w:rPr>
          <w:rFonts w:cstheme="minorHAnsi"/>
          <w:b/>
          <w:bCs/>
          <w:lang w:val="ka-GE"/>
        </w:rPr>
      </w:pPr>
    </w:p>
    <w:p w14:paraId="42444362" w14:textId="750BEA20" w:rsidR="009C181A" w:rsidRPr="007E2E4E" w:rsidRDefault="002044BB" w:rsidP="0065182D">
      <w:pPr>
        <w:jc w:val="center"/>
        <w:rPr>
          <w:rFonts w:cstheme="minorHAnsi"/>
          <w:b/>
          <w:bCs/>
          <w:sz w:val="28"/>
          <w:szCs w:val="28"/>
          <w:lang w:val="ka-GE"/>
        </w:rPr>
      </w:pPr>
      <w:r w:rsidRPr="007E2E4E">
        <w:rPr>
          <w:rFonts w:cstheme="minorHAnsi"/>
          <w:b/>
          <w:bCs/>
          <w:i/>
          <w:iCs/>
          <w:sz w:val="28"/>
          <w:szCs w:val="28"/>
        </w:rPr>
        <w:t>Tender -</w:t>
      </w:r>
      <w:r w:rsidRPr="007E2E4E">
        <w:rPr>
          <w:rFonts w:cstheme="minorHAnsi"/>
          <w:b/>
          <w:bCs/>
          <w:i/>
          <w:iCs/>
          <w:sz w:val="28"/>
          <w:szCs w:val="28"/>
          <w:lang w:val="ka-GE"/>
        </w:rPr>
        <w:t xml:space="preserve"> </w:t>
      </w:r>
      <w:r w:rsidRPr="007E2E4E">
        <w:rPr>
          <w:rFonts w:cstheme="minorHAnsi"/>
          <w:b/>
          <w:bCs/>
          <w:i/>
          <w:iCs/>
          <w:sz w:val="28"/>
          <w:szCs w:val="28"/>
        </w:rPr>
        <w:t>Web Application Firewall (WAF)</w:t>
      </w:r>
    </w:p>
    <w:p w14:paraId="1DF7BA82" w14:textId="66346218" w:rsidR="0065182D" w:rsidRPr="007E2E4E" w:rsidRDefault="0065182D" w:rsidP="0065182D">
      <w:pPr>
        <w:rPr>
          <w:rFonts w:cstheme="minorHAnsi"/>
          <w:b/>
          <w:bCs/>
          <w:lang w:val="ka-GE"/>
        </w:rPr>
      </w:pPr>
    </w:p>
    <w:p w14:paraId="02A431F3" w14:textId="701CFB16" w:rsidR="0065182D" w:rsidRPr="007E2E4E" w:rsidRDefault="0065182D" w:rsidP="0065182D">
      <w:pPr>
        <w:rPr>
          <w:rFonts w:cstheme="minorHAnsi"/>
          <w:b/>
          <w:bCs/>
          <w:lang w:val="ka-GE"/>
        </w:rPr>
      </w:pPr>
    </w:p>
    <w:p w14:paraId="22D96399" w14:textId="08CE9EA8" w:rsidR="0065182D" w:rsidRPr="007E2E4E" w:rsidRDefault="0065182D" w:rsidP="0065182D">
      <w:pPr>
        <w:rPr>
          <w:rFonts w:cstheme="minorHAnsi"/>
          <w:b/>
          <w:bCs/>
          <w:lang w:val="ka-GE"/>
        </w:rPr>
      </w:pPr>
    </w:p>
    <w:p w14:paraId="79A93DBD" w14:textId="6CB26A07" w:rsidR="0065182D" w:rsidRPr="007E2E4E" w:rsidRDefault="0065182D" w:rsidP="0065182D">
      <w:pPr>
        <w:rPr>
          <w:rFonts w:cstheme="minorHAnsi"/>
          <w:b/>
          <w:bCs/>
          <w:lang w:val="ka-GE"/>
        </w:rPr>
      </w:pPr>
    </w:p>
    <w:p w14:paraId="139A7DD1" w14:textId="1AF63699" w:rsidR="0065182D" w:rsidRPr="007E2E4E" w:rsidRDefault="0065182D" w:rsidP="0065182D">
      <w:pPr>
        <w:rPr>
          <w:rFonts w:cstheme="minorHAnsi"/>
          <w:b/>
          <w:bCs/>
          <w:lang w:val="ka-GE"/>
        </w:rPr>
      </w:pPr>
    </w:p>
    <w:p w14:paraId="72993F94" w14:textId="7C291336" w:rsidR="0065182D" w:rsidRPr="007E2E4E" w:rsidRDefault="0065182D" w:rsidP="0065182D">
      <w:pPr>
        <w:rPr>
          <w:rFonts w:cstheme="minorHAnsi"/>
          <w:b/>
          <w:bCs/>
          <w:lang w:val="ka-GE"/>
        </w:rPr>
      </w:pPr>
    </w:p>
    <w:p w14:paraId="4ED307F6" w14:textId="10E54043" w:rsidR="0065182D" w:rsidRPr="007E2E4E" w:rsidRDefault="0065182D" w:rsidP="0065182D">
      <w:pPr>
        <w:rPr>
          <w:rFonts w:cstheme="minorHAnsi"/>
          <w:b/>
          <w:bCs/>
          <w:lang w:val="ka-GE"/>
        </w:rPr>
      </w:pPr>
    </w:p>
    <w:p w14:paraId="45DF004A" w14:textId="171AE855" w:rsidR="0065182D" w:rsidRPr="007E2E4E" w:rsidRDefault="0065182D" w:rsidP="0065182D">
      <w:pPr>
        <w:rPr>
          <w:rFonts w:cstheme="minorHAnsi"/>
          <w:b/>
          <w:bCs/>
          <w:lang w:val="ka-GE"/>
        </w:rPr>
      </w:pPr>
    </w:p>
    <w:p w14:paraId="7E4FC95C" w14:textId="55ECCF5F" w:rsidR="0065182D" w:rsidRPr="007E2E4E" w:rsidRDefault="0065182D" w:rsidP="0065182D">
      <w:pPr>
        <w:rPr>
          <w:rFonts w:cstheme="minorHAnsi"/>
          <w:b/>
          <w:bCs/>
          <w:lang w:val="ka-GE"/>
        </w:rPr>
      </w:pPr>
    </w:p>
    <w:p w14:paraId="78DC6093" w14:textId="3971EB47" w:rsidR="0065182D" w:rsidRPr="007E2E4E" w:rsidRDefault="0065182D" w:rsidP="0065182D">
      <w:pPr>
        <w:rPr>
          <w:rFonts w:cstheme="minorHAnsi"/>
          <w:b/>
          <w:bCs/>
          <w:lang w:val="ka-GE"/>
        </w:rPr>
      </w:pPr>
    </w:p>
    <w:p w14:paraId="625BD0A4" w14:textId="77601936" w:rsidR="0065182D" w:rsidRPr="007E2E4E" w:rsidRDefault="0065182D" w:rsidP="0065182D">
      <w:pPr>
        <w:rPr>
          <w:rFonts w:cstheme="minorHAnsi"/>
          <w:b/>
          <w:bCs/>
          <w:lang w:val="ka-GE"/>
        </w:rPr>
      </w:pPr>
    </w:p>
    <w:p w14:paraId="3CB43390" w14:textId="682AFA65" w:rsidR="0065182D" w:rsidRPr="007E2E4E" w:rsidRDefault="0065182D" w:rsidP="0065182D">
      <w:pPr>
        <w:rPr>
          <w:rFonts w:cstheme="minorHAnsi"/>
          <w:b/>
          <w:bCs/>
          <w:lang w:val="ka-GE"/>
        </w:rPr>
      </w:pPr>
    </w:p>
    <w:p w14:paraId="53D4E1C9" w14:textId="28E6C7D8" w:rsidR="0065182D" w:rsidRPr="007E2E4E" w:rsidRDefault="0065182D" w:rsidP="0065182D">
      <w:pPr>
        <w:rPr>
          <w:rFonts w:cstheme="minorHAnsi"/>
          <w:b/>
          <w:bCs/>
          <w:lang w:val="ka-GE"/>
        </w:rPr>
      </w:pPr>
    </w:p>
    <w:p w14:paraId="388D6B8E" w14:textId="2125FBB0" w:rsidR="0065182D" w:rsidRPr="007E2E4E" w:rsidRDefault="0065182D" w:rsidP="0065182D">
      <w:pPr>
        <w:rPr>
          <w:rFonts w:cstheme="minorHAnsi"/>
          <w:b/>
          <w:bCs/>
          <w:lang w:val="ka-GE"/>
        </w:rPr>
      </w:pPr>
    </w:p>
    <w:p w14:paraId="2F6A6390" w14:textId="1F7A624E" w:rsidR="00D209A1" w:rsidRPr="007E2E4E" w:rsidRDefault="00D209A1" w:rsidP="0065182D">
      <w:pPr>
        <w:rPr>
          <w:rFonts w:cstheme="minorHAnsi"/>
          <w:b/>
          <w:bCs/>
          <w:lang w:val="ka-GE"/>
        </w:rPr>
      </w:pPr>
    </w:p>
    <w:p w14:paraId="351A1FC1" w14:textId="77777777" w:rsidR="00D209A1" w:rsidRPr="007E2E4E" w:rsidRDefault="00D209A1" w:rsidP="0065182D">
      <w:pPr>
        <w:rPr>
          <w:rFonts w:cstheme="minorHAnsi"/>
          <w:b/>
          <w:bCs/>
          <w:lang w:val="ka-GE"/>
        </w:rPr>
      </w:pPr>
    </w:p>
    <w:p w14:paraId="2CA1D990" w14:textId="582433DD" w:rsidR="0065182D" w:rsidRPr="007E2E4E" w:rsidRDefault="0065182D" w:rsidP="0065182D">
      <w:pPr>
        <w:rPr>
          <w:rFonts w:cstheme="minorHAnsi"/>
          <w:b/>
          <w:bCs/>
          <w:lang w:val="ka-GE"/>
        </w:rPr>
      </w:pPr>
    </w:p>
    <w:p w14:paraId="7FE69B38" w14:textId="177E4B41" w:rsidR="0065182D" w:rsidRPr="007E2E4E" w:rsidRDefault="0065182D" w:rsidP="0065182D">
      <w:pPr>
        <w:rPr>
          <w:rFonts w:cstheme="minorHAnsi"/>
          <w:b/>
          <w:bCs/>
          <w:lang w:val="ka-GE"/>
        </w:rPr>
      </w:pPr>
    </w:p>
    <w:p w14:paraId="6319BACD" w14:textId="6D204188" w:rsidR="002044BB" w:rsidRPr="007E2E4E" w:rsidRDefault="002044BB" w:rsidP="0065182D">
      <w:pPr>
        <w:rPr>
          <w:rFonts w:cstheme="minorHAnsi"/>
          <w:b/>
          <w:bCs/>
          <w:lang w:val="ka-GE"/>
        </w:rPr>
      </w:pPr>
    </w:p>
    <w:p w14:paraId="097EF04D" w14:textId="65D5710B" w:rsidR="002044BB" w:rsidRPr="007E2E4E" w:rsidRDefault="002044BB" w:rsidP="0065182D">
      <w:pPr>
        <w:rPr>
          <w:rFonts w:cstheme="minorHAnsi"/>
          <w:b/>
          <w:bCs/>
          <w:lang w:val="ka-GE"/>
        </w:rPr>
      </w:pPr>
    </w:p>
    <w:p w14:paraId="485EA03E" w14:textId="16960A0F" w:rsidR="002044BB" w:rsidRDefault="002044BB" w:rsidP="0065182D">
      <w:pPr>
        <w:rPr>
          <w:rFonts w:cstheme="minorHAnsi"/>
          <w:b/>
          <w:bCs/>
          <w:lang w:val="ka-GE"/>
        </w:rPr>
      </w:pPr>
    </w:p>
    <w:p w14:paraId="150C8ED2" w14:textId="77777777" w:rsidR="007E2E4E" w:rsidRPr="007E2E4E" w:rsidRDefault="007E2E4E" w:rsidP="0065182D">
      <w:pPr>
        <w:rPr>
          <w:rFonts w:cstheme="minorHAnsi"/>
          <w:b/>
          <w:bCs/>
          <w:lang w:val="ka-GE"/>
        </w:rPr>
      </w:pPr>
    </w:p>
    <w:p w14:paraId="6FAE1A12" w14:textId="052B1323" w:rsidR="0065182D" w:rsidRPr="007E2E4E" w:rsidRDefault="0065182D" w:rsidP="0065182D">
      <w:pPr>
        <w:rPr>
          <w:rFonts w:cstheme="minorHAnsi"/>
          <w:b/>
          <w:bCs/>
          <w:lang w:val="ka-GE"/>
        </w:rPr>
      </w:pPr>
    </w:p>
    <w:p w14:paraId="6089DD16" w14:textId="23F377C0" w:rsidR="0065182D" w:rsidRPr="007E2E4E" w:rsidRDefault="0065182D" w:rsidP="0065182D">
      <w:pPr>
        <w:rPr>
          <w:rFonts w:cstheme="minorHAnsi"/>
          <w:b/>
          <w:bCs/>
          <w:lang w:val="ka-GE"/>
        </w:rPr>
      </w:pPr>
    </w:p>
    <w:p w14:paraId="22CE3E42" w14:textId="0AA947FB" w:rsidR="002044BB" w:rsidRPr="007E2E4E" w:rsidRDefault="002044BB" w:rsidP="002044BB">
      <w:pPr>
        <w:spacing w:before="100" w:beforeAutospacing="1" w:after="100" w:afterAutospacing="1" w:line="360" w:lineRule="auto"/>
        <w:jc w:val="both"/>
        <w:rPr>
          <w:rFonts w:eastAsia="Times New Roman" w:cstheme="minorHAnsi"/>
          <w:sz w:val="20"/>
          <w:szCs w:val="20"/>
        </w:rPr>
      </w:pPr>
      <w:proofErr w:type="spellStart"/>
      <w:r w:rsidRPr="007E2E4E">
        <w:rPr>
          <w:rFonts w:eastAsia="Times New Roman" w:cstheme="minorHAnsi"/>
          <w:b/>
          <w:sz w:val="20"/>
          <w:szCs w:val="20"/>
        </w:rPr>
        <w:lastRenderedPageBreak/>
        <w:t>Hashbank</w:t>
      </w:r>
      <w:proofErr w:type="spellEnd"/>
      <w:r w:rsidRPr="007E2E4E">
        <w:rPr>
          <w:rFonts w:eastAsia="Times New Roman" w:cstheme="minorHAnsi"/>
          <w:sz w:val="20"/>
          <w:szCs w:val="20"/>
        </w:rPr>
        <w:t xml:space="preserve"> is seeking proposals from qualified vendors for</w:t>
      </w:r>
      <w:r w:rsidRPr="007E2E4E">
        <w:rPr>
          <w:rFonts w:cstheme="minorHAnsi"/>
          <w:b/>
          <w:bCs/>
          <w:i/>
          <w:iCs/>
          <w:sz w:val="28"/>
          <w:szCs w:val="28"/>
        </w:rPr>
        <w:t xml:space="preserve"> </w:t>
      </w:r>
      <w:r w:rsidRPr="007E2E4E">
        <w:rPr>
          <w:rFonts w:eastAsia="Times New Roman" w:cstheme="minorHAnsi"/>
          <w:sz w:val="20"/>
          <w:szCs w:val="20"/>
        </w:rPr>
        <w:t>Web Application Firewall</w:t>
      </w:r>
    </w:p>
    <w:p w14:paraId="5D373A99" w14:textId="77777777" w:rsidR="002044BB" w:rsidRPr="007E2E4E" w:rsidRDefault="002044BB" w:rsidP="002044BB">
      <w:pPr>
        <w:spacing w:before="100" w:beforeAutospacing="1" w:after="100" w:afterAutospacing="1" w:line="360" w:lineRule="auto"/>
        <w:jc w:val="both"/>
        <w:rPr>
          <w:rFonts w:cstheme="minorHAnsi"/>
          <w:sz w:val="20"/>
          <w:szCs w:val="20"/>
        </w:rPr>
      </w:pPr>
      <w:r w:rsidRPr="007E2E4E">
        <w:rPr>
          <w:rFonts w:cstheme="minorHAnsi"/>
          <w:sz w:val="20"/>
          <w:szCs w:val="20"/>
        </w:rPr>
        <w:t xml:space="preserve">The purpose of this document is to inform the bidders about the purchaser's requirements and conditions for the submission of a complete tender proposal. </w:t>
      </w:r>
    </w:p>
    <w:p w14:paraId="2ACFEA82" w14:textId="77777777" w:rsidR="002044BB" w:rsidRPr="007E2E4E" w:rsidRDefault="002044BB" w:rsidP="002044BB">
      <w:pPr>
        <w:spacing w:before="100" w:beforeAutospacing="1" w:after="100" w:afterAutospacing="1" w:line="360" w:lineRule="auto"/>
        <w:jc w:val="both"/>
        <w:rPr>
          <w:rFonts w:cstheme="minorHAnsi"/>
          <w:sz w:val="20"/>
          <w:szCs w:val="20"/>
        </w:rPr>
      </w:pPr>
      <w:r w:rsidRPr="007E2E4E">
        <w:rPr>
          <w:rFonts w:cstheme="minorHAnsi"/>
          <w:sz w:val="20"/>
          <w:szCs w:val="20"/>
        </w:rPr>
        <w:t>Tender Process Timeline</w:t>
      </w:r>
    </w:p>
    <w:p w14:paraId="0564386C" w14:textId="1B3F68BE" w:rsidR="002044BB" w:rsidRPr="007E2E4E" w:rsidRDefault="002044BB" w:rsidP="002044BB">
      <w:pPr>
        <w:spacing w:before="100" w:beforeAutospacing="1" w:after="100" w:afterAutospacing="1" w:line="360" w:lineRule="auto"/>
        <w:jc w:val="both"/>
        <w:rPr>
          <w:rFonts w:cstheme="minorHAnsi"/>
          <w:sz w:val="20"/>
          <w:szCs w:val="20"/>
        </w:rPr>
      </w:pPr>
      <w:r w:rsidRPr="007E2E4E">
        <w:rPr>
          <w:rFonts w:cstheme="minorHAnsi"/>
          <w:sz w:val="20"/>
          <w:szCs w:val="20"/>
        </w:rPr>
        <w:t xml:space="preserve">Tender Announcement: ............................................................ </w:t>
      </w:r>
      <w:proofErr w:type="spellStart"/>
      <w:r w:rsidRPr="007E2E4E">
        <w:rPr>
          <w:rFonts w:cstheme="minorHAnsi"/>
          <w:sz w:val="20"/>
          <w:szCs w:val="20"/>
        </w:rPr>
        <w:t>Octomber</w:t>
      </w:r>
      <w:proofErr w:type="spellEnd"/>
      <w:r w:rsidRPr="007E2E4E">
        <w:rPr>
          <w:rFonts w:cstheme="minorHAnsi"/>
          <w:sz w:val="20"/>
          <w:szCs w:val="20"/>
        </w:rPr>
        <w:t xml:space="preserve"> 21, 2025 </w:t>
      </w:r>
    </w:p>
    <w:p w14:paraId="70D54DBD" w14:textId="006523B1" w:rsidR="002044BB" w:rsidRPr="007E2E4E" w:rsidRDefault="002044BB" w:rsidP="002044BB">
      <w:pPr>
        <w:spacing w:before="100" w:beforeAutospacing="1" w:after="100" w:afterAutospacing="1" w:line="360" w:lineRule="auto"/>
        <w:jc w:val="both"/>
        <w:rPr>
          <w:rFonts w:cstheme="minorHAnsi"/>
          <w:sz w:val="20"/>
          <w:szCs w:val="20"/>
          <w:lang w:val="ka-GE"/>
        </w:rPr>
      </w:pPr>
      <w:r w:rsidRPr="007E2E4E">
        <w:rPr>
          <w:rFonts w:cstheme="minorHAnsi"/>
          <w:sz w:val="20"/>
          <w:szCs w:val="20"/>
        </w:rPr>
        <w:t xml:space="preserve">Submission Deadline for Proposals: .................................... </w:t>
      </w:r>
      <w:r w:rsidR="00857999" w:rsidRPr="007E2E4E">
        <w:rPr>
          <w:rFonts w:cstheme="minorHAnsi"/>
          <w:sz w:val="20"/>
          <w:szCs w:val="20"/>
        </w:rPr>
        <w:t>November</w:t>
      </w:r>
      <w:r w:rsidRPr="007E2E4E">
        <w:rPr>
          <w:rFonts w:cstheme="minorHAnsi"/>
          <w:sz w:val="20"/>
          <w:szCs w:val="20"/>
        </w:rPr>
        <w:t xml:space="preserve"> </w:t>
      </w:r>
      <w:r w:rsidR="00857999" w:rsidRPr="007E2E4E">
        <w:rPr>
          <w:rFonts w:cstheme="minorHAnsi"/>
          <w:sz w:val="20"/>
          <w:szCs w:val="20"/>
        </w:rPr>
        <w:t>03</w:t>
      </w:r>
      <w:r w:rsidRPr="007E2E4E">
        <w:rPr>
          <w:rFonts w:cstheme="minorHAnsi"/>
          <w:sz w:val="20"/>
          <w:szCs w:val="20"/>
        </w:rPr>
        <w:t>, 2025</w:t>
      </w:r>
    </w:p>
    <w:p w14:paraId="421448F1" w14:textId="77777777" w:rsidR="002044BB" w:rsidRPr="007E2E4E" w:rsidRDefault="002044BB" w:rsidP="002044BB">
      <w:pPr>
        <w:spacing w:before="100" w:beforeAutospacing="1" w:after="100" w:afterAutospacing="1" w:line="360" w:lineRule="auto"/>
        <w:jc w:val="both"/>
        <w:rPr>
          <w:rFonts w:cstheme="minorHAnsi"/>
          <w:sz w:val="20"/>
          <w:szCs w:val="20"/>
        </w:rPr>
      </w:pPr>
      <w:r w:rsidRPr="007E2E4E">
        <w:rPr>
          <w:rFonts w:cstheme="minorHAnsi"/>
          <w:sz w:val="20"/>
          <w:szCs w:val="20"/>
        </w:rPr>
        <w:t xml:space="preserve"> The purchaser reserves the right to suspend, terminate, and/or announce a new tender at any stage of the process, at its sole discretion and without prior notice or agreement with the bidder(s). </w:t>
      </w:r>
    </w:p>
    <w:p w14:paraId="1F3F1401" w14:textId="77777777" w:rsidR="002044BB" w:rsidRPr="007E2E4E" w:rsidRDefault="002044BB" w:rsidP="002044BB">
      <w:pPr>
        <w:spacing w:before="100" w:beforeAutospacing="1" w:after="100" w:afterAutospacing="1" w:line="360" w:lineRule="auto"/>
        <w:jc w:val="both"/>
        <w:rPr>
          <w:rFonts w:cstheme="minorHAnsi"/>
          <w:sz w:val="20"/>
          <w:szCs w:val="20"/>
        </w:rPr>
      </w:pPr>
      <w:r w:rsidRPr="007E2E4E">
        <w:rPr>
          <w:rFonts w:cstheme="minorHAnsi"/>
          <w:sz w:val="20"/>
          <w:szCs w:val="20"/>
        </w:rPr>
        <w:t xml:space="preserve">Information regarding the suspension or termination of the tender will be made available on the tender announcement portal. </w:t>
      </w:r>
    </w:p>
    <w:p w14:paraId="51EF24A8" w14:textId="77777777" w:rsidR="002044BB" w:rsidRPr="007E2E4E" w:rsidRDefault="002044BB" w:rsidP="002044BB">
      <w:pPr>
        <w:spacing w:before="100" w:beforeAutospacing="1" w:after="100" w:afterAutospacing="1" w:line="360" w:lineRule="auto"/>
        <w:jc w:val="both"/>
        <w:rPr>
          <w:rFonts w:eastAsia="Times New Roman" w:cstheme="minorHAnsi"/>
          <w:sz w:val="20"/>
          <w:szCs w:val="20"/>
        </w:rPr>
      </w:pPr>
      <w:r w:rsidRPr="007E2E4E">
        <w:rPr>
          <w:rFonts w:cstheme="minorHAnsi"/>
          <w:sz w:val="20"/>
          <w:szCs w:val="20"/>
        </w:rPr>
        <w:t>The purchaser also reserves the right to amend or expand the scope of services/procurement requirements prior to signing the contract with the selected bidder. Any such changes will be published on the tender announcement portal.</w:t>
      </w:r>
    </w:p>
    <w:p w14:paraId="74E5E6C7" w14:textId="77777777" w:rsidR="00FD0551" w:rsidRPr="007E2E4E" w:rsidRDefault="00FD0551" w:rsidP="009C69EA">
      <w:pPr>
        <w:rPr>
          <w:rFonts w:cstheme="minorHAnsi"/>
          <w:iCs/>
          <w:sz w:val="20"/>
          <w:lang w:val="ka-GE"/>
        </w:rPr>
      </w:pPr>
    </w:p>
    <w:p w14:paraId="72BDAAA2" w14:textId="71480D79" w:rsidR="000C1D56" w:rsidRPr="007E2E4E" w:rsidRDefault="000C1D56" w:rsidP="009C69EA">
      <w:pPr>
        <w:rPr>
          <w:rFonts w:cstheme="minorHAnsi"/>
          <w:iCs/>
          <w:sz w:val="20"/>
          <w:lang w:val="ka-GE"/>
        </w:rPr>
      </w:pPr>
    </w:p>
    <w:p w14:paraId="7439C846" w14:textId="67C5263B" w:rsidR="000C1D56" w:rsidRPr="007E2E4E" w:rsidRDefault="000C1D56" w:rsidP="009C69EA">
      <w:pPr>
        <w:rPr>
          <w:rFonts w:cstheme="minorHAnsi"/>
          <w:iCs/>
          <w:sz w:val="20"/>
          <w:lang w:val="ka-GE"/>
        </w:rPr>
      </w:pPr>
    </w:p>
    <w:p w14:paraId="11588891" w14:textId="0C7BE212" w:rsidR="000C1D56" w:rsidRPr="007E2E4E" w:rsidRDefault="000C1D56" w:rsidP="009C69EA">
      <w:pPr>
        <w:rPr>
          <w:rFonts w:cstheme="minorHAnsi"/>
          <w:iCs/>
          <w:sz w:val="20"/>
          <w:lang w:val="ka-GE"/>
        </w:rPr>
      </w:pPr>
    </w:p>
    <w:p w14:paraId="079C7348" w14:textId="17FF411D" w:rsidR="000C1D56" w:rsidRPr="007E2E4E" w:rsidRDefault="000C1D56" w:rsidP="009C69EA">
      <w:pPr>
        <w:rPr>
          <w:rFonts w:cstheme="minorHAnsi"/>
          <w:iCs/>
          <w:sz w:val="20"/>
          <w:lang w:val="ka-GE"/>
        </w:rPr>
      </w:pPr>
    </w:p>
    <w:p w14:paraId="407B08E3" w14:textId="4B10B0CD" w:rsidR="00FD0551" w:rsidRPr="007E2E4E" w:rsidRDefault="00FD0551" w:rsidP="009C69EA">
      <w:pPr>
        <w:rPr>
          <w:rFonts w:cstheme="minorHAnsi"/>
          <w:iCs/>
          <w:sz w:val="20"/>
          <w:lang w:val="ka-GE"/>
        </w:rPr>
      </w:pPr>
    </w:p>
    <w:p w14:paraId="5A5B751F" w14:textId="01A91F80" w:rsidR="00FD0551" w:rsidRPr="007E2E4E" w:rsidRDefault="00FD0551" w:rsidP="009C69EA">
      <w:pPr>
        <w:rPr>
          <w:rFonts w:cstheme="minorHAnsi"/>
          <w:iCs/>
          <w:sz w:val="20"/>
          <w:lang w:val="ka-GE"/>
        </w:rPr>
      </w:pPr>
    </w:p>
    <w:p w14:paraId="6CD0282A" w14:textId="77777777" w:rsidR="00857999" w:rsidRPr="007E2E4E" w:rsidRDefault="00857999" w:rsidP="00857999">
      <w:pPr>
        <w:spacing w:before="100" w:beforeAutospacing="1" w:after="100" w:afterAutospacing="1" w:line="240" w:lineRule="auto"/>
        <w:outlineLvl w:val="0"/>
        <w:rPr>
          <w:rFonts w:eastAsia="Times New Roman" w:cstheme="minorHAnsi"/>
          <w:b/>
          <w:bCs/>
          <w:kern w:val="36"/>
        </w:rPr>
      </w:pPr>
      <w:r w:rsidRPr="007E2E4E">
        <w:rPr>
          <w:rFonts w:eastAsia="Times New Roman" w:cstheme="minorHAnsi"/>
          <w:b/>
          <w:bCs/>
          <w:kern w:val="36"/>
        </w:rPr>
        <w:t>Technical Requirements for Cloud Application Delivery and Protection Solution</w:t>
      </w:r>
    </w:p>
    <w:p w14:paraId="08A1D064" w14:textId="77777777" w:rsidR="00857999" w:rsidRPr="007E2E4E" w:rsidRDefault="00687C65" w:rsidP="00857999">
      <w:pPr>
        <w:spacing w:after="0" w:line="240" w:lineRule="auto"/>
        <w:rPr>
          <w:rFonts w:eastAsia="Times New Roman" w:cstheme="minorHAnsi"/>
        </w:rPr>
      </w:pPr>
      <w:r>
        <w:rPr>
          <w:rFonts w:eastAsia="Times New Roman" w:cstheme="minorHAnsi"/>
          <w:noProof/>
        </w:rPr>
        <w:pict w14:anchorId="009DEF2E">
          <v:rect id="_x0000_i1025" alt="" style="width:468pt;height:.05pt;mso-width-percent:0;mso-height-percent:0;mso-width-percent:0;mso-height-percent:0" o:hralign="center" o:hrstd="t" o:hr="t" fillcolor="#a0a0a0" stroked="f"/>
        </w:pict>
      </w:r>
    </w:p>
    <w:p w14:paraId="42C44CFE" w14:textId="77777777" w:rsidR="00857999" w:rsidRPr="007E2E4E" w:rsidRDefault="00857999" w:rsidP="00857999">
      <w:pPr>
        <w:spacing w:before="100" w:beforeAutospacing="1" w:after="100" w:afterAutospacing="1" w:line="240" w:lineRule="auto"/>
        <w:outlineLvl w:val="1"/>
        <w:rPr>
          <w:rFonts w:eastAsia="Times New Roman" w:cstheme="minorHAnsi"/>
          <w:b/>
          <w:bCs/>
        </w:rPr>
      </w:pPr>
      <w:r w:rsidRPr="007E2E4E">
        <w:rPr>
          <w:rFonts w:eastAsia="Times New Roman" w:cstheme="minorHAnsi"/>
          <w:b/>
          <w:bCs/>
        </w:rPr>
        <w:t>1. Vendor Requirements</w:t>
      </w:r>
    </w:p>
    <w:p w14:paraId="7FCA7CBE" w14:textId="77777777" w:rsidR="00857999" w:rsidRPr="007E2E4E" w:rsidRDefault="00857999" w:rsidP="00857999">
      <w:pPr>
        <w:spacing w:before="100" w:beforeAutospacing="1" w:after="100" w:afterAutospacing="1" w:line="240" w:lineRule="auto"/>
        <w:rPr>
          <w:rFonts w:eastAsia="Times New Roman" w:cstheme="minorHAnsi"/>
        </w:rPr>
      </w:pPr>
      <w:r w:rsidRPr="007E2E4E">
        <w:rPr>
          <w:rFonts w:eastAsia="Times New Roman" w:cstheme="minorHAnsi"/>
        </w:rPr>
        <w:t xml:space="preserve">1.1. The solution must be </w:t>
      </w:r>
      <w:r w:rsidRPr="007E2E4E">
        <w:rPr>
          <w:rFonts w:eastAsia="Times New Roman" w:cstheme="minorHAnsi"/>
          <w:b/>
          <w:bCs/>
        </w:rPr>
        <w:t>cloud-based (SaaS)</w:t>
      </w:r>
      <w:r w:rsidRPr="007E2E4E">
        <w:rPr>
          <w:rFonts w:eastAsia="Times New Roman" w:cstheme="minorHAnsi"/>
        </w:rPr>
        <w:t>.</w:t>
      </w:r>
      <w:r w:rsidRPr="007E2E4E">
        <w:rPr>
          <w:rFonts w:eastAsia="Times New Roman" w:cstheme="minorHAnsi"/>
        </w:rPr>
        <w:br/>
        <w:t xml:space="preserve">1.2. The vendor must have at least </w:t>
      </w:r>
      <w:r w:rsidRPr="007E2E4E">
        <w:rPr>
          <w:rFonts w:eastAsia="Times New Roman" w:cstheme="minorHAnsi"/>
          <w:b/>
          <w:bCs/>
        </w:rPr>
        <w:t>5 years of presence in the Content Delivery Network (CDN) market</w:t>
      </w:r>
      <w:r w:rsidRPr="007E2E4E">
        <w:rPr>
          <w:rFonts w:eastAsia="Times New Roman" w:cstheme="minorHAnsi"/>
        </w:rPr>
        <w:t>.</w:t>
      </w:r>
      <w:r w:rsidRPr="007E2E4E">
        <w:rPr>
          <w:rFonts w:eastAsia="Times New Roman" w:cstheme="minorHAnsi"/>
        </w:rPr>
        <w:br/>
      </w:r>
      <w:r w:rsidRPr="007E2E4E">
        <w:rPr>
          <w:rFonts w:eastAsia="Times New Roman" w:cstheme="minorHAnsi"/>
        </w:rPr>
        <w:lastRenderedPageBreak/>
        <w:t>1.3. The vendor must be recognized as a Leader in Web Application Firewall (WAF) by the latest Forrester and Gartner reports</w:t>
      </w:r>
    </w:p>
    <w:p w14:paraId="16208860" w14:textId="77777777" w:rsidR="00857999" w:rsidRPr="007E2E4E" w:rsidRDefault="00687C65" w:rsidP="00857999">
      <w:pPr>
        <w:spacing w:after="0" w:line="240" w:lineRule="auto"/>
        <w:rPr>
          <w:rFonts w:eastAsia="Times New Roman" w:cstheme="minorHAnsi"/>
        </w:rPr>
      </w:pPr>
      <w:r>
        <w:rPr>
          <w:rFonts w:eastAsia="Times New Roman" w:cstheme="minorHAnsi"/>
          <w:noProof/>
        </w:rPr>
        <w:pict w14:anchorId="45ED7AC6">
          <v:rect id="_x0000_i1026" alt="" style="width:468pt;height:.05pt;mso-width-percent:0;mso-height-percent:0;mso-width-percent:0;mso-height-percent:0" o:hralign="center" o:hrstd="t" o:hr="t" fillcolor="#a0a0a0" stroked="f"/>
        </w:pict>
      </w:r>
    </w:p>
    <w:p w14:paraId="791C8E62" w14:textId="77777777" w:rsidR="00857999" w:rsidRPr="007E2E4E" w:rsidRDefault="00857999" w:rsidP="00857999">
      <w:pPr>
        <w:spacing w:before="100" w:beforeAutospacing="1" w:after="100" w:afterAutospacing="1" w:line="240" w:lineRule="auto"/>
        <w:outlineLvl w:val="1"/>
        <w:rPr>
          <w:rFonts w:eastAsia="Times New Roman" w:cstheme="minorHAnsi"/>
          <w:b/>
          <w:bCs/>
        </w:rPr>
      </w:pPr>
      <w:r w:rsidRPr="007E2E4E">
        <w:rPr>
          <w:rFonts w:eastAsia="Times New Roman" w:cstheme="minorHAnsi"/>
          <w:b/>
          <w:bCs/>
        </w:rPr>
        <w:t>2. Solution Architecture Requirements</w:t>
      </w:r>
    </w:p>
    <w:p w14:paraId="578F38B1" w14:textId="77777777" w:rsidR="00857999" w:rsidRPr="007E2E4E" w:rsidRDefault="00857999" w:rsidP="00857999">
      <w:pPr>
        <w:spacing w:before="100" w:beforeAutospacing="1" w:after="100" w:afterAutospacing="1" w:line="240" w:lineRule="auto"/>
        <w:rPr>
          <w:rFonts w:eastAsia="Times New Roman" w:cstheme="minorHAnsi"/>
        </w:rPr>
      </w:pPr>
      <w:r w:rsidRPr="007E2E4E">
        <w:rPr>
          <w:rFonts w:eastAsia="Times New Roman" w:cstheme="minorHAnsi"/>
        </w:rPr>
        <w:t xml:space="preserve">2.1. The solution must operate via a </w:t>
      </w:r>
      <w:r w:rsidRPr="007E2E4E">
        <w:rPr>
          <w:rFonts w:eastAsia="Times New Roman" w:cstheme="minorHAnsi"/>
          <w:b/>
          <w:bCs/>
        </w:rPr>
        <w:t>globally distributed Anycast data center architecture</w:t>
      </w:r>
      <w:r w:rsidRPr="007E2E4E">
        <w:rPr>
          <w:rFonts w:eastAsia="Times New Roman" w:cstheme="minorHAnsi"/>
        </w:rPr>
        <w:t>.</w:t>
      </w:r>
      <w:r w:rsidRPr="007E2E4E">
        <w:rPr>
          <w:rFonts w:eastAsia="Times New Roman" w:cstheme="minorHAnsi"/>
        </w:rPr>
        <w:br/>
        <w:t xml:space="preserve">2.2. The solution must operate in </w:t>
      </w:r>
      <w:r w:rsidRPr="007E2E4E">
        <w:rPr>
          <w:rFonts w:eastAsia="Times New Roman" w:cstheme="minorHAnsi"/>
          <w:b/>
          <w:bCs/>
        </w:rPr>
        <w:t>at least 330 cities worldwide</w:t>
      </w:r>
      <w:r w:rsidRPr="007E2E4E">
        <w:rPr>
          <w:rFonts w:eastAsia="Times New Roman" w:cstheme="minorHAnsi"/>
        </w:rPr>
        <w:t>.</w:t>
      </w:r>
      <w:r w:rsidRPr="007E2E4E">
        <w:rPr>
          <w:rFonts w:eastAsia="Times New Roman" w:cstheme="minorHAnsi"/>
        </w:rPr>
        <w:br/>
        <w:t xml:space="preserve">2.3. The vendor must have at least </w:t>
      </w:r>
      <w:r w:rsidRPr="007E2E4E">
        <w:rPr>
          <w:rFonts w:eastAsia="Times New Roman" w:cstheme="minorHAnsi"/>
          <w:b/>
          <w:bCs/>
        </w:rPr>
        <w:t>one Point of Presence (</w:t>
      </w:r>
      <w:proofErr w:type="spellStart"/>
      <w:r w:rsidRPr="007E2E4E">
        <w:rPr>
          <w:rFonts w:eastAsia="Times New Roman" w:cstheme="minorHAnsi"/>
          <w:b/>
          <w:bCs/>
        </w:rPr>
        <w:t>PoP</w:t>
      </w:r>
      <w:proofErr w:type="spellEnd"/>
      <w:r w:rsidRPr="007E2E4E">
        <w:rPr>
          <w:rFonts w:eastAsia="Times New Roman" w:cstheme="minorHAnsi"/>
          <w:b/>
          <w:bCs/>
        </w:rPr>
        <w:t>) in Georgia</w:t>
      </w:r>
      <w:r w:rsidRPr="007E2E4E">
        <w:rPr>
          <w:rFonts w:eastAsia="Times New Roman" w:cstheme="minorHAnsi"/>
        </w:rPr>
        <w:br/>
        <w:t xml:space="preserve">2.4. All </w:t>
      </w:r>
      <w:proofErr w:type="spellStart"/>
      <w:r w:rsidRPr="007E2E4E">
        <w:rPr>
          <w:rFonts w:eastAsia="Times New Roman" w:cstheme="minorHAnsi"/>
        </w:rPr>
        <w:t>PoPs</w:t>
      </w:r>
      <w:proofErr w:type="spellEnd"/>
      <w:r w:rsidRPr="007E2E4E">
        <w:rPr>
          <w:rFonts w:eastAsia="Times New Roman" w:cstheme="minorHAnsi"/>
        </w:rPr>
        <w:t xml:space="preserve"> must have </w:t>
      </w:r>
      <w:r w:rsidRPr="007E2E4E">
        <w:rPr>
          <w:rFonts w:eastAsia="Times New Roman" w:cstheme="minorHAnsi"/>
          <w:b/>
          <w:bCs/>
        </w:rPr>
        <w:t>unified functionality</w:t>
      </w:r>
      <w:r w:rsidRPr="007E2E4E">
        <w:rPr>
          <w:rFonts w:eastAsia="Times New Roman" w:cstheme="minorHAnsi"/>
        </w:rPr>
        <w:t>.</w:t>
      </w:r>
      <w:r w:rsidRPr="007E2E4E">
        <w:rPr>
          <w:rFonts w:eastAsia="Times New Roman" w:cstheme="minorHAnsi"/>
        </w:rPr>
        <w:br/>
        <w:t xml:space="preserve">2.5. User traffic must be routed via the </w:t>
      </w:r>
      <w:r w:rsidRPr="007E2E4E">
        <w:rPr>
          <w:rFonts w:eastAsia="Times New Roman" w:cstheme="minorHAnsi"/>
          <w:b/>
          <w:bCs/>
        </w:rPr>
        <w:t xml:space="preserve">nearest </w:t>
      </w:r>
      <w:proofErr w:type="spellStart"/>
      <w:r w:rsidRPr="007E2E4E">
        <w:rPr>
          <w:rFonts w:eastAsia="Times New Roman" w:cstheme="minorHAnsi"/>
          <w:b/>
          <w:bCs/>
        </w:rPr>
        <w:t>PoP</w:t>
      </w:r>
      <w:proofErr w:type="spellEnd"/>
      <w:r w:rsidRPr="007E2E4E">
        <w:rPr>
          <w:rFonts w:eastAsia="Times New Roman" w:cstheme="minorHAnsi"/>
        </w:rPr>
        <w:t xml:space="preserve"> based on Anycast routing.</w:t>
      </w:r>
      <w:r w:rsidRPr="007E2E4E">
        <w:rPr>
          <w:rFonts w:eastAsia="Times New Roman" w:cstheme="minorHAnsi"/>
        </w:rPr>
        <w:br/>
        <w:t xml:space="preserve">2.6. The system must operate in </w:t>
      </w:r>
      <w:r w:rsidRPr="007E2E4E">
        <w:rPr>
          <w:rFonts w:eastAsia="Times New Roman" w:cstheme="minorHAnsi"/>
          <w:b/>
          <w:bCs/>
        </w:rPr>
        <w:t>Reverse Proxy mode</w:t>
      </w:r>
      <w:r w:rsidRPr="007E2E4E">
        <w:rPr>
          <w:rFonts w:eastAsia="Times New Roman" w:cstheme="minorHAnsi"/>
        </w:rPr>
        <w:t>.</w:t>
      </w:r>
      <w:r w:rsidRPr="007E2E4E">
        <w:rPr>
          <w:rFonts w:eastAsia="Times New Roman" w:cstheme="minorHAnsi"/>
        </w:rPr>
        <w:br/>
        <w:t xml:space="preserve">2.7. The system must support </w:t>
      </w:r>
      <w:r w:rsidRPr="007E2E4E">
        <w:rPr>
          <w:rFonts w:eastAsia="Times New Roman" w:cstheme="minorHAnsi"/>
          <w:b/>
          <w:bCs/>
        </w:rPr>
        <w:t>role-based account access granularity</w:t>
      </w:r>
      <w:r w:rsidRPr="007E2E4E">
        <w:rPr>
          <w:rFonts w:eastAsia="Times New Roman" w:cstheme="minorHAnsi"/>
        </w:rPr>
        <w:t>.</w:t>
      </w:r>
      <w:r w:rsidRPr="007E2E4E">
        <w:rPr>
          <w:rFonts w:eastAsia="Times New Roman" w:cstheme="minorHAnsi"/>
        </w:rPr>
        <w:br/>
        <w:t xml:space="preserve">2.8. The vendor must provide the ability to </w:t>
      </w:r>
      <w:r w:rsidRPr="007E2E4E">
        <w:rPr>
          <w:rFonts w:eastAsia="Times New Roman" w:cstheme="minorHAnsi"/>
          <w:b/>
          <w:bCs/>
        </w:rPr>
        <w:t>register domain names directly</w:t>
      </w:r>
      <w:r w:rsidRPr="007E2E4E">
        <w:rPr>
          <w:rFonts w:eastAsia="Times New Roman" w:cstheme="minorHAnsi"/>
        </w:rPr>
        <w:t>.</w:t>
      </w:r>
      <w:r w:rsidRPr="007E2E4E">
        <w:rPr>
          <w:rFonts w:eastAsia="Times New Roman" w:cstheme="minorHAnsi"/>
        </w:rPr>
        <w:br/>
        <w:t xml:space="preserve">2.9. The system must support </w:t>
      </w:r>
      <w:r w:rsidRPr="007E2E4E">
        <w:rPr>
          <w:rFonts w:eastAsia="Times New Roman" w:cstheme="minorHAnsi"/>
          <w:b/>
          <w:bCs/>
        </w:rPr>
        <w:t>configuration backup and recovery</w:t>
      </w:r>
      <w:r w:rsidRPr="007E2E4E">
        <w:rPr>
          <w:rFonts w:eastAsia="Times New Roman" w:cstheme="minorHAnsi"/>
        </w:rPr>
        <w:t>.</w:t>
      </w:r>
    </w:p>
    <w:p w14:paraId="2C7EB824" w14:textId="77777777" w:rsidR="00857999" w:rsidRPr="007E2E4E" w:rsidRDefault="00687C65" w:rsidP="00857999">
      <w:pPr>
        <w:spacing w:after="0" w:line="240" w:lineRule="auto"/>
        <w:rPr>
          <w:rFonts w:eastAsia="Times New Roman" w:cstheme="minorHAnsi"/>
        </w:rPr>
      </w:pPr>
      <w:r>
        <w:rPr>
          <w:rFonts w:eastAsia="Times New Roman" w:cstheme="minorHAnsi"/>
          <w:noProof/>
        </w:rPr>
        <w:pict w14:anchorId="428BC736">
          <v:rect id="_x0000_i1027" alt="" style="width:468pt;height:.05pt;mso-width-percent:0;mso-height-percent:0;mso-width-percent:0;mso-height-percent:0" o:hralign="center" o:hrstd="t" o:hr="t" fillcolor="#a0a0a0" stroked="f"/>
        </w:pict>
      </w:r>
    </w:p>
    <w:p w14:paraId="146B0EC1" w14:textId="77777777" w:rsidR="00857999" w:rsidRPr="007E2E4E" w:rsidRDefault="00857999" w:rsidP="00857999">
      <w:pPr>
        <w:spacing w:before="100" w:beforeAutospacing="1" w:after="100" w:afterAutospacing="1" w:line="240" w:lineRule="auto"/>
        <w:outlineLvl w:val="1"/>
        <w:rPr>
          <w:rFonts w:eastAsia="Times New Roman" w:cstheme="minorHAnsi"/>
          <w:b/>
          <w:bCs/>
        </w:rPr>
      </w:pPr>
      <w:r w:rsidRPr="007E2E4E">
        <w:rPr>
          <w:rFonts w:eastAsia="Times New Roman" w:cstheme="minorHAnsi"/>
          <w:b/>
          <w:bCs/>
        </w:rPr>
        <w:t>3. Security Functionality Requirements</w:t>
      </w:r>
    </w:p>
    <w:p w14:paraId="6A21B523" w14:textId="77777777" w:rsidR="00857999" w:rsidRPr="007E2E4E" w:rsidRDefault="00857999" w:rsidP="00857999">
      <w:pPr>
        <w:spacing w:before="100" w:beforeAutospacing="1" w:after="100" w:afterAutospacing="1" w:line="240" w:lineRule="auto"/>
        <w:outlineLvl w:val="2"/>
        <w:rPr>
          <w:rFonts w:eastAsia="Times New Roman" w:cstheme="minorHAnsi"/>
          <w:b/>
          <w:bCs/>
        </w:rPr>
      </w:pPr>
      <w:r w:rsidRPr="007E2E4E">
        <w:rPr>
          <w:rFonts w:eastAsia="Times New Roman" w:cstheme="minorHAnsi"/>
          <w:b/>
          <w:bCs/>
        </w:rPr>
        <w:t>3.1. General Security</w:t>
      </w:r>
    </w:p>
    <w:p w14:paraId="2A2EF44E" w14:textId="77777777" w:rsidR="00857999" w:rsidRPr="007E2E4E" w:rsidRDefault="00857999" w:rsidP="00857999">
      <w:pPr>
        <w:spacing w:before="100" w:beforeAutospacing="1" w:after="100" w:afterAutospacing="1" w:line="240" w:lineRule="auto"/>
        <w:rPr>
          <w:rFonts w:eastAsia="Times New Roman" w:cstheme="minorHAnsi"/>
        </w:rPr>
      </w:pPr>
      <w:r w:rsidRPr="007E2E4E">
        <w:rPr>
          <w:rFonts w:eastAsia="Times New Roman" w:cstheme="minorHAnsi"/>
        </w:rPr>
        <w:t xml:space="preserve">3.1.1. The system must provide multiple protection mechanisms: </w:t>
      </w:r>
      <w:r w:rsidRPr="007E2E4E">
        <w:rPr>
          <w:rFonts w:eastAsia="Times New Roman" w:cstheme="minorHAnsi"/>
          <w:b/>
          <w:bCs/>
        </w:rPr>
        <w:t>Blocking, Captcha Challenge, JavaScript Challenge</w:t>
      </w:r>
      <w:r w:rsidRPr="007E2E4E">
        <w:rPr>
          <w:rFonts w:eastAsia="Times New Roman" w:cstheme="minorHAnsi"/>
        </w:rPr>
        <w:t>.</w:t>
      </w:r>
      <w:r w:rsidRPr="007E2E4E">
        <w:rPr>
          <w:rFonts w:eastAsia="Times New Roman" w:cstheme="minorHAnsi"/>
        </w:rPr>
        <w:br/>
        <w:t xml:space="preserve">3.1.2. The system must support </w:t>
      </w:r>
      <w:r w:rsidRPr="007E2E4E">
        <w:rPr>
          <w:rFonts w:eastAsia="Times New Roman" w:cstheme="minorHAnsi"/>
          <w:b/>
          <w:bCs/>
        </w:rPr>
        <w:t>custom response actions per security event</w:t>
      </w:r>
      <w:r w:rsidRPr="007E2E4E">
        <w:rPr>
          <w:rFonts w:eastAsia="Times New Roman" w:cstheme="minorHAnsi"/>
        </w:rPr>
        <w:t>.</w:t>
      </w:r>
      <w:r w:rsidRPr="007E2E4E">
        <w:rPr>
          <w:rFonts w:eastAsia="Times New Roman" w:cstheme="minorHAnsi"/>
        </w:rPr>
        <w:br/>
        <w:t xml:space="preserve">3.1.3. The system must allow defining </w:t>
      </w:r>
      <w:r w:rsidRPr="007E2E4E">
        <w:rPr>
          <w:rFonts w:eastAsia="Times New Roman" w:cstheme="minorHAnsi"/>
          <w:b/>
          <w:bCs/>
        </w:rPr>
        <w:t>access rules based on User-Agent</w:t>
      </w:r>
      <w:r w:rsidRPr="007E2E4E">
        <w:rPr>
          <w:rFonts w:eastAsia="Times New Roman" w:cstheme="minorHAnsi"/>
        </w:rPr>
        <w:t>.</w:t>
      </w:r>
      <w:r w:rsidRPr="007E2E4E">
        <w:rPr>
          <w:rFonts w:eastAsia="Times New Roman" w:cstheme="minorHAnsi"/>
        </w:rPr>
        <w:br/>
        <w:t xml:space="preserve">3.1.4. The system must allow defining </w:t>
      </w:r>
      <w:r w:rsidRPr="007E2E4E">
        <w:rPr>
          <w:rFonts w:eastAsia="Times New Roman" w:cstheme="minorHAnsi"/>
          <w:b/>
          <w:bCs/>
        </w:rPr>
        <w:t>access rules for specific zones of a website</w:t>
      </w:r>
      <w:r w:rsidRPr="007E2E4E">
        <w:rPr>
          <w:rFonts w:eastAsia="Times New Roman" w:cstheme="minorHAnsi"/>
        </w:rPr>
        <w:t>.</w:t>
      </w:r>
      <w:r w:rsidRPr="007E2E4E">
        <w:rPr>
          <w:rFonts w:eastAsia="Times New Roman" w:cstheme="minorHAnsi"/>
        </w:rPr>
        <w:br/>
        <w:t xml:space="preserve">3.1.5. The system must allow defining </w:t>
      </w:r>
      <w:r w:rsidRPr="007E2E4E">
        <w:rPr>
          <w:rFonts w:eastAsia="Times New Roman" w:cstheme="minorHAnsi"/>
          <w:b/>
          <w:bCs/>
        </w:rPr>
        <w:t>parameters for individual pages/URIs</w:t>
      </w:r>
      <w:r w:rsidRPr="007E2E4E">
        <w:rPr>
          <w:rFonts w:eastAsia="Times New Roman" w:cstheme="minorHAnsi"/>
        </w:rPr>
        <w:t>.</w:t>
      </w:r>
      <w:r w:rsidRPr="007E2E4E">
        <w:rPr>
          <w:rFonts w:eastAsia="Times New Roman" w:cstheme="minorHAnsi"/>
        </w:rPr>
        <w:br/>
        <w:t xml:space="preserve">3.1.6. The system must allow enabling </w:t>
      </w:r>
      <w:r w:rsidRPr="007E2E4E">
        <w:rPr>
          <w:rFonts w:eastAsia="Times New Roman" w:cstheme="minorHAnsi"/>
          <w:b/>
          <w:bCs/>
        </w:rPr>
        <w:t>“protection mode” for the entire resource</w:t>
      </w:r>
      <w:r w:rsidRPr="007E2E4E">
        <w:rPr>
          <w:rFonts w:eastAsia="Times New Roman" w:cstheme="minorHAnsi"/>
        </w:rPr>
        <w:t>.</w:t>
      </w:r>
      <w:r w:rsidRPr="007E2E4E">
        <w:rPr>
          <w:rFonts w:eastAsia="Times New Roman" w:cstheme="minorHAnsi"/>
        </w:rPr>
        <w:br/>
        <w:t xml:space="preserve">3.1.7. The solution must be </w:t>
      </w:r>
      <w:r w:rsidRPr="007E2E4E">
        <w:rPr>
          <w:rFonts w:eastAsia="Times New Roman" w:cstheme="minorHAnsi"/>
          <w:b/>
          <w:bCs/>
        </w:rPr>
        <w:t>PCI DSS 2.0 and 3.0 compliant</w:t>
      </w:r>
      <w:r w:rsidRPr="007E2E4E">
        <w:rPr>
          <w:rFonts w:eastAsia="Times New Roman" w:cstheme="minorHAnsi"/>
        </w:rPr>
        <w:t>.</w:t>
      </w:r>
      <w:r w:rsidRPr="007E2E4E">
        <w:rPr>
          <w:rFonts w:eastAsia="Times New Roman" w:cstheme="minorHAnsi"/>
        </w:rPr>
        <w:br/>
        <w:t>3.1.8 The solution must be able global and private network load balancing</w:t>
      </w:r>
      <w:r w:rsidRPr="007E2E4E">
        <w:rPr>
          <w:rFonts w:eastAsia="Times New Roman" w:cstheme="minorHAnsi"/>
        </w:rPr>
        <w:br/>
      </w:r>
      <w:r w:rsidRPr="007E2E4E">
        <w:rPr>
          <w:rFonts w:eastAsia="Times New Roman" w:cstheme="minorHAnsi"/>
        </w:rPr>
        <w:br/>
      </w:r>
      <w:r w:rsidR="00687C65">
        <w:rPr>
          <w:rFonts w:eastAsia="Times New Roman" w:cstheme="minorHAnsi"/>
          <w:noProof/>
        </w:rPr>
        <w:pict w14:anchorId="07663A49">
          <v:rect id="_x0000_i1028" alt="" style="width:468pt;height:.05pt;mso-width-percent:0;mso-height-percent:0;mso-width-percent:0;mso-height-percent:0" o:hralign="center" o:hrstd="t" o:hr="t" fillcolor="#a0a0a0" stroked="f"/>
        </w:pict>
      </w:r>
      <w:r w:rsidRPr="007E2E4E">
        <w:rPr>
          <w:rFonts w:eastAsia="Times New Roman" w:cstheme="minorHAnsi"/>
        </w:rPr>
        <w:br/>
      </w:r>
    </w:p>
    <w:p w14:paraId="665F2016" w14:textId="77777777" w:rsidR="00857999" w:rsidRPr="007E2E4E" w:rsidRDefault="00857999" w:rsidP="00857999">
      <w:pPr>
        <w:spacing w:before="100" w:beforeAutospacing="1" w:after="100" w:afterAutospacing="1" w:line="240" w:lineRule="auto"/>
        <w:rPr>
          <w:rFonts w:eastAsia="Times New Roman" w:cstheme="minorHAnsi"/>
        </w:rPr>
      </w:pPr>
    </w:p>
    <w:p w14:paraId="6A5EDE55" w14:textId="77777777" w:rsidR="00857999" w:rsidRPr="007E2E4E" w:rsidRDefault="00857999" w:rsidP="00857999">
      <w:pPr>
        <w:spacing w:before="100" w:beforeAutospacing="1" w:after="100" w:afterAutospacing="1" w:line="240" w:lineRule="auto"/>
        <w:outlineLvl w:val="2"/>
        <w:rPr>
          <w:rFonts w:eastAsia="Times New Roman" w:cstheme="minorHAnsi"/>
          <w:b/>
          <w:bCs/>
        </w:rPr>
      </w:pPr>
      <w:r w:rsidRPr="007E2E4E">
        <w:rPr>
          <w:rFonts w:eastAsia="Times New Roman" w:cstheme="minorHAnsi"/>
          <w:b/>
          <w:bCs/>
        </w:rPr>
        <w:t>3.2. DDoS Protection</w:t>
      </w:r>
    </w:p>
    <w:p w14:paraId="548443C3" w14:textId="77777777" w:rsidR="00857999" w:rsidRPr="007E2E4E" w:rsidRDefault="00857999" w:rsidP="00857999">
      <w:pPr>
        <w:spacing w:before="100" w:beforeAutospacing="1" w:after="100" w:afterAutospacing="1" w:line="240" w:lineRule="auto"/>
        <w:rPr>
          <w:rFonts w:cstheme="minorHAnsi"/>
        </w:rPr>
      </w:pPr>
      <w:r w:rsidRPr="007E2E4E">
        <w:rPr>
          <w:rFonts w:eastAsia="Times New Roman" w:cstheme="minorHAnsi"/>
        </w:rPr>
        <w:t xml:space="preserve">3.2.1. The system must provide protection against </w:t>
      </w:r>
      <w:r w:rsidRPr="007E2E4E">
        <w:rPr>
          <w:rFonts w:eastAsia="Times New Roman" w:cstheme="minorHAnsi"/>
          <w:b/>
          <w:bCs/>
        </w:rPr>
        <w:t>network-level (L3/L4) DDoS attacks</w:t>
      </w:r>
      <w:r w:rsidRPr="007E2E4E">
        <w:rPr>
          <w:rFonts w:eastAsia="Times New Roman" w:cstheme="minorHAnsi"/>
        </w:rPr>
        <w:t>.</w:t>
      </w:r>
      <w:r w:rsidRPr="007E2E4E">
        <w:rPr>
          <w:rFonts w:eastAsia="Times New Roman" w:cstheme="minorHAnsi"/>
        </w:rPr>
        <w:br/>
        <w:t xml:space="preserve">3.2.2. The system must provide protection against </w:t>
      </w:r>
      <w:r w:rsidRPr="007E2E4E">
        <w:rPr>
          <w:rFonts w:eastAsia="Times New Roman" w:cstheme="minorHAnsi"/>
          <w:b/>
          <w:bCs/>
        </w:rPr>
        <w:t>application-level (L7) DDoS attacks</w:t>
      </w:r>
      <w:r w:rsidRPr="007E2E4E">
        <w:rPr>
          <w:rFonts w:eastAsia="Times New Roman" w:cstheme="minorHAnsi"/>
        </w:rPr>
        <w:t>.</w:t>
      </w:r>
      <w:r w:rsidRPr="007E2E4E">
        <w:rPr>
          <w:rFonts w:eastAsia="Times New Roman" w:cstheme="minorHAnsi"/>
        </w:rPr>
        <w:br/>
        <w:t xml:space="preserve">3.2.3. The solution must mitigate </w:t>
      </w:r>
      <w:r w:rsidRPr="007E2E4E">
        <w:rPr>
          <w:rFonts w:eastAsia="Times New Roman" w:cstheme="minorHAnsi"/>
          <w:b/>
          <w:bCs/>
        </w:rPr>
        <w:t>volumetric attacks regardless of size and duration</w:t>
      </w:r>
      <w:r w:rsidRPr="007E2E4E">
        <w:rPr>
          <w:rFonts w:eastAsia="Times New Roman" w:cstheme="minorHAnsi"/>
        </w:rPr>
        <w:t>.</w:t>
      </w:r>
      <w:r w:rsidRPr="007E2E4E">
        <w:rPr>
          <w:rFonts w:eastAsia="Times New Roman" w:cstheme="minorHAnsi"/>
        </w:rPr>
        <w:br/>
        <w:t xml:space="preserve">3.2.4. The system must support </w:t>
      </w:r>
      <w:r w:rsidRPr="007E2E4E">
        <w:rPr>
          <w:rFonts w:eastAsia="Times New Roman" w:cstheme="minorHAnsi"/>
          <w:b/>
          <w:bCs/>
        </w:rPr>
        <w:t>Rate Limiting per IP</w:t>
      </w:r>
      <w:r w:rsidRPr="007E2E4E">
        <w:rPr>
          <w:rFonts w:cstheme="minorHAnsi"/>
        </w:rPr>
        <w:t>,</w:t>
      </w:r>
      <w:r w:rsidRPr="007E2E4E">
        <w:rPr>
          <w:rFonts w:eastAsia="Times New Roman" w:cstheme="minorHAnsi"/>
          <w:b/>
          <w:bCs/>
        </w:rPr>
        <w:t xml:space="preserve"> IP with NAT support, Query, Host, Headers, Cookie, ASN, Country, Path, JA3/JA4 Fingerprint1, JSON field value, Body, Form input value, Custom </w:t>
      </w:r>
      <w:r w:rsidRPr="007E2E4E">
        <w:rPr>
          <w:rFonts w:eastAsia="Times New Roman" w:cstheme="minorHAnsi"/>
          <w:b/>
          <w:bCs/>
        </w:rPr>
        <w:lastRenderedPageBreak/>
        <w:t>for specific web pages</w:t>
      </w:r>
      <w:r w:rsidRPr="007E2E4E">
        <w:rPr>
          <w:rFonts w:eastAsia="Times New Roman" w:cstheme="minorHAnsi"/>
        </w:rPr>
        <w:t>.</w:t>
      </w:r>
      <w:r w:rsidRPr="007E2E4E">
        <w:rPr>
          <w:rFonts w:eastAsia="Times New Roman" w:cstheme="minorHAnsi"/>
        </w:rPr>
        <w:br/>
        <w:t xml:space="preserve">3.2.5. The system must support </w:t>
      </w:r>
      <w:r w:rsidRPr="007E2E4E">
        <w:rPr>
          <w:rFonts w:eastAsia="Times New Roman" w:cstheme="minorHAnsi"/>
          <w:b/>
          <w:bCs/>
        </w:rPr>
        <w:t>custom rule creation for traffic processing</w:t>
      </w:r>
      <w:r w:rsidRPr="007E2E4E">
        <w:rPr>
          <w:rFonts w:eastAsia="Times New Roman" w:cstheme="minorHAnsi"/>
        </w:rPr>
        <w:t>.</w:t>
      </w:r>
      <w:r w:rsidRPr="007E2E4E">
        <w:rPr>
          <w:rFonts w:eastAsia="Times New Roman" w:cstheme="minorHAnsi"/>
        </w:rPr>
        <w:br/>
        <w:t xml:space="preserve">3.2.6. The provider must have at least </w:t>
      </w:r>
      <w:r w:rsidRPr="007E2E4E">
        <w:rPr>
          <w:rFonts w:eastAsia="Times New Roman" w:cstheme="minorHAnsi"/>
          <w:b/>
          <w:bCs/>
        </w:rPr>
        <w:t xml:space="preserve">300 </w:t>
      </w:r>
      <w:proofErr w:type="spellStart"/>
      <w:r w:rsidRPr="007E2E4E">
        <w:rPr>
          <w:rFonts w:eastAsia="Times New Roman" w:cstheme="minorHAnsi"/>
          <w:b/>
          <w:bCs/>
        </w:rPr>
        <w:t>Tbps</w:t>
      </w:r>
      <w:proofErr w:type="spellEnd"/>
      <w:r w:rsidRPr="007E2E4E">
        <w:rPr>
          <w:rFonts w:eastAsia="Times New Roman" w:cstheme="minorHAnsi"/>
          <w:b/>
          <w:bCs/>
        </w:rPr>
        <w:t xml:space="preserve"> of global DDoS mitigation capacity</w:t>
      </w:r>
      <w:r w:rsidRPr="007E2E4E">
        <w:rPr>
          <w:rFonts w:eastAsia="Times New Roman" w:cstheme="minorHAnsi"/>
        </w:rPr>
        <w:t>.</w:t>
      </w:r>
      <w:r w:rsidRPr="007E2E4E">
        <w:rPr>
          <w:rFonts w:eastAsia="Times New Roman" w:cstheme="minorHAnsi"/>
        </w:rPr>
        <w:br/>
        <w:t xml:space="preserve">3.2.7. The provider must supply a </w:t>
      </w:r>
      <w:r w:rsidRPr="007E2E4E">
        <w:rPr>
          <w:rFonts w:eastAsia="Times New Roman" w:cstheme="minorHAnsi"/>
          <w:b/>
          <w:bCs/>
        </w:rPr>
        <w:t>stable list of WAF IP ranges</w:t>
      </w:r>
      <w:r w:rsidRPr="007E2E4E">
        <w:rPr>
          <w:rFonts w:eastAsia="Times New Roman" w:cstheme="minorHAnsi"/>
        </w:rPr>
        <w:t xml:space="preserve"> for whitelisting on origin servers, with timely notifications for any changes.</w:t>
      </w:r>
      <w:r w:rsidRPr="007E2E4E">
        <w:rPr>
          <w:rFonts w:eastAsia="Times New Roman" w:cstheme="minorHAnsi"/>
        </w:rPr>
        <w:br/>
      </w:r>
      <w:r w:rsidRPr="007E2E4E">
        <w:rPr>
          <w:rFonts w:cstheme="minorHAnsi"/>
        </w:rPr>
        <w:t xml:space="preserve">3.2.8. The system must provide </w:t>
      </w:r>
      <w:r w:rsidRPr="007E2E4E">
        <w:rPr>
          <w:rStyle w:val="Strong"/>
          <w:rFonts w:cstheme="minorHAnsi"/>
        </w:rPr>
        <w:t>protection against HTTP/2 rapid reset attacks</w:t>
      </w:r>
      <w:r w:rsidRPr="007E2E4E">
        <w:rPr>
          <w:rFonts w:cstheme="minorHAnsi"/>
        </w:rPr>
        <w:t>.</w:t>
      </w:r>
      <w:r w:rsidRPr="007E2E4E">
        <w:rPr>
          <w:rFonts w:cstheme="minorHAnsi"/>
        </w:rPr>
        <w:br/>
        <w:t xml:space="preserve">3.2.9. The system must support </w:t>
      </w:r>
      <w:r w:rsidRPr="007E2E4E">
        <w:rPr>
          <w:rStyle w:val="Strong"/>
          <w:rFonts w:cstheme="minorHAnsi"/>
        </w:rPr>
        <w:t>real-time signature generation for new attack patterns</w:t>
      </w:r>
      <w:r w:rsidRPr="007E2E4E">
        <w:rPr>
          <w:rFonts w:cstheme="minorHAnsi"/>
        </w:rPr>
        <w:t>.</w:t>
      </w:r>
      <w:r w:rsidRPr="007E2E4E">
        <w:rPr>
          <w:rFonts w:cstheme="minorHAnsi"/>
        </w:rPr>
        <w:br/>
        <w:t xml:space="preserve">3.2.10. The system must provide </w:t>
      </w:r>
      <w:r w:rsidRPr="007E2E4E">
        <w:rPr>
          <w:rStyle w:val="Strong"/>
          <w:rFonts w:cstheme="minorHAnsi"/>
        </w:rPr>
        <w:t>adaptive anomaly-based protection</w:t>
      </w:r>
      <w:r w:rsidRPr="007E2E4E">
        <w:rPr>
          <w:rFonts w:cstheme="minorHAnsi"/>
        </w:rPr>
        <w:t>, including detection by geolocation, User-Agent, and protocol profile.</w:t>
      </w:r>
    </w:p>
    <w:p w14:paraId="7128645B" w14:textId="77777777" w:rsidR="00857999" w:rsidRPr="007E2E4E" w:rsidRDefault="00857999" w:rsidP="00857999">
      <w:pPr>
        <w:spacing w:before="100" w:beforeAutospacing="1" w:after="100" w:afterAutospacing="1" w:line="240" w:lineRule="auto"/>
        <w:rPr>
          <w:rFonts w:cstheme="minorHAnsi"/>
        </w:rPr>
      </w:pPr>
      <w:r w:rsidRPr="007E2E4E">
        <w:rPr>
          <w:rFonts w:cstheme="minorHAnsi"/>
        </w:rPr>
        <w:t>3.2.11. Available fields in rule expression for rate-</w:t>
      </w:r>
      <w:proofErr w:type="gramStart"/>
      <w:r w:rsidRPr="007E2E4E">
        <w:rPr>
          <w:rFonts w:cstheme="minorHAnsi"/>
        </w:rPr>
        <w:t>limiting :</w:t>
      </w:r>
      <w:proofErr w:type="gramEnd"/>
      <w:r w:rsidRPr="007E2E4E">
        <w:rPr>
          <w:rFonts w:cstheme="minorHAnsi"/>
        </w:rPr>
        <w:t xml:space="preserve"> General request fields, request header fields, Verified Bot, Bot Management fields, request body fields</w:t>
      </w:r>
      <w:r w:rsidRPr="007E2E4E">
        <w:rPr>
          <w:rFonts w:cstheme="minorHAnsi"/>
        </w:rPr>
        <w:br/>
      </w:r>
      <w:r w:rsidRPr="007E2E4E">
        <w:rPr>
          <w:rFonts w:cstheme="minorHAnsi"/>
        </w:rPr>
        <w:br/>
      </w:r>
      <w:r w:rsidR="00687C65">
        <w:rPr>
          <w:rFonts w:eastAsia="Times New Roman" w:cstheme="minorHAnsi"/>
          <w:noProof/>
        </w:rPr>
        <w:pict w14:anchorId="77D6C9EC">
          <v:rect id="_x0000_i1029" alt="" style="width:468pt;height:.05pt;mso-width-percent:0;mso-height-percent:0;mso-width-percent:0;mso-height-percent:0" o:hralign="center" o:hrstd="t" o:hr="t" fillcolor="#a0a0a0" stroked="f"/>
        </w:pict>
      </w:r>
      <w:r w:rsidRPr="007E2E4E">
        <w:rPr>
          <w:rFonts w:cstheme="minorHAnsi"/>
        </w:rPr>
        <w:br/>
      </w:r>
    </w:p>
    <w:p w14:paraId="359EF311" w14:textId="77777777" w:rsidR="00857999" w:rsidRPr="007E2E4E" w:rsidRDefault="00857999" w:rsidP="00857999">
      <w:pPr>
        <w:spacing w:before="100" w:beforeAutospacing="1" w:after="100" w:afterAutospacing="1" w:line="240" w:lineRule="auto"/>
        <w:outlineLvl w:val="2"/>
        <w:rPr>
          <w:rFonts w:eastAsia="Times New Roman" w:cstheme="minorHAnsi"/>
          <w:b/>
          <w:bCs/>
        </w:rPr>
      </w:pPr>
      <w:r w:rsidRPr="007E2E4E">
        <w:rPr>
          <w:rFonts w:eastAsia="Times New Roman" w:cstheme="minorHAnsi"/>
          <w:b/>
          <w:bCs/>
        </w:rPr>
        <w:t>3.3. Web Application Firewall (WAF)</w:t>
      </w:r>
    </w:p>
    <w:p w14:paraId="2DDF9E55" w14:textId="77777777" w:rsidR="00857999" w:rsidRPr="007E2E4E" w:rsidRDefault="00857999" w:rsidP="00857999">
      <w:pPr>
        <w:spacing w:before="100" w:beforeAutospacing="1" w:after="100" w:afterAutospacing="1" w:line="240" w:lineRule="auto"/>
        <w:rPr>
          <w:rFonts w:eastAsia="Times New Roman" w:cstheme="minorHAnsi"/>
        </w:rPr>
      </w:pPr>
      <w:r w:rsidRPr="007E2E4E">
        <w:rPr>
          <w:rFonts w:eastAsia="Times New Roman" w:cstheme="minorHAnsi"/>
        </w:rPr>
        <w:t xml:space="preserve">3.3.1. The system must protect against </w:t>
      </w:r>
      <w:r w:rsidRPr="007E2E4E">
        <w:rPr>
          <w:rFonts w:eastAsia="Times New Roman" w:cstheme="minorHAnsi"/>
          <w:b/>
          <w:bCs/>
        </w:rPr>
        <w:t>all major vulnerability attacks</w:t>
      </w:r>
      <w:r w:rsidRPr="007E2E4E">
        <w:rPr>
          <w:rFonts w:eastAsia="Times New Roman" w:cstheme="minorHAnsi"/>
        </w:rPr>
        <w:t>.</w:t>
      </w:r>
      <w:r w:rsidRPr="007E2E4E">
        <w:rPr>
          <w:rFonts w:eastAsia="Times New Roman" w:cstheme="minorHAnsi"/>
        </w:rPr>
        <w:br/>
        <w:t xml:space="preserve">3.3.2. The system must provide full protection against the </w:t>
      </w:r>
      <w:r w:rsidRPr="007E2E4E">
        <w:rPr>
          <w:rFonts w:eastAsia="Times New Roman" w:cstheme="minorHAnsi"/>
          <w:b/>
          <w:bCs/>
        </w:rPr>
        <w:t>latest OWASP Top 10 vulnerabilities</w:t>
      </w:r>
      <w:r w:rsidRPr="007E2E4E">
        <w:rPr>
          <w:rFonts w:eastAsia="Times New Roman" w:cstheme="minorHAnsi"/>
        </w:rPr>
        <w:t>.</w:t>
      </w:r>
      <w:r w:rsidRPr="007E2E4E">
        <w:rPr>
          <w:rFonts w:eastAsia="Times New Roman" w:cstheme="minorHAnsi"/>
        </w:rPr>
        <w:br/>
        <w:t xml:space="preserve">3.3.3. The system must include </w:t>
      </w:r>
      <w:r w:rsidRPr="007E2E4E">
        <w:rPr>
          <w:rFonts w:eastAsia="Times New Roman" w:cstheme="minorHAnsi"/>
          <w:b/>
          <w:bCs/>
        </w:rPr>
        <w:t>predefined security templates</w:t>
      </w:r>
      <w:r w:rsidRPr="007E2E4E">
        <w:rPr>
          <w:rFonts w:eastAsia="Times New Roman" w:cstheme="minorHAnsi"/>
        </w:rPr>
        <w:t xml:space="preserve"> depending on the platform (e.g., WordPress, SharePoint, Magento).</w:t>
      </w:r>
      <w:r w:rsidRPr="007E2E4E">
        <w:rPr>
          <w:rFonts w:eastAsia="Times New Roman" w:cstheme="minorHAnsi"/>
        </w:rPr>
        <w:br/>
        <w:t xml:space="preserve">3.3.4. The system must allow </w:t>
      </w:r>
      <w:r w:rsidRPr="007E2E4E">
        <w:rPr>
          <w:rFonts w:eastAsia="Times New Roman" w:cstheme="minorHAnsi"/>
          <w:b/>
          <w:bCs/>
        </w:rPr>
        <w:t>tuning response actions per individual signature</w:t>
      </w:r>
      <w:r w:rsidRPr="007E2E4E">
        <w:rPr>
          <w:rFonts w:eastAsia="Times New Roman" w:cstheme="minorHAnsi"/>
        </w:rPr>
        <w:t>.</w:t>
      </w:r>
      <w:r w:rsidRPr="007E2E4E">
        <w:rPr>
          <w:rFonts w:eastAsia="Times New Roman" w:cstheme="minorHAnsi"/>
        </w:rPr>
        <w:br/>
        <w:t xml:space="preserve">3.3.5. The system must provide </w:t>
      </w:r>
      <w:r w:rsidRPr="007E2E4E">
        <w:rPr>
          <w:rFonts w:eastAsia="Times New Roman" w:cstheme="minorHAnsi"/>
          <w:b/>
          <w:bCs/>
        </w:rPr>
        <w:t>automatic, real-time signature updates</w:t>
      </w:r>
      <w:r w:rsidRPr="007E2E4E">
        <w:rPr>
          <w:rFonts w:eastAsia="Times New Roman" w:cstheme="minorHAnsi"/>
        </w:rPr>
        <w:t>.</w:t>
      </w:r>
      <w:r w:rsidRPr="007E2E4E">
        <w:rPr>
          <w:rFonts w:eastAsia="Times New Roman" w:cstheme="minorHAnsi"/>
        </w:rPr>
        <w:br/>
        <w:t xml:space="preserve">3.3.6. The system must support </w:t>
      </w:r>
      <w:r w:rsidRPr="007E2E4E">
        <w:rPr>
          <w:rFonts w:eastAsia="Times New Roman" w:cstheme="minorHAnsi"/>
          <w:b/>
          <w:bCs/>
        </w:rPr>
        <w:t>request transformation (adding parameters, rewriting requests)</w:t>
      </w:r>
      <w:r w:rsidRPr="007E2E4E">
        <w:rPr>
          <w:rFonts w:eastAsia="Times New Roman" w:cstheme="minorHAnsi"/>
        </w:rPr>
        <w:t>.</w:t>
      </w:r>
      <w:r w:rsidRPr="007E2E4E">
        <w:rPr>
          <w:rFonts w:eastAsia="Times New Roman" w:cstheme="minorHAnsi"/>
        </w:rPr>
        <w:br/>
        <w:t xml:space="preserve">3.3.7. The system must allow </w:t>
      </w:r>
      <w:r w:rsidRPr="007E2E4E">
        <w:rPr>
          <w:rFonts w:eastAsia="Times New Roman" w:cstheme="minorHAnsi"/>
          <w:b/>
          <w:bCs/>
        </w:rPr>
        <w:t>viewing full HTTP request bodies</w:t>
      </w:r>
      <w:r w:rsidRPr="007E2E4E">
        <w:rPr>
          <w:rFonts w:eastAsia="Times New Roman" w:cstheme="minorHAnsi"/>
        </w:rPr>
        <w:t>.</w:t>
      </w:r>
      <w:r w:rsidRPr="007E2E4E">
        <w:rPr>
          <w:rFonts w:eastAsia="Times New Roman" w:cstheme="minorHAnsi"/>
        </w:rPr>
        <w:br/>
        <w:t xml:space="preserve">3.3.8. The solution must support </w:t>
      </w:r>
      <w:r w:rsidRPr="007E2E4E">
        <w:rPr>
          <w:rFonts w:eastAsia="Times New Roman" w:cstheme="minorHAnsi"/>
          <w:b/>
          <w:bCs/>
        </w:rPr>
        <w:t>logging of payloads</w:t>
      </w:r>
      <w:r w:rsidRPr="007E2E4E">
        <w:rPr>
          <w:rFonts w:eastAsia="Times New Roman" w:cstheme="minorHAnsi"/>
        </w:rPr>
        <w:t xml:space="preserve"> when managed WAF rules are triggered, with </w:t>
      </w:r>
      <w:r w:rsidRPr="007E2E4E">
        <w:rPr>
          <w:rFonts w:eastAsia="Times New Roman" w:cstheme="minorHAnsi"/>
          <w:b/>
          <w:bCs/>
        </w:rPr>
        <w:t>encryption of captured values using the customer’s public key</w:t>
      </w:r>
      <w:r w:rsidRPr="007E2E4E">
        <w:rPr>
          <w:rFonts w:eastAsia="Times New Roman" w:cstheme="minorHAnsi"/>
        </w:rPr>
        <w:t>, and ability to decrypt via Dashboard.</w:t>
      </w:r>
      <w:r w:rsidRPr="007E2E4E">
        <w:rPr>
          <w:rFonts w:eastAsia="Times New Roman" w:cstheme="minorHAnsi"/>
        </w:rPr>
        <w:br/>
        <w:t xml:space="preserve">3.3.9. The system must provide </w:t>
      </w:r>
      <w:r w:rsidRPr="007E2E4E">
        <w:rPr>
          <w:rFonts w:eastAsia="Times New Roman" w:cstheme="minorHAnsi"/>
          <w:b/>
          <w:bCs/>
        </w:rPr>
        <w:t>rate limiting to prevent abusive clients</w:t>
      </w:r>
      <w:r w:rsidRPr="007E2E4E">
        <w:rPr>
          <w:rFonts w:eastAsia="Times New Roman" w:cstheme="minorHAnsi"/>
        </w:rPr>
        <w:t>, counting requests per IP and also identifying unique users behind NAT.</w:t>
      </w:r>
      <w:r w:rsidRPr="007E2E4E">
        <w:rPr>
          <w:rFonts w:eastAsia="Times New Roman" w:cstheme="minorHAnsi"/>
        </w:rPr>
        <w:br/>
        <w:t xml:space="preserve">3.3.10. The system must allow configuring </w:t>
      </w:r>
      <w:r w:rsidRPr="007E2E4E">
        <w:rPr>
          <w:rFonts w:eastAsia="Times New Roman" w:cstheme="minorHAnsi"/>
          <w:b/>
          <w:bCs/>
        </w:rPr>
        <w:t>rate limiting rules by HTTP method and response code</w:t>
      </w:r>
      <w:r w:rsidRPr="007E2E4E">
        <w:rPr>
          <w:rFonts w:eastAsia="Times New Roman" w:cstheme="minorHAnsi"/>
        </w:rPr>
        <w:t>.</w:t>
      </w:r>
      <w:r w:rsidRPr="007E2E4E">
        <w:rPr>
          <w:rFonts w:eastAsia="Times New Roman" w:cstheme="minorHAnsi"/>
        </w:rPr>
        <w:br/>
        <w:t xml:space="preserve">3.3.11. The system must support </w:t>
      </w:r>
      <w:r w:rsidRPr="007E2E4E">
        <w:rPr>
          <w:rFonts w:eastAsia="Times New Roman" w:cstheme="minorHAnsi"/>
          <w:b/>
          <w:bCs/>
        </w:rPr>
        <w:t>custom responses for blocked requests</w:t>
      </w:r>
      <w:r w:rsidRPr="007E2E4E">
        <w:rPr>
          <w:rFonts w:eastAsia="Times New Roman" w:cstheme="minorHAnsi"/>
        </w:rPr>
        <w:t>, allowing definition of response type, response code, and response body.</w:t>
      </w:r>
      <w:r w:rsidRPr="007E2E4E">
        <w:rPr>
          <w:rFonts w:eastAsia="Times New Roman" w:cstheme="minorHAnsi"/>
        </w:rPr>
        <w:br/>
        <w:t>3.3.12 The system must provide Sensitive Data Detection</w:t>
      </w:r>
    </w:p>
    <w:p w14:paraId="76C9DD78" w14:textId="77777777" w:rsidR="00857999" w:rsidRPr="007E2E4E" w:rsidRDefault="00687C65" w:rsidP="00857999">
      <w:pPr>
        <w:spacing w:after="0" w:line="240" w:lineRule="auto"/>
        <w:rPr>
          <w:rFonts w:eastAsia="Times New Roman" w:cstheme="minorHAnsi"/>
        </w:rPr>
      </w:pPr>
      <w:r>
        <w:rPr>
          <w:rFonts w:eastAsia="Times New Roman" w:cstheme="minorHAnsi"/>
          <w:noProof/>
        </w:rPr>
        <w:pict w14:anchorId="060D66E9">
          <v:rect id="_x0000_i1030" alt="" style="width:468pt;height:.05pt;mso-width-percent:0;mso-height-percent:0;mso-width-percent:0;mso-height-percent:0" o:hralign="center" o:hrstd="t" o:hr="t" fillcolor="#a0a0a0" stroked="f"/>
        </w:pict>
      </w:r>
    </w:p>
    <w:p w14:paraId="39424672" w14:textId="77777777" w:rsidR="00857999" w:rsidRPr="007E2E4E" w:rsidRDefault="00857999" w:rsidP="00857999">
      <w:pPr>
        <w:spacing w:before="100" w:beforeAutospacing="1" w:after="100" w:afterAutospacing="1" w:line="240" w:lineRule="auto"/>
        <w:outlineLvl w:val="1"/>
        <w:rPr>
          <w:rFonts w:eastAsia="Times New Roman" w:cstheme="minorHAnsi"/>
          <w:b/>
          <w:bCs/>
          <w:lang w:val="uk-UA"/>
        </w:rPr>
      </w:pPr>
      <w:r w:rsidRPr="007E2E4E">
        <w:rPr>
          <w:rFonts w:eastAsia="Times New Roman" w:cstheme="minorHAnsi"/>
          <w:b/>
          <w:bCs/>
          <w:lang w:val="uk-UA"/>
        </w:rPr>
        <w:t>3.4 API Security</w:t>
      </w:r>
    </w:p>
    <w:p w14:paraId="3E955503" w14:textId="77777777" w:rsidR="00857999" w:rsidRPr="007E2E4E" w:rsidRDefault="00857999" w:rsidP="00857999">
      <w:pPr>
        <w:spacing w:before="100" w:beforeAutospacing="1" w:after="100" w:afterAutospacing="1" w:line="240" w:lineRule="auto"/>
        <w:outlineLvl w:val="1"/>
        <w:rPr>
          <w:rFonts w:eastAsia="Times New Roman" w:cstheme="minorHAnsi"/>
          <w:b/>
          <w:bCs/>
          <w:lang w:val="uk-UA"/>
        </w:rPr>
      </w:pPr>
    </w:p>
    <w:p w14:paraId="01EB2684" w14:textId="77777777" w:rsidR="00857999" w:rsidRPr="007E2E4E" w:rsidRDefault="00857999" w:rsidP="00857999">
      <w:pPr>
        <w:spacing w:before="100" w:beforeAutospacing="1" w:after="100" w:afterAutospacing="1" w:line="240" w:lineRule="auto"/>
        <w:outlineLvl w:val="1"/>
        <w:rPr>
          <w:rFonts w:eastAsia="Times New Roman" w:cstheme="minorHAnsi"/>
          <w:lang w:val="uk-UA"/>
        </w:rPr>
      </w:pPr>
      <w:r w:rsidRPr="007E2E4E">
        <w:rPr>
          <w:rFonts w:eastAsia="Times New Roman" w:cstheme="minorHAnsi"/>
          <w:lang w:val="uk-UA"/>
        </w:rPr>
        <w:t>3.4.1 The solution must support secure client authentication using OAuth 2.0, OpenID Connect, and mTLS.</w:t>
      </w:r>
      <w:r w:rsidRPr="007E2E4E">
        <w:rPr>
          <w:rFonts w:eastAsia="Times New Roman" w:cstheme="minorHAnsi"/>
        </w:rPr>
        <w:br/>
      </w:r>
      <w:r w:rsidRPr="007E2E4E">
        <w:rPr>
          <w:rFonts w:eastAsia="Times New Roman" w:cstheme="minorHAnsi"/>
          <w:lang w:val="uk-UA"/>
        </w:rPr>
        <w:t>3.4.2 The system must implement granular authorization policies based on RBAC or ABAC models.</w:t>
      </w:r>
      <w:r w:rsidRPr="007E2E4E">
        <w:rPr>
          <w:rFonts w:eastAsia="Times New Roman" w:cstheme="minorHAnsi"/>
        </w:rPr>
        <w:br/>
      </w:r>
      <w:r w:rsidRPr="007E2E4E">
        <w:rPr>
          <w:rFonts w:eastAsia="Times New Roman" w:cstheme="minorHAnsi"/>
          <w:lang w:val="uk-UA"/>
        </w:rPr>
        <w:t xml:space="preserve">3.4.3 The API gateway must enforce rate limiting and adaptive throttling to prevent abuse and DoS </w:t>
      </w:r>
      <w:r w:rsidRPr="007E2E4E">
        <w:rPr>
          <w:rFonts w:eastAsia="Times New Roman" w:cstheme="minorHAnsi"/>
          <w:lang w:val="uk-UA"/>
        </w:rPr>
        <w:lastRenderedPageBreak/>
        <w:t>attacks.</w:t>
      </w:r>
      <w:r w:rsidRPr="007E2E4E">
        <w:rPr>
          <w:rFonts w:eastAsia="Times New Roman" w:cstheme="minorHAnsi"/>
        </w:rPr>
        <w:br/>
      </w:r>
      <w:r w:rsidRPr="007E2E4E">
        <w:rPr>
          <w:rFonts w:eastAsia="Times New Roman" w:cstheme="minorHAnsi"/>
          <w:lang w:val="uk-UA"/>
        </w:rPr>
        <w:t>3.4.4 The platform must include built-in DDoS and bot protection with behavioral traffic analysis.</w:t>
      </w:r>
      <w:r w:rsidRPr="007E2E4E">
        <w:rPr>
          <w:rFonts w:eastAsia="Times New Roman" w:cstheme="minorHAnsi"/>
        </w:rPr>
        <w:br/>
      </w:r>
      <w:r w:rsidRPr="007E2E4E">
        <w:rPr>
          <w:rFonts w:eastAsia="Times New Roman" w:cstheme="minorHAnsi"/>
          <w:lang w:val="uk-UA"/>
        </w:rPr>
        <w:t>3.4.5 The API must support schema-based request validation using OpenAPI or JSON Schema.</w:t>
      </w:r>
      <w:r w:rsidRPr="007E2E4E">
        <w:rPr>
          <w:rFonts w:eastAsia="Times New Roman" w:cstheme="minorHAnsi"/>
        </w:rPr>
        <w:br/>
      </w:r>
      <w:r w:rsidRPr="007E2E4E">
        <w:rPr>
          <w:rFonts w:eastAsia="Times New Roman" w:cstheme="minorHAnsi"/>
          <w:lang w:val="uk-UA"/>
        </w:rPr>
        <w:t>3.4.6 The system must sanitize and validate all input and output data to prevent injection and XSS attacks.</w:t>
      </w:r>
      <w:r w:rsidRPr="007E2E4E">
        <w:rPr>
          <w:rFonts w:eastAsia="Times New Roman" w:cstheme="minorHAnsi"/>
        </w:rPr>
        <w:br/>
      </w:r>
      <w:r w:rsidRPr="007E2E4E">
        <w:rPr>
          <w:rFonts w:eastAsia="Times New Roman" w:cstheme="minorHAnsi"/>
          <w:lang w:val="uk-UA"/>
        </w:rPr>
        <w:t xml:space="preserve">3.4.7 The solution must support encrypted communication over TLS 1.3 </w:t>
      </w:r>
      <w:r w:rsidRPr="007E2E4E">
        <w:rPr>
          <w:rFonts w:eastAsia="Times New Roman" w:cstheme="minorHAnsi"/>
        </w:rPr>
        <w:br/>
      </w:r>
      <w:r w:rsidRPr="007E2E4E">
        <w:rPr>
          <w:rFonts w:eastAsia="Times New Roman" w:cstheme="minorHAnsi"/>
          <w:lang w:val="uk-UA"/>
        </w:rPr>
        <w:t>3.4.8 The system must provide full audit logging for all authentication, authorization, and API transactions.</w:t>
      </w:r>
      <w:r w:rsidRPr="007E2E4E">
        <w:rPr>
          <w:rFonts w:eastAsia="Times New Roman" w:cstheme="minorHAnsi"/>
        </w:rPr>
        <w:br/>
      </w:r>
      <w:r w:rsidRPr="007E2E4E">
        <w:rPr>
          <w:rFonts w:eastAsia="Times New Roman" w:cstheme="minorHAnsi"/>
          <w:lang w:val="uk-UA"/>
        </w:rPr>
        <w:t>3.4.9 The platform must integrate with SIEM systems for real-time monitoring and alerting on anomalies.</w:t>
      </w:r>
      <w:r w:rsidRPr="007E2E4E">
        <w:rPr>
          <w:rFonts w:eastAsia="Times New Roman" w:cstheme="minorHAnsi"/>
        </w:rPr>
        <w:br/>
      </w:r>
      <w:r w:rsidRPr="007E2E4E">
        <w:rPr>
          <w:rFonts w:eastAsia="Times New Roman" w:cstheme="minorHAnsi"/>
          <w:lang w:val="uk-UA"/>
        </w:rPr>
        <w:t xml:space="preserve">3.4.10 The API must support </w:t>
      </w:r>
      <w:r w:rsidRPr="007E2E4E">
        <w:rPr>
          <w:rFonts w:eastAsia="Times New Roman" w:cstheme="minorHAnsi"/>
        </w:rPr>
        <w:t>discovering to prevent Shadow API</w:t>
      </w:r>
      <w:r w:rsidRPr="007E2E4E">
        <w:rPr>
          <w:rFonts w:eastAsia="Times New Roman" w:cstheme="minorHAnsi"/>
        </w:rPr>
        <w:br/>
      </w:r>
      <w:r w:rsidRPr="007E2E4E">
        <w:rPr>
          <w:rFonts w:eastAsia="Times New Roman" w:cstheme="minorHAnsi"/>
          <w:lang w:val="uk-UA"/>
        </w:rPr>
        <w:t>3.4.11 The solution must provide protection against OWASP API Security Top-10 vulnerabilities.</w:t>
      </w:r>
      <w:r w:rsidRPr="007E2E4E">
        <w:rPr>
          <w:rFonts w:eastAsia="Times New Roman" w:cstheme="minorHAnsi"/>
        </w:rPr>
        <w:br/>
      </w:r>
      <w:r w:rsidRPr="007E2E4E">
        <w:rPr>
          <w:rFonts w:eastAsia="Times New Roman" w:cstheme="minorHAnsi"/>
          <w:lang w:val="uk-UA"/>
        </w:rPr>
        <w:t>3.4.12 The vendor must offer continuous signature updates and machine-learning-based anomaly detection.</w:t>
      </w:r>
    </w:p>
    <w:p w14:paraId="353141F0" w14:textId="77777777" w:rsidR="00857999" w:rsidRPr="007E2E4E" w:rsidRDefault="00857999" w:rsidP="00857999">
      <w:pPr>
        <w:spacing w:before="100" w:beforeAutospacing="1" w:after="100" w:afterAutospacing="1" w:line="240" w:lineRule="auto"/>
        <w:outlineLvl w:val="1"/>
        <w:rPr>
          <w:rFonts w:eastAsia="Times New Roman" w:cstheme="minorHAnsi"/>
          <w:b/>
          <w:bCs/>
          <w:lang w:val="uk-UA"/>
        </w:rPr>
      </w:pPr>
      <w:r w:rsidRPr="007E2E4E">
        <w:rPr>
          <w:rFonts w:ascii="Tahoma" w:eastAsia="Times New Roman" w:hAnsi="Tahoma" w:cs="Tahoma"/>
          <w:b/>
          <w:bCs/>
          <w:lang w:val="uk-UA"/>
        </w:rPr>
        <w:t>⸻</w:t>
      </w:r>
    </w:p>
    <w:p w14:paraId="3DBB5F91" w14:textId="77777777" w:rsidR="00857999" w:rsidRPr="007E2E4E" w:rsidRDefault="00857999" w:rsidP="00857999">
      <w:pPr>
        <w:spacing w:before="100" w:beforeAutospacing="1" w:after="100" w:afterAutospacing="1" w:line="240" w:lineRule="auto"/>
        <w:outlineLvl w:val="1"/>
        <w:rPr>
          <w:rFonts w:eastAsia="Times New Roman" w:cstheme="minorHAnsi"/>
        </w:rPr>
      </w:pPr>
      <w:r w:rsidRPr="007E2E4E">
        <w:rPr>
          <w:rFonts w:eastAsia="Times New Roman" w:cstheme="minorHAnsi"/>
        </w:rPr>
        <w:t xml:space="preserve">3.6 </w:t>
      </w:r>
      <w:r w:rsidRPr="007E2E4E">
        <w:rPr>
          <w:rFonts w:eastAsia="Times New Roman" w:cstheme="minorHAnsi"/>
          <w:b/>
          <w:bCs/>
        </w:rPr>
        <w:t>Protection against bots</w:t>
      </w:r>
    </w:p>
    <w:p w14:paraId="584E242D" w14:textId="77777777" w:rsidR="00857999" w:rsidRPr="007E2E4E" w:rsidRDefault="00857999" w:rsidP="00857999">
      <w:pPr>
        <w:spacing w:before="100" w:beforeAutospacing="1" w:after="100" w:afterAutospacing="1" w:line="240" w:lineRule="auto"/>
        <w:outlineLvl w:val="1"/>
        <w:rPr>
          <w:rFonts w:eastAsia="Times New Roman" w:cstheme="minorHAnsi"/>
        </w:rPr>
      </w:pPr>
      <w:r w:rsidRPr="007E2E4E">
        <w:rPr>
          <w:rFonts w:eastAsia="Times New Roman" w:cstheme="minorHAnsi"/>
        </w:rPr>
        <w:t>3.6.1 Functionality of blocking malicious bots and allowing access for search engine bots</w:t>
      </w:r>
      <w:r w:rsidRPr="007E2E4E">
        <w:rPr>
          <w:rFonts w:eastAsia="Times New Roman" w:cstheme="minorHAnsi"/>
        </w:rPr>
        <w:br/>
        <w:t>3.6.2 Availability of protection mechanisms: Blocking, Captcha Challenge, JS Challenge</w:t>
      </w:r>
      <w:r w:rsidRPr="007E2E4E">
        <w:rPr>
          <w:rFonts w:eastAsia="Times New Roman" w:cstheme="minorHAnsi"/>
        </w:rPr>
        <w:br/>
        <w:t>3.6.3 Protection against password brute force attacks</w:t>
      </w:r>
      <w:r w:rsidRPr="007E2E4E">
        <w:rPr>
          <w:rFonts w:eastAsia="Times New Roman" w:cstheme="minorHAnsi"/>
        </w:rPr>
        <w:br/>
        <w:t>3.6.4 Check the user's browser</w:t>
      </w:r>
      <w:r w:rsidRPr="007E2E4E">
        <w:rPr>
          <w:rFonts w:eastAsia="Times New Roman" w:cstheme="minorHAnsi"/>
        </w:rPr>
        <w:br/>
        <w:t>3.6.5 Using machine learning, behavioral analysis, and white lists mechanisms to determine bot access to resources</w:t>
      </w:r>
      <w:r w:rsidRPr="007E2E4E">
        <w:rPr>
          <w:rFonts w:eastAsia="Times New Roman" w:cstheme="minorHAnsi"/>
        </w:rPr>
        <w:br/>
        <w:t>3.6.6 Ability to use detailed query parameters to determine access</w:t>
      </w:r>
      <w:r w:rsidRPr="007E2E4E">
        <w:rPr>
          <w:rFonts w:eastAsia="Times New Roman" w:cstheme="minorHAnsi"/>
        </w:rPr>
        <w:br/>
        <w:t>3.6.7 Ability to use JA3/JA4 fingerprint for control traffic (allow/block)</w:t>
      </w:r>
    </w:p>
    <w:p w14:paraId="48CEBEC5" w14:textId="77777777" w:rsidR="00857999" w:rsidRPr="007E2E4E" w:rsidRDefault="00857999" w:rsidP="00857999">
      <w:pPr>
        <w:spacing w:before="100" w:beforeAutospacing="1" w:after="100" w:afterAutospacing="1" w:line="240" w:lineRule="auto"/>
        <w:outlineLvl w:val="1"/>
        <w:rPr>
          <w:rFonts w:eastAsia="Times New Roman" w:cstheme="minorHAnsi"/>
        </w:rPr>
      </w:pPr>
    </w:p>
    <w:p w14:paraId="3E795F09" w14:textId="77777777" w:rsidR="00857999" w:rsidRPr="007E2E4E" w:rsidRDefault="00857999" w:rsidP="00857999">
      <w:pPr>
        <w:spacing w:before="100" w:beforeAutospacing="1" w:after="100" w:afterAutospacing="1" w:line="240" w:lineRule="auto"/>
        <w:outlineLvl w:val="1"/>
        <w:rPr>
          <w:rFonts w:eastAsia="Times New Roman" w:cstheme="minorHAnsi"/>
        </w:rPr>
      </w:pPr>
    </w:p>
    <w:p w14:paraId="513FC372" w14:textId="77777777" w:rsidR="00857999" w:rsidRPr="007E2E4E" w:rsidRDefault="00857999" w:rsidP="00857999">
      <w:pPr>
        <w:spacing w:before="100" w:beforeAutospacing="1" w:after="100" w:afterAutospacing="1" w:line="240" w:lineRule="auto"/>
        <w:outlineLvl w:val="1"/>
        <w:rPr>
          <w:rFonts w:eastAsia="Times New Roman" w:cstheme="minorHAnsi"/>
        </w:rPr>
      </w:pPr>
    </w:p>
    <w:p w14:paraId="1639CAD4" w14:textId="77777777" w:rsidR="00857999" w:rsidRPr="007E2E4E" w:rsidRDefault="00857999" w:rsidP="00857999">
      <w:pPr>
        <w:spacing w:before="100" w:beforeAutospacing="1" w:after="100" w:afterAutospacing="1" w:line="240" w:lineRule="auto"/>
        <w:outlineLvl w:val="1"/>
        <w:rPr>
          <w:rFonts w:eastAsia="Times New Roman" w:cstheme="minorHAnsi"/>
        </w:rPr>
      </w:pPr>
      <w:r w:rsidRPr="007E2E4E">
        <w:rPr>
          <w:rFonts w:eastAsia="Times New Roman" w:cstheme="minorHAnsi"/>
          <w:b/>
          <w:bCs/>
        </w:rPr>
        <w:t>3.7 RASP functionality (SDK module)</w:t>
      </w:r>
      <w:r w:rsidRPr="007E2E4E">
        <w:rPr>
          <w:rFonts w:eastAsia="Times New Roman" w:cstheme="minorHAnsi"/>
          <w:b/>
          <w:bCs/>
        </w:rPr>
        <w:br/>
      </w:r>
      <w:r w:rsidRPr="007E2E4E">
        <w:rPr>
          <w:rFonts w:eastAsia="Times New Roman" w:cstheme="minorHAnsi"/>
        </w:rPr>
        <w:br/>
        <w:t>3.7.1. The system must detect and report runtime threats, including tampering, instrumentation, and debugging attempts within the mobile application.</w:t>
      </w:r>
      <w:r w:rsidRPr="007E2E4E">
        <w:rPr>
          <w:rFonts w:eastAsia="Times New Roman" w:cstheme="minorHAnsi"/>
        </w:rPr>
        <w:br/>
        <w:t>3.7.2. The system must verify and definitively attests to the authenticity of your app and the device on which it is running. (App attestation)</w:t>
      </w:r>
      <w:r w:rsidRPr="007E2E4E">
        <w:rPr>
          <w:rFonts w:eastAsia="Times New Roman" w:cstheme="minorHAnsi"/>
        </w:rPr>
        <w:br/>
        <w:t xml:space="preserve">3.7.3. The system must detect and prevent the execution of repackaged or modified versions of the mobile application. </w:t>
      </w:r>
      <w:r w:rsidRPr="007E2E4E">
        <w:rPr>
          <w:rFonts w:eastAsia="Times New Roman" w:cstheme="minorHAnsi"/>
        </w:rPr>
        <w:br/>
        <w:t>3.7.4. The system must identify rooted or jailbroken devices and enforce configurable security policies (e.g., access restriction, blocking).</w:t>
      </w:r>
      <w:r w:rsidRPr="007E2E4E">
        <w:rPr>
          <w:rFonts w:eastAsia="Times New Roman" w:cstheme="minorHAnsi"/>
        </w:rPr>
        <w:br/>
        <w:t>3.7.5. The system must detect blocks Man-in-the-Middle (</w:t>
      </w:r>
      <w:proofErr w:type="spellStart"/>
      <w:r w:rsidRPr="007E2E4E">
        <w:rPr>
          <w:rFonts w:eastAsia="Times New Roman" w:cstheme="minorHAnsi"/>
        </w:rPr>
        <w:t>MitM</w:t>
      </w:r>
      <w:proofErr w:type="spellEnd"/>
      <w:r w:rsidRPr="007E2E4E">
        <w:rPr>
          <w:rFonts w:eastAsia="Times New Roman" w:cstheme="minorHAnsi"/>
        </w:rPr>
        <w:t xml:space="preserve">) attacks and enables secure over-the-air </w:t>
      </w:r>
      <w:r w:rsidRPr="007E2E4E">
        <w:rPr>
          <w:rFonts w:eastAsia="Times New Roman" w:cstheme="minorHAnsi"/>
        </w:rPr>
        <w:lastRenderedPageBreak/>
        <w:t>instant pin updates without service disruptions</w:t>
      </w:r>
      <w:r w:rsidRPr="007E2E4E">
        <w:rPr>
          <w:rFonts w:eastAsia="Times New Roman" w:cstheme="minorHAnsi"/>
          <w:lang w:val="uk-UA"/>
        </w:rPr>
        <w:t xml:space="preserve"> </w:t>
      </w:r>
      <w:r w:rsidRPr="007E2E4E">
        <w:rPr>
          <w:rFonts w:eastAsia="Times New Roman" w:cstheme="minorHAnsi"/>
        </w:rPr>
        <w:t>with dynamic certification pinning.</w:t>
      </w:r>
      <w:r w:rsidRPr="007E2E4E">
        <w:rPr>
          <w:rFonts w:eastAsia="Times New Roman" w:cstheme="minorHAnsi"/>
        </w:rPr>
        <w:br/>
        <w:t>3.7.6. The system must prevent unauthorized code injection, dynamic hooking, and modification of application logic or sensitive APIs.</w:t>
      </w:r>
      <w:r w:rsidRPr="007E2E4E">
        <w:rPr>
          <w:rFonts w:eastAsia="Times New Roman" w:cstheme="minorHAnsi"/>
        </w:rPr>
        <w:br/>
        <w:t>3.7.7. The system must support automated responses to detected threats, including token revocation, session termination, or alert generation.</w:t>
      </w:r>
      <w:r w:rsidRPr="007E2E4E">
        <w:rPr>
          <w:rFonts w:eastAsia="Times New Roman" w:cstheme="minorHAnsi"/>
        </w:rPr>
        <w:br/>
        <w:t>3.7.8. The system must integrate with API security and bot management to ensure that only verified and untampered mobile applications can access protected APIs.</w:t>
      </w:r>
      <w:r w:rsidRPr="007E2E4E">
        <w:rPr>
          <w:rFonts w:eastAsia="Times New Roman" w:cstheme="minorHAnsi"/>
        </w:rPr>
        <w:br/>
        <w:t>3.7.9. The system must support cross-platform operation, including iOS and Android mobile environments.</w:t>
      </w:r>
      <w:r w:rsidRPr="007E2E4E">
        <w:rPr>
          <w:rFonts w:eastAsia="Times New Roman" w:cstheme="minorHAnsi"/>
        </w:rPr>
        <w:br/>
        <w:t>3.7.10. The system must ensure minimal performance overhead and maintain optimal user experience during runtime protection operations.</w:t>
      </w:r>
    </w:p>
    <w:p w14:paraId="4226D565" w14:textId="77777777" w:rsidR="00857999" w:rsidRPr="007E2E4E" w:rsidRDefault="00857999" w:rsidP="00857999">
      <w:pPr>
        <w:spacing w:before="100" w:beforeAutospacing="1" w:after="100" w:afterAutospacing="1" w:line="240" w:lineRule="auto"/>
        <w:outlineLvl w:val="1"/>
        <w:rPr>
          <w:rFonts w:eastAsia="Times New Roman" w:cstheme="minorHAnsi"/>
        </w:rPr>
      </w:pPr>
      <w:r w:rsidRPr="007E2E4E">
        <w:rPr>
          <w:rFonts w:eastAsia="Times New Roman" w:cstheme="minorHAnsi"/>
        </w:rPr>
        <w:t>3.7.11. The system must use a patented challenge-response protocol to protect attestation from replay attacks</w:t>
      </w:r>
    </w:p>
    <w:p w14:paraId="66D56E3D" w14:textId="77777777" w:rsidR="00857999" w:rsidRPr="007E2E4E" w:rsidRDefault="00857999" w:rsidP="00857999">
      <w:pPr>
        <w:spacing w:before="100" w:beforeAutospacing="1" w:after="100" w:afterAutospacing="1" w:line="240" w:lineRule="auto"/>
        <w:outlineLvl w:val="1"/>
        <w:rPr>
          <w:rFonts w:eastAsia="Times New Roman" w:cstheme="minorHAnsi"/>
        </w:rPr>
      </w:pPr>
      <w:r w:rsidRPr="007E2E4E">
        <w:rPr>
          <w:rFonts w:eastAsia="Times New Roman" w:cstheme="minorHAnsi"/>
        </w:rPr>
        <w:t>3.7.12.  The system must issue short-lived cryptographic tokens after successful attestation to prove authenticity to backend APIs</w:t>
      </w:r>
    </w:p>
    <w:p w14:paraId="24F2FF3E" w14:textId="77777777" w:rsidR="00857999" w:rsidRPr="007E2E4E" w:rsidRDefault="00857999" w:rsidP="00857999">
      <w:pPr>
        <w:spacing w:before="100" w:beforeAutospacing="1" w:after="100" w:afterAutospacing="1" w:line="240" w:lineRule="auto"/>
        <w:outlineLvl w:val="1"/>
        <w:rPr>
          <w:rFonts w:eastAsia="Times New Roman" w:cstheme="minorHAnsi"/>
        </w:rPr>
      </w:pPr>
      <w:r w:rsidRPr="007E2E4E">
        <w:rPr>
          <w:rFonts w:eastAsia="Times New Roman" w:cstheme="minorHAnsi"/>
        </w:rPr>
        <w:t>3.7.13.  The system must prevent the app itself from making its own integrity decisions or signing its own tokens—integrity decisions must be made by the attestation server</w:t>
      </w:r>
    </w:p>
    <w:p w14:paraId="1936A247" w14:textId="77777777" w:rsidR="00857999" w:rsidRPr="007E2E4E" w:rsidRDefault="00857999" w:rsidP="00857999">
      <w:pPr>
        <w:spacing w:before="100" w:beforeAutospacing="1" w:after="100" w:afterAutospacing="1" w:line="240" w:lineRule="auto"/>
        <w:outlineLvl w:val="1"/>
        <w:rPr>
          <w:rFonts w:eastAsia="Times New Roman" w:cstheme="minorHAnsi"/>
        </w:rPr>
      </w:pPr>
      <w:r w:rsidRPr="007E2E4E">
        <w:rPr>
          <w:rFonts w:eastAsia="Times New Roman" w:cstheme="minorHAnsi"/>
        </w:rPr>
        <w:t xml:space="preserve">3.7.14.  The system must integrate with platform attestation services (iOS App Attest / </w:t>
      </w:r>
      <w:proofErr w:type="spellStart"/>
      <w:r w:rsidRPr="007E2E4E">
        <w:rPr>
          <w:rFonts w:eastAsia="Times New Roman" w:cstheme="minorHAnsi"/>
        </w:rPr>
        <w:t>DeviceCheck</w:t>
      </w:r>
      <w:proofErr w:type="spellEnd"/>
      <w:r w:rsidRPr="007E2E4E">
        <w:rPr>
          <w:rFonts w:eastAsia="Times New Roman" w:cstheme="minorHAnsi"/>
        </w:rPr>
        <w:t>, Google Play Integrity) to strengthen attestation signals</w:t>
      </w:r>
    </w:p>
    <w:p w14:paraId="5FFC2C79" w14:textId="77777777" w:rsidR="00857999" w:rsidRPr="007E2E4E" w:rsidRDefault="00857999" w:rsidP="00857999">
      <w:pPr>
        <w:spacing w:before="100" w:beforeAutospacing="1" w:after="100" w:afterAutospacing="1" w:line="240" w:lineRule="auto"/>
        <w:outlineLvl w:val="1"/>
        <w:rPr>
          <w:rFonts w:eastAsia="Times New Roman" w:cstheme="minorHAnsi"/>
        </w:rPr>
      </w:pPr>
      <w:r w:rsidRPr="007E2E4E">
        <w:rPr>
          <w:rFonts w:eastAsia="Times New Roman" w:cstheme="minorHAnsi"/>
        </w:rPr>
        <w:t>3.7.15.  The system must dynamically pin the server certificate(s), ensuring the mobile app only communicates with a server whose certificate matches the pinned set</w:t>
      </w:r>
    </w:p>
    <w:p w14:paraId="6842FE03" w14:textId="77777777" w:rsidR="00857999" w:rsidRPr="007E2E4E" w:rsidRDefault="00857999" w:rsidP="00857999">
      <w:pPr>
        <w:spacing w:before="100" w:beforeAutospacing="1" w:after="100" w:afterAutospacing="1" w:line="240" w:lineRule="auto"/>
        <w:outlineLvl w:val="1"/>
        <w:rPr>
          <w:rFonts w:eastAsia="Times New Roman" w:cstheme="minorHAnsi"/>
        </w:rPr>
      </w:pPr>
      <w:r w:rsidRPr="007E2E4E">
        <w:rPr>
          <w:rFonts w:eastAsia="Times New Roman" w:cstheme="minorHAnsi"/>
        </w:rPr>
        <w:t>3.7.16.  The system must support over-the-air dynamic updates of pin sets, allowing certificate rotations or changes without requiring an app update</w:t>
      </w:r>
    </w:p>
    <w:p w14:paraId="6D17B40B" w14:textId="77777777" w:rsidR="00857999" w:rsidRPr="007E2E4E" w:rsidRDefault="00857999" w:rsidP="00857999">
      <w:pPr>
        <w:spacing w:before="100" w:beforeAutospacing="1" w:after="100" w:afterAutospacing="1" w:line="240" w:lineRule="auto"/>
        <w:outlineLvl w:val="1"/>
        <w:rPr>
          <w:rFonts w:eastAsia="Times New Roman" w:cstheme="minorHAnsi"/>
        </w:rPr>
      </w:pPr>
      <w:r w:rsidRPr="007E2E4E">
        <w:rPr>
          <w:rFonts w:eastAsia="Times New Roman" w:cstheme="minorHAnsi"/>
        </w:rPr>
        <w:t>3.7.17.  The system must protect against “Man-in-the-App” attacks, such as function-hooking frameworks (e.g. Frida), that attempt to nullify pinning implementations</w:t>
      </w:r>
    </w:p>
    <w:p w14:paraId="41630CF9" w14:textId="77777777" w:rsidR="00857999" w:rsidRPr="007E2E4E" w:rsidRDefault="00857999" w:rsidP="00857999">
      <w:pPr>
        <w:spacing w:before="100" w:beforeAutospacing="1" w:after="100" w:afterAutospacing="1" w:line="240" w:lineRule="auto"/>
        <w:outlineLvl w:val="1"/>
        <w:rPr>
          <w:rFonts w:eastAsia="Times New Roman" w:cstheme="minorHAnsi"/>
        </w:rPr>
      </w:pPr>
      <w:r w:rsidRPr="007E2E4E">
        <w:rPr>
          <w:rFonts w:eastAsia="Times New Roman" w:cstheme="minorHAnsi"/>
        </w:rPr>
        <w:t>3.7.18.  The system must ensure that valid attestation tokens or runtime secrets are never issued when pinning is compromised or hooking is detected</w:t>
      </w:r>
    </w:p>
    <w:p w14:paraId="0FF5736B" w14:textId="77777777" w:rsidR="00857999" w:rsidRPr="007E2E4E" w:rsidRDefault="00857999" w:rsidP="00857999">
      <w:pPr>
        <w:spacing w:before="100" w:beforeAutospacing="1" w:after="100" w:afterAutospacing="1" w:line="240" w:lineRule="auto"/>
        <w:outlineLvl w:val="1"/>
        <w:rPr>
          <w:rFonts w:cstheme="minorHAnsi"/>
        </w:rPr>
      </w:pPr>
    </w:p>
    <w:p w14:paraId="565983DF" w14:textId="77777777" w:rsidR="00857999" w:rsidRPr="007E2E4E" w:rsidRDefault="00857999" w:rsidP="00857999">
      <w:pPr>
        <w:spacing w:before="100" w:beforeAutospacing="1" w:after="100" w:afterAutospacing="1" w:line="240" w:lineRule="auto"/>
        <w:outlineLvl w:val="1"/>
        <w:rPr>
          <w:rFonts w:eastAsia="Times New Roman" w:cstheme="minorHAnsi"/>
          <w:b/>
          <w:bCs/>
        </w:rPr>
      </w:pPr>
      <w:r w:rsidRPr="007E2E4E">
        <w:rPr>
          <w:rFonts w:eastAsia="Times New Roman" w:cstheme="minorHAnsi"/>
          <w:b/>
          <w:bCs/>
        </w:rPr>
        <w:t>4. Encryption Requirements</w:t>
      </w:r>
    </w:p>
    <w:p w14:paraId="4324DE19" w14:textId="77777777" w:rsidR="00857999" w:rsidRPr="007E2E4E" w:rsidRDefault="00857999" w:rsidP="00857999">
      <w:pPr>
        <w:spacing w:before="100" w:beforeAutospacing="1" w:after="100" w:afterAutospacing="1" w:line="240" w:lineRule="auto"/>
        <w:rPr>
          <w:rFonts w:eastAsia="Times New Roman" w:cstheme="minorHAnsi"/>
        </w:rPr>
      </w:pPr>
      <w:r w:rsidRPr="007E2E4E">
        <w:rPr>
          <w:rFonts w:eastAsia="Times New Roman" w:cstheme="minorHAnsi"/>
        </w:rPr>
        <w:t xml:space="preserve">4.1.1. The system must support </w:t>
      </w:r>
      <w:r w:rsidRPr="007E2E4E">
        <w:rPr>
          <w:rFonts w:eastAsia="Times New Roman" w:cstheme="minorHAnsi"/>
          <w:b/>
          <w:bCs/>
        </w:rPr>
        <w:t>TLS 1.3 encryption</w:t>
      </w:r>
      <w:r w:rsidRPr="007E2E4E">
        <w:rPr>
          <w:rFonts w:eastAsia="Times New Roman" w:cstheme="minorHAnsi"/>
        </w:rPr>
        <w:t>.</w:t>
      </w:r>
      <w:r w:rsidRPr="007E2E4E">
        <w:rPr>
          <w:rFonts w:eastAsia="Times New Roman" w:cstheme="minorHAnsi"/>
        </w:rPr>
        <w:br/>
        <w:t xml:space="preserve">4.1.2. The system must allow defining a </w:t>
      </w:r>
      <w:r w:rsidRPr="007E2E4E">
        <w:rPr>
          <w:rFonts w:eastAsia="Times New Roman" w:cstheme="minorHAnsi"/>
          <w:b/>
          <w:bCs/>
        </w:rPr>
        <w:t>minimum TLS version</w:t>
      </w:r>
      <w:r w:rsidRPr="007E2E4E">
        <w:rPr>
          <w:rFonts w:eastAsia="Times New Roman" w:cstheme="minorHAnsi"/>
        </w:rPr>
        <w:t>.</w:t>
      </w:r>
      <w:r w:rsidRPr="007E2E4E">
        <w:rPr>
          <w:rFonts w:eastAsia="Times New Roman" w:cstheme="minorHAnsi"/>
        </w:rPr>
        <w:br/>
        <w:t xml:space="preserve">4.1.3. The system must allow </w:t>
      </w:r>
      <w:r w:rsidRPr="007E2E4E">
        <w:rPr>
          <w:rFonts w:eastAsia="Times New Roman" w:cstheme="minorHAnsi"/>
          <w:b/>
          <w:bCs/>
        </w:rPr>
        <w:t>encryption only for the client session</w:t>
      </w:r>
      <w:r w:rsidRPr="007E2E4E">
        <w:rPr>
          <w:rFonts w:eastAsia="Times New Roman" w:cstheme="minorHAnsi"/>
        </w:rPr>
        <w:t>.</w:t>
      </w:r>
      <w:r w:rsidRPr="007E2E4E">
        <w:rPr>
          <w:rFonts w:eastAsia="Times New Roman" w:cstheme="minorHAnsi"/>
        </w:rPr>
        <w:br/>
        <w:t xml:space="preserve">4.1.4. The system must allow </w:t>
      </w:r>
      <w:r w:rsidRPr="007E2E4E">
        <w:rPr>
          <w:rFonts w:eastAsia="Times New Roman" w:cstheme="minorHAnsi"/>
          <w:b/>
          <w:bCs/>
        </w:rPr>
        <w:t>end-to-end encryption (client + origin)</w:t>
      </w:r>
      <w:r w:rsidRPr="007E2E4E">
        <w:rPr>
          <w:rFonts w:eastAsia="Times New Roman" w:cstheme="minorHAnsi"/>
        </w:rPr>
        <w:t>.</w:t>
      </w:r>
      <w:r w:rsidRPr="007E2E4E">
        <w:rPr>
          <w:rFonts w:eastAsia="Times New Roman" w:cstheme="minorHAnsi"/>
        </w:rPr>
        <w:br/>
        <w:t xml:space="preserve">4.1.5. The system must support </w:t>
      </w:r>
      <w:r w:rsidRPr="007E2E4E">
        <w:rPr>
          <w:rFonts w:eastAsia="Times New Roman" w:cstheme="minorHAnsi"/>
          <w:b/>
          <w:bCs/>
        </w:rPr>
        <w:t>Bring Your Own Certificate (BYOC)</w:t>
      </w:r>
      <w:r w:rsidRPr="007E2E4E">
        <w:rPr>
          <w:rFonts w:eastAsia="Times New Roman" w:cstheme="minorHAnsi"/>
        </w:rPr>
        <w:t>.</w:t>
      </w:r>
      <w:r w:rsidRPr="007E2E4E">
        <w:rPr>
          <w:rFonts w:eastAsia="Times New Roman" w:cstheme="minorHAnsi"/>
        </w:rPr>
        <w:br/>
      </w:r>
      <w:r w:rsidRPr="007E2E4E">
        <w:rPr>
          <w:rFonts w:eastAsia="Times New Roman" w:cstheme="minorHAnsi"/>
        </w:rPr>
        <w:lastRenderedPageBreak/>
        <w:t xml:space="preserve">4.1.6. The vendor must operate its own </w:t>
      </w:r>
      <w:r w:rsidRPr="007E2E4E">
        <w:rPr>
          <w:rFonts w:eastAsia="Times New Roman" w:cstheme="minorHAnsi"/>
          <w:b/>
          <w:bCs/>
        </w:rPr>
        <w:t>Certificate Authority (CA)</w:t>
      </w:r>
      <w:r w:rsidRPr="007E2E4E">
        <w:rPr>
          <w:rFonts w:eastAsia="Times New Roman" w:cstheme="minorHAnsi"/>
        </w:rPr>
        <w:t>.</w:t>
      </w:r>
      <w:r w:rsidRPr="007E2E4E">
        <w:rPr>
          <w:rFonts w:eastAsia="Times New Roman" w:cstheme="minorHAnsi"/>
        </w:rPr>
        <w:br/>
        <w:t xml:space="preserve">4.1.7. The system must support </w:t>
      </w:r>
      <w:r w:rsidRPr="007E2E4E">
        <w:rPr>
          <w:rFonts w:eastAsia="Times New Roman" w:cstheme="minorHAnsi"/>
          <w:b/>
          <w:bCs/>
        </w:rPr>
        <w:t>SSL certificates using ECDSA</w:t>
      </w:r>
      <w:r w:rsidRPr="007E2E4E">
        <w:rPr>
          <w:rFonts w:eastAsia="Times New Roman" w:cstheme="minorHAnsi"/>
        </w:rPr>
        <w:t>, and removal of non-secure cipher suites.</w:t>
      </w:r>
      <w:r w:rsidRPr="007E2E4E">
        <w:rPr>
          <w:rFonts w:eastAsia="Times New Roman" w:cstheme="minorHAnsi"/>
        </w:rPr>
        <w:br/>
      </w:r>
      <w:r w:rsidRPr="007E2E4E">
        <w:rPr>
          <w:rFonts w:cstheme="minorHAnsi"/>
        </w:rPr>
        <w:t xml:space="preserve">4.1.8. The system must support </w:t>
      </w:r>
      <w:r w:rsidRPr="007E2E4E">
        <w:rPr>
          <w:rStyle w:val="Strong"/>
          <w:rFonts w:cstheme="minorHAnsi"/>
        </w:rPr>
        <w:t>Certificate Transparency Monitoring</w:t>
      </w:r>
      <w:r w:rsidRPr="007E2E4E">
        <w:rPr>
          <w:rFonts w:cstheme="minorHAnsi"/>
        </w:rPr>
        <w:t xml:space="preserve"> with alerts in case of unauthorized certificate issuance.</w:t>
      </w:r>
      <w:r w:rsidRPr="007E2E4E">
        <w:rPr>
          <w:rFonts w:cstheme="minorHAnsi"/>
        </w:rPr>
        <w:br/>
        <w:t xml:space="preserve">4.1.9. The system must support </w:t>
      </w:r>
      <w:r w:rsidRPr="007E2E4E">
        <w:rPr>
          <w:rStyle w:val="Strong"/>
          <w:rFonts w:cstheme="minorHAnsi"/>
        </w:rPr>
        <w:t>automatic SSL renewal management</w:t>
      </w:r>
      <w:r w:rsidRPr="007E2E4E">
        <w:rPr>
          <w:rFonts w:cstheme="minorHAnsi"/>
        </w:rPr>
        <w:t>.</w:t>
      </w:r>
      <w:r w:rsidRPr="007E2E4E">
        <w:rPr>
          <w:rFonts w:cstheme="minorHAnsi"/>
        </w:rPr>
        <w:br/>
        <w:t xml:space="preserve">4.1.10. The solution must support </w:t>
      </w:r>
      <w:r w:rsidRPr="007E2E4E">
        <w:rPr>
          <w:rStyle w:val="Strong"/>
          <w:rFonts w:cstheme="minorHAnsi"/>
        </w:rPr>
        <w:t>solution-generated certificates with automated renewal</w:t>
      </w:r>
      <w:r w:rsidRPr="007E2E4E">
        <w:rPr>
          <w:rFonts w:cstheme="minorHAnsi"/>
        </w:rPr>
        <w:t>.</w:t>
      </w:r>
    </w:p>
    <w:p w14:paraId="786947FC" w14:textId="77777777" w:rsidR="00857999" w:rsidRPr="007E2E4E" w:rsidRDefault="00687C65" w:rsidP="00857999">
      <w:pPr>
        <w:spacing w:after="0" w:line="240" w:lineRule="auto"/>
        <w:rPr>
          <w:rFonts w:eastAsia="Times New Roman" w:cstheme="minorHAnsi"/>
        </w:rPr>
      </w:pPr>
      <w:r>
        <w:rPr>
          <w:rFonts w:eastAsia="Times New Roman" w:cstheme="minorHAnsi"/>
          <w:noProof/>
        </w:rPr>
        <w:pict w14:anchorId="4B31BC01">
          <v:rect id="_x0000_i1031" alt="" style="width:468pt;height:.05pt;mso-width-percent:0;mso-height-percent:0;mso-width-percent:0;mso-height-percent:0" o:hralign="center" o:hrstd="t" o:hr="t" fillcolor="#a0a0a0" stroked="f"/>
        </w:pict>
      </w:r>
    </w:p>
    <w:p w14:paraId="79FB85C1" w14:textId="77777777" w:rsidR="00857999" w:rsidRPr="007E2E4E" w:rsidRDefault="00857999" w:rsidP="00857999">
      <w:pPr>
        <w:spacing w:before="100" w:beforeAutospacing="1" w:after="100" w:afterAutospacing="1" w:line="240" w:lineRule="auto"/>
        <w:outlineLvl w:val="1"/>
        <w:rPr>
          <w:rFonts w:eastAsia="Times New Roman" w:cstheme="minorHAnsi"/>
          <w:b/>
          <w:bCs/>
        </w:rPr>
      </w:pPr>
      <w:r w:rsidRPr="007E2E4E">
        <w:rPr>
          <w:rFonts w:eastAsia="Times New Roman" w:cstheme="minorHAnsi"/>
          <w:b/>
          <w:bCs/>
        </w:rPr>
        <w:t>5. DNS Requirements</w:t>
      </w:r>
    </w:p>
    <w:p w14:paraId="41473D04" w14:textId="77777777" w:rsidR="00857999" w:rsidRPr="007E2E4E" w:rsidRDefault="00857999" w:rsidP="00857999">
      <w:pPr>
        <w:spacing w:before="100" w:beforeAutospacing="1" w:after="100" w:afterAutospacing="1" w:line="240" w:lineRule="auto"/>
        <w:rPr>
          <w:rFonts w:eastAsia="Times New Roman" w:cstheme="minorHAnsi"/>
        </w:rPr>
      </w:pPr>
      <w:r w:rsidRPr="007E2E4E">
        <w:rPr>
          <w:rFonts w:eastAsia="Times New Roman" w:cstheme="minorHAnsi"/>
        </w:rPr>
        <w:t xml:space="preserve">5.1.1. The system must allow hosting of </w:t>
      </w:r>
      <w:r w:rsidRPr="007E2E4E">
        <w:rPr>
          <w:rFonts w:eastAsia="Times New Roman" w:cstheme="minorHAnsi"/>
          <w:b/>
          <w:bCs/>
        </w:rPr>
        <w:t>domain zones</w:t>
      </w:r>
      <w:r w:rsidRPr="007E2E4E">
        <w:rPr>
          <w:rFonts w:eastAsia="Times New Roman" w:cstheme="minorHAnsi"/>
        </w:rPr>
        <w:t xml:space="preserve"> on vendor-managed DNS servers.</w:t>
      </w:r>
      <w:r w:rsidRPr="007E2E4E">
        <w:rPr>
          <w:rFonts w:eastAsia="Times New Roman" w:cstheme="minorHAnsi"/>
        </w:rPr>
        <w:br/>
        <w:t xml:space="preserve">5.1.2. The system must support </w:t>
      </w:r>
      <w:r w:rsidRPr="007E2E4E">
        <w:rPr>
          <w:rFonts w:eastAsia="Times New Roman" w:cstheme="minorHAnsi"/>
          <w:b/>
          <w:bCs/>
        </w:rPr>
        <w:t>CNAME usage</w:t>
      </w:r>
      <w:r w:rsidRPr="007E2E4E">
        <w:rPr>
          <w:rFonts w:eastAsia="Times New Roman" w:cstheme="minorHAnsi"/>
        </w:rPr>
        <w:t>.</w:t>
      </w:r>
      <w:r w:rsidRPr="007E2E4E">
        <w:rPr>
          <w:rFonts w:eastAsia="Times New Roman" w:cstheme="minorHAnsi"/>
        </w:rPr>
        <w:br/>
        <w:t xml:space="preserve">5.1.3. The vendor’s DNS must support </w:t>
      </w:r>
      <w:r w:rsidRPr="007E2E4E">
        <w:rPr>
          <w:rFonts w:eastAsia="Times New Roman" w:cstheme="minorHAnsi"/>
          <w:b/>
          <w:bCs/>
        </w:rPr>
        <w:t>DNSSEC with algorithm 13</w:t>
      </w:r>
      <w:r w:rsidRPr="007E2E4E">
        <w:rPr>
          <w:rFonts w:eastAsia="Times New Roman" w:cstheme="minorHAnsi"/>
        </w:rPr>
        <w:t>.</w:t>
      </w:r>
    </w:p>
    <w:p w14:paraId="64FC9EB0" w14:textId="77777777" w:rsidR="00857999" w:rsidRPr="007E2E4E" w:rsidRDefault="00687C65" w:rsidP="00857999">
      <w:pPr>
        <w:spacing w:after="0" w:line="240" w:lineRule="auto"/>
        <w:rPr>
          <w:rFonts w:eastAsia="Times New Roman" w:cstheme="minorHAnsi"/>
        </w:rPr>
      </w:pPr>
      <w:r>
        <w:rPr>
          <w:rFonts w:eastAsia="Times New Roman" w:cstheme="minorHAnsi"/>
          <w:noProof/>
        </w:rPr>
        <w:pict w14:anchorId="4E065784">
          <v:rect id="_x0000_i1032" alt="" style="width:468pt;height:.05pt;mso-width-percent:0;mso-height-percent:0;mso-width-percent:0;mso-height-percent:0" o:hralign="center" o:hrstd="t" o:hr="t" fillcolor="#a0a0a0" stroked="f"/>
        </w:pict>
      </w:r>
    </w:p>
    <w:p w14:paraId="4A60B6C7" w14:textId="77777777" w:rsidR="00857999" w:rsidRPr="007E2E4E" w:rsidRDefault="00857999" w:rsidP="00857999">
      <w:pPr>
        <w:spacing w:before="100" w:beforeAutospacing="1" w:after="100" w:afterAutospacing="1" w:line="240" w:lineRule="auto"/>
        <w:outlineLvl w:val="1"/>
        <w:rPr>
          <w:rFonts w:eastAsia="Times New Roman" w:cstheme="minorHAnsi"/>
          <w:b/>
          <w:bCs/>
        </w:rPr>
      </w:pPr>
      <w:r w:rsidRPr="007E2E4E">
        <w:rPr>
          <w:rFonts w:eastAsia="Times New Roman" w:cstheme="minorHAnsi"/>
          <w:b/>
          <w:bCs/>
        </w:rPr>
        <w:t>6. Access Control Requirements</w:t>
      </w:r>
    </w:p>
    <w:p w14:paraId="7B50DF42" w14:textId="77777777" w:rsidR="00857999" w:rsidRPr="007E2E4E" w:rsidRDefault="00857999" w:rsidP="00857999">
      <w:pPr>
        <w:spacing w:before="100" w:beforeAutospacing="1" w:after="100" w:afterAutospacing="1" w:line="240" w:lineRule="auto"/>
        <w:rPr>
          <w:rFonts w:eastAsia="Times New Roman" w:cstheme="minorHAnsi"/>
        </w:rPr>
      </w:pPr>
      <w:r w:rsidRPr="007E2E4E">
        <w:rPr>
          <w:rFonts w:eastAsia="Times New Roman" w:cstheme="minorHAnsi"/>
        </w:rPr>
        <w:t xml:space="preserve">6.1. The system must allow defining </w:t>
      </w:r>
      <w:r w:rsidRPr="007E2E4E">
        <w:rPr>
          <w:rFonts w:eastAsia="Times New Roman" w:cstheme="minorHAnsi"/>
          <w:b/>
          <w:bCs/>
        </w:rPr>
        <w:t>access rules for employees</w:t>
      </w:r>
      <w:r w:rsidRPr="007E2E4E">
        <w:rPr>
          <w:rFonts w:eastAsia="Times New Roman" w:cstheme="minorHAnsi"/>
        </w:rPr>
        <w:t>.</w:t>
      </w:r>
      <w:r w:rsidRPr="007E2E4E">
        <w:rPr>
          <w:rFonts w:eastAsia="Times New Roman" w:cstheme="minorHAnsi"/>
        </w:rPr>
        <w:br/>
        <w:t xml:space="preserve">6.2. The system must allow defining </w:t>
      </w:r>
      <w:r w:rsidRPr="007E2E4E">
        <w:rPr>
          <w:rFonts w:eastAsia="Times New Roman" w:cstheme="minorHAnsi"/>
          <w:b/>
          <w:bCs/>
        </w:rPr>
        <w:t>access rules for groups of users</w:t>
      </w:r>
      <w:r w:rsidRPr="007E2E4E">
        <w:rPr>
          <w:rFonts w:eastAsia="Times New Roman" w:cstheme="minorHAnsi"/>
        </w:rPr>
        <w:t>.</w:t>
      </w:r>
      <w:r w:rsidRPr="007E2E4E">
        <w:rPr>
          <w:rFonts w:eastAsia="Times New Roman" w:cstheme="minorHAnsi"/>
        </w:rPr>
        <w:br/>
        <w:t xml:space="preserve">6.3. The system must support </w:t>
      </w:r>
      <w:r w:rsidRPr="007E2E4E">
        <w:rPr>
          <w:rFonts w:eastAsia="Times New Roman" w:cstheme="minorHAnsi"/>
          <w:b/>
          <w:bCs/>
        </w:rPr>
        <w:t>audit and change logging</w:t>
      </w:r>
      <w:r w:rsidRPr="007E2E4E">
        <w:rPr>
          <w:rFonts w:eastAsia="Times New Roman" w:cstheme="minorHAnsi"/>
        </w:rPr>
        <w:t>.</w:t>
      </w:r>
      <w:r w:rsidRPr="007E2E4E">
        <w:rPr>
          <w:rFonts w:eastAsia="Times New Roman" w:cstheme="minorHAnsi"/>
        </w:rPr>
        <w:br/>
      </w:r>
      <w:r w:rsidRPr="007E2E4E">
        <w:rPr>
          <w:rFonts w:cstheme="minorHAnsi"/>
        </w:rPr>
        <w:t xml:space="preserve">6.4. The management console must support </w:t>
      </w:r>
      <w:r w:rsidRPr="007E2E4E">
        <w:rPr>
          <w:rStyle w:val="Strong"/>
          <w:rFonts w:cstheme="minorHAnsi"/>
        </w:rPr>
        <w:t>Single Sign-On (SSO)</w:t>
      </w:r>
      <w:r w:rsidRPr="007E2E4E">
        <w:rPr>
          <w:rFonts w:cstheme="minorHAnsi"/>
        </w:rPr>
        <w:t>.</w:t>
      </w:r>
      <w:r w:rsidRPr="007E2E4E">
        <w:rPr>
          <w:rFonts w:cstheme="minorHAnsi"/>
        </w:rPr>
        <w:br/>
        <w:t xml:space="preserve">6.5. The management console must support </w:t>
      </w:r>
      <w:r w:rsidRPr="007E2E4E">
        <w:rPr>
          <w:rStyle w:val="Strong"/>
          <w:rFonts w:cstheme="minorHAnsi"/>
        </w:rPr>
        <w:t>Multi-Factor Authentication (MFA)</w:t>
      </w:r>
      <w:r w:rsidRPr="007E2E4E">
        <w:rPr>
          <w:rFonts w:cstheme="minorHAnsi"/>
        </w:rPr>
        <w:t>.</w:t>
      </w:r>
    </w:p>
    <w:p w14:paraId="6891E78D" w14:textId="77777777" w:rsidR="00857999" w:rsidRPr="007E2E4E" w:rsidRDefault="00687C65" w:rsidP="00857999">
      <w:pPr>
        <w:spacing w:after="0" w:line="240" w:lineRule="auto"/>
        <w:rPr>
          <w:rFonts w:eastAsia="Times New Roman" w:cstheme="minorHAnsi"/>
        </w:rPr>
      </w:pPr>
      <w:r>
        <w:rPr>
          <w:rFonts w:eastAsia="Times New Roman" w:cstheme="minorHAnsi"/>
          <w:noProof/>
        </w:rPr>
        <w:pict w14:anchorId="64584508">
          <v:rect id="_x0000_i1033" alt="" style="width:468pt;height:.05pt;mso-width-percent:0;mso-height-percent:0;mso-width-percent:0;mso-height-percent:0" o:hralign="center" o:hrstd="t" o:hr="t" fillcolor="#a0a0a0" stroked="f"/>
        </w:pict>
      </w:r>
    </w:p>
    <w:p w14:paraId="406D00BD" w14:textId="77777777" w:rsidR="00857999" w:rsidRPr="007E2E4E" w:rsidRDefault="00857999" w:rsidP="00857999">
      <w:pPr>
        <w:spacing w:before="100" w:beforeAutospacing="1" w:after="100" w:afterAutospacing="1" w:line="240" w:lineRule="auto"/>
        <w:outlineLvl w:val="1"/>
        <w:rPr>
          <w:rFonts w:eastAsia="Times New Roman" w:cstheme="minorHAnsi"/>
          <w:b/>
          <w:bCs/>
        </w:rPr>
      </w:pPr>
      <w:r w:rsidRPr="007E2E4E">
        <w:rPr>
          <w:rFonts w:eastAsia="Times New Roman" w:cstheme="minorHAnsi"/>
          <w:b/>
          <w:bCs/>
        </w:rPr>
        <w:t>7. Content Caching Requirements</w:t>
      </w:r>
    </w:p>
    <w:p w14:paraId="30C21772" w14:textId="77777777" w:rsidR="00857999" w:rsidRPr="007E2E4E" w:rsidRDefault="00857999" w:rsidP="00857999">
      <w:pPr>
        <w:spacing w:before="100" w:beforeAutospacing="1" w:after="100" w:afterAutospacing="1" w:line="240" w:lineRule="auto"/>
        <w:rPr>
          <w:rFonts w:eastAsia="Times New Roman" w:cstheme="minorHAnsi"/>
        </w:rPr>
      </w:pPr>
      <w:r w:rsidRPr="007E2E4E">
        <w:rPr>
          <w:rFonts w:eastAsia="Times New Roman" w:cstheme="minorHAnsi"/>
        </w:rPr>
        <w:t xml:space="preserve">7.1. The system must allow caching of </w:t>
      </w:r>
      <w:r w:rsidRPr="007E2E4E">
        <w:rPr>
          <w:rFonts w:eastAsia="Times New Roman" w:cstheme="minorHAnsi"/>
          <w:b/>
          <w:bCs/>
        </w:rPr>
        <w:t>static content</w:t>
      </w:r>
      <w:r w:rsidRPr="007E2E4E">
        <w:rPr>
          <w:rFonts w:eastAsia="Times New Roman" w:cstheme="minorHAnsi"/>
        </w:rPr>
        <w:t>.</w:t>
      </w:r>
      <w:r w:rsidRPr="007E2E4E">
        <w:rPr>
          <w:rFonts w:eastAsia="Times New Roman" w:cstheme="minorHAnsi"/>
        </w:rPr>
        <w:br/>
        <w:t xml:space="preserve">7.2. The system must allow </w:t>
      </w:r>
      <w:r w:rsidRPr="007E2E4E">
        <w:rPr>
          <w:rFonts w:eastAsia="Times New Roman" w:cstheme="minorHAnsi"/>
          <w:b/>
          <w:bCs/>
        </w:rPr>
        <w:t>granular cache levels</w:t>
      </w:r>
      <w:r w:rsidRPr="007E2E4E">
        <w:rPr>
          <w:rFonts w:eastAsia="Times New Roman" w:cstheme="minorHAnsi"/>
        </w:rPr>
        <w:t>.</w:t>
      </w:r>
      <w:r w:rsidRPr="007E2E4E">
        <w:rPr>
          <w:rFonts w:eastAsia="Times New Roman" w:cstheme="minorHAnsi"/>
        </w:rPr>
        <w:br/>
        <w:t xml:space="preserve">7.3. The system must allow defining </w:t>
      </w:r>
      <w:r w:rsidRPr="007E2E4E">
        <w:rPr>
          <w:rFonts w:eastAsia="Times New Roman" w:cstheme="minorHAnsi"/>
          <w:b/>
          <w:bCs/>
        </w:rPr>
        <w:t>cache lifetime in the browser</w:t>
      </w:r>
      <w:r w:rsidRPr="007E2E4E">
        <w:rPr>
          <w:rFonts w:eastAsia="Times New Roman" w:cstheme="minorHAnsi"/>
        </w:rPr>
        <w:t>.</w:t>
      </w:r>
      <w:r w:rsidRPr="007E2E4E">
        <w:rPr>
          <w:rFonts w:eastAsia="Times New Roman" w:cstheme="minorHAnsi"/>
        </w:rPr>
        <w:br/>
        <w:t xml:space="preserve">7.4. The system must support </w:t>
      </w:r>
      <w:r w:rsidRPr="007E2E4E">
        <w:rPr>
          <w:rFonts w:eastAsia="Times New Roman" w:cstheme="minorHAnsi"/>
          <w:b/>
          <w:bCs/>
        </w:rPr>
        <w:t>forced cache purging by host, URI, or tag</w:t>
      </w:r>
      <w:r w:rsidRPr="007E2E4E">
        <w:rPr>
          <w:rFonts w:eastAsia="Times New Roman" w:cstheme="minorHAnsi"/>
        </w:rPr>
        <w:t>.</w:t>
      </w:r>
      <w:r w:rsidRPr="007E2E4E">
        <w:rPr>
          <w:rFonts w:eastAsia="Times New Roman" w:cstheme="minorHAnsi"/>
        </w:rPr>
        <w:br/>
        <w:t xml:space="preserve">7.5. The system must support </w:t>
      </w:r>
      <w:r w:rsidRPr="007E2E4E">
        <w:rPr>
          <w:rFonts w:eastAsia="Times New Roman" w:cstheme="minorHAnsi"/>
          <w:b/>
          <w:bCs/>
        </w:rPr>
        <w:t>tiered caching</w:t>
      </w:r>
      <w:r w:rsidRPr="007E2E4E">
        <w:rPr>
          <w:rFonts w:eastAsia="Times New Roman" w:cstheme="minorHAnsi"/>
        </w:rPr>
        <w:t>.</w:t>
      </w:r>
      <w:r w:rsidRPr="007E2E4E">
        <w:rPr>
          <w:rFonts w:eastAsia="Times New Roman" w:cstheme="minorHAnsi"/>
        </w:rPr>
        <w:br/>
        <w:t xml:space="preserve">7.6. Providers must support </w:t>
      </w:r>
      <w:r w:rsidRPr="007E2E4E">
        <w:rPr>
          <w:rFonts w:eastAsia="Times New Roman" w:cstheme="minorHAnsi"/>
          <w:b/>
          <w:bCs/>
        </w:rPr>
        <w:t>smart tiered caching</w:t>
      </w:r>
      <w:r w:rsidRPr="007E2E4E">
        <w:rPr>
          <w:rFonts w:eastAsia="Times New Roman" w:cstheme="minorHAnsi"/>
        </w:rPr>
        <w:t xml:space="preserve">, using upper/lower-tier </w:t>
      </w:r>
      <w:proofErr w:type="spellStart"/>
      <w:r w:rsidRPr="007E2E4E">
        <w:rPr>
          <w:rFonts w:eastAsia="Times New Roman" w:cstheme="minorHAnsi"/>
        </w:rPr>
        <w:t>PoPs</w:t>
      </w:r>
      <w:proofErr w:type="spellEnd"/>
      <w:r w:rsidRPr="007E2E4E">
        <w:rPr>
          <w:rFonts w:eastAsia="Times New Roman" w:cstheme="minorHAnsi"/>
        </w:rPr>
        <w:t xml:space="preserve"> to reduce origin load and cost.</w:t>
      </w:r>
    </w:p>
    <w:p w14:paraId="210A4084" w14:textId="77777777" w:rsidR="00857999" w:rsidRPr="007E2E4E" w:rsidRDefault="00687C65" w:rsidP="00857999">
      <w:pPr>
        <w:spacing w:after="0" w:line="240" w:lineRule="auto"/>
        <w:rPr>
          <w:rFonts w:eastAsia="Times New Roman" w:cstheme="minorHAnsi"/>
        </w:rPr>
      </w:pPr>
      <w:r>
        <w:rPr>
          <w:rFonts w:eastAsia="Times New Roman" w:cstheme="minorHAnsi"/>
          <w:noProof/>
        </w:rPr>
        <w:pict w14:anchorId="295D3B32">
          <v:rect id="_x0000_i1034" alt="" style="width:468pt;height:.05pt;mso-width-percent:0;mso-height-percent:0;mso-width-percent:0;mso-height-percent:0" o:hralign="center" o:hrstd="t" o:hr="t" fillcolor="#a0a0a0" stroked="f"/>
        </w:pict>
      </w:r>
    </w:p>
    <w:p w14:paraId="2159C21A" w14:textId="77777777" w:rsidR="00857999" w:rsidRPr="007E2E4E" w:rsidRDefault="00857999" w:rsidP="00857999">
      <w:pPr>
        <w:spacing w:before="100" w:beforeAutospacing="1" w:after="100" w:afterAutospacing="1" w:line="240" w:lineRule="auto"/>
        <w:outlineLvl w:val="1"/>
        <w:rPr>
          <w:rFonts w:eastAsia="Times New Roman" w:cstheme="minorHAnsi"/>
          <w:b/>
          <w:bCs/>
        </w:rPr>
      </w:pPr>
      <w:r w:rsidRPr="007E2E4E">
        <w:rPr>
          <w:rFonts w:eastAsia="Times New Roman" w:cstheme="minorHAnsi"/>
          <w:b/>
          <w:bCs/>
        </w:rPr>
        <w:br/>
      </w:r>
      <w:r w:rsidRPr="007E2E4E">
        <w:rPr>
          <w:rFonts w:eastAsia="Times New Roman" w:cstheme="minorHAnsi"/>
          <w:b/>
          <w:bCs/>
        </w:rPr>
        <w:br/>
      </w:r>
      <w:r w:rsidRPr="007E2E4E">
        <w:rPr>
          <w:rFonts w:eastAsia="Times New Roman" w:cstheme="minorHAnsi"/>
          <w:b/>
          <w:bCs/>
        </w:rPr>
        <w:br/>
        <w:t>8. Optimization Requirements</w:t>
      </w:r>
    </w:p>
    <w:p w14:paraId="0B781120" w14:textId="77777777" w:rsidR="00857999" w:rsidRPr="007E2E4E" w:rsidRDefault="00857999" w:rsidP="00857999">
      <w:pPr>
        <w:spacing w:before="100" w:beforeAutospacing="1" w:after="100" w:afterAutospacing="1" w:line="240" w:lineRule="auto"/>
        <w:rPr>
          <w:rFonts w:eastAsia="Times New Roman" w:cstheme="minorHAnsi"/>
        </w:rPr>
      </w:pPr>
      <w:r w:rsidRPr="007E2E4E">
        <w:rPr>
          <w:rFonts w:eastAsia="Times New Roman" w:cstheme="minorHAnsi"/>
        </w:rPr>
        <w:lastRenderedPageBreak/>
        <w:t xml:space="preserve">8.1. The system must support </w:t>
      </w:r>
      <w:r w:rsidRPr="007E2E4E">
        <w:rPr>
          <w:rFonts w:eastAsia="Times New Roman" w:cstheme="minorHAnsi"/>
          <w:b/>
          <w:bCs/>
        </w:rPr>
        <w:t>image optimization mechanisms</w:t>
      </w:r>
      <w:r w:rsidRPr="007E2E4E">
        <w:rPr>
          <w:rFonts w:eastAsia="Times New Roman" w:cstheme="minorHAnsi"/>
        </w:rPr>
        <w:t>.</w:t>
      </w:r>
      <w:r w:rsidRPr="007E2E4E">
        <w:rPr>
          <w:rFonts w:eastAsia="Times New Roman" w:cstheme="minorHAnsi"/>
        </w:rPr>
        <w:br/>
        <w:t xml:space="preserve">8.2. The system must provide a </w:t>
      </w:r>
      <w:r w:rsidRPr="007E2E4E">
        <w:rPr>
          <w:rFonts w:eastAsia="Times New Roman" w:cstheme="minorHAnsi"/>
          <w:b/>
          <w:bCs/>
        </w:rPr>
        <w:t>built-in wizard for analyzing and optimizing security settings</w:t>
      </w:r>
      <w:r w:rsidRPr="007E2E4E">
        <w:rPr>
          <w:rFonts w:eastAsia="Times New Roman" w:cstheme="minorHAnsi"/>
        </w:rPr>
        <w:t>.</w:t>
      </w:r>
      <w:r w:rsidRPr="007E2E4E">
        <w:rPr>
          <w:rFonts w:eastAsia="Times New Roman" w:cstheme="minorHAnsi"/>
        </w:rPr>
        <w:br/>
        <w:t>8.3 The system must provide Automatically detect network congestion in real time and route traffic across the most efficient path over the Internet for optimal content delivery and user experience.</w:t>
      </w:r>
    </w:p>
    <w:p w14:paraId="1835BC83" w14:textId="77777777" w:rsidR="00857999" w:rsidRPr="007E2E4E" w:rsidRDefault="00687C65" w:rsidP="00857999">
      <w:pPr>
        <w:spacing w:after="0" w:line="240" w:lineRule="auto"/>
        <w:rPr>
          <w:rFonts w:eastAsia="Times New Roman" w:cstheme="minorHAnsi"/>
        </w:rPr>
      </w:pPr>
      <w:r>
        <w:rPr>
          <w:rFonts w:eastAsia="Times New Roman" w:cstheme="minorHAnsi"/>
          <w:noProof/>
        </w:rPr>
        <w:pict w14:anchorId="78B4A73B">
          <v:rect id="_x0000_i1035" alt="" style="width:468pt;height:.05pt;mso-width-percent:0;mso-height-percent:0;mso-width-percent:0;mso-height-percent:0" o:hralign="center" o:hrstd="t" o:hr="t" fillcolor="#a0a0a0" stroked="f"/>
        </w:pict>
      </w:r>
    </w:p>
    <w:p w14:paraId="608DB6CB" w14:textId="77777777" w:rsidR="00857999" w:rsidRPr="007E2E4E" w:rsidRDefault="00857999" w:rsidP="00857999">
      <w:pPr>
        <w:spacing w:before="100" w:beforeAutospacing="1" w:after="100" w:afterAutospacing="1" w:line="240" w:lineRule="auto"/>
        <w:outlineLvl w:val="1"/>
        <w:rPr>
          <w:rFonts w:eastAsia="Times New Roman" w:cstheme="minorHAnsi"/>
          <w:b/>
          <w:bCs/>
        </w:rPr>
      </w:pPr>
      <w:r w:rsidRPr="007E2E4E">
        <w:rPr>
          <w:rFonts w:eastAsia="Times New Roman" w:cstheme="minorHAnsi"/>
          <w:b/>
          <w:bCs/>
        </w:rPr>
        <w:t>9. Analytics Requirements</w:t>
      </w:r>
    </w:p>
    <w:p w14:paraId="37AA7558" w14:textId="77777777" w:rsidR="00857999" w:rsidRPr="007E2E4E" w:rsidRDefault="00857999" w:rsidP="00857999">
      <w:pPr>
        <w:spacing w:before="100" w:beforeAutospacing="1" w:after="100" w:afterAutospacing="1" w:line="240" w:lineRule="auto"/>
        <w:rPr>
          <w:rFonts w:eastAsia="Times New Roman" w:cstheme="minorHAnsi"/>
        </w:rPr>
      </w:pPr>
      <w:r w:rsidRPr="007E2E4E">
        <w:rPr>
          <w:rFonts w:eastAsia="Times New Roman" w:cstheme="minorHAnsi"/>
        </w:rPr>
        <w:t xml:space="preserve">9.1. The system must support </w:t>
      </w:r>
      <w:r w:rsidRPr="007E2E4E">
        <w:rPr>
          <w:rFonts w:eastAsia="Times New Roman" w:cstheme="minorHAnsi"/>
          <w:b/>
          <w:bCs/>
        </w:rPr>
        <w:t>real-time logging</w:t>
      </w:r>
      <w:r w:rsidRPr="007E2E4E">
        <w:rPr>
          <w:rFonts w:eastAsia="Times New Roman" w:cstheme="minorHAnsi"/>
        </w:rPr>
        <w:t>.</w:t>
      </w:r>
      <w:r w:rsidRPr="007E2E4E">
        <w:rPr>
          <w:rFonts w:eastAsia="Times New Roman" w:cstheme="minorHAnsi"/>
        </w:rPr>
        <w:br/>
        <w:t xml:space="preserve">9.2. The system must allow </w:t>
      </w:r>
      <w:r w:rsidRPr="007E2E4E">
        <w:rPr>
          <w:rFonts w:eastAsia="Times New Roman" w:cstheme="minorHAnsi"/>
          <w:b/>
          <w:bCs/>
        </w:rPr>
        <w:t>detailed filtering in reports</w:t>
      </w:r>
      <w:r w:rsidRPr="007E2E4E">
        <w:rPr>
          <w:rFonts w:eastAsia="Times New Roman" w:cstheme="minorHAnsi"/>
        </w:rPr>
        <w:t>.</w:t>
      </w:r>
      <w:r w:rsidRPr="007E2E4E">
        <w:rPr>
          <w:rFonts w:eastAsia="Times New Roman" w:cstheme="minorHAnsi"/>
        </w:rPr>
        <w:br/>
        <w:t xml:space="preserve">9.3. The system must provide </w:t>
      </w:r>
      <w:r w:rsidRPr="007E2E4E">
        <w:rPr>
          <w:rFonts w:eastAsia="Times New Roman" w:cstheme="minorHAnsi"/>
          <w:b/>
          <w:bCs/>
        </w:rPr>
        <w:t>raw logs via REST API</w:t>
      </w:r>
      <w:r w:rsidRPr="007E2E4E">
        <w:rPr>
          <w:rFonts w:eastAsia="Times New Roman" w:cstheme="minorHAnsi"/>
        </w:rPr>
        <w:t>.</w:t>
      </w:r>
      <w:r w:rsidRPr="007E2E4E">
        <w:rPr>
          <w:rFonts w:eastAsia="Times New Roman" w:cstheme="minorHAnsi"/>
        </w:rPr>
        <w:br/>
        <w:t xml:space="preserve">9.4. The system must support </w:t>
      </w:r>
      <w:r w:rsidRPr="007E2E4E">
        <w:rPr>
          <w:rFonts w:eastAsia="Times New Roman" w:cstheme="minorHAnsi"/>
          <w:b/>
          <w:bCs/>
        </w:rPr>
        <w:t>log compression for export to third-party systems</w:t>
      </w:r>
      <w:r w:rsidRPr="007E2E4E">
        <w:rPr>
          <w:rFonts w:eastAsia="Times New Roman" w:cstheme="minorHAnsi"/>
        </w:rPr>
        <w:t>.</w:t>
      </w:r>
      <w:r w:rsidRPr="007E2E4E">
        <w:rPr>
          <w:rFonts w:eastAsia="Times New Roman" w:cstheme="minorHAnsi"/>
        </w:rPr>
        <w:br/>
        <w:t xml:space="preserve">9.5. The system must allow </w:t>
      </w:r>
      <w:r w:rsidRPr="007E2E4E">
        <w:rPr>
          <w:rFonts w:eastAsia="Times New Roman" w:cstheme="minorHAnsi"/>
          <w:b/>
          <w:bCs/>
        </w:rPr>
        <w:t>customization of log fields</w:t>
      </w:r>
      <w:r w:rsidRPr="007E2E4E">
        <w:rPr>
          <w:rFonts w:eastAsia="Times New Roman" w:cstheme="minorHAnsi"/>
        </w:rPr>
        <w:t xml:space="preserve"> before export.</w:t>
      </w:r>
      <w:r w:rsidRPr="007E2E4E">
        <w:rPr>
          <w:rFonts w:eastAsia="Times New Roman" w:cstheme="minorHAnsi"/>
        </w:rPr>
        <w:br/>
        <w:t xml:space="preserve">9.6. The system must support </w:t>
      </w:r>
      <w:r w:rsidRPr="007E2E4E">
        <w:rPr>
          <w:rFonts w:eastAsia="Times New Roman" w:cstheme="minorHAnsi"/>
          <w:b/>
          <w:bCs/>
        </w:rPr>
        <w:t>forwarding of original client IP addresses</w:t>
      </w:r>
      <w:r w:rsidRPr="007E2E4E">
        <w:rPr>
          <w:rFonts w:eastAsia="Times New Roman" w:cstheme="minorHAnsi"/>
        </w:rPr>
        <w:t xml:space="preserve"> to protected servers.</w:t>
      </w:r>
      <w:r w:rsidRPr="007E2E4E">
        <w:rPr>
          <w:rFonts w:eastAsia="Times New Roman" w:cstheme="minorHAnsi"/>
        </w:rPr>
        <w:br/>
        <w:t xml:space="preserve">9.7. Dashboards must provide </w:t>
      </w:r>
      <w:r w:rsidRPr="007E2E4E">
        <w:rPr>
          <w:rFonts w:eastAsia="Times New Roman" w:cstheme="minorHAnsi"/>
          <w:b/>
          <w:bCs/>
        </w:rPr>
        <w:t>at least 30 days of historical data</w:t>
      </w:r>
      <w:r w:rsidRPr="007E2E4E">
        <w:rPr>
          <w:rFonts w:eastAsia="Times New Roman" w:cstheme="minorHAnsi"/>
        </w:rPr>
        <w:t>.</w:t>
      </w:r>
    </w:p>
    <w:p w14:paraId="21648484" w14:textId="77777777" w:rsidR="00857999" w:rsidRPr="007E2E4E" w:rsidRDefault="00687C65" w:rsidP="00857999">
      <w:pPr>
        <w:spacing w:after="0" w:line="240" w:lineRule="auto"/>
        <w:rPr>
          <w:rFonts w:eastAsia="Times New Roman" w:cstheme="minorHAnsi"/>
        </w:rPr>
      </w:pPr>
      <w:r>
        <w:rPr>
          <w:rFonts w:eastAsia="Times New Roman" w:cstheme="minorHAnsi"/>
          <w:noProof/>
        </w:rPr>
        <w:pict w14:anchorId="458079DF">
          <v:rect id="_x0000_i1036" alt="" style="width:468pt;height:.05pt;mso-width-percent:0;mso-height-percent:0;mso-width-percent:0;mso-height-percent:0" o:hralign="center" o:hrstd="t" o:hr="t" fillcolor="#a0a0a0" stroked="f"/>
        </w:pict>
      </w:r>
    </w:p>
    <w:p w14:paraId="283C83BC" w14:textId="77777777" w:rsidR="00857999" w:rsidRPr="007E2E4E" w:rsidRDefault="00857999" w:rsidP="00857999">
      <w:pPr>
        <w:spacing w:before="100" w:beforeAutospacing="1" w:after="100" w:afterAutospacing="1" w:line="240" w:lineRule="auto"/>
        <w:outlineLvl w:val="1"/>
        <w:rPr>
          <w:rFonts w:eastAsia="Times New Roman" w:cstheme="minorHAnsi"/>
          <w:b/>
          <w:bCs/>
        </w:rPr>
      </w:pPr>
      <w:r w:rsidRPr="007E2E4E">
        <w:rPr>
          <w:rFonts w:eastAsia="Times New Roman" w:cstheme="minorHAnsi"/>
          <w:b/>
          <w:bCs/>
        </w:rPr>
        <w:t>10. Support Requirements</w:t>
      </w:r>
    </w:p>
    <w:p w14:paraId="34969D96" w14:textId="77777777" w:rsidR="00857999" w:rsidRPr="007E2E4E" w:rsidRDefault="00857999" w:rsidP="00857999">
      <w:pPr>
        <w:spacing w:before="100" w:beforeAutospacing="1" w:after="100" w:afterAutospacing="1" w:line="240" w:lineRule="auto"/>
        <w:rPr>
          <w:rFonts w:cstheme="minorHAnsi"/>
          <w:lang w:val="uk-UA"/>
        </w:rPr>
      </w:pPr>
      <w:r w:rsidRPr="007E2E4E">
        <w:rPr>
          <w:rFonts w:eastAsia="Times New Roman" w:cstheme="minorHAnsi"/>
        </w:rPr>
        <w:t xml:space="preserve">10.1. The vendor must provide </w:t>
      </w:r>
      <w:r w:rsidRPr="007E2E4E">
        <w:rPr>
          <w:rFonts w:eastAsia="Times New Roman" w:cstheme="minorHAnsi"/>
          <w:b/>
          <w:bCs/>
        </w:rPr>
        <w:t>24/7/365 support</w:t>
      </w:r>
      <w:r w:rsidRPr="007E2E4E">
        <w:rPr>
          <w:rFonts w:eastAsia="Times New Roman" w:cstheme="minorHAnsi"/>
        </w:rPr>
        <w:t xml:space="preserve"> via email and phone.</w:t>
      </w:r>
      <w:r w:rsidRPr="007E2E4E">
        <w:rPr>
          <w:rFonts w:eastAsia="Times New Roman" w:cstheme="minorHAnsi"/>
        </w:rPr>
        <w:br/>
        <w:t xml:space="preserve">10.2. The vendor must guarantee </w:t>
      </w:r>
      <w:r w:rsidRPr="007E2E4E">
        <w:rPr>
          <w:rFonts w:eastAsia="Times New Roman" w:cstheme="minorHAnsi"/>
          <w:b/>
          <w:bCs/>
        </w:rPr>
        <w:t>100% service uptime</w:t>
      </w:r>
      <w:r w:rsidRPr="007E2E4E">
        <w:rPr>
          <w:rFonts w:eastAsia="Times New Roman" w:cstheme="minorHAnsi"/>
        </w:rPr>
        <w:t>.</w:t>
      </w:r>
      <w:r w:rsidRPr="007E2E4E">
        <w:rPr>
          <w:rFonts w:eastAsia="Times New Roman" w:cstheme="minorHAnsi"/>
        </w:rPr>
        <w:br/>
        <w:t xml:space="preserve">10.3. The vendor must ensure </w:t>
      </w:r>
      <w:r w:rsidRPr="007E2E4E">
        <w:rPr>
          <w:rFonts w:eastAsia="Times New Roman" w:cstheme="minorHAnsi"/>
          <w:b/>
          <w:bCs/>
        </w:rPr>
        <w:t>availability English speaking engineers</w:t>
      </w:r>
      <w:r w:rsidRPr="007E2E4E">
        <w:rPr>
          <w:rFonts w:eastAsia="Times New Roman" w:cstheme="minorHAnsi"/>
        </w:rPr>
        <w:t>.</w:t>
      </w:r>
      <w:r w:rsidRPr="007E2E4E">
        <w:rPr>
          <w:rFonts w:eastAsia="Times New Roman" w:cstheme="minorHAnsi"/>
        </w:rPr>
        <w:br/>
      </w:r>
    </w:p>
    <w:p w14:paraId="7B00A9C2" w14:textId="77777777" w:rsidR="00196058" w:rsidRPr="007E2E4E" w:rsidRDefault="00196058" w:rsidP="00196058">
      <w:pPr>
        <w:ind w:left="720"/>
        <w:rPr>
          <w:rFonts w:cstheme="minorHAnsi"/>
        </w:rPr>
      </w:pPr>
    </w:p>
    <w:p w14:paraId="637D840A" w14:textId="77777777" w:rsidR="00196058" w:rsidRPr="007E2E4E" w:rsidRDefault="00196058" w:rsidP="00196058">
      <w:pPr>
        <w:rPr>
          <w:rFonts w:cstheme="minorHAnsi"/>
        </w:rPr>
      </w:pPr>
    </w:p>
    <w:p w14:paraId="264D855C" w14:textId="77777777" w:rsidR="00196058" w:rsidRPr="007E2E4E" w:rsidRDefault="00196058" w:rsidP="00196058">
      <w:pPr>
        <w:rPr>
          <w:rFonts w:cstheme="minorHAnsi"/>
          <w:sz w:val="20"/>
          <w:szCs w:val="20"/>
          <w:lang w:val="ka-GE"/>
        </w:rPr>
      </w:pPr>
    </w:p>
    <w:p w14:paraId="6C9979BE" w14:textId="77777777" w:rsidR="00520A96" w:rsidRPr="007E2E4E" w:rsidRDefault="00520A96" w:rsidP="00520A96">
      <w:pPr>
        <w:pStyle w:val="Default"/>
        <w:ind w:left="0"/>
        <w:rPr>
          <w:rFonts w:asciiTheme="minorHAnsi" w:hAnsiTheme="minorHAnsi" w:cstheme="minorHAnsi"/>
          <w:b/>
          <w:sz w:val="22"/>
          <w:szCs w:val="22"/>
        </w:rPr>
      </w:pPr>
    </w:p>
    <w:p w14:paraId="7F1747D7" w14:textId="77777777" w:rsidR="007E2E4E" w:rsidRPr="007E2E4E" w:rsidRDefault="00857999" w:rsidP="001913BA">
      <w:pPr>
        <w:rPr>
          <w:rFonts w:cstheme="minorHAnsi"/>
        </w:rPr>
      </w:pPr>
      <w:r w:rsidRPr="007E2E4E">
        <w:rPr>
          <w:rFonts w:cstheme="minorHAnsi"/>
        </w:rPr>
        <w:t xml:space="preserve">Supplier Requirements and List of Documents to be Submitted </w:t>
      </w:r>
    </w:p>
    <w:p w14:paraId="249B8773" w14:textId="77777777" w:rsidR="007E2E4E" w:rsidRPr="007E2E4E" w:rsidRDefault="00857999" w:rsidP="001913BA">
      <w:pPr>
        <w:rPr>
          <w:rFonts w:cstheme="minorHAnsi"/>
        </w:rPr>
      </w:pPr>
      <w:r w:rsidRPr="007E2E4E">
        <w:rPr>
          <w:rFonts w:cstheme="minorHAnsi"/>
        </w:rPr>
        <w:t xml:space="preserve">• Annex #1 – Company Details (Requisites); </w:t>
      </w:r>
    </w:p>
    <w:p w14:paraId="30E1F9A8" w14:textId="77777777" w:rsidR="007E2E4E" w:rsidRPr="007E2E4E" w:rsidRDefault="00857999" w:rsidP="001913BA">
      <w:pPr>
        <w:rPr>
          <w:rFonts w:cstheme="minorHAnsi"/>
        </w:rPr>
      </w:pPr>
      <w:r w:rsidRPr="007E2E4E">
        <w:rPr>
          <w:rFonts w:cstheme="minorHAnsi"/>
        </w:rPr>
        <w:t xml:space="preserve">• At least two (2) recommendation letters related to the requested type of service; </w:t>
      </w:r>
    </w:p>
    <w:p w14:paraId="125E4D1C" w14:textId="77777777" w:rsidR="007E2E4E" w:rsidRPr="007E2E4E" w:rsidRDefault="00857999" w:rsidP="001913BA">
      <w:pPr>
        <w:rPr>
          <w:rFonts w:cstheme="minorHAnsi"/>
        </w:rPr>
      </w:pPr>
      <w:r w:rsidRPr="007E2E4E">
        <w:rPr>
          <w:rFonts w:cstheme="minorHAnsi"/>
        </w:rPr>
        <w:t xml:space="preserve">• The bidder must submit a detailed financial offer in accordance with the technical specifications, in PDF format signed by an authorized person, as well as in Excel format. The tender offer must include all costs related to the provision of services, including applicable taxes and other charges incumbent upon the bidder; </w:t>
      </w:r>
    </w:p>
    <w:p w14:paraId="59B21ADD" w14:textId="46C0F161" w:rsidR="007E2E4E" w:rsidRPr="007E2E4E" w:rsidRDefault="00857999" w:rsidP="001913BA">
      <w:pPr>
        <w:rPr>
          <w:rFonts w:cstheme="minorHAnsi"/>
        </w:rPr>
      </w:pPr>
      <w:r w:rsidRPr="007E2E4E">
        <w:rPr>
          <w:rFonts w:cstheme="minorHAnsi"/>
        </w:rPr>
        <w:t xml:space="preserve">• An updated extract from the Register of Entrepreneurs and Non-Entrepreneurial (Non-Commercial) Legal Entities; </w:t>
      </w:r>
    </w:p>
    <w:p w14:paraId="1D74E11C" w14:textId="77777777" w:rsidR="007E2E4E" w:rsidRPr="007E2E4E" w:rsidRDefault="00857999" w:rsidP="001913BA">
      <w:pPr>
        <w:rPr>
          <w:rFonts w:cstheme="minorHAnsi"/>
        </w:rPr>
      </w:pPr>
      <w:r w:rsidRPr="007E2E4E">
        <w:rPr>
          <w:rFonts w:cstheme="minorHAnsi"/>
        </w:rPr>
        <w:lastRenderedPageBreak/>
        <w:t xml:space="preserve">• MAF (Manufacturer Authorization Form) for the proposed product; </w:t>
      </w:r>
    </w:p>
    <w:p w14:paraId="3EFCEB63" w14:textId="77777777" w:rsidR="007E2E4E" w:rsidRPr="007E2E4E" w:rsidRDefault="00857999" w:rsidP="001913BA">
      <w:pPr>
        <w:rPr>
          <w:rFonts w:cstheme="minorHAnsi"/>
        </w:rPr>
      </w:pPr>
      <w:r w:rsidRPr="007E2E4E">
        <w:rPr>
          <w:rFonts w:cstheme="minorHAnsi"/>
        </w:rPr>
        <w:t xml:space="preserve">• The supplier must submit a valid certificate issued by the manufacturer’s engineer for the proposed product; </w:t>
      </w:r>
    </w:p>
    <w:p w14:paraId="12CF0BF1" w14:textId="77777777" w:rsidR="007E2E4E" w:rsidRPr="007E2E4E" w:rsidRDefault="00857999" w:rsidP="001913BA">
      <w:pPr>
        <w:rPr>
          <w:rFonts w:cstheme="minorHAnsi"/>
        </w:rPr>
      </w:pPr>
      <w:r w:rsidRPr="007E2E4E">
        <w:rPr>
          <w:rFonts w:cstheme="minorHAnsi"/>
        </w:rPr>
        <w:t xml:space="preserve">• The implementation/installation of the supplied product must be carried out by the engineer whose certificate is submitted by the bidder; </w:t>
      </w:r>
    </w:p>
    <w:p w14:paraId="31497530" w14:textId="07DF0BA9" w:rsidR="00D203D0" w:rsidRPr="007E2E4E" w:rsidRDefault="00857999" w:rsidP="001913BA">
      <w:pPr>
        <w:rPr>
          <w:rFonts w:cstheme="minorHAnsi"/>
          <w:b/>
          <w:sz w:val="20"/>
          <w:lang w:val="ka-GE"/>
        </w:rPr>
      </w:pPr>
      <w:r w:rsidRPr="007E2E4E">
        <w:rPr>
          <w:rFonts w:cstheme="minorHAnsi"/>
        </w:rPr>
        <w:t>• By submitting a tender proposal, the bidder confirms that: (a) they have reviewed the sample Purchase Agreement provided as Annex #2, which will be signed with the winning bidder. The contract is a template and will be individually adjusted with the selected supplier; and (b) they are aware that during the contract period, they are not entitled to increase the contractual prices or otherwise worsen the buyer’s position.</w:t>
      </w:r>
    </w:p>
    <w:p w14:paraId="12BBDE91" w14:textId="77777777" w:rsidR="00857999" w:rsidRPr="007E2E4E" w:rsidRDefault="00857999" w:rsidP="00857999">
      <w:pPr>
        <w:spacing w:before="100" w:beforeAutospacing="1" w:after="100" w:afterAutospacing="1" w:line="360" w:lineRule="auto"/>
        <w:outlineLvl w:val="1"/>
        <w:rPr>
          <w:rFonts w:eastAsia="Times New Roman" w:cstheme="minorHAnsi"/>
          <w:b/>
          <w:bCs/>
          <w:sz w:val="20"/>
          <w:szCs w:val="20"/>
        </w:rPr>
      </w:pPr>
      <w:bookmarkStart w:id="0" w:name="_Toc196313343"/>
      <w:r w:rsidRPr="007E2E4E">
        <w:rPr>
          <w:rFonts w:eastAsia="Times New Roman" w:cstheme="minorHAnsi"/>
          <w:b/>
          <w:bCs/>
          <w:sz w:val="20"/>
          <w:szCs w:val="20"/>
          <w:lang w:val="ka-GE"/>
        </w:rPr>
        <w:t>6</w:t>
      </w:r>
      <w:r w:rsidRPr="007E2E4E">
        <w:rPr>
          <w:rFonts w:eastAsia="Times New Roman" w:cstheme="minorHAnsi"/>
          <w:b/>
          <w:bCs/>
          <w:sz w:val="20"/>
          <w:szCs w:val="20"/>
        </w:rPr>
        <w:t>. Grounds for Disqualification</w:t>
      </w:r>
      <w:bookmarkEnd w:id="0"/>
    </w:p>
    <w:p w14:paraId="4C5609AA" w14:textId="77777777" w:rsidR="00857999" w:rsidRPr="007E2E4E" w:rsidRDefault="00857999" w:rsidP="00857999">
      <w:pPr>
        <w:spacing w:before="100" w:beforeAutospacing="1" w:after="100" w:afterAutospacing="1" w:line="240" w:lineRule="auto"/>
        <w:rPr>
          <w:rFonts w:cstheme="minorHAnsi"/>
          <w:sz w:val="20"/>
          <w:szCs w:val="20"/>
        </w:rPr>
      </w:pPr>
      <w:r w:rsidRPr="007E2E4E">
        <w:rPr>
          <w:rFonts w:cstheme="minorHAnsi"/>
          <w:sz w:val="20"/>
          <w:szCs w:val="20"/>
        </w:rPr>
        <w:t>The purchaser is authorized to disqualify a bidder if:</w:t>
      </w:r>
    </w:p>
    <w:p w14:paraId="1BBD8B73" w14:textId="77777777" w:rsidR="00857999" w:rsidRPr="007E2E4E" w:rsidRDefault="00857999" w:rsidP="00E83636">
      <w:pPr>
        <w:numPr>
          <w:ilvl w:val="0"/>
          <w:numId w:val="1"/>
        </w:numPr>
        <w:spacing w:before="100" w:beforeAutospacing="1" w:after="100" w:afterAutospacing="1" w:line="240" w:lineRule="auto"/>
        <w:rPr>
          <w:rFonts w:eastAsia="Times New Roman" w:cstheme="minorHAnsi"/>
          <w:sz w:val="20"/>
          <w:szCs w:val="20"/>
        </w:rPr>
      </w:pPr>
      <w:r w:rsidRPr="007E2E4E">
        <w:rPr>
          <w:rFonts w:eastAsia="Times New Roman" w:cstheme="minorHAnsi"/>
          <w:sz w:val="20"/>
          <w:szCs w:val="20"/>
        </w:rPr>
        <w:t>The bidder is listed in the register of debtors;</w:t>
      </w:r>
    </w:p>
    <w:p w14:paraId="519B7DEA" w14:textId="77777777" w:rsidR="00857999" w:rsidRPr="007E2E4E" w:rsidRDefault="00857999" w:rsidP="00E83636">
      <w:pPr>
        <w:numPr>
          <w:ilvl w:val="0"/>
          <w:numId w:val="1"/>
        </w:numPr>
        <w:spacing w:before="100" w:beforeAutospacing="1" w:after="100" w:afterAutospacing="1" w:line="240" w:lineRule="auto"/>
        <w:rPr>
          <w:rFonts w:eastAsia="Times New Roman" w:cstheme="minorHAnsi"/>
          <w:sz w:val="20"/>
          <w:szCs w:val="20"/>
        </w:rPr>
      </w:pPr>
      <w:r w:rsidRPr="007E2E4E">
        <w:rPr>
          <w:rFonts w:eastAsia="Times New Roman" w:cstheme="minorHAnsi"/>
          <w:sz w:val="20"/>
          <w:szCs w:val="20"/>
        </w:rPr>
        <w:t>The bidder’s property is subject to a registered tax lien, mortgage, or other encumbrance/restriction;</w:t>
      </w:r>
    </w:p>
    <w:p w14:paraId="553A4A41" w14:textId="77777777" w:rsidR="00857999" w:rsidRPr="007E2E4E" w:rsidRDefault="00857999" w:rsidP="00E83636">
      <w:pPr>
        <w:numPr>
          <w:ilvl w:val="0"/>
          <w:numId w:val="1"/>
        </w:numPr>
        <w:spacing w:before="100" w:beforeAutospacing="1" w:after="100" w:afterAutospacing="1" w:line="240" w:lineRule="auto"/>
        <w:rPr>
          <w:rFonts w:eastAsia="Times New Roman" w:cstheme="minorHAnsi"/>
          <w:sz w:val="20"/>
          <w:szCs w:val="20"/>
        </w:rPr>
      </w:pPr>
      <w:r w:rsidRPr="007E2E4E">
        <w:rPr>
          <w:rFonts w:eastAsia="Times New Roman" w:cstheme="minorHAnsi"/>
          <w:sz w:val="20"/>
          <w:szCs w:val="20"/>
        </w:rPr>
        <w:t>The bidder is undergoing reorganization, liquidation, or insolvency proceedings;</w:t>
      </w:r>
    </w:p>
    <w:p w14:paraId="383F8E0F" w14:textId="77777777" w:rsidR="00857999" w:rsidRPr="007E2E4E" w:rsidRDefault="00857999" w:rsidP="00E83636">
      <w:pPr>
        <w:numPr>
          <w:ilvl w:val="0"/>
          <w:numId w:val="1"/>
        </w:numPr>
        <w:spacing w:before="100" w:beforeAutospacing="1" w:after="100" w:afterAutospacing="1" w:line="240" w:lineRule="auto"/>
        <w:rPr>
          <w:rFonts w:eastAsia="Times New Roman" w:cstheme="minorHAnsi"/>
          <w:sz w:val="20"/>
          <w:szCs w:val="20"/>
        </w:rPr>
      </w:pPr>
      <w:r w:rsidRPr="007E2E4E">
        <w:rPr>
          <w:rFonts w:eastAsia="Times New Roman" w:cstheme="minorHAnsi"/>
          <w:sz w:val="20"/>
          <w:szCs w:val="20"/>
        </w:rPr>
        <w:t>The documentation/information required by the tender application is:</w:t>
      </w:r>
    </w:p>
    <w:p w14:paraId="7939A53F" w14:textId="77777777" w:rsidR="00857999" w:rsidRPr="007E2E4E" w:rsidRDefault="00857999" w:rsidP="00E83636">
      <w:pPr>
        <w:numPr>
          <w:ilvl w:val="1"/>
          <w:numId w:val="1"/>
        </w:numPr>
        <w:spacing w:before="100" w:beforeAutospacing="1" w:after="100" w:afterAutospacing="1" w:line="240" w:lineRule="auto"/>
        <w:rPr>
          <w:rFonts w:eastAsia="Times New Roman" w:cstheme="minorHAnsi"/>
          <w:sz w:val="20"/>
          <w:szCs w:val="20"/>
        </w:rPr>
      </w:pPr>
      <w:r w:rsidRPr="007E2E4E">
        <w:rPr>
          <w:rFonts w:eastAsia="Times New Roman" w:cstheme="minorHAnsi"/>
          <w:sz w:val="20"/>
          <w:szCs w:val="20"/>
        </w:rPr>
        <w:t>Not fully submitted;</w:t>
      </w:r>
    </w:p>
    <w:p w14:paraId="33854CE3" w14:textId="77777777" w:rsidR="00857999" w:rsidRPr="007E2E4E" w:rsidRDefault="00857999" w:rsidP="00E83636">
      <w:pPr>
        <w:numPr>
          <w:ilvl w:val="1"/>
          <w:numId w:val="1"/>
        </w:numPr>
        <w:spacing w:before="100" w:beforeAutospacing="1" w:after="100" w:afterAutospacing="1" w:line="240" w:lineRule="auto"/>
        <w:rPr>
          <w:rFonts w:eastAsia="Times New Roman" w:cstheme="minorHAnsi"/>
          <w:sz w:val="20"/>
          <w:szCs w:val="20"/>
        </w:rPr>
      </w:pPr>
      <w:r w:rsidRPr="007E2E4E">
        <w:rPr>
          <w:rFonts w:eastAsia="Times New Roman" w:cstheme="minorHAnsi"/>
          <w:sz w:val="20"/>
          <w:szCs w:val="20"/>
        </w:rPr>
        <w:t>Not in compliance with the specified requirements;</w:t>
      </w:r>
    </w:p>
    <w:p w14:paraId="1BE362A1" w14:textId="77777777" w:rsidR="00857999" w:rsidRPr="007E2E4E" w:rsidRDefault="00857999" w:rsidP="00E83636">
      <w:pPr>
        <w:numPr>
          <w:ilvl w:val="1"/>
          <w:numId w:val="1"/>
        </w:numPr>
        <w:spacing w:before="100" w:beforeAutospacing="1" w:after="100" w:afterAutospacing="1" w:line="240" w:lineRule="auto"/>
        <w:rPr>
          <w:rFonts w:eastAsia="Times New Roman" w:cstheme="minorHAnsi"/>
          <w:sz w:val="20"/>
          <w:szCs w:val="20"/>
        </w:rPr>
      </w:pPr>
      <w:r w:rsidRPr="007E2E4E">
        <w:rPr>
          <w:rFonts w:eastAsia="Times New Roman" w:cstheme="minorHAnsi"/>
          <w:sz w:val="20"/>
          <w:szCs w:val="20"/>
        </w:rPr>
        <w:t>Inaccurate or inconsistent with actual facts;</w:t>
      </w:r>
    </w:p>
    <w:p w14:paraId="7D4B7CDF" w14:textId="77777777" w:rsidR="00857999" w:rsidRPr="007E2E4E" w:rsidRDefault="00857999" w:rsidP="00E83636">
      <w:pPr>
        <w:numPr>
          <w:ilvl w:val="1"/>
          <w:numId w:val="1"/>
        </w:numPr>
        <w:spacing w:before="100" w:beforeAutospacing="1" w:after="100" w:afterAutospacing="1" w:line="240" w:lineRule="auto"/>
        <w:rPr>
          <w:rFonts w:eastAsia="Times New Roman" w:cstheme="minorHAnsi"/>
          <w:sz w:val="20"/>
          <w:szCs w:val="20"/>
        </w:rPr>
      </w:pPr>
      <w:r w:rsidRPr="007E2E4E">
        <w:rPr>
          <w:rFonts w:eastAsia="Times New Roman" w:cstheme="minorHAnsi"/>
          <w:sz w:val="20"/>
          <w:szCs w:val="20"/>
        </w:rPr>
        <w:t>Falsified.</w:t>
      </w:r>
    </w:p>
    <w:p w14:paraId="540274AA" w14:textId="77777777" w:rsidR="00857999" w:rsidRPr="007E2E4E" w:rsidRDefault="00857999" w:rsidP="00E83636">
      <w:pPr>
        <w:numPr>
          <w:ilvl w:val="0"/>
          <w:numId w:val="1"/>
        </w:numPr>
        <w:spacing w:before="100" w:beforeAutospacing="1" w:after="100" w:afterAutospacing="1" w:line="240" w:lineRule="auto"/>
        <w:rPr>
          <w:rFonts w:eastAsia="Times New Roman" w:cstheme="minorHAnsi"/>
          <w:sz w:val="20"/>
          <w:szCs w:val="20"/>
        </w:rPr>
      </w:pPr>
      <w:r w:rsidRPr="007E2E4E">
        <w:rPr>
          <w:rFonts w:eastAsia="Times New Roman" w:cstheme="minorHAnsi"/>
          <w:sz w:val="20"/>
          <w:szCs w:val="20"/>
        </w:rPr>
        <w:t>There are other objective circumstances that make the bidder's further participation in the tender impossible.</w:t>
      </w:r>
    </w:p>
    <w:p w14:paraId="7D428F1F" w14:textId="77777777" w:rsidR="00857999" w:rsidRPr="007E2E4E" w:rsidRDefault="00857999" w:rsidP="00857999">
      <w:pPr>
        <w:spacing w:after="0" w:line="240" w:lineRule="auto"/>
        <w:rPr>
          <w:rFonts w:eastAsia="Times New Roman" w:cstheme="minorHAnsi"/>
          <w:sz w:val="20"/>
          <w:szCs w:val="20"/>
        </w:rPr>
      </w:pPr>
    </w:p>
    <w:p w14:paraId="7D7991A4" w14:textId="77777777" w:rsidR="00857999" w:rsidRPr="007E2E4E" w:rsidRDefault="00857999" w:rsidP="00857999">
      <w:pPr>
        <w:spacing w:before="100" w:beforeAutospacing="1" w:after="100" w:afterAutospacing="1" w:line="240" w:lineRule="auto"/>
        <w:rPr>
          <w:rFonts w:eastAsia="Times New Roman" w:cstheme="minorHAnsi"/>
          <w:b/>
          <w:bCs/>
          <w:sz w:val="20"/>
          <w:szCs w:val="20"/>
        </w:rPr>
      </w:pPr>
      <w:r w:rsidRPr="007E2E4E">
        <w:rPr>
          <w:rFonts w:eastAsia="Times New Roman" w:cstheme="minorHAnsi"/>
          <w:b/>
          <w:bCs/>
          <w:sz w:val="20"/>
          <w:szCs w:val="20"/>
        </w:rPr>
        <w:t>Confidentiality</w:t>
      </w:r>
    </w:p>
    <w:p w14:paraId="3BD54AAC" w14:textId="77777777" w:rsidR="00857999" w:rsidRPr="007E2E4E" w:rsidRDefault="00857999" w:rsidP="00857999">
      <w:pPr>
        <w:spacing w:before="100" w:beforeAutospacing="1" w:after="100" w:afterAutospacing="1" w:line="240" w:lineRule="auto"/>
        <w:rPr>
          <w:rFonts w:eastAsia="Times New Roman" w:cstheme="minorHAnsi"/>
          <w:sz w:val="20"/>
          <w:szCs w:val="20"/>
        </w:rPr>
      </w:pPr>
      <w:r w:rsidRPr="007E2E4E">
        <w:rPr>
          <w:rFonts w:eastAsia="Times New Roman" w:cstheme="minorHAnsi"/>
          <w:sz w:val="20"/>
          <w:szCs w:val="20"/>
        </w:rPr>
        <w:t>The bidder shall be responsible for maintaining the confidentiality of any information provided by the purchaser, both during the selection process and after its completion, regardless of the outcome of the tender.</w:t>
      </w:r>
    </w:p>
    <w:p w14:paraId="009E7956" w14:textId="77777777" w:rsidR="00857999" w:rsidRPr="007E2E4E" w:rsidRDefault="00857999" w:rsidP="00857999">
      <w:pPr>
        <w:spacing w:before="100" w:beforeAutospacing="1" w:after="100" w:afterAutospacing="1" w:line="360" w:lineRule="auto"/>
        <w:ind w:left="-180"/>
        <w:rPr>
          <w:rFonts w:eastAsia="Times New Roman" w:cstheme="minorHAnsi"/>
          <w:sz w:val="20"/>
          <w:szCs w:val="20"/>
        </w:rPr>
      </w:pPr>
    </w:p>
    <w:p w14:paraId="5AA18B58" w14:textId="77777777" w:rsidR="00857999" w:rsidRPr="007E2E4E" w:rsidRDefault="00857999" w:rsidP="00857999">
      <w:pPr>
        <w:spacing w:before="100" w:beforeAutospacing="1" w:after="100" w:afterAutospacing="1" w:line="360" w:lineRule="auto"/>
        <w:ind w:left="-180"/>
        <w:rPr>
          <w:rFonts w:eastAsia="Times New Roman" w:cstheme="minorHAnsi"/>
          <w:sz w:val="20"/>
          <w:szCs w:val="20"/>
        </w:rPr>
      </w:pPr>
    </w:p>
    <w:p w14:paraId="026B842B" w14:textId="5AA32EDB" w:rsidR="00857999" w:rsidRPr="007E2E4E" w:rsidRDefault="00857999" w:rsidP="00857999">
      <w:pPr>
        <w:spacing w:before="100" w:beforeAutospacing="1" w:after="100" w:afterAutospacing="1" w:line="360" w:lineRule="auto"/>
        <w:outlineLvl w:val="1"/>
        <w:rPr>
          <w:rFonts w:eastAsia="Times New Roman" w:cstheme="minorHAnsi"/>
          <w:b/>
          <w:bCs/>
          <w:sz w:val="20"/>
          <w:szCs w:val="20"/>
        </w:rPr>
      </w:pPr>
      <w:bookmarkStart w:id="1" w:name="_Toc192693612"/>
      <w:bookmarkStart w:id="2" w:name="_Toc196313344"/>
      <w:r w:rsidRPr="007E2E4E">
        <w:rPr>
          <w:rFonts w:eastAsia="Times New Roman" w:cstheme="minorHAnsi"/>
          <w:b/>
          <w:bCs/>
          <w:sz w:val="20"/>
          <w:szCs w:val="20"/>
          <w:lang w:val="ka-GE"/>
        </w:rPr>
        <w:t>7</w:t>
      </w:r>
      <w:r w:rsidRPr="007E2E4E">
        <w:rPr>
          <w:rFonts w:eastAsia="Times New Roman" w:cstheme="minorHAnsi"/>
          <w:b/>
          <w:bCs/>
          <w:sz w:val="20"/>
          <w:szCs w:val="20"/>
        </w:rPr>
        <w:t>. Submission Process</w:t>
      </w:r>
      <w:bookmarkEnd w:id="1"/>
      <w:bookmarkEnd w:id="2"/>
      <w:r w:rsidRPr="007E2E4E">
        <w:rPr>
          <w:rFonts w:eastAsia="Times New Roman" w:cstheme="minorHAnsi"/>
          <w:sz w:val="20"/>
          <w:szCs w:val="20"/>
        </w:rPr>
        <w:br/>
      </w:r>
      <w:r w:rsidRPr="007E2E4E">
        <w:rPr>
          <w:rFonts w:cstheme="minorHAnsi"/>
          <w:sz w:val="20"/>
          <w:szCs w:val="20"/>
        </w:rPr>
        <w:t xml:space="preserve">The submission of tender proposals shall be carried out electronically through www.tenders.ge, in accordance with the sealed envelope </w:t>
      </w:r>
      <w:proofErr w:type="spellStart"/>
      <w:r w:rsidRPr="007E2E4E">
        <w:rPr>
          <w:rFonts w:cstheme="minorHAnsi"/>
          <w:sz w:val="20"/>
          <w:szCs w:val="20"/>
        </w:rPr>
        <w:t>principleTender</w:t>
      </w:r>
      <w:proofErr w:type="spellEnd"/>
      <w:r w:rsidRPr="007E2E4E">
        <w:rPr>
          <w:rFonts w:cstheme="minorHAnsi"/>
          <w:sz w:val="20"/>
          <w:szCs w:val="20"/>
        </w:rPr>
        <w:t xml:space="preserve"> proposals must be submitted by no later than </w:t>
      </w:r>
      <w:r w:rsidRPr="007E2E4E">
        <w:rPr>
          <w:rFonts w:cstheme="minorHAnsi"/>
          <w:b/>
          <w:bCs/>
          <w:sz w:val="20"/>
          <w:szCs w:val="20"/>
        </w:rPr>
        <w:t>18:00 (Georgian local time) on 3 November, 2025.</w:t>
      </w:r>
    </w:p>
    <w:p w14:paraId="71BA125A" w14:textId="77777777" w:rsidR="00857999" w:rsidRPr="007E2E4E" w:rsidRDefault="00857999" w:rsidP="00857999">
      <w:pPr>
        <w:spacing w:before="100" w:beforeAutospacing="1" w:after="100" w:afterAutospacing="1" w:line="360" w:lineRule="auto"/>
        <w:rPr>
          <w:rFonts w:eastAsia="Times New Roman" w:cstheme="minorHAnsi"/>
          <w:sz w:val="20"/>
          <w:szCs w:val="20"/>
        </w:rPr>
      </w:pPr>
    </w:p>
    <w:p w14:paraId="0A5EF166" w14:textId="77777777" w:rsidR="00857999" w:rsidRPr="007E2E4E" w:rsidRDefault="00857999" w:rsidP="00857999">
      <w:pPr>
        <w:spacing w:before="100" w:beforeAutospacing="1" w:after="100" w:afterAutospacing="1" w:line="360" w:lineRule="auto"/>
        <w:rPr>
          <w:rFonts w:eastAsia="Times New Roman" w:cstheme="minorHAnsi"/>
          <w:sz w:val="20"/>
          <w:szCs w:val="20"/>
        </w:rPr>
      </w:pPr>
    </w:p>
    <w:p w14:paraId="775F936B" w14:textId="77777777" w:rsidR="00857999" w:rsidRPr="007E2E4E" w:rsidRDefault="00857999" w:rsidP="00857999">
      <w:pPr>
        <w:spacing w:before="100" w:beforeAutospacing="1" w:after="100" w:afterAutospacing="1" w:line="360" w:lineRule="auto"/>
        <w:rPr>
          <w:rFonts w:eastAsia="Times New Roman" w:cstheme="minorHAnsi"/>
          <w:sz w:val="20"/>
          <w:szCs w:val="20"/>
        </w:rPr>
      </w:pPr>
    </w:p>
    <w:p w14:paraId="28A76702" w14:textId="77777777" w:rsidR="00857999" w:rsidRPr="007E2E4E" w:rsidRDefault="00857999" w:rsidP="00857999">
      <w:pPr>
        <w:spacing w:before="100" w:beforeAutospacing="1" w:after="100" w:afterAutospacing="1" w:line="360" w:lineRule="auto"/>
        <w:rPr>
          <w:rFonts w:eastAsia="Times New Roman" w:cstheme="minorHAnsi"/>
          <w:sz w:val="20"/>
          <w:szCs w:val="20"/>
        </w:rPr>
      </w:pPr>
    </w:p>
    <w:p w14:paraId="39278A60" w14:textId="77777777" w:rsidR="00857999" w:rsidRPr="007E2E4E" w:rsidRDefault="00857999" w:rsidP="00857999">
      <w:pPr>
        <w:spacing w:before="100" w:beforeAutospacing="1" w:after="100" w:afterAutospacing="1" w:line="360" w:lineRule="auto"/>
        <w:outlineLvl w:val="1"/>
        <w:rPr>
          <w:rFonts w:eastAsia="Times New Roman" w:cstheme="minorHAnsi"/>
          <w:b/>
          <w:bCs/>
          <w:sz w:val="20"/>
          <w:szCs w:val="20"/>
        </w:rPr>
      </w:pPr>
      <w:bookmarkStart w:id="3" w:name="_Toc192693613"/>
      <w:bookmarkStart w:id="4" w:name="_Toc196313345"/>
      <w:r w:rsidRPr="007E2E4E">
        <w:rPr>
          <w:rFonts w:eastAsia="Times New Roman" w:cstheme="minorHAnsi"/>
          <w:b/>
          <w:bCs/>
          <w:sz w:val="20"/>
          <w:szCs w:val="20"/>
          <w:lang w:val="ka-GE"/>
        </w:rPr>
        <w:t>8</w:t>
      </w:r>
      <w:r w:rsidRPr="007E2E4E">
        <w:rPr>
          <w:rFonts w:eastAsia="Times New Roman" w:cstheme="minorHAnsi"/>
          <w:b/>
          <w:bCs/>
          <w:sz w:val="20"/>
          <w:szCs w:val="20"/>
        </w:rPr>
        <w:t>. Additional Information</w:t>
      </w:r>
      <w:bookmarkEnd w:id="3"/>
      <w:bookmarkEnd w:id="4"/>
    </w:p>
    <w:p w14:paraId="3CF445C3" w14:textId="6A63C75A" w:rsidR="00857999" w:rsidRPr="007E2E4E" w:rsidRDefault="00857999" w:rsidP="00857999">
      <w:pPr>
        <w:spacing w:before="100" w:beforeAutospacing="1" w:after="100" w:afterAutospacing="1" w:line="360" w:lineRule="auto"/>
        <w:rPr>
          <w:rFonts w:eastAsia="Times New Roman" w:cstheme="minorHAnsi"/>
          <w:sz w:val="20"/>
          <w:szCs w:val="20"/>
        </w:rPr>
      </w:pPr>
      <w:r w:rsidRPr="007E2E4E">
        <w:rPr>
          <w:rFonts w:eastAsia="Times New Roman" w:cstheme="minorHAnsi"/>
          <w:sz w:val="20"/>
          <w:szCs w:val="20"/>
        </w:rPr>
        <w:t xml:space="preserve">For any questions or clarifications, vendors may contact </w:t>
      </w:r>
      <w:r w:rsidRPr="007E2E4E">
        <w:rPr>
          <w:rFonts w:eastAsia="Times New Roman" w:cstheme="minorHAnsi"/>
          <w:b/>
          <w:bCs/>
          <w:sz w:val="20"/>
          <w:szCs w:val="20"/>
        </w:rPr>
        <w:t xml:space="preserve">Diana Kadaria </w:t>
      </w:r>
      <w:r w:rsidRPr="007E2E4E">
        <w:rPr>
          <w:rFonts w:eastAsia="Times New Roman" w:cstheme="minorHAnsi"/>
          <w:sz w:val="20"/>
          <w:szCs w:val="20"/>
        </w:rPr>
        <w:t>at</w:t>
      </w:r>
      <w:r w:rsidRPr="007E2E4E">
        <w:rPr>
          <w:rFonts w:eastAsia="Times New Roman" w:cstheme="minorHAnsi"/>
          <w:b/>
          <w:bCs/>
          <w:sz w:val="20"/>
          <w:szCs w:val="20"/>
        </w:rPr>
        <w:t xml:space="preserve"> [diana.kadaria@hashbank.ge]</w:t>
      </w:r>
      <w:r w:rsidRPr="007E2E4E">
        <w:rPr>
          <w:rFonts w:eastAsia="Times New Roman" w:cstheme="minorHAnsi"/>
          <w:sz w:val="20"/>
          <w:szCs w:val="20"/>
        </w:rPr>
        <w:t xml:space="preserve"> Tel: +995 551 67 74 67, </w:t>
      </w:r>
      <w:r w:rsidRPr="007E2E4E">
        <w:rPr>
          <w:rFonts w:eastAsia="Times New Roman" w:cstheme="minorHAnsi"/>
          <w:b/>
          <w:bCs/>
          <w:sz w:val="20"/>
          <w:szCs w:val="20"/>
        </w:rPr>
        <w:t>[</w:t>
      </w:r>
      <w:r w:rsidR="006C6B80">
        <w:rPr>
          <w:rFonts w:eastAsia="Times New Roman" w:cstheme="minorHAnsi"/>
          <w:b/>
          <w:bCs/>
          <w:sz w:val="20"/>
          <w:szCs w:val="20"/>
        </w:rPr>
        <w:t>Irakli Dalakishvili</w:t>
      </w:r>
      <w:r w:rsidRPr="007E2E4E">
        <w:rPr>
          <w:rFonts w:eastAsia="Times New Roman" w:cstheme="minorHAnsi"/>
          <w:b/>
          <w:bCs/>
          <w:sz w:val="20"/>
          <w:szCs w:val="20"/>
        </w:rPr>
        <w:t>]</w:t>
      </w:r>
      <w:r w:rsidRPr="007E2E4E">
        <w:rPr>
          <w:rFonts w:eastAsia="Times New Roman" w:cstheme="minorHAnsi"/>
          <w:sz w:val="20"/>
          <w:szCs w:val="20"/>
        </w:rPr>
        <w:t xml:space="preserve"> at </w:t>
      </w:r>
      <w:r w:rsidRPr="007E2E4E">
        <w:rPr>
          <w:rFonts w:eastAsia="Times New Roman" w:cstheme="minorHAnsi"/>
          <w:b/>
          <w:bCs/>
          <w:sz w:val="20"/>
          <w:szCs w:val="20"/>
        </w:rPr>
        <w:t>[</w:t>
      </w:r>
      <w:hyperlink r:id="rId8" w:history="1">
        <w:r w:rsidRPr="007E2E4E">
          <w:rPr>
            <w:rStyle w:val="Hyperlink"/>
            <w:rFonts w:cstheme="minorHAnsi"/>
            <w:sz w:val="20"/>
            <w:lang w:val="ka-GE"/>
          </w:rPr>
          <w:t>irakli.dalakishvili@hashbank.ge</w:t>
        </w:r>
      </w:hyperlink>
      <w:r w:rsidRPr="007E2E4E">
        <w:rPr>
          <w:rFonts w:eastAsia="Times New Roman" w:cstheme="minorHAnsi"/>
          <w:b/>
          <w:bCs/>
          <w:sz w:val="20"/>
          <w:szCs w:val="20"/>
        </w:rPr>
        <w:t>]</w:t>
      </w:r>
      <w:r w:rsidRPr="007E2E4E">
        <w:rPr>
          <w:rFonts w:eastAsia="Times New Roman" w:cstheme="minorHAnsi"/>
          <w:sz w:val="20"/>
          <w:szCs w:val="20"/>
        </w:rPr>
        <w:t xml:space="preserve"> Tel: </w:t>
      </w:r>
      <w:r w:rsidRPr="007E2E4E">
        <w:rPr>
          <w:rFonts w:cstheme="minorHAnsi"/>
          <w:sz w:val="20"/>
          <w:lang w:val="ka-GE"/>
        </w:rPr>
        <w:t xml:space="preserve">+995 557 71 33 52; </w:t>
      </w:r>
      <w:r w:rsidRPr="007E2E4E">
        <w:rPr>
          <w:rFonts w:eastAsia="Times New Roman" w:cstheme="minorHAnsi"/>
          <w:sz w:val="20"/>
          <w:szCs w:val="20"/>
        </w:rPr>
        <w:t xml:space="preserve">by </w:t>
      </w:r>
      <w:r w:rsidRPr="007E2E4E">
        <w:rPr>
          <w:rFonts w:cstheme="minorHAnsi"/>
          <w:sz w:val="20"/>
          <w:szCs w:val="20"/>
        </w:rPr>
        <w:t>November 03, 2025</w:t>
      </w:r>
    </w:p>
    <w:p w14:paraId="49CD9D22" w14:textId="77777777" w:rsidR="00120E17" w:rsidRPr="007E2E4E" w:rsidRDefault="00120E17" w:rsidP="00520A96">
      <w:pPr>
        <w:rPr>
          <w:rFonts w:cstheme="minorHAnsi"/>
          <w:sz w:val="20"/>
          <w:lang w:val="ka-GE"/>
        </w:rPr>
      </w:pPr>
    </w:p>
    <w:p w14:paraId="7734B053" w14:textId="13FF5FE5" w:rsidR="00CE6ABE" w:rsidRPr="007E2E4E" w:rsidRDefault="00CE6ABE" w:rsidP="009C69EA">
      <w:pPr>
        <w:rPr>
          <w:rFonts w:cstheme="minorHAnsi"/>
          <w:sz w:val="20"/>
          <w:lang w:val="ka-GE"/>
        </w:rPr>
      </w:pPr>
    </w:p>
    <w:p w14:paraId="055816A3" w14:textId="1F692D9B" w:rsidR="00CE6ABE" w:rsidRPr="007E2E4E" w:rsidRDefault="00CE6ABE" w:rsidP="009C69EA">
      <w:pPr>
        <w:rPr>
          <w:rFonts w:cstheme="minorHAnsi"/>
          <w:sz w:val="20"/>
          <w:lang w:val="ka-GE"/>
        </w:rPr>
      </w:pPr>
    </w:p>
    <w:p w14:paraId="2107443D" w14:textId="5F722585" w:rsidR="00CE6ABE" w:rsidRPr="007E2E4E" w:rsidRDefault="00CE6ABE" w:rsidP="009C69EA">
      <w:pPr>
        <w:rPr>
          <w:rFonts w:cstheme="minorHAnsi"/>
          <w:sz w:val="20"/>
          <w:lang w:val="ka-GE"/>
        </w:rPr>
      </w:pPr>
    </w:p>
    <w:p w14:paraId="3916369C" w14:textId="2439C99A" w:rsidR="0004227D" w:rsidRPr="007E2E4E" w:rsidRDefault="0004227D" w:rsidP="009C69EA">
      <w:pPr>
        <w:rPr>
          <w:rFonts w:cstheme="minorHAnsi"/>
          <w:sz w:val="20"/>
          <w:lang w:val="ka-GE"/>
        </w:rPr>
      </w:pPr>
    </w:p>
    <w:p w14:paraId="57F7E4FF" w14:textId="5C18F27C" w:rsidR="0004227D" w:rsidRPr="007E2E4E" w:rsidRDefault="0004227D" w:rsidP="009C69EA">
      <w:pPr>
        <w:rPr>
          <w:rFonts w:cstheme="minorHAnsi"/>
          <w:sz w:val="20"/>
          <w:lang w:val="ka-GE"/>
        </w:rPr>
      </w:pPr>
    </w:p>
    <w:p w14:paraId="441B75CF" w14:textId="6C835C37" w:rsidR="0004227D" w:rsidRPr="007E2E4E" w:rsidRDefault="0004227D" w:rsidP="009C69EA">
      <w:pPr>
        <w:rPr>
          <w:rFonts w:cstheme="minorHAnsi"/>
          <w:sz w:val="20"/>
          <w:lang w:val="ka-GE"/>
        </w:rPr>
      </w:pPr>
    </w:p>
    <w:p w14:paraId="067597E7" w14:textId="68513E60" w:rsidR="0004227D" w:rsidRPr="007E2E4E" w:rsidRDefault="0004227D" w:rsidP="009C69EA">
      <w:pPr>
        <w:rPr>
          <w:rFonts w:cstheme="minorHAnsi"/>
          <w:sz w:val="20"/>
          <w:lang w:val="ka-GE"/>
        </w:rPr>
      </w:pPr>
    </w:p>
    <w:p w14:paraId="0FD2D154" w14:textId="25B53EF0" w:rsidR="0004227D" w:rsidRPr="007E2E4E" w:rsidRDefault="0004227D" w:rsidP="009C69EA">
      <w:pPr>
        <w:rPr>
          <w:rFonts w:cstheme="minorHAnsi"/>
          <w:sz w:val="20"/>
          <w:lang w:val="ka-GE"/>
        </w:rPr>
      </w:pPr>
    </w:p>
    <w:p w14:paraId="353C323D" w14:textId="616018B6" w:rsidR="0004227D" w:rsidRPr="007E2E4E" w:rsidRDefault="0004227D" w:rsidP="009C69EA">
      <w:pPr>
        <w:rPr>
          <w:rFonts w:cstheme="minorHAnsi"/>
          <w:sz w:val="20"/>
          <w:lang w:val="ka-GE"/>
        </w:rPr>
      </w:pPr>
      <w:bookmarkStart w:id="5" w:name="_GoBack"/>
      <w:bookmarkEnd w:id="5"/>
    </w:p>
    <w:p w14:paraId="3EA0F40E" w14:textId="32F22ED1" w:rsidR="0004227D" w:rsidRPr="007E2E4E" w:rsidRDefault="0004227D" w:rsidP="009C69EA">
      <w:pPr>
        <w:rPr>
          <w:rFonts w:cstheme="minorHAnsi"/>
          <w:sz w:val="20"/>
          <w:lang w:val="ka-GE"/>
        </w:rPr>
      </w:pPr>
    </w:p>
    <w:p w14:paraId="0FFAD3E8" w14:textId="24A025CD" w:rsidR="00196058" w:rsidRPr="007E2E4E" w:rsidRDefault="00196058" w:rsidP="009C69EA">
      <w:pPr>
        <w:rPr>
          <w:rFonts w:cstheme="minorHAnsi"/>
          <w:sz w:val="20"/>
          <w:lang w:val="ka-GE"/>
        </w:rPr>
      </w:pPr>
    </w:p>
    <w:p w14:paraId="2ED6FDFE" w14:textId="77777777" w:rsidR="00196058" w:rsidRPr="007E2E4E" w:rsidRDefault="00196058" w:rsidP="009C69EA">
      <w:pPr>
        <w:rPr>
          <w:rFonts w:cstheme="minorHAnsi"/>
          <w:sz w:val="20"/>
          <w:lang w:val="ka-GE"/>
        </w:rPr>
      </w:pPr>
    </w:p>
    <w:p w14:paraId="337E1A3D" w14:textId="07C1576D" w:rsidR="0004227D" w:rsidRPr="007E2E4E" w:rsidRDefault="0004227D" w:rsidP="009C69EA">
      <w:pPr>
        <w:rPr>
          <w:rFonts w:cstheme="minorHAnsi"/>
          <w:sz w:val="20"/>
          <w:lang w:val="ka-GE"/>
        </w:rPr>
      </w:pPr>
    </w:p>
    <w:p w14:paraId="1F43AC18" w14:textId="022DD0BE" w:rsidR="0004227D" w:rsidRPr="007E2E4E" w:rsidRDefault="0004227D" w:rsidP="009C69EA">
      <w:pPr>
        <w:rPr>
          <w:rFonts w:cstheme="minorHAnsi"/>
          <w:sz w:val="20"/>
          <w:lang w:val="ka-GE"/>
        </w:rPr>
      </w:pPr>
    </w:p>
    <w:p w14:paraId="32ADA918" w14:textId="025BC3BF" w:rsidR="0004227D" w:rsidRDefault="0004227D" w:rsidP="009C69EA">
      <w:pPr>
        <w:rPr>
          <w:rFonts w:cstheme="minorHAnsi"/>
          <w:sz w:val="20"/>
          <w:lang w:val="ka-GE"/>
        </w:rPr>
      </w:pPr>
    </w:p>
    <w:p w14:paraId="1571394D" w14:textId="33AFFA52" w:rsidR="007E2E4E" w:rsidRDefault="007E2E4E" w:rsidP="009C69EA">
      <w:pPr>
        <w:rPr>
          <w:rFonts w:cstheme="minorHAnsi"/>
          <w:sz w:val="20"/>
          <w:lang w:val="ka-GE"/>
        </w:rPr>
      </w:pPr>
    </w:p>
    <w:p w14:paraId="0122E0E1" w14:textId="3219B6FC" w:rsidR="007E2E4E" w:rsidRDefault="007E2E4E" w:rsidP="009C69EA">
      <w:pPr>
        <w:rPr>
          <w:rFonts w:cstheme="minorHAnsi"/>
          <w:sz w:val="20"/>
          <w:lang w:val="ka-GE"/>
        </w:rPr>
      </w:pPr>
    </w:p>
    <w:p w14:paraId="1F8DB193" w14:textId="19E21315" w:rsidR="007E2E4E" w:rsidRDefault="007E2E4E" w:rsidP="009C69EA">
      <w:pPr>
        <w:rPr>
          <w:rFonts w:cstheme="minorHAnsi"/>
          <w:sz w:val="20"/>
          <w:lang w:val="ka-GE"/>
        </w:rPr>
      </w:pPr>
    </w:p>
    <w:p w14:paraId="1102D114" w14:textId="341BB030" w:rsidR="007E2E4E" w:rsidRDefault="007E2E4E" w:rsidP="009C69EA">
      <w:pPr>
        <w:rPr>
          <w:rFonts w:cstheme="minorHAnsi"/>
          <w:sz w:val="20"/>
          <w:lang w:val="ka-GE"/>
        </w:rPr>
      </w:pPr>
    </w:p>
    <w:p w14:paraId="2543014F" w14:textId="77777777" w:rsidR="007E2E4E" w:rsidRPr="007E2E4E" w:rsidRDefault="007E2E4E" w:rsidP="009C69EA">
      <w:pPr>
        <w:rPr>
          <w:rFonts w:cstheme="minorHAnsi"/>
          <w:sz w:val="20"/>
          <w:lang w:val="ka-GE"/>
        </w:rPr>
      </w:pPr>
    </w:p>
    <w:p w14:paraId="5A127566" w14:textId="3C14BB21" w:rsidR="00CE6ABE" w:rsidRPr="007E2E4E" w:rsidRDefault="007E2E4E" w:rsidP="00CE6ABE">
      <w:pPr>
        <w:pStyle w:val="NormalWeb"/>
        <w:spacing w:line="360" w:lineRule="auto"/>
        <w:jc w:val="both"/>
        <w:rPr>
          <w:rFonts w:asciiTheme="minorHAnsi" w:hAnsiTheme="minorHAnsi" w:cstheme="minorHAnsi"/>
          <w:b/>
          <w:bCs/>
          <w:sz w:val="20"/>
          <w:szCs w:val="20"/>
          <w:lang w:val="ka-GE"/>
        </w:rPr>
      </w:pPr>
      <w:r>
        <w:rPr>
          <w:rFonts w:asciiTheme="minorHAnsi" w:hAnsiTheme="minorHAnsi" w:cstheme="minorHAnsi"/>
          <w:b/>
          <w:bCs/>
          <w:sz w:val="20"/>
          <w:szCs w:val="20"/>
        </w:rPr>
        <w:t>Annex</w:t>
      </w:r>
      <w:r w:rsidR="00CE6ABE" w:rsidRPr="007E2E4E">
        <w:rPr>
          <w:rFonts w:asciiTheme="minorHAnsi" w:hAnsiTheme="minorHAnsi" w:cstheme="minorHAnsi"/>
          <w:b/>
          <w:bCs/>
          <w:sz w:val="20"/>
          <w:szCs w:val="20"/>
          <w:lang w:val="ka-GE"/>
        </w:rPr>
        <w:t xml:space="preserve"> #1</w:t>
      </w:r>
    </w:p>
    <w:p w14:paraId="112EABEA" w14:textId="77777777" w:rsidR="00CE6ABE" w:rsidRPr="007E2E4E" w:rsidRDefault="00CE6ABE" w:rsidP="00CE6ABE">
      <w:pPr>
        <w:pStyle w:val="NormalWeb"/>
        <w:spacing w:line="360" w:lineRule="auto"/>
        <w:jc w:val="both"/>
        <w:rPr>
          <w:rFonts w:asciiTheme="minorHAnsi" w:hAnsiTheme="minorHAnsi" w:cstheme="minorHAnsi"/>
          <w:sz w:val="20"/>
          <w:szCs w:val="20"/>
        </w:rPr>
      </w:pPr>
      <w:r w:rsidRPr="007E2E4E">
        <w:rPr>
          <w:rFonts w:asciiTheme="minorHAnsi" w:hAnsiTheme="minorHAnsi" w:cstheme="minorHAnsi"/>
          <w:sz w:val="20"/>
          <w:szCs w:val="20"/>
        </w:rPr>
        <w:t>A legal form and full name of the bidder:</w:t>
      </w:r>
    </w:p>
    <w:p w14:paraId="4685EC06" w14:textId="77777777" w:rsidR="00CE6ABE" w:rsidRPr="007E2E4E" w:rsidRDefault="00CE6ABE" w:rsidP="00CE6ABE">
      <w:pPr>
        <w:pStyle w:val="NormalWeb"/>
        <w:spacing w:line="360" w:lineRule="auto"/>
        <w:jc w:val="both"/>
        <w:rPr>
          <w:rFonts w:asciiTheme="minorHAnsi" w:hAnsiTheme="minorHAnsi" w:cstheme="minorHAnsi"/>
          <w:sz w:val="20"/>
          <w:szCs w:val="20"/>
        </w:rPr>
      </w:pPr>
      <w:r w:rsidRPr="007E2E4E">
        <w:rPr>
          <w:rFonts w:asciiTheme="minorHAnsi" w:hAnsiTheme="minorHAnsi" w:cstheme="minorHAnsi"/>
          <w:sz w:val="20"/>
          <w:szCs w:val="20"/>
        </w:rPr>
        <w:t>Identification Code:</w:t>
      </w:r>
    </w:p>
    <w:p w14:paraId="1ABC8EFA" w14:textId="77777777" w:rsidR="00CE6ABE" w:rsidRPr="007E2E4E" w:rsidRDefault="00CE6ABE" w:rsidP="00CE6ABE">
      <w:pPr>
        <w:pStyle w:val="NormalWeb"/>
        <w:spacing w:line="360" w:lineRule="auto"/>
        <w:jc w:val="both"/>
        <w:rPr>
          <w:rFonts w:asciiTheme="minorHAnsi" w:hAnsiTheme="minorHAnsi" w:cstheme="minorHAnsi"/>
          <w:sz w:val="20"/>
          <w:szCs w:val="20"/>
          <w:lang w:val="ka-GE"/>
        </w:rPr>
      </w:pPr>
      <w:r w:rsidRPr="007E2E4E">
        <w:rPr>
          <w:rFonts w:asciiTheme="minorHAnsi" w:hAnsiTheme="minorHAnsi" w:cstheme="minorHAnsi"/>
          <w:sz w:val="20"/>
          <w:szCs w:val="20"/>
        </w:rPr>
        <w:t>Legal Address of the Bidder</w:t>
      </w:r>
      <w:r w:rsidRPr="007E2E4E">
        <w:rPr>
          <w:rFonts w:asciiTheme="minorHAnsi" w:hAnsiTheme="minorHAnsi" w:cstheme="minorHAnsi"/>
          <w:sz w:val="20"/>
          <w:szCs w:val="20"/>
          <w:lang w:val="ka-GE"/>
        </w:rPr>
        <w:t>:</w:t>
      </w:r>
    </w:p>
    <w:p w14:paraId="4EC5DCC5" w14:textId="77777777" w:rsidR="00CE6ABE" w:rsidRPr="007E2E4E" w:rsidRDefault="00CE6ABE" w:rsidP="00CE6ABE">
      <w:pPr>
        <w:pStyle w:val="NormalWeb"/>
        <w:spacing w:line="360" w:lineRule="auto"/>
        <w:jc w:val="both"/>
        <w:rPr>
          <w:rFonts w:asciiTheme="minorHAnsi" w:hAnsiTheme="minorHAnsi" w:cstheme="minorHAnsi"/>
          <w:sz w:val="20"/>
          <w:szCs w:val="20"/>
        </w:rPr>
      </w:pPr>
      <w:r w:rsidRPr="007E2E4E">
        <w:rPr>
          <w:rFonts w:asciiTheme="minorHAnsi" w:hAnsiTheme="minorHAnsi" w:cstheme="minorHAnsi"/>
          <w:sz w:val="20"/>
          <w:szCs w:val="20"/>
        </w:rPr>
        <w:t>Position, name and surname of the contact person:</w:t>
      </w:r>
    </w:p>
    <w:p w14:paraId="17B34424" w14:textId="77777777" w:rsidR="00CE6ABE" w:rsidRPr="007E2E4E" w:rsidRDefault="00CE6ABE" w:rsidP="00CE6ABE">
      <w:pPr>
        <w:pStyle w:val="NormalWeb"/>
        <w:spacing w:line="360" w:lineRule="auto"/>
        <w:jc w:val="both"/>
        <w:rPr>
          <w:rFonts w:asciiTheme="minorHAnsi" w:hAnsiTheme="minorHAnsi" w:cstheme="minorHAnsi"/>
          <w:sz w:val="20"/>
          <w:szCs w:val="20"/>
        </w:rPr>
      </w:pPr>
      <w:r w:rsidRPr="007E2E4E">
        <w:rPr>
          <w:rFonts w:asciiTheme="minorHAnsi" w:hAnsiTheme="minorHAnsi" w:cstheme="minorHAnsi"/>
          <w:sz w:val="20"/>
          <w:szCs w:val="20"/>
        </w:rPr>
        <w:t xml:space="preserve">Email, Telephone: </w:t>
      </w:r>
    </w:p>
    <w:p w14:paraId="5349D2FF" w14:textId="77777777" w:rsidR="00CE6ABE" w:rsidRPr="007E2E4E" w:rsidRDefault="00CE6ABE" w:rsidP="00CE6ABE">
      <w:pPr>
        <w:pStyle w:val="NormalWeb"/>
        <w:spacing w:line="360" w:lineRule="auto"/>
        <w:jc w:val="both"/>
        <w:rPr>
          <w:rFonts w:asciiTheme="minorHAnsi" w:hAnsiTheme="minorHAnsi" w:cstheme="minorHAnsi"/>
          <w:sz w:val="20"/>
          <w:szCs w:val="20"/>
        </w:rPr>
      </w:pPr>
      <w:r w:rsidRPr="007E2E4E">
        <w:rPr>
          <w:rFonts w:asciiTheme="minorHAnsi" w:hAnsiTheme="minorHAnsi" w:cstheme="minorHAnsi"/>
          <w:sz w:val="20"/>
          <w:szCs w:val="20"/>
        </w:rPr>
        <w:t xml:space="preserve">Service bank: </w:t>
      </w:r>
    </w:p>
    <w:p w14:paraId="52306A23" w14:textId="77777777" w:rsidR="00CE6ABE" w:rsidRPr="007E2E4E" w:rsidRDefault="00CE6ABE" w:rsidP="00CE6ABE">
      <w:pPr>
        <w:pStyle w:val="NormalWeb"/>
        <w:spacing w:line="360" w:lineRule="auto"/>
        <w:jc w:val="both"/>
        <w:rPr>
          <w:rFonts w:asciiTheme="minorHAnsi" w:hAnsiTheme="minorHAnsi" w:cstheme="minorHAnsi"/>
          <w:sz w:val="20"/>
          <w:szCs w:val="20"/>
        </w:rPr>
      </w:pPr>
      <w:r w:rsidRPr="007E2E4E">
        <w:rPr>
          <w:rFonts w:asciiTheme="minorHAnsi" w:hAnsiTheme="minorHAnsi" w:cstheme="minorHAnsi"/>
          <w:sz w:val="20"/>
          <w:szCs w:val="20"/>
        </w:rPr>
        <w:t>SWIFT code:</w:t>
      </w:r>
    </w:p>
    <w:p w14:paraId="266490F7" w14:textId="77777777" w:rsidR="00CE6ABE" w:rsidRPr="007E2E4E" w:rsidRDefault="00CE6ABE" w:rsidP="00CE6ABE">
      <w:pPr>
        <w:pStyle w:val="NormalWeb"/>
        <w:spacing w:line="360" w:lineRule="auto"/>
        <w:jc w:val="both"/>
        <w:rPr>
          <w:rFonts w:asciiTheme="minorHAnsi" w:hAnsiTheme="minorHAnsi" w:cstheme="minorHAnsi"/>
          <w:sz w:val="20"/>
          <w:szCs w:val="20"/>
        </w:rPr>
      </w:pPr>
      <w:r w:rsidRPr="007E2E4E">
        <w:rPr>
          <w:rFonts w:asciiTheme="minorHAnsi" w:hAnsiTheme="minorHAnsi" w:cstheme="minorHAnsi"/>
          <w:sz w:val="20"/>
          <w:szCs w:val="20"/>
        </w:rPr>
        <w:t xml:space="preserve">Acc. number: </w:t>
      </w:r>
    </w:p>
    <w:p w14:paraId="7B1A1BCF" w14:textId="77777777" w:rsidR="00CE6ABE" w:rsidRPr="007E2E4E" w:rsidRDefault="00CE6ABE" w:rsidP="00CE6ABE">
      <w:pPr>
        <w:pStyle w:val="NormalWeb"/>
        <w:spacing w:line="360" w:lineRule="auto"/>
        <w:jc w:val="both"/>
        <w:rPr>
          <w:rFonts w:asciiTheme="minorHAnsi" w:hAnsiTheme="minorHAnsi" w:cstheme="minorHAnsi"/>
          <w:sz w:val="20"/>
          <w:szCs w:val="20"/>
        </w:rPr>
      </w:pPr>
      <w:r w:rsidRPr="007E2E4E">
        <w:rPr>
          <w:rFonts w:asciiTheme="minorHAnsi" w:hAnsiTheme="minorHAnsi" w:cstheme="minorHAnsi"/>
          <w:sz w:val="20"/>
          <w:szCs w:val="20"/>
        </w:rPr>
        <w:t>1. Total price of the tender proposal</w:t>
      </w:r>
    </w:p>
    <w:p w14:paraId="33A9CA5D" w14:textId="77777777" w:rsidR="00CE6ABE" w:rsidRPr="007E2E4E" w:rsidRDefault="00CE6ABE" w:rsidP="00CE6ABE">
      <w:pPr>
        <w:pStyle w:val="NormalWeb"/>
        <w:spacing w:line="360" w:lineRule="auto"/>
        <w:jc w:val="both"/>
        <w:rPr>
          <w:rFonts w:asciiTheme="minorHAnsi" w:hAnsiTheme="minorHAnsi" w:cstheme="minorHAnsi"/>
          <w:sz w:val="20"/>
          <w:szCs w:val="20"/>
        </w:rPr>
      </w:pPr>
      <w:r w:rsidRPr="007E2E4E">
        <w:rPr>
          <w:rFonts w:asciiTheme="minorHAnsi" w:hAnsiTheme="minorHAnsi" w:cstheme="minorHAnsi"/>
          <w:sz w:val="20"/>
          <w:szCs w:val="20"/>
        </w:rPr>
        <w:t xml:space="preserve">2. Payment term: </w:t>
      </w:r>
    </w:p>
    <w:p w14:paraId="13C5167F" w14:textId="77777777" w:rsidR="00CE6ABE" w:rsidRPr="007E2E4E" w:rsidRDefault="00CE6ABE" w:rsidP="00CE6ABE">
      <w:pPr>
        <w:pStyle w:val="NormalWeb"/>
        <w:spacing w:line="360" w:lineRule="auto"/>
        <w:jc w:val="both"/>
        <w:rPr>
          <w:rFonts w:asciiTheme="minorHAnsi" w:hAnsiTheme="minorHAnsi" w:cstheme="minorHAnsi"/>
          <w:sz w:val="20"/>
          <w:szCs w:val="20"/>
        </w:rPr>
      </w:pPr>
      <w:r w:rsidRPr="007E2E4E">
        <w:rPr>
          <w:rFonts w:asciiTheme="minorHAnsi" w:hAnsiTheme="minorHAnsi" w:cstheme="minorHAnsi"/>
          <w:sz w:val="20"/>
          <w:szCs w:val="20"/>
        </w:rPr>
        <w:t>3. Service Delivery Time:</w:t>
      </w:r>
    </w:p>
    <w:p w14:paraId="0AFCCF45" w14:textId="77777777" w:rsidR="00CE6ABE" w:rsidRPr="007E2E4E" w:rsidRDefault="00CE6ABE" w:rsidP="00CE6ABE">
      <w:pPr>
        <w:pStyle w:val="NormalWeb"/>
        <w:spacing w:line="360" w:lineRule="auto"/>
        <w:jc w:val="both"/>
        <w:rPr>
          <w:rFonts w:asciiTheme="minorHAnsi" w:hAnsiTheme="minorHAnsi" w:cstheme="minorHAnsi"/>
          <w:sz w:val="20"/>
          <w:szCs w:val="20"/>
        </w:rPr>
      </w:pPr>
    </w:p>
    <w:p w14:paraId="1FA84856" w14:textId="77777777" w:rsidR="00CE6ABE" w:rsidRPr="007E2E4E" w:rsidRDefault="00CE6ABE" w:rsidP="00CE6ABE">
      <w:pPr>
        <w:pStyle w:val="NormalWeb"/>
        <w:spacing w:line="360" w:lineRule="auto"/>
        <w:jc w:val="both"/>
        <w:rPr>
          <w:rFonts w:asciiTheme="minorHAnsi" w:hAnsiTheme="minorHAnsi" w:cstheme="minorHAnsi"/>
          <w:sz w:val="20"/>
          <w:szCs w:val="20"/>
        </w:rPr>
      </w:pPr>
      <w:r w:rsidRPr="007E2E4E">
        <w:rPr>
          <w:rFonts w:asciiTheme="minorHAnsi" w:hAnsiTheme="minorHAnsi" w:cstheme="minorHAnsi"/>
          <w:sz w:val="20"/>
          <w:szCs w:val="20"/>
        </w:rPr>
        <w:t xml:space="preserve">Signature of the </w:t>
      </w:r>
      <w:proofErr w:type="gramStart"/>
      <w:r w:rsidRPr="007E2E4E">
        <w:rPr>
          <w:rFonts w:asciiTheme="minorHAnsi" w:hAnsiTheme="minorHAnsi" w:cstheme="minorHAnsi"/>
          <w:sz w:val="20"/>
          <w:szCs w:val="20"/>
        </w:rPr>
        <w:t>bidder(</w:t>
      </w:r>
      <w:proofErr w:type="gramEnd"/>
      <w:r w:rsidRPr="007E2E4E">
        <w:rPr>
          <w:rFonts w:asciiTheme="minorHAnsi" w:hAnsiTheme="minorHAnsi" w:cstheme="minorHAnsi"/>
          <w:sz w:val="20"/>
          <w:szCs w:val="20"/>
        </w:rPr>
        <w:t xml:space="preserve">Stamp)                    ________________________________ </w:t>
      </w:r>
    </w:p>
    <w:p w14:paraId="68BA9C7E" w14:textId="5A456DB1" w:rsidR="00CE6ABE" w:rsidRPr="007E2E4E" w:rsidRDefault="00CE6ABE" w:rsidP="009C69EA">
      <w:pPr>
        <w:rPr>
          <w:rFonts w:cstheme="minorHAnsi"/>
          <w:iCs/>
          <w:sz w:val="20"/>
          <w:lang w:val="ka-GE"/>
        </w:rPr>
      </w:pPr>
    </w:p>
    <w:p w14:paraId="348DF864" w14:textId="457EED0B" w:rsidR="00CE6ABE" w:rsidRPr="007E2E4E" w:rsidRDefault="00CE6ABE" w:rsidP="009C69EA">
      <w:pPr>
        <w:rPr>
          <w:rFonts w:cstheme="minorHAnsi"/>
          <w:iCs/>
          <w:sz w:val="20"/>
          <w:lang w:val="ka-GE"/>
        </w:rPr>
      </w:pPr>
    </w:p>
    <w:p w14:paraId="31589B3C" w14:textId="2F481747" w:rsidR="00CE6ABE" w:rsidRPr="007E2E4E" w:rsidRDefault="00CE6ABE" w:rsidP="009C69EA">
      <w:pPr>
        <w:rPr>
          <w:rFonts w:cstheme="minorHAnsi"/>
          <w:iCs/>
          <w:sz w:val="20"/>
          <w:lang w:val="ka-GE"/>
        </w:rPr>
      </w:pPr>
    </w:p>
    <w:p w14:paraId="7BB1C765" w14:textId="6E3B6E44" w:rsidR="00CE6ABE" w:rsidRPr="007E2E4E" w:rsidRDefault="00CE6ABE" w:rsidP="009C69EA">
      <w:pPr>
        <w:rPr>
          <w:rFonts w:cstheme="minorHAnsi"/>
          <w:iCs/>
          <w:sz w:val="20"/>
          <w:lang w:val="ka-GE"/>
        </w:rPr>
      </w:pPr>
    </w:p>
    <w:p w14:paraId="79021B37" w14:textId="60DAF834" w:rsidR="00CE6ABE" w:rsidRPr="007E2E4E" w:rsidRDefault="00CE6ABE" w:rsidP="009C69EA">
      <w:pPr>
        <w:rPr>
          <w:rFonts w:cstheme="minorHAnsi"/>
          <w:iCs/>
          <w:sz w:val="20"/>
          <w:lang w:val="ka-GE"/>
        </w:rPr>
      </w:pPr>
    </w:p>
    <w:p w14:paraId="09D5B051" w14:textId="77777777" w:rsidR="00CE6ABE" w:rsidRPr="007E2E4E" w:rsidRDefault="00CE6ABE" w:rsidP="009C69EA">
      <w:pPr>
        <w:rPr>
          <w:rFonts w:cstheme="minorHAnsi"/>
          <w:iCs/>
          <w:sz w:val="20"/>
          <w:lang w:val="ka-GE"/>
        </w:rPr>
      </w:pPr>
    </w:p>
    <w:sectPr w:rsidR="00CE6ABE" w:rsidRPr="007E2E4E">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10A3E" w14:textId="77777777" w:rsidR="00687C65" w:rsidRDefault="00687C65" w:rsidP="0065182D">
      <w:pPr>
        <w:spacing w:after="0" w:line="240" w:lineRule="auto"/>
      </w:pPr>
      <w:r>
        <w:separator/>
      </w:r>
    </w:p>
  </w:endnote>
  <w:endnote w:type="continuationSeparator" w:id="0">
    <w:p w14:paraId="6E1E9895" w14:textId="77777777" w:rsidR="00687C65" w:rsidRDefault="00687C65" w:rsidP="00651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cadNusx">
    <w:altName w:val="Calibri"/>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48404" w14:textId="77777777" w:rsidR="00687C65" w:rsidRDefault="00687C65" w:rsidP="0065182D">
      <w:pPr>
        <w:spacing w:after="0" w:line="240" w:lineRule="auto"/>
      </w:pPr>
      <w:r>
        <w:separator/>
      </w:r>
    </w:p>
  </w:footnote>
  <w:footnote w:type="continuationSeparator" w:id="0">
    <w:p w14:paraId="43C2D725" w14:textId="77777777" w:rsidR="00687C65" w:rsidRDefault="00687C65" w:rsidP="00651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DCD39" w14:textId="73B8D317" w:rsidR="00196058" w:rsidRPr="00BD2FB6" w:rsidRDefault="0065182D" w:rsidP="00196058">
    <w:pPr>
      <w:rPr>
        <w:rFonts w:eastAsiaTheme="majorEastAsia" w:cstheme="minorHAnsi"/>
        <w:b/>
        <w:bCs/>
        <w:i/>
        <w:iCs/>
        <w:sz w:val="28"/>
        <w:szCs w:val="28"/>
        <w:lang w:val="ka-GE"/>
      </w:rPr>
    </w:pPr>
    <w:r w:rsidRPr="00634DC0">
      <w:rPr>
        <w:noProof/>
        <w:sz w:val="24"/>
        <w:szCs w:val="24"/>
      </w:rPr>
      <w:drawing>
        <wp:anchor distT="0" distB="0" distL="114300" distR="114300" simplePos="0" relativeHeight="251659264" behindDoc="0" locked="0" layoutInCell="1" allowOverlap="1" wp14:anchorId="6A0D9159" wp14:editId="142EE821">
          <wp:simplePos x="0" y="0"/>
          <wp:positionH relativeFrom="column">
            <wp:posOffset>-803564</wp:posOffset>
          </wp:positionH>
          <wp:positionV relativeFrom="paragraph">
            <wp:posOffset>-324889</wp:posOffset>
          </wp:positionV>
          <wp:extent cx="706582" cy="70658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sender pho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9728" cy="709728"/>
                  </a:xfrm>
                  <a:prstGeom prst="rect">
                    <a:avLst/>
                  </a:prstGeom>
                  <a:noFill/>
                  <a:ln>
                    <a:noFill/>
                  </a:ln>
                </pic:spPr>
              </pic:pic>
            </a:graphicData>
          </a:graphic>
          <wp14:sizeRelH relativeFrom="page">
            <wp14:pctWidth>0</wp14:pctWidth>
          </wp14:sizeRelH>
          <wp14:sizeRelV relativeFrom="page">
            <wp14:pctHeight>0</wp14:pctHeight>
          </wp14:sizeRelV>
        </wp:anchor>
      </w:drawing>
    </w:r>
    <w:r w:rsidR="00E86A18" w:rsidRPr="00634DC0">
      <w:rPr>
        <w:sz w:val="24"/>
        <w:szCs w:val="24"/>
      </w:rPr>
      <w:t xml:space="preserve"> </w:t>
    </w:r>
    <w:r w:rsidR="002044BB">
      <w:rPr>
        <w:rFonts w:cstheme="minorHAnsi"/>
        <w:b/>
        <w:bCs/>
        <w:i/>
        <w:iCs/>
        <w:sz w:val="28"/>
        <w:szCs w:val="28"/>
      </w:rPr>
      <w:t>Tender</w:t>
    </w:r>
    <w:r w:rsidR="00E86A18" w:rsidRPr="00196058">
      <w:rPr>
        <w:rFonts w:cstheme="minorHAnsi"/>
        <w:b/>
        <w:bCs/>
        <w:i/>
        <w:iCs/>
        <w:sz w:val="28"/>
        <w:szCs w:val="28"/>
      </w:rPr>
      <w:t xml:space="preserve"> -</w:t>
    </w:r>
    <w:r w:rsidR="00DE3E7D" w:rsidRPr="00196058">
      <w:rPr>
        <w:rFonts w:cstheme="minorHAnsi"/>
        <w:b/>
        <w:bCs/>
        <w:i/>
        <w:iCs/>
        <w:sz w:val="28"/>
        <w:szCs w:val="28"/>
        <w:lang w:val="ka-GE"/>
      </w:rPr>
      <w:t xml:space="preserve"> </w:t>
    </w:r>
    <w:r w:rsidR="002044BB" w:rsidRPr="002044BB">
      <w:rPr>
        <w:rFonts w:cstheme="minorHAnsi"/>
        <w:b/>
        <w:bCs/>
        <w:i/>
        <w:iCs/>
        <w:sz w:val="28"/>
        <w:szCs w:val="28"/>
      </w:rPr>
      <w:t>Web Application Firewall (WAF)</w:t>
    </w:r>
  </w:p>
  <w:p w14:paraId="2444300B" w14:textId="45F6A773" w:rsidR="00E86A18" w:rsidRPr="00634DC0" w:rsidRDefault="00E86A18" w:rsidP="00E86A18">
    <w:pPr>
      <w:pStyle w:val="BodyTextIndent2"/>
      <w:ind w:firstLine="0"/>
      <w:jc w:val="left"/>
      <w:rPr>
        <w:rFonts w:ascii="Sylfaen" w:hAnsi="Sylfaen"/>
        <w:i w:val="0"/>
        <w:iCs w:val="0"/>
        <w:sz w:val="24"/>
        <w:szCs w:val="24"/>
        <w:lang w:val="ka-GE"/>
      </w:rPr>
    </w:pPr>
  </w:p>
  <w:p w14:paraId="057FF254" w14:textId="66F3CCD7" w:rsidR="0065182D" w:rsidRPr="00E86A18" w:rsidRDefault="0065182D">
    <w:pPr>
      <w:pStyle w:val="Header"/>
      <w:rPr>
        <w:rFonts w:ascii="Sylfaen" w:hAnsi="Sylfaen"/>
        <w:b/>
        <w:bCs/>
      </w:rPr>
    </w:pPr>
  </w:p>
  <w:p w14:paraId="51F30B7C" w14:textId="77777777" w:rsidR="0065182D" w:rsidRPr="00FD0551" w:rsidRDefault="0065182D">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FA28FA"/>
    <w:multiLevelType w:val="multilevel"/>
    <w:tmpl w:val="570CFC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F0"/>
    <w:rsid w:val="00037422"/>
    <w:rsid w:val="0004227D"/>
    <w:rsid w:val="00047E23"/>
    <w:rsid w:val="000C1D56"/>
    <w:rsid w:val="00120E17"/>
    <w:rsid w:val="0013464E"/>
    <w:rsid w:val="0016799F"/>
    <w:rsid w:val="001913BA"/>
    <w:rsid w:val="00196058"/>
    <w:rsid w:val="001B0B41"/>
    <w:rsid w:val="001C05BC"/>
    <w:rsid w:val="002044BB"/>
    <w:rsid w:val="00255ADA"/>
    <w:rsid w:val="0028045E"/>
    <w:rsid w:val="00285045"/>
    <w:rsid w:val="00295028"/>
    <w:rsid w:val="002E02C3"/>
    <w:rsid w:val="0037118F"/>
    <w:rsid w:val="003802F5"/>
    <w:rsid w:val="003919AA"/>
    <w:rsid w:val="00401134"/>
    <w:rsid w:val="00520A96"/>
    <w:rsid w:val="00526FDD"/>
    <w:rsid w:val="005F0F75"/>
    <w:rsid w:val="00634DC0"/>
    <w:rsid w:val="0065182D"/>
    <w:rsid w:val="00687C65"/>
    <w:rsid w:val="006B05A4"/>
    <w:rsid w:val="006C6B80"/>
    <w:rsid w:val="00721A16"/>
    <w:rsid w:val="00747B30"/>
    <w:rsid w:val="007E2E4E"/>
    <w:rsid w:val="00857999"/>
    <w:rsid w:val="00860EF7"/>
    <w:rsid w:val="008638CB"/>
    <w:rsid w:val="008914C5"/>
    <w:rsid w:val="009A0E41"/>
    <w:rsid w:val="009C181A"/>
    <w:rsid w:val="009C69EA"/>
    <w:rsid w:val="00A36F83"/>
    <w:rsid w:val="00A77D14"/>
    <w:rsid w:val="00A85F1B"/>
    <w:rsid w:val="00B56ED3"/>
    <w:rsid w:val="00BD2FB6"/>
    <w:rsid w:val="00C844FD"/>
    <w:rsid w:val="00C87827"/>
    <w:rsid w:val="00CE6ABE"/>
    <w:rsid w:val="00D203D0"/>
    <w:rsid w:val="00D209A1"/>
    <w:rsid w:val="00D343A5"/>
    <w:rsid w:val="00D972F0"/>
    <w:rsid w:val="00DE3E7D"/>
    <w:rsid w:val="00DF627B"/>
    <w:rsid w:val="00E32F65"/>
    <w:rsid w:val="00E83636"/>
    <w:rsid w:val="00E86A18"/>
    <w:rsid w:val="00E94754"/>
    <w:rsid w:val="00E973FB"/>
    <w:rsid w:val="00EA462B"/>
    <w:rsid w:val="00F144A9"/>
    <w:rsid w:val="00F53723"/>
    <w:rsid w:val="00F74C9F"/>
    <w:rsid w:val="00FD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4B76E"/>
  <w15:chartTrackingRefBased/>
  <w15:docId w15:val="{208674C4-35F2-4032-8124-3CD49B1A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82D"/>
  </w:style>
  <w:style w:type="paragraph" w:styleId="Footer">
    <w:name w:val="footer"/>
    <w:basedOn w:val="Normal"/>
    <w:link w:val="FooterChar"/>
    <w:uiPriority w:val="99"/>
    <w:unhideWhenUsed/>
    <w:rsid w:val="00651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82D"/>
  </w:style>
  <w:style w:type="table" w:styleId="TableGrid">
    <w:name w:val="Table Grid"/>
    <w:basedOn w:val="TableNormal"/>
    <w:uiPriority w:val="59"/>
    <w:rsid w:val="0065182D"/>
    <w:pPr>
      <w:spacing w:after="0" w:line="240" w:lineRule="auto"/>
    </w:pPr>
    <w:rPr>
      <w:rFonts w:ascii="Sylfaen" w:hAnsi="Sylfae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5182D"/>
    <w:rPr>
      <w:color w:val="0563C1" w:themeColor="hyperlink"/>
      <w:u w:val="single"/>
    </w:rPr>
  </w:style>
  <w:style w:type="character" w:styleId="UnresolvedMention">
    <w:name w:val="Unresolved Mention"/>
    <w:basedOn w:val="DefaultParagraphFont"/>
    <w:uiPriority w:val="99"/>
    <w:semiHidden/>
    <w:unhideWhenUsed/>
    <w:rsid w:val="0065182D"/>
    <w:rPr>
      <w:color w:val="605E5C"/>
      <w:shd w:val="clear" w:color="auto" w:fill="E1DFDD"/>
    </w:rPr>
  </w:style>
  <w:style w:type="paragraph" w:styleId="BalloonText">
    <w:name w:val="Balloon Text"/>
    <w:basedOn w:val="Normal"/>
    <w:link w:val="BalloonTextChar"/>
    <w:uiPriority w:val="99"/>
    <w:semiHidden/>
    <w:unhideWhenUsed/>
    <w:rsid w:val="009C6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9EA"/>
    <w:rPr>
      <w:rFonts w:ascii="Segoe UI" w:hAnsi="Segoe UI" w:cs="Segoe UI"/>
      <w:sz w:val="18"/>
      <w:szCs w:val="18"/>
    </w:rPr>
  </w:style>
  <w:style w:type="paragraph" w:customStyle="1" w:styleId="Default">
    <w:name w:val="Default"/>
    <w:rsid w:val="000C1D56"/>
    <w:pPr>
      <w:autoSpaceDE w:val="0"/>
      <w:autoSpaceDN w:val="0"/>
      <w:adjustRightInd w:val="0"/>
      <w:spacing w:after="0" w:line="240" w:lineRule="auto"/>
      <w:ind w:left="778"/>
    </w:pPr>
    <w:rPr>
      <w:rFonts w:ascii="Sylfaen" w:hAnsi="Sylfaen" w:cs="Sylfaen"/>
      <w:color w:val="000000"/>
      <w:sz w:val="24"/>
      <w:szCs w:val="24"/>
    </w:rPr>
  </w:style>
  <w:style w:type="paragraph" w:styleId="ListParagraph">
    <w:name w:val="List Paragraph"/>
    <w:basedOn w:val="Normal"/>
    <w:uiPriority w:val="34"/>
    <w:qFormat/>
    <w:rsid w:val="000C1D56"/>
    <w:pPr>
      <w:ind w:left="720"/>
      <w:contextualSpacing/>
    </w:pPr>
  </w:style>
  <w:style w:type="paragraph" w:styleId="NormalWeb">
    <w:name w:val="Normal (Web)"/>
    <w:basedOn w:val="Normal"/>
    <w:uiPriority w:val="99"/>
    <w:unhideWhenUsed/>
    <w:rsid w:val="00CE6ABE"/>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E86A18"/>
    <w:pPr>
      <w:spacing w:after="0" w:line="240" w:lineRule="auto"/>
      <w:ind w:firstLine="720"/>
      <w:jc w:val="both"/>
    </w:pPr>
    <w:rPr>
      <w:rFonts w:ascii="AcadNusx" w:eastAsia="Times New Roman" w:hAnsi="AcadNusx" w:cs="Times New Roman"/>
      <w:b/>
      <w:bCs/>
      <w:i/>
      <w:iCs/>
      <w:sz w:val="28"/>
      <w:szCs w:val="28"/>
    </w:rPr>
  </w:style>
  <w:style w:type="character" w:customStyle="1" w:styleId="BodyTextIndent2Char">
    <w:name w:val="Body Text Indent 2 Char"/>
    <w:basedOn w:val="DefaultParagraphFont"/>
    <w:link w:val="BodyTextIndent2"/>
    <w:rsid w:val="00E86A18"/>
    <w:rPr>
      <w:rFonts w:ascii="AcadNusx" w:eastAsia="Times New Roman" w:hAnsi="AcadNusx" w:cs="Times New Roman"/>
      <w:b/>
      <w:bCs/>
      <w:i/>
      <w:iCs/>
      <w:sz w:val="28"/>
      <w:szCs w:val="28"/>
    </w:rPr>
  </w:style>
  <w:style w:type="paragraph" w:styleId="ListBullet">
    <w:name w:val="List Bullet"/>
    <w:aliases w:val="НОВ_Маркированный список,List Bullet 1,UL,Маркированный список 1"/>
    <w:basedOn w:val="Normal"/>
    <w:uiPriority w:val="99"/>
    <w:rsid w:val="00255ADA"/>
    <w:pPr>
      <w:spacing w:after="200" w:line="360" w:lineRule="auto"/>
      <w:ind w:left="1069" w:hanging="360"/>
      <w:contextualSpacing/>
    </w:pPr>
    <w:rPr>
      <w:rFonts w:ascii="Arial" w:eastAsia="Times New Roman" w:hAnsi="Arial" w:cs="Times New Roman"/>
      <w:szCs w:val="20"/>
      <w:lang w:val="ru-RU" w:eastAsia="ru-RU"/>
    </w:rPr>
  </w:style>
  <w:style w:type="character" w:styleId="Strong">
    <w:name w:val="Strong"/>
    <w:basedOn w:val="DefaultParagraphFont"/>
    <w:uiPriority w:val="22"/>
    <w:qFormat/>
    <w:rsid w:val="00857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081089">
      <w:bodyDiv w:val="1"/>
      <w:marLeft w:val="0"/>
      <w:marRight w:val="0"/>
      <w:marTop w:val="0"/>
      <w:marBottom w:val="0"/>
      <w:divBdr>
        <w:top w:val="none" w:sz="0" w:space="0" w:color="auto"/>
        <w:left w:val="none" w:sz="0" w:space="0" w:color="auto"/>
        <w:bottom w:val="none" w:sz="0" w:space="0" w:color="auto"/>
        <w:right w:val="none" w:sz="0" w:space="0" w:color="auto"/>
      </w:divBdr>
    </w:div>
    <w:div w:id="617762436">
      <w:bodyDiv w:val="1"/>
      <w:marLeft w:val="0"/>
      <w:marRight w:val="0"/>
      <w:marTop w:val="0"/>
      <w:marBottom w:val="0"/>
      <w:divBdr>
        <w:top w:val="none" w:sz="0" w:space="0" w:color="auto"/>
        <w:left w:val="none" w:sz="0" w:space="0" w:color="auto"/>
        <w:bottom w:val="none" w:sz="0" w:space="0" w:color="auto"/>
        <w:right w:val="none" w:sz="0" w:space="0" w:color="auto"/>
      </w:divBdr>
    </w:div>
    <w:div w:id="646936335">
      <w:bodyDiv w:val="1"/>
      <w:marLeft w:val="0"/>
      <w:marRight w:val="0"/>
      <w:marTop w:val="0"/>
      <w:marBottom w:val="0"/>
      <w:divBdr>
        <w:top w:val="none" w:sz="0" w:space="0" w:color="auto"/>
        <w:left w:val="none" w:sz="0" w:space="0" w:color="auto"/>
        <w:bottom w:val="none" w:sz="0" w:space="0" w:color="auto"/>
        <w:right w:val="none" w:sz="0" w:space="0" w:color="auto"/>
      </w:divBdr>
    </w:div>
    <w:div w:id="1077825712">
      <w:bodyDiv w:val="1"/>
      <w:marLeft w:val="0"/>
      <w:marRight w:val="0"/>
      <w:marTop w:val="0"/>
      <w:marBottom w:val="0"/>
      <w:divBdr>
        <w:top w:val="none" w:sz="0" w:space="0" w:color="auto"/>
        <w:left w:val="none" w:sz="0" w:space="0" w:color="auto"/>
        <w:bottom w:val="none" w:sz="0" w:space="0" w:color="auto"/>
        <w:right w:val="none" w:sz="0" w:space="0" w:color="auto"/>
      </w:divBdr>
    </w:div>
    <w:div w:id="1298604113">
      <w:bodyDiv w:val="1"/>
      <w:marLeft w:val="0"/>
      <w:marRight w:val="0"/>
      <w:marTop w:val="0"/>
      <w:marBottom w:val="0"/>
      <w:divBdr>
        <w:top w:val="none" w:sz="0" w:space="0" w:color="auto"/>
        <w:left w:val="none" w:sz="0" w:space="0" w:color="auto"/>
        <w:bottom w:val="none" w:sz="0" w:space="0" w:color="auto"/>
        <w:right w:val="none" w:sz="0" w:space="0" w:color="auto"/>
      </w:divBdr>
    </w:div>
    <w:div w:id="1444811578">
      <w:bodyDiv w:val="1"/>
      <w:marLeft w:val="0"/>
      <w:marRight w:val="0"/>
      <w:marTop w:val="0"/>
      <w:marBottom w:val="0"/>
      <w:divBdr>
        <w:top w:val="none" w:sz="0" w:space="0" w:color="auto"/>
        <w:left w:val="none" w:sz="0" w:space="0" w:color="auto"/>
        <w:bottom w:val="none" w:sz="0" w:space="0" w:color="auto"/>
        <w:right w:val="none" w:sz="0" w:space="0" w:color="auto"/>
      </w:divBdr>
    </w:div>
    <w:div w:id="171947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akli.dalakishvili@hashbank.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E1DB7-A9F7-4919-847B-CB08CECC9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12</Pages>
  <Words>2367</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Kadaria</dc:creator>
  <cp:keywords/>
  <dc:description/>
  <cp:lastModifiedBy>Diana Kadaria</cp:lastModifiedBy>
  <cp:revision>19</cp:revision>
  <dcterms:created xsi:type="dcterms:W3CDTF">2024-09-24T10:34:00Z</dcterms:created>
  <dcterms:modified xsi:type="dcterms:W3CDTF">2025-10-20T15:39:00Z</dcterms:modified>
</cp:coreProperties>
</file>