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7200F" w14:textId="4EDCC6F2" w:rsidR="00291C45" w:rsidRPr="00347F92" w:rsidRDefault="00DD0DEE" w:rsidP="006A14C1">
      <w:pPr>
        <w:tabs>
          <w:tab w:val="left" w:pos="90"/>
        </w:tabs>
        <w:spacing w:after="0" w:line="276" w:lineRule="auto"/>
        <w:jc w:val="center"/>
        <w:rPr>
          <w:rFonts w:ascii="Calibri" w:hAnsi="Calibri" w:cs="Calibri"/>
          <w:color w:val="FF0000"/>
          <w:sz w:val="20"/>
          <w:szCs w:val="20"/>
        </w:rPr>
      </w:pPr>
      <w:r w:rsidRPr="00347F92">
        <w:rPr>
          <w:rFonts w:ascii="Calibri" w:hAnsi="Calibri" w:cs="Calibri"/>
          <w:b/>
          <w:sz w:val="20"/>
          <w:szCs w:val="20"/>
        </w:rPr>
        <w:t>ნასყიდობის</w:t>
      </w:r>
      <w:r w:rsidR="009C6735" w:rsidRPr="00347F92">
        <w:rPr>
          <w:rFonts w:ascii="Calibri" w:hAnsi="Calibri" w:cs="Calibri"/>
          <w:b/>
          <w:sz w:val="20"/>
          <w:szCs w:val="20"/>
        </w:rPr>
        <w:t xml:space="preserve"> ხელშეკრულება</w:t>
      </w:r>
      <w:r w:rsidR="009C6735" w:rsidRPr="00347F92">
        <w:rPr>
          <w:rFonts w:ascii="Calibri" w:hAnsi="Calibri" w:cs="Calibri"/>
          <w:b/>
          <w:sz w:val="20"/>
          <w:szCs w:val="20"/>
          <w:lang w:val="en-US"/>
        </w:rPr>
        <w:t xml:space="preserve"> </w:t>
      </w:r>
      <w:r w:rsidR="009C6735" w:rsidRPr="00347F92">
        <w:rPr>
          <w:rFonts w:ascii="Calibri" w:hAnsi="Calibri" w:cs="Calibri"/>
          <w:b/>
          <w:sz w:val="20"/>
          <w:szCs w:val="20"/>
        </w:rPr>
        <w:t xml:space="preserve">N </w:t>
      </w:r>
      <w:r w:rsidR="009C6735" w:rsidRPr="00347F92">
        <w:rPr>
          <w:rFonts w:ascii="Calibri" w:hAnsi="Calibri" w:cs="Calibri"/>
          <w:b/>
          <w:color w:val="FF0000"/>
          <w:sz w:val="20"/>
          <w:szCs w:val="20"/>
        </w:rPr>
        <w:t>[?]</w:t>
      </w:r>
    </w:p>
    <w:p w14:paraId="7145B204" w14:textId="77777777" w:rsidR="00291C45" w:rsidRPr="00347F92" w:rsidRDefault="00291C45" w:rsidP="006A14C1">
      <w:pPr>
        <w:tabs>
          <w:tab w:val="left" w:pos="90"/>
        </w:tabs>
        <w:spacing w:after="0" w:line="276" w:lineRule="auto"/>
        <w:jc w:val="center"/>
        <w:rPr>
          <w:rFonts w:ascii="Calibri" w:hAnsi="Calibri" w:cs="Calibri"/>
          <w:sz w:val="20"/>
          <w:szCs w:val="20"/>
        </w:rPr>
      </w:pPr>
    </w:p>
    <w:p w14:paraId="19CB4A1A" w14:textId="2D7759A9" w:rsidR="00291C45" w:rsidRPr="00347F92" w:rsidRDefault="009C6735" w:rsidP="006A14C1">
      <w:pPr>
        <w:spacing w:after="0"/>
        <w:ind w:left="720" w:hanging="720"/>
        <w:jc w:val="center"/>
        <w:rPr>
          <w:rFonts w:ascii="Calibri" w:hAnsi="Calibri" w:cs="Calibri"/>
          <w:sz w:val="20"/>
          <w:szCs w:val="20"/>
        </w:rPr>
      </w:pPr>
      <w:r w:rsidRPr="00347F92">
        <w:rPr>
          <w:rFonts w:ascii="Calibri" w:hAnsi="Calibri" w:cs="Calibri"/>
          <w:sz w:val="20"/>
          <w:szCs w:val="20"/>
        </w:rPr>
        <w:t xml:space="preserve">ქ. </w:t>
      </w:r>
      <w:r w:rsidRPr="00347F92">
        <w:rPr>
          <w:rFonts w:ascii="Calibri" w:hAnsi="Calibri" w:cs="Calibri"/>
          <w:color w:val="FF0000"/>
          <w:sz w:val="20"/>
          <w:szCs w:val="20"/>
        </w:rPr>
        <w:t xml:space="preserve">[დასახელება]    </w:t>
      </w:r>
      <w:r w:rsidRPr="00347F92">
        <w:rPr>
          <w:rFonts w:ascii="Calibri" w:hAnsi="Calibri" w:cs="Calibri"/>
          <w:sz w:val="20"/>
          <w:szCs w:val="20"/>
        </w:rPr>
        <w:t xml:space="preserve">                         </w:t>
      </w:r>
      <w:r w:rsidRPr="00347F92">
        <w:rPr>
          <w:rFonts w:ascii="Calibri" w:hAnsi="Calibri" w:cs="Calibri"/>
          <w:sz w:val="20"/>
          <w:szCs w:val="20"/>
        </w:rPr>
        <w:tab/>
      </w:r>
      <w:r w:rsidRPr="00347F92">
        <w:rPr>
          <w:rFonts w:ascii="Calibri" w:hAnsi="Calibri" w:cs="Calibri"/>
          <w:sz w:val="20"/>
          <w:szCs w:val="20"/>
          <w:lang w:val="en-US"/>
        </w:rPr>
        <w:t xml:space="preserve">                                                                                 </w:t>
      </w:r>
      <w:r w:rsidRPr="00347F92">
        <w:rPr>
          <w:rFonts w:ascii="Calibri" w:hAnsi="Calibri" w:cs="Calibri"/>
          <w:sz w:val="20"/>
          <w:szCs w:val="20"/>
        </w:rPr>
        <w:tab/>
      </w:r>
      <w:r w:rsidRPr="00347F92">
        <w:rPr>
          <w:rFonts w:ascii="Calibri" w:hAnsi="Calibri" w:cs="Calibri"/>
          <w:sz w:val="20"/>
          <w:szCs w:val="20"/>
          <w:lang w:val="en-US"/>
        </w:rPr>
        <w:t xml:space="preserve"> </w:t>
      </w:r>
      <w:r w:rsidRPr="00347F92">
        <w:rPr>
          <w:rFonts w:ascii="Calibri" w:hAnsi="Calibri" w:cs="Calibri"/>
          <w:sz w:val="20"/>
          <w:szCs w:val="20"/>
        </w:rPr>
        <w:t xml:space="preserve">         </w:t>
      </w:r>
      <w:r w:rsidR="00E24F96" w:rsidRPr="00347F92">
        <w:rPr>
          <w:rFonts w:ascii="Calibri" w:hAnsi="Calibri" w:cs="Calibri"/>
          <w:color w:val="FF0000"/>
          <w:sz w:val="20"/>
          <w:szCs w:val="20"/>
        </w:rPr>
        <w:t>[დადების თარიღი]</w:t>
      </w:r>
    </w:p>
    <w:p w14:paraId="26E68AA8" w14:textId="77777777" w:rsidR="00291C45" w:rsidRPr="00347F92" w:rsidRDefault="00291C45" w:rsidP="006A14C1">
      <w:pPr>
        <w:spacing w:after="0"/>
        <w:ind w:left="720" w:hanging="720"/>
        <w:rPr>
          <w:rFonts w:ascii="Calibri" w:hAnsi="Calibri" w:cs="Calibri"/>
          <w:sz w:val="20"/>
          <w:szCs w:val="20"/>
        </w:rPr>
      </w:pPr>
    </w:p>
    <w:p w14:paraId="7562263F" w14:textId="7F80C8F7" w:rsidR="00291C45" w:rsidRPr="00347F92" w:rsidRDefault="009C6735" w:rsidP="00347F92">
      <w:pPr>
        <w:pStyle w:val="ListParagraph"/>
        <w:numPr>
          <w:ilvl w:val="0"/>
          <w:numId w:val="2"/>
        </w:numPr>
        <w:tabs>
          <w:tab w:val="left" w:pos="993"/>
        </w:tabs>
        <w:spacing w:line="276" w:lineRule="auto"/>
        <w:ind w:left="851" w:hanging="851"/>
        <w:jc w:val="both"/>
        <w:rPr>
          <w:rFonts w:ascii="Calibri" w:hAnsi="Calibri" w:cs="Calibri"/>
          <w:b/>
          <w:bCs/>
          <w:sz w:val="20"/>
          <w:szCs w:val="20"/>
        </w:rPr>
      </w:pPr>
      <w:r w:rsidRPr="00347F92">
        <w:rPr>
          <w:rFonts w:ascii="Calibri" w:hAnsi="Calibri" w:cs="Calibri"/>
          <w:b/>
          <w:bCs/>
          <w:sz w:val="20"/>
          <w:szCs w:val="20"/>
        </w:rPr>
        <w:t xml:space="preserve">მხარეები: </w:t>
      </w:r>
    </w:p>
    <w:tbl>
      <w:tblPr>
        <w:tblW w:w="10348" w:type="dxa"/>
        <w:tblLook w:val="04A0" w:firstRow="1" w:lastRow="0" w:firstColumn="1" w:lastColumn="0" w:noHBand="0" w:noVBand="1"/>
      </w:tblPr>
      <w:tblGrid>
        <w:gridCol w:w="927"/>
        <w:gridCol w:w="3510"/>
        <w:gridCol w:w="5911"/>
      </w:tblGrid>
      <w:tr w:rsidR="00291C45" w:rsidRPr="00347F92" w14:paraId="6D925DBB" w14:textId="77777777" w:rsidTr="00347F92">
        <w:trPr>
          <w:trHeight w:val="101"/>
        </w:trPr>
        <w:tc>
          <w:tcPr>
            <w:tcW w:w="927" w:type="dxa"/>
          </w:tcPr>
          <w:p w14:paraId="51622936" w14:textId="77777777" w:rsidR="00291C45" w:rsidRPr="00347F92" w:rsidRDefault="00291C45" w:rsidP="006A14C1">
            <w:pPr>
              <w:numPr>
                <w:ilvl w:val="1"/>
                <w:numId w:val="3"/>
              </w:numPr>
              <w:tabs>
                <w:tab w:val="left" w:pos="993"/>
              </w:tabs>
              <w:spacing w:after="0" w:line="240" w:lineRule="auto"/>
              <w:ind w:left="432" w:hanging="540"/>
              <w:contextualSpacing/>
              <w:rPr>
                <w:rFonts w:ascii="Calibri" w:hAnsi="Calibri" w:cs="Calibri"/>
                <w:sz w:val="20"/>
                <w:szCs w:val="20"/>
              </w:rPr>
            </w:pPr>
          </w:p>
        </w:tc>
        <w:tc>
          <w:tcPr>
            <w:tcW w:w="3510" w:type="dxa"/>
            <w:vAlign w:val="center"/>
          </w:tcPr>
          <w:p w14:paraId="3DD3CCDE" w14:textId="2056D0F3" w:rsidR="00291C45" w:rsidRPr="00347F92" w:rsidRDefault="004A392F" w:rsidP="006A14C1">
            <w:pPr>
              <w:shd w:val="clear" w:color="auto" w:fill="FFFFFF"/>
              <w:spacing w:after="0" w:line="240" w:lineRule="auto"/>
              <w:ind w:left="720" w:hanging="720"/>
              <w:jc w:val="both"/>
              <w:rPr>
                <w:rFonts w:ascii="Calibri" w:hAnsi="Calibri" w:cs="Calibri"/>
                <w:b/>
                <w:sz w:val="20"/>
                <w:szCs w:val="20"/>
              </w:rPr>
            </w:pPr>
            <w:r w:rsidRPr="00347F92">
              <w:rPr>
                <w:rFonts w:ascii="Calibri" w:hAnsi="Calibri" w:cs="Calibri"/>
                <w:b/>
                <w:sz w:val="20"/>
                <w:szCs w:val="20"/>
              </w:rPr>
              <w:t>ბანკი:</w:t>
            </w:r>
            <w:r w:rsidR="009C6735" w:rsidRPr="00347F92">
              <w:rPr>
                <w:rFonts w:ascii="Calibri" w:hAnsi="Calibri" w:cs="Calibri"/>
                <w:b/>
                <w:sz w:val="20"/>
                <w:szCs w:val="20"/>
              </w:rPr>
              <w:tab/>
            </w:r>
          </w:p>
        </w:tc>
        <w:tc>
          <w:tcPr>
            <w:tcW w:w="5911" w:type="dxa"/>
            <w:vAlign w:val="center"/>
          </w:tcPr>
          <w:p w14:paraId="016728BC" w14:textId="77777777" w:rsidR="00291C45" w:rsidRPr="00347F92" w:rsidRDefault="00291C45" w:rsidP="006A14C1">
            <w:pPr>
              <w:shd w:val="clear" w:color="auto" w:fill="FFFFFF"/>
              <w:tabs>
                <w:tab w:val="left" w:pos="561"/>
              </w:tabs>
              <w:spacing w:after="0" w:line="240" w:lineRule="auto"/>
              <w:ind w:left="720" w:hanging="720"/>
              <w:jc w:val="both"/>
              <w:rPr>
                <w:rFonts w:ascii="Calibri" w:hAnsi="Calibri" w:cs="Calibri"/>
                <w:b/>
                <w:sz w:val="20"/>
                <w:szCs w:val="20"/>
              </w:rPr>
            </w:pPr>
          </w:p>
        </w:tc>
      </w:tr>
      <w:tr w:rsidR="00C17DD0" w:rsidRPr="00347F92" w14:paraId="4686A910" w14:textId="77777777" w:rsidTr="00347F92">
        <w:trPr>
          <w:trHeight w:val="60"/>
        </w:trPr>
        <w:tc>
          <w:tcPr>
            <w:tcW w:w="927" w:type="dxa"/>
          </w:tcPr>
          <w:p w14:paraId="2322B9EF" w14:textId="77777777" w:rsidR="00C17DD0" w:rsidRPr="00347F92" w:rsidRDefault="00C17DD0" w:rsidP="00C17DD0">
            <w:pPr>
              <w:numPr>
                <w:ilvl w:val="2"/>
                <w:numId w:val="3"/>
              </w:numPr>
              <w:tabs>
                <w:tab w:val="left" w:pos="342"/>
              </w:tabs>
              <w:spacing w:after="0" w:line="240" w:lineRule="auto"/>
              <w:ind w:left="432" w:hanging="540"/>
              <w:contextualSpacing/>
              <w:rPr>
                <w:rFonts w:ascii="Calibri" w:hAnsi="Calibri" w:cs="Calibri"/>
                <w:sz w:val="20"/>
                <w:szCs w:val="20"/>
              </w:rPr>
            </w:pPr>
          </w:p>
        </w:tc>
        <w:tc>
          <w:tcPr>
            <w:tcW w:w="3510" w:type="dxa"/>
          </w:tcPr>
          <w:p w14:paraId="0643D387" w14:textId="77777777" w:rsidR="00C17DD0" w:rsidRPr="00347F92" w:rsidRDefault="00C17DD0" w:rsidP="00C17DD0">
            <w:pPr>
              <w:spacing w:after="0" w:line="240" w:lineRule="auto"/>
              <w:ind w:left="720" w:hanging="720"/>
              <w:jc w:val="both"/>
              <w:rPr>
                <w:rFonts w:ascii="Calibri" w:hAnsi="Calibri" w:cs="Calibri"/>
                <w:sz w:val="20"/>
                <w:szCs w:val="20"/>
              </w:rPr>
            </w:pPr>
            <w:r w:rsidRPr="00347F92">
              <w:rPr>
                <w:rFonts w:ascii="Calibri" w:hAnsi="Calibri" w:cs="Calibri"/>
                <w:sz w:val="20"/>
                <w:szCs w:val="20"/>
              </w:rPr>
              <w:t>საფირმო სახელწოდება:</w:t>
            </w:r>
          </w:p>
        </w:tc>
        <w:tc>
          <w:tcPr>
            <w:tcW w:w="5911" w:type="dxa"/>
          </w:tcPr>
          <w:p w14:paraId="7316A361" w14:textId="42AF188A" w:rsidR="00C17DD0" w:rsidRPr="00347F92" w:rsidRDefault="004A392F" w:rsidP="00C17DD0">
            <w:pPr>
              <w:spacing w:after="0" w:line="240" w:lineRule="auto"/>
              <w:ind w:left="720" w:hanging="720"/>
              <w:jc w:val="both"/>
              <w:rPr>
                <w:rFonts w:ascii="Calibri" w:hAnsi="Calibri" w:cs="Calibri"/>
                <w:sz w:val="20"/>
                <w:szCs w:val="20"/>
              </w:rPr>
            </w:pPr>
            <w:r w:rsidRPr="00347F92">
              <w:rPr>
                <w:rFonts w:ascii="Calibri" w:hAnsi="Calibri" w:cs="Calibri"/>
                <w:sz w:val="20"/>
                <w:szCs w:val="20"/>
              </w:rPr>
              <w:t>სს ჰეშ ბანკი;</w:t>
            </w:r>
          </w:p>
        </w:tc>
      </w:tr>
      <w:tr w:rsidR="00C17DD0" w:rsidRPr="00347F92" w14:paraId="39AAB707" w14:textId="77777777" w:rsidTr="00347F92">
        <w:trPr>
          <w:trHeight w:val="185"/>
        </w:trPr>
        <w:tc>
          <w:tcPr>
            <w:tcW w:w="927" w:type="dxa"/>
          </w:tcPr>
          <w:p w14:paraId="3710A926" w14:textId="77777777" w:rsidR="00C17DD0" w:rsidRPr="00347F92" w:rsidRDefault="00C17DD0" w:rsidP="004A392F">
            <w:pPr>
              <w:numPr>
                <w:ilvl w:val="2"/>
                <w:numId w:val="3"/>
              </w:numPr>
              <w:tabs>
                <w:tab w:val="left" w:pos="342"/>
              </w:tabs>
              <w:spacing w:after="0" w:line="240" w:lineRule="auto"/>
              <w:ind w:left="432" w:hanging="540"/>
              <w:contextualSpacing/>
              <w:rPr>
                <w:rFonts w:ascii="Calibri" w:hAnsi="Calibri" w:cs="Calibri"/>
                <w:sz w:val="20"/>
                <w:szCs w:val="20"/>
              </w:rPr>
            </w:pPr>
          </w:p>
        </w:tc>
        <w:tc>
          <w:tcPr>
            <w:tcW w:w="3510" w:type="dxa"/>
          </w:tcPr>
          <w:p w14:paraId="1535E495" w14:textId="77777777" w:rsidR="00C17DD0" w:rsidRPr="00347F92" w:rsidRDefault="00C17DD0" w:rsidP="00C17DD0">
            <w:pPr>
              <w:spacing w:after="0" w:line="240" w:lineRule="auto"/>
              <w:ind w:left="720" w:hanging="720"/>
              <w:jc w:val="both"/>
              <w:rPr>
                <w:rFonts w:ascii="Calibri" w:hAnsi="Calibri" w:cs="Calibri"/>
                <w:sz w:val="20"/>
                <w:szCs w:val="20"/>
              </w:rPr>
            </w:pPr>
            <w:r w:rsidRPr="00347F92">
              <w:rPr>
                <w:rFonts w:ascii="Calibri" w:hAnsi="Calibri" w:cs="Calibri"/>
                <w:sz w:val="20"/>
                <w:szCs w:val="20"/>
              </w:rPr>
              <w:t>საიდენტიფიკაციო ნომერი:</w:t>
            </w:r>
          </w:p>
        </w:tc>
        <w:tc>
          <w:tcPr>
            <w:tcW w:w="5911" w:type="dxa"/>
          </w:tcPr>
          <w:p w14:paraId="4F8EF06F" w14:textId="524D2BAA" w:rsidR="00C17DD0" w:rsidRPr="00347F92" w:rsidRDefault="004A392F" w:rsidP="00C17DD0">
            <w:pPr>
              <w:spacing w:after="0" w:line="240" w:lineRule="auto"/>
              <w:ind w:left="720" w:hanging="720"/>
              <w:jc w:val="both"/>
              <w:rPr>
                <w:rFonts w:ascii="Calibri" w:hAnsi="Calibri" w:cs="Calibri"/>
                <w:sz w:val="20"/>
                <w:szCs w:val="20"/>
              </w:rPr>
            </w:pPr>
            <w:r w:rsidRPr="00347F92">
              <w:rPr>
                <w:rFonts w:ascii="Calibri" w:hAnsi="Calibri" w:cs="Calibri"/>
                <w:sz w:val="20"/>
                <w:szCs w:val="20"/>
              </w:rPr>
              <w:t>405555359;</w:t>
            </w:r>
          </w:p>
        </w:tc>
      </w:tr>
      <w:tr w:rsidR="00C17DD0" w:rsidRPr="00347F92" w14:paraId="2B49BF7E" w14:textId="77777777" w:rsidTr="00347F92">
        <w:trPr>
          <w:trHeight w:val="61"/>
        </w:trPr>
        <w:tc>
          <w:tcPr>
            <w:tcW w:w="927" w:type="dxa"/>
          </w:tcPr>
          <w:p w14:paraId="653C662D" w14:textId="77777777" w:rsidR="00C17DD0" w:rsidRPr="00347F92" w:rsidRDefault="00C17DD0" w:rsidP="004A392F">
            <w:pPr>
              <w:numPr>
                <w:ilvl w:val="2"/>
                <w:numId w:val="3"/>
              </w:numPr>
              <w:tabs>
                <w:tab w:val="left" w:pos="342"/>
              </w:tabs>
              <w:spacing w:after="0" w:line="240" w:lineRule="auto"/>
              <w:ind w:left="432" w:hanging="540"/>
              <w:contextualSpacing/>
              <w:rPr>
                <w:rFonts w:ascii="Calibri" w:hAnsi="Calibri" w:cs="Calibri"/>
                <w:sz w:val="20"/>
                <w:szCs w:val="20"/>
              </w:rPr>
            </w:pPr>
          </w:p>
        </w:tc>
        <w:tc>
          <w:tcPr>
            <w:tcW w:w="3510" w:type="dxa"/>
          </w:tcPr>
          <w:p w14:paraId="5928B5FF" w14:textId="77777777" w:rsidR="00C17DD0" w:rsidRPr="00347F92" w:rsidRDefault="00C17DD0" w:rsidP="00C17DD0">
            <w:pPr>
              <w:spacing w:after="0" w:line="240" w:lineRule="auto"/>
              <w:jc w:val="both"/>
              <w:rPr>
                <w:rFonts w:ascii="Calibri" w:hAnsi="Calibri" w:cs="Calibri"/>
                <w:sz w:val="20"/>
                <w:szCs w:val="20"/>
              </w:rPr>
            </w:pPr>
            <w:r w:rsidRPr="00347F92">
              <w:rPr>
                <w:rFonts w:ascii="Calibri" w:hAnsi="Calibri" w:cs="Calibri"/>
                <w:sz w:val="20"/>
                <w:szCs w:val="20"/>
              </w:rPr>
              <w:t>საკორესპონდენტო მისამართი:</w:t>
            </w:r>
          </w:p>
        </w:tc>
        <w:tc>
          <w:tcPr>
            <w:tcW w:w="5911" w:type="dxa"/>
          </w:tcPr>
          <w:p w14:paraId="09DAD5D3" w14:textId="7591082C" w:rsidR="00C17DD0" w:rsidRPr="00347F92" w:rsidRDefault="004A392F" w:rsidP="004A392F">
            <w:pPr>
              <w:spacing w:after="0" w:line="240" w:lineRule="auto"/>
              <w:jc w:val="both"/>
              <w:rPr>
                <w:rFonts w:ascii="Calibri" w:hAnsi="Calibri" w:cs="Calibri"/>
                <w:sz w:val="20"/>
                <w:szCs w:val="20"/>
              </w:rPr>
            </w:pPr>
            <w:r w:rsidRPr="00347F92">
              <w:rPr>
                <w:rFonts w:ascii="Calibri" w:hAnsi="Calibri" w:cs="Calibri"/>
                <w:sz w:val="20"/>
                <w:szCs w:val="20"/>
              </w:rPr>
              <w:t>საქართველო, თბილისი, ვაკის რაიონი, გამზირი ვაჟა-ფშაველა, N 71, ოფისი N 21, სართული 4, I ბლოკი, ნიშნული 11, 10;</w:t>
            </w:r>
          </w:p>
        </w:tc>
      </w:tr>
      <w:tr w:rsidR="00C17DD0" w:rsidRPr="00347F92" w14:paraId="70DCA385" w14:textId="77777777" w:rsidTr="00347F92">
        <w:trPr>
          <w:trHeight w:val="60"/>
        </w:trPr>
        <w:tc>
          <w:tcPr>
            <w:tcW w:w="927" w:type="dxa"/>
          </w:tcPr>
          <w:p w14:paraId="47441552" w14:textId="77777777" w:rsidR="00C17DD0" w:rsidRPr="00347F92" w:rsidRDefault="00C17DD0" w:rsidP="004A392F">
            <w:pPr>
              <w:numPr>
                <w:ilvl w:val="2"/>
                <w:numId w:val="3"/>
              </w:numPr>
              <w:tabs>
                <w:tab w:val="left" w:pos="342"/>
              </w:tabs>
              <w:spacing w:after="0" w:line="240" w:lineRule="auto"/>
              <w:ind w:left="432" w:hanging="540"/>
              <w:contextualSpacing/>
              <w:rPr>
                <w:rFonts w:ascii="Calibri" w:hAnsi="Calibri" w:cs="Calibri"/>
                <w:sz w:val="20"/>
                <w:szCs w:val="20"/>
              </w:rPr>
            </w:pPr>
          </w:p>
        </w:tc>
        <w:tc>
          <w:tcPr>
            <w:tcW w:w="3510" w:type="dxa"/>
            <w:vAlign w:val="center"/>
          </w:tcPr>
          <w:p w14:paraId="19F2CEBF" w14:textId="77777777" w:rsidR="00C17DD0" w:rsidRPr="00347F92" w:rsidRDefault="00C17DD0" w:rsidP="00C17DD0">
            <w:pPr>
              <w:shd w:val="clear" w:color="auto" w:fill="FFFFFF"/>
              <w:spacing w:after="0" w:line="240" w:lineRule="auto"/>
              <w:jc w:val="both"/>
              <w:rPr>
                <w:rFonts w:ascii="Calibri" w:hAnsi="Calibri" w:cs="Calibri"/>
                <w:i/>
                <w:iCs/>
                <w:sz w:val="20"/>
                <w:szCs w:val="20"/>
                <w:u w:val="single"/>
              </w:rPr>
            </w:pPr>
            <w:r w:rsidRPr="00347F92">
              <w:rPr>
                <w:rFonts w:ascii="Calibri" w:hAnsi="Calibri" w:cs="Calibri"/>
                <w:sz w:val="20"/>
                <w:szCs w:val="20"/>
                <w:u w:val="single"/>
              </w:rPr>
              <w:t xml:space="preserve">წარმომადგენელი (ხელმომწერი პირი): </w:t>
            </w:r>
          </w:p>
        </w:tc>
        <w:tc>
          <w:tcPr>
            <w:tcW w:w="5911" w:type="dxa"/>
            <w:vAlign w:val="center"/>
          </w:tcPr>
          <w:p w14:paraId="12F234B4" w14:textId="77777777" w:rsidR="00C17DD0" w:rsidRPr="00347F92" w:rsidRDefault="00C17DD0" w:rsidP="00C17DD0">
            <w:pPr>
              <w:shd w:val="clear" w:color="auto" w:fill="FFFFFF"/>
              <w:tabs>
                <w:tab w:val="left" w:pos="561"/>
              </w:tabs>
              <w:spacing w:after="0" w:line="240" w:lineRule="auto"/>
              <w:ind w:left="720" w:hanging="720"/>
              <w:jc w:val="both"/>
              <w:rPr>
                <w:rFonts w:ascii="Calibri" w:hAnsi="Calibri" w:cs="Calibri"/>
                <w:b/>
                <w:color w:val="FF0000"/>
                <w:sz w:val="20"/>
                <w:szCs w:val="20"/>
              </w:rPr>
            </w:pPr>
          </w:p>
        </w:tc>
      </w:tr>
      <w:tr w:rsidR="00C17DD0" w:rsidRPr="00347F92" w14:paraId="3E27CADC" w14:textId="77777777" w:rsidTr="00347F92">
        <w:trPr>
          <w:trHeight w:val="60"/>
        </w:trPr>
        <w:tc>
          <w:tcPr>
            <w:tcW w:w="927" w:type="dxa"/>
          </w:tcPr>
          <w:p w14:paraId="5B7A261E" w14:textId="77777777" w:rsidR="00C17DD0" w:rsidRPr="00347F92" w:rsidRDefault="00C17DD0" w:rsidP="004A392F">
            <w:pPr>
              <w:numPr>
                <w:ilvl w:val="3"/>
                <w:numId w:val="3"/>
              </w:numPr>
              <w:tabs>
                <w:tab w:val="left" w:pos="342"/>
              </w:tabs>
              <w:spacing w:after="0" w:line="240" w:lineRule="auto"/>
              <w:ind w:left="540"/>
              <w:contextualSpacing/>
              <w:rPr>
                <w:rFonts w:ascii="Calibri" w:hAnsi="Calibri" w:cs="Calibri"/>
                <w:sz w:val="20"/>
                <w:szCs w:val="20"/>
              </w:rPr>
            </w:pPr>
          </w:p>
        </w:tc>
        <w:tc>
          <w:tcPr>
            <w:tcW w:w="3510" w:type="dxa"/>
          </w:tcPr>
          <w:p w14:paraId="78153007" w14:textId="77777777" w:rsidR="00C17DD0" w:rsidRPr="00347F92" w:rsidRDefault="00C17DD0" w:rsidP="00C17DD0">
            <w:pPr>
              <w:spacing w:after="0" w:line="240" w:lineRule="auto"/>
              <w:ind w:left="720" w:hanging="720"/>
              <w:jc w:val="both"/>
              <w:rPr>
                <w:rFonts w:ascii="Calibri" w:hAnsi="Calibri" w:cs="Calibri"/>
                <w:sz w:val="20"/>
                <w:szCs w:val="20"/>
              </w:rPr>
            </w:pPr>
            <w:r w:rsidRPr="00347F92">
              <w:rPr>
                <w:rFonts w:ascii="Calibri" w:hAnsi="Calibri" w:cs="Calibri"/>
                <w:sz w:val="20"/>
                <w:szCs w:val="20"/>
              </w:rPr>
              <w:t>სახელი და გვარი:</w:t>
            </w:r>
          </w:p>
        </w:tc>
        <w:tc>
          <w:tcPr>
            <w:tcW w:w="5911" w:type="dxa"/>
          </w:tcPr>
          <w:p w14:paraId="5FE0624B" w14:textId="622F1114" w:rsidR="00C17DD0" w:rsidRPr="00347F92" w:rsidRDefault="004A392F" w:rsidP="00C17DD0">
            <w:pPr>
              <w:spacing w:after="0" w:line="240" w:lineRule="auto"/>
              <w:ind w:left="720" w:hanging="720"/>
              <w:rPr>
                <w:rFonts w:ascii="Calibri" w:hAnsi="Calibri" w:cs="Calibri"/>
                <w:sz w:val="20"/>
                <w:szCs w:val="20"/>
                <w:lang w:val="en-US"/>
              </w:rPr>
            </w:pPr>
            <w:r w:rsidRPr="00347F92">
              <w:rPr>
                <w:rFonts w:ascii="Calibri" w:hAnsi="Calibri" w:cs="Calibri"/>
                <w:sz w:val="20"/>
                <w:szCs w:val="20"/>
              </w:rPr>
              <w:t>არმენ მატევოსიანი;</w:t>
            </w:r>
          </w:p>
        </w:tc>
      </w:tr>
      <w:tr w:rsidR="00C17DD0" w:rsidRPr="00347F92" w14:paraId="7CDD2297" w14:textId="77777777" w:rsidTr="00347F92">
        <w:trPr>
          <w:trHeight w:val="60"/>
        </w:trPr>
        <w:tc>
          <w:tcPr>
            <w:tcW w:w="927" w:type="dxa"/>
          </w:tcPr>
          <w:p w14:paraId="179E3E2E" w14:textId="77777777" w:rsidR="00C17DD0" w:rsidRPr="00347F92" w:rsidRDefault="00C17DD0" w:rsidP="004A392F">
            <w:pPr>
              <w:numPr>
                <w:ilvl w:val="3"/>
                <w:numId w:val="3"/>
              </w:numPr>
              <w:tabs>
                <w:tab w:val="left" w:pos="342"/>
              </w:tabs>
              <w:spacing w:after="0" w:line="240" w:lineRule="auto"/>
              <w:ind w:left="540"/>
              <w:contextualSpacing/>
              <w:rPr>
                <w:rFonts w:ascii="Calibri" w:hAnsi="Calibri" w:cs="Calibri"/>
                <w:sz w:val="20"/>
                <w:szCs w:val="20"/>
              </w:rPr>
            </w:pPr>
          </w:p>
        </w:tc>
        <w:tc>
          <w:tcPr>
            <w:tcW w:w="3510" w:type="dxa"/>
          </w:tcPr>
          <w:p w14:paraId="2CC41F89" w14:textId="77777777" w:rsidR="00C17DD0" w:rsidRPr="00347F92" w:rsidRDefault="00C17DD0" w:rsidP="00C17DD0">
            <w:pPr>
              <w:spacing w:after="0" w:line="240" w:lineRule="auto"/>
              <w:ind w:left="720" w:hanging="720"/>
              <w:jc w:val="both"/>
              <w:rPr>
                <w:rFonts w:ascii="Calibri" w:hAnsi="Calibri" w:cs="Calibri"/>
                <w:sz w:val="20"/>
                <w:szCs w:val="20"/>
              </w:rPr>
            </w:pPr>
            <w:r w:rsidRPr="00347F92">
              <w:rPr>
                <w:rFonts w:ascii="Calibri" w:hAnsi="Calibri" w:cs="Calibri"/>
                <w:sz w:val="20"/>
                <w:szCs w:val="20"/>
              </w:rPr>
              <w:t>პირადი ნომერი:</w:t>
            </w:r>
          </w:p>
        </w:tc>
        <w:tc>
          <w:tcPr>
            <w:tcW w:w="5911" w:type="dxa"/>
          </w:tcPr>
          <w:p w14:paraId="7AFAA6C7" w14:textId="3434A1C7" w:rsidR="00C17DD0" w:rsidRPr="00347F92" w:rsidRDefault="004A392F" w:rsidP="00C17DD0">
            <w:pPr>
              <w:spacing w:after="0" w:line="240" w:lineRule="auto"/>
              <w:ind w:left="720" w:hanging="720"/>
              <w:rPr>
                <w:rFonts w:ascii="Calibri" w:hAnsi="Calibri" w:cs="Calibri"/>
                <w:sz w:val="20"/>
                <w:szCs w:val="20"/>
              </w:rPr>
            </w:pPr>
            <w:r w:rsidRPr="00347F92">
              <w:rPr>
                <w:rFonts w:ascii="Calibri" w:hAnsi="Calibri" w:cs="Calibri"/>
                <w:sz w:val="20"/>
                <w:szCs w:val="20"/>
              </w:rPr>
              <w:t>01017003929;</w:t>
            </w:r>
          </w:p>
        </w:tc>
      </w:tr>
      <w:tr w:rsidR="00C17DD0" w:rsidRPr="00347F92" w14:paraId="6B7937CE" w14:textId="77777777" w:rsidTr="00347F92">
        <w:trPr>
          <w:trHeight w:val="90"/>
        </w:trPr>
        <w:tc>
          <w:tcPr>
            <w:tcW w:w="927" w:type="dxa"/>
          </w:tcPr>
          <w:p w14:paraId="4A84F643" w14:textId="77777777" w:rsidR="00C17DD0" w:rsidRPr="00347F92" w:rsidRDefault="00C17DD0" w:rsidP="004A392F">
            <w:pPr>
              <w:numPr>
                <w:ilvl w:val="3"/>
                <w:numId w:val="3"/>
              </w:numPr>
              <w:tabs>
                <w:tab w:val="left" w:pos="342"/>
              </w:tabs>
              <w:spacing w:after="0" w:line="240" w:lineRule="auto"/>
              <w:ind w:left="540"/>
              <w:contextualSpacing/>
              <w:rPr>
                <w:rFonts w:ascii="Calibri" w:hAnsi="Calibri" w:cs="Calibri"/>
                <w:sz w:val="20"/>
                <w:szCs w:val="20"/>
              </w:rPr>
            </w:pPr>
          </w:p>
        </w:tc>
        <w:tc>
          <w:tcPr>
            <w:tcW w:w="3510" w:type="dxa"/>
          </w:tcPr>
          <w:p w14:paraId="69E84878" w14:textId="77777777" w:rsidR="00C17DD0" w:rsidRPr="00347F92" w:rsidRDefault="00C17DD0" w:rsidP="00C17DD0">
            <w:pPr>
              <w:spacing w:after="0" w:line="240" w:lineRule="auto"/>
              <w:ind w:left="720" w:hanging="720"/>
              <w:jc w:val="both"/>
              <w:rPr>
                <w:rFonts w:ascii="Calibri" w:hAnsi="Calibri" w:cs="Calibri"/>
                <w:sz w:val="20"/>
                <w:szCs w:val="20"/>
              </w:rPr>
            </w:pPr>
            <w:r w:rsidRPr="00347F92">
              <w:rPr>
                <w:rFonts w:ascii="Calibri" w:hAnsi="Calibri" w:cs="Calibri"/>
                <w:sz w:val="20"/>
                <w:szCs w:val="20"/>
              </w:rPr>
              <w:t>თანამდებობა/სტატუსი:</w:t>
            </w:r>
          </w:p>
        </w:tc>
        <w:tc>
          <w:tcPr>
            <w:tcW w:w="5911" w:type="dxa"/>
          </w:tcPr>
          <w:p w14:paraId="0F312586" w14:textId="137E2E19" w:rsidR="00C17DD0" w:rsidRPr="00347F92" w:rsidRDefault="00C17DD0" w:rsidP="00C17DD0">
            <w:pPr>
              <w:spacing w:after="0" w:line="240" w:lineRule="auto"/>
              <w:ind w:left="720" w:hanging="720"/>
              <w:rPr>
                <w:rFonts w:ascii="Calibri" w:hAnsi="Calibri" w:cs="Calibri"/>
                <w:sz w:val="20"/>
                <w:szCs w:val="20"/>
              </w:rPr>
            </w:pPr>
            <w:r w:rsidRPr="00347F92">
              <w:rPr>
                <w:rFonts w:ascii="Calibri" w:hAnsi="Calibri" w:cs="Calibri"/>
                <w:sz w:val="20"/>
                <w:szCs w:val="20"/>
              </w:rPr>
              <w:t>გენერალური დირექტორი;</w:t>
            </w:r>
          </w:p>
        </w:tc>
      </w:tr>
      <w:tr w:rsidR="00C17DD0" w:rsidRPr="00347F92" w14:paraId="25FBEBB7" w14:textId="77777777" w:rsidTr="00347F92">
        <w:trPr>
          <w:trHeight w:val="60"/>
        </w:trPr>
        <w:tc>
          <w:tcPr>
            <w:tcW w:w="927" w:type="dxa"/>
          </w:tcPr>
          <w:p w14:paraId="245EC788" w14:textId="77777777" w:rsidR="00C17DD0" w:rsidRPr="00347F92" w:rsidRDefault="00C17DD0" w:rsidP="004A392F">
            <w:pPr>
              <w:numPr>
                <w:ilvl w:val="2"/>
                <w:numId w:val="3"/>
              </w:numPr>
              <w:tabs>
                <w:tab w:val="left" w:pos="342"/>
              </w:tabs>
              <w:spacing w:after="0" w:line="240" w:lineRule="auto"/>
              <w:ind w:left="432" w:hanging="540"/>
              <w:contextualSpacing/>
              <w:rPr>
                <w:rFonts w:ascii="Calibri" w:hAnsi="Calibri" w:cs="Calibri"/>
                <w:sz w:val="20"/>
                <w:szCs w:val="20"/>
              </w:rPr>
            </w:pPr>
          </w:p>
        </w:tc>
        <w:tc>
          <w:tcPr>
            <w:tcW w:w="3510" w:type="dxa"/>
            <w:vAlign w:val="center"/>
          </w:tcPr>
          <w:p w14:paraId="6319833F" w14:textId="77777777" w:rsidR="00C17DD0" w:rsidRPr="00347F92" w:rsidRDefault="00C17DD0" w:rsidP="00C17DD0">
            <w:pPr>
              <w:shd w:val="clear" w:color="auto" w:fill="FFFFFF"/>
              <w:spacing w:after="0" w:line="240" w:lineRule="auto"/>
              <w:ind w:left="720" w:hanging="720"/>
              <w:jc w:val="both"/>
              <w:rPr>
                <w:rFonts w:ascii="Calibri" w:hAnsi="Calibri" w:cs="Calibri"/>
                <w:i/>
                <w:iCs/>
                <w:sz w:val="20"/>
                <w:szCs w:val="20"/>
                <w:u w:val="single"/>
                <w:lang w:val="pt-BR"/>
              </w:rPr>
            </w:pPr>
            <w:r w:rsidRPr="00347F92">
              <w:rPr>
                <w:rFonts w:ascii="Calibri" w:hAnsi="Calibri" w:cs="Calibri"/>
                <w:sz w:val="20"/>
                <w:szCs w:val="20"/>
                <w:u w:val="single"/>
              </w:rPr>
              <w:t>საკონტაქტო პირი:</w:t>
            </w:r>
          </w:p>
        </w:tc>
        <w:tc>
          <w:tcPr>
            <w:tcW w:w="5911" w:type="dxa"/>
          </w:tcPr>
          <w:p w14:paraId="64CCF5BB" w14:textId="26FAF98D" w:rsidR="00C17DD0" w:rsidRPr="00347F92" w:rsidRDefault="00C17DD0" w:rsidP="00C17DD0">
            <w:pPr>
              <w:shd w:val="clear" w:color="auto" w:fill="FFFFFF"/>
              <w:tabs>
                <w:tab w:val="left" w:pos="561"/>
              </w:tabs>
              <w:spacing w:after="0" w:line="240" w:lineRule="auto"/>
              <w:ind w:left="720" w:hanging="720"/>
              <w:jc w:val="both"/>
              <w:rPr>
                <w:rFonts w:ascii="Calibri" w:hAnsi="Calibri" w:cs="Calibri"/>
                <w:b/>
                <w:color w:val="FF0000"/>
                <w:sz w:val="20"/>
                <w:szCs w:val="20"/>
              </w:rPr>
            </w:pPr>
          </w:p>
        </w:tc>
      </w:tr>
      <w:tr w:rsidR="00C17DD0" w:rsidRPr="00347F92" w14:paraId="4DE14E38" w14:textId="77777777" w:rsidTr="00347F92">
        <w:trPr>
          <w:trHeight w:val="60"/>
        </w:trPr>
        <w:tc>
          <w:tcPr>
            <w:tcW w:w="927" w:type="dxa"/>
          </w:tcPr>
          <w:p w14:paraId="4C8E8AB8" w14:textId="77777777" w:rsidR="00C17DD0" w:rsidRPr="00347F92" w:rsidRDefault="00C17DD0" w:rsidP="004A392F">
            <w:pPr>
              <w:numPr>
                <w:ilvl w:val="3"/>
                <w:numId w:val="3"/>
              </w:numPr>
              <w:tabs>
                <w:tab w:val="left" w:pos="342"/>
              </w:tabs>
              <w:spacing w:after="0" w:line="240" w:lineRule="auto"/>
              <w:ind w:left="540"/>
              <w:contextualSpacing/>
              <w:rPr>
                <w:rFonts w:ascii="Calibri" w:hAnsi="Calibri" w:cs="Calibri"/>
                <w:sz w:val="20"/>
                <w:szCs w:val="20"/>
              </w:rPr>
            </w:pPr>
          </w:p>
        </w:tc>
        <w:tc>
          <w:tcPr>
            <w:tcW w:w="3510" w:type="dxa"/>
          </w:tcPr>
          <w:p w14:paraId="136C9A60" w14:textId="77777777" w:rsidR="00C17DD0" w:rsidRPr="00347F92" w:rsidRDefault="00C17DD0" w:rsidP="00C17DD0">
            <w:pPr>
              <w:spacing w:after="0" w:line="240" w:lineRule="auto"/>
              <w:ind w:left="720" w:hanging="720"/>
              <w:jc w:val="both"/>
              <w:rPr>
                <w:rFonts w:ascii="Calibri" w:hAnsi="Calibri" w:cs="Calibri"/>
                <w:sz w:val="20"/>
                <w:szCs w:val="20"/>
              </w:rPr>
            </w:pPr>
            <w:r w:rsidRPr="00347F92">
              <w:rPr>
                <w:rFonts w:ascii="Calibri" w:hAnsi="Calibri" w:cs="Calibri"/>
                <w:sz w:val="20"/>
                <w:szCs w:val="20"/>
              </w:rPr>
              <w:t>სახელი და გვარი:</w:t>
            </w:r>
          </w:p>
        </w:tc>
        <w:tc>
          <w:tcPr>
            <w:tcW w:w="5911" w:type="dxa"/>
          </w:tcPr>
          <w:p w14:paraId="486B0D12" w14:textId="6A94D75C" w:rsidR="00C17DD0" w:rsidRPr="00347F92" w:rsidRDefault="00C17DD0" w:rsidP="00C17DD0">
            <w:pPr>
              <w:spacing w:after="0" w:line="240" w:lineRule="auto"/>
              <w:ind w:left="720" w:hanging="720"/>
              <w:rPr>
                <w:rFonts w:ascii="Calibri" w:hAnsi="Calibri" w:cs="Calibri"/>
                <w:color w:val="FF0000"/>
                <w:sz w:val="20"/>
                <w:szCs w:val="20"/>
              </w:rPr>
            </w:pPr>
            <w:r w:rsidRPr="00347F92">
              <w:rPr>
                <w:rFonts w:ascii="Calibri" w:hAnsi="Calibri" w:cs="Calibri"/>
                <w:color w:val="FF0000"/>
                <w:sz w:val="20"/>
                <w:szCs w:val="20"/>
              </w:rPr>
              <w:t>[?];</w:t>
            </w:r>
          </w:p>
        </w:tc>
      </w:tr>
      <w:tr w:rsidR="00C17DD0" w:rsidRPr="00347F92" w14:paraId="13CC2A93" w14:textId="77777777" w:rsidTr="00347F92">
        <w:trPr>
          <w:trHeight w:val="60"/>
        </w:trPr>
        <w:tc>
          <w:tcPr>
            <w:tcW w:w="927" w:type="dxa"/>
          </w:tcPr>
          <w:p w14:paraId="0DED42C5" w14:textId="77777777" w:rsidR="00C17DD0" w:rsidRPr="00347F92" w:rsidRDefault="00C17DD0" w:rsidP="004A392F">
            <w:pPr>
              <w:numPr>
                <w:ilvl w:val="3"/>
                <w:numId w:val="3"/>
              </w:numPr>
              <w:tabs>
                <w:tab w:val="left" w:pos="342"/>
              </w:tabs>
              <w:spacing w:after="0" w:line="240" w:lineRule="auto"/>
              <w:ind w:left="540"/>
              <w:contextualSpacing/>
              <w:rPr>
                <w:rFonts w:ascii="Calibri" w:hAnsi="Calibri" w:cs="Calibri"/>
                <w:sz w:val="20"/>
                <w:szCs w:val="20"/>
              </w:rPr>
            </w:pPr>
          </w:p>
        </w:tc>
        <w:tc>
          <w:tcPr>
            <w:tcW w:w="3510" w:type="dxa"/>
          </w:tcPr>
          <w:p w14:paraId="622730F1" w14:textId="77777777" w:rsidR="00C17DD0" w:rsidRPr="00347F92" w:rsidRDefault="00C17DD0" w:rsidP="00C17DD0">
            <w:pPr>
              <w:spacing w:after="0" w:line="240" w:lineRule="auto"/>
              <w:ind w:left="720" w:hanging="720"/>
              <w:jc w:val="both"/>
              <w:rPr>
                <w:rFonts w:ascii="Calibri" w:hAnsi="Calibri" w:cs="Calibri"/>
                <w:sz w:val="20"/>
                <w:szCs w:val="20"/>
              </w:rPr>
            </w:pPr>
            <w:r w:rsidRPr="00347F92">
              <w:rPr>
                <w:rFonts w:ascii="Calibri" w:hAnsi="Calibri" w:cs="Calibri"/>
                <w:sz w:val="20"/>
                <w:szCs w:val="20"/>
              </w:rPr>
              <w:t>ტელეფონის ნომერი:</w:t>
            </w:r>
          </w:p>
        </w:tc>
        <w:tc>
          <w:tcPr>
            <w:tcW w:w="5911" w:type="dxa"/>
          </w:tcPr>
          <w:p w14:paraId="148D824B" w14:textId="68A99BA8" w:rsidR="00C17DD0" w:rsidRPr="00347F92" w:rsidRDefault="00C17DD0" w:rsidP="00C17DD0">
            <w:pPr>
              <w:spacing w:after="0" w:line="240" w:lineRule="auto"/>
              <w:rPr>
                <w:rFonts w:ascii="Calibri" w:hAnsi="Calibri" w:cs="Calibri"/>
                <w:color w:val="FF0000"/>
                <w:sz w:val="20"/>
                <w:szCs w:val="20"/>
              </w:rPr>
            </w:pPr>
            <w:r w:rsidRPr="00347F92">
              <w:rPr>
                <w:rFonts w:ascii="Calibri" w:hAnsi="Calibri" w:cs="Calibri"/>
                <w:color w:val="FF0000"/>
                <w:sz w:val="20"/>
                <w:szCs w:val="20"/>
              </w:rPr>
              <w:t>[?];</w:t>
            </w:r>
          </w:p>
        </w:tc>
      </w:tr>
      <w:tr w:rsidR="00C17DD0" w:rsidRPr="00347F92" w14:paraId="6D91EFFE" w14:textId="77777777" w:rsidTr="00347F92">
        <w:trPr>
          <w:trHeight w:val="60"/>
        </w:trPr>
        <w:tc>
          <w:tcPr>
            <w:tcW w:w="927" w:type="dxa"/>
          </w:tcPr>
          <w:p w14:paraId="1A8A0D24" w14:textId="77777777" w:rsidR="00C17DD0" w:rsidRPr="00347F92" w:rsidRDefault="00C17DD0" w:rsidP="004A392F">
            <w:pPr>
              <w:numPr>
                <w:ilvl w:val="3"/>
                <w:numId w:val="3"/>
              </w:numPr>
              <w:tabs>
                <w:tab w:val="left" w:pos="342"/>
              </w:tabs>
              <w:spacing w:after="0" w:line="240" w:lineRule="auto"/>
              <w:ind w:left="540"/>
              <w:contextualSpacing/>
              <w:rPr>
                <w:rFonts w:ascii="Calibri" w:hAnsi="Calibri" w:cs="Calibri"/>
                <w:sz w:val="20"/>
                <w:szCs w:val="20"/>
              </w:rPr>
            </w:pPr>
          </w:p>
        </w:tc>
        <w:tc>
          <w:tcPr>
            <w:tcW w:w="3510" w:type="dxa"/>
          </w:tcPr>
          <w:p w14:paraId="3D26D959" w14:textId="77777777" w:rsidR="00C17DD0" w:rsidRPr="00347F92" w:rsidRDefault="00C17DD0" w:rsidP="00C17DD0">
            <w:pPr>
              <w:spacing w:after="0" w:line="240" w:lineRule="auto"/>
              <w:ind w:left="720" w:hanging="720"/>
              <w:jc w:val="both"/>
              <w:rPr>
                <w:rFonts w:ascii="Calibri" w:hAnsi="Calibri" w:cs="Calibri"/>
                <w:sz w:val="20"/>
                <w:szCs w:val="20"/>
              </w:rPr>
            </w:pPr>
            <w:r w:rsidRPr="00347F92">
              <w:rPr>
                <w:rFonts w:ascii="Calibri" w:hAnsi="Calibri" w:cs="Calibri"/>
                <w:sz w:val="20"/>
                <w:szCs w:val="20"/>
              </w:rPr>
              <w:t>ელ. ფოსტა:</w:t>
            </w:r>
          </w:p>
        </w:tc>
        <w:tc>
          <w:tcPr>
            <w:tcW w:w="5911" w:type="dxa"/>
          </w:tcPr>
          <w:p w14:paraId="166CF8D0" w14:textId="47BDEF5D" w:rsidR="00C17DD0" w:rsidRPr="00347F92" w:rsidRDefault="00C17DD0" w:rsidP="00C17DD0">
            <w:pPr>
              <w:spacing w:after="0" w:line="240" w:lineRule="auto"/>
              <w:ind w:left="720" w:hanging="720"/>
              <w:rPr>
                <w:rFonts w:ascii="Calibri" w:hAnsi="Calibri" w:cs="Calibri"/>
                <w:sz w:val="20"/>
                <w:szCs w:val="20"/>
              </w:rPr>
            </w:pPr>
            <w:r w:rsidRPr="00347F92">
              <w:rPr>
                <w:rFonts w:ascii="Calibri" w:hAnsi="Calibri" w:cs="Calibri"/>
                <w:color w:val="FF0000"/>
                <w:sz w:val="20"/>
                <w:szCs w:val="20"/>
              </w:rPr>
              <w:t>[?];</w:t>
            </w:r>
          </w:p>
        </w:tc>
      </w:tr>
      <w:tr w:rsidR="00C17DD0" w:rsidRPr="00347F92" w14:paraId="3614EF2D" w14:textId="77777777" w:rsidTr="00347F92">
        <w:trPr>
          <w:trHeight w:val="63"/>
        </w:trPr>
        <w:tc>
          <w:tcPr>
            <w:tcW w:w="927" w:type="dxa"/>
          </w:tcPr>
          <w:p w14:paraId="12B0D877" w14:textId="77777777" w:rsidR="00C17DD0" w:rsidRPr="00347F92" w:rsidRDefault="00C17DD0" w:rsidP="00C17DD0">
            <w:pPr>
              <w:shd w:val="clear" w:color="auto" w:fill="FFFFFF"/>
              <w:spacing w:after="0" w:line="240" w:lineRule="auto"/>
              <w:ind w:left="720" w:hanging="720"/>
              <w:rPr>
                <w:rFonts w:ascii="Calibri" w:hAnsi="Calibri" w:cs="Calibri"/>
                <w:b/>
                <w:sz w:val="20"/>
                <w:szCs w:val="20"/>
              </w:rPr>
            </w:pPr>
          </w:p>
        </w:tc>
        <w:tc>
          <w:tcPr>
            <w:tcW w:w="3510" w:type="dxa"/>
            <w:vAlign w:val="center"/>
          </w:tcPr>
          <w:p w14:paraId="256D0401" w14:textId="77777777" w:rsidR="00C17DD0" w:rsidRPr="00347F92" w:rsidRDefault="00C17DD0" w:rsidP="00C17DD0">
            <w:pPr>
              <w:shd w:val="clear" w:color="auto" w:fill="FFFFFF"/>
              <w:spacing w:after="0" w:line="240" w:lineRule="auto"/>
              <w:ind w:left="720" w:hanging="720"/>
              <w:jc w:val="both"/>
              <w:rPr>
                <w:rFonts w:ascii="Calibri" w:hAnsi="Calibri" w:cs="Calibri"/>
                <w:b/>
                <w:sz w:val="20"/>
                <w:szCs w:val="20"/>
              </w:rPr>
            </w:pPr>
          </w:p>
        </w:tc>
        <w:tc>
          <w:tcPr>
            <w:tcW w:w="5911" w:type="dxa"/>
            <w:vAlign w:val="center"/>
          </w:tcPr>
          <w:p w14:paraId="623F6BBC" w14:textId="77777777" w:rsidR="00C17DD0" w:rsidRPr="00347F92" w:rsidRDefault="00C17DD0" w:rsidP="00C17DD0">
            <w:pPr>
              <w:shd w:val="clear" w:color="auto" w:fill="FFFFFF"/>
              <w:spacing w:after="0" w:line="240" w:lineRule="auto"/>
              <w:ind w:left="720" w:hanging="720"/>
              <w:jc w:val="both"/>
              <w:rPr>
                <w:rFonts w:ascii="Calibri" w:hAnsi="Calibri" w:cs="Calibri"/>
                <w:b/>
                <w:color w:val="FF0000"/>
                <w:sz w:val="20"/>
                <w:szCs w:val="20"/>
              </w:rPr>
            </w:pPr>
          </w:p>
        </w:tc>
      </w:tr>
      <w:tr w:rsidR="00C17DD0" w:rsidRPr="00347F92" w14:paraId="25A530B8" w14:textId="77777777" w:rsidTr="00347F92">
        <w:trPr>
          <w:trHeight w:val="101"/>
        </w:trPr>
        <w:tc>
          <w:tcPr>
            <w:tcW w:w="927" w:type="dxa"/>
          </w:tcPr>
          <w:p w14:paraId="5C28700E" w14:textId="77777777" w:rsidR="00C17DD0" w:rsidRPr="00347F92" w:rsidRDefault="00C17DD0" w:rsidP="00C17DD0">
            <w:pPr>
              <w:numPr>
                <w:ilvl w:val="1"/>
                <w:numId w:val="3"/>
              </w:numPr>
              <w:tabs>
                <w:tab w:val="left" w:pos="993"/>
              </w:tabs>
              <w:spacing w:after="0" w:line="240" w:lineRule="auto"/>
              <w:ind w:left="432" w:hanging="540"/>
              <w:contextualSpacing/>
              <w:rPr>
                <w:rFonts w:ascii="Calibri" w:hAnsi="Calibri" w:cs="Calibri"/>
                <w:sz w:val="20"/>
                <w:szCs w:val="20"/>
              </w:rPr>
            </w:pPr>
          </w:p>
        </w:tc>
        <w:tc>
          <w:tcPr>
            <w:tcW w:w="3510" w:type="dxa"/>
            <w:vAlign w:val="center"/>
          </w:tcPr>
          <w:p w14:paraId="165FB9B5" w14:textId="4AA6D2FE" w:rsidR="00C17DD0" w:rsidRPr="00347F92" w:rsidRDefault="00C17DD0" w:rsidP="00C17DD0">
            <w:pPr>
              <w:shd w:val="clear" w:color="auto" w:fill="FFFFFF"/>
              <w:spacing w:after="0" w:line="240" w:lineRule="auto"/>
              <w:ind w:left="720" w:hanging="720"/>
              <w:jc w:val="both"/>
              <w:rPr>
                <w:rFonts w:ascii="Calibri" w:hAnsi="Calibri" w:cs="Calibri"/>
                <w:b/>
                <w:sz w:val="20"/>
                <w:szCs w:val="20"/>
              </w:rPr>
            </w:pPr>
            <w:r w:rsidRPr="00347F92">
              <w:rPr>
                <w:rFonts w:ascii="Calibri" w:hAnsi="Calibri" w:cs="Calibri"/>
                <w:b/>
                <w:sz w:val="20"/>
                <w:szCs w:val="20"/>
              </w:rPr>
              <w:t>გამყიდველი:</w:t>
            </w:r>
            <w:r w:rsidRPr="00347F92">
              <w:rPr>
                <w:rFonts w:ascii="Calibri" w:hAnsi="Calibri" w:cs="Calibri"/>
                <w:b/>
                <w:sz w:val="20"/>
                <w:szCs w:val="20"/>
              </w:rPr>
              <w:tab/>
            </w:r>
          </w:p>
        </w:tc>
        <w:tc>
          <w:tcPr>
            <w:tcW w:w="5911" w:type="dxa"/>
            <w:vAlign w:val="center"/>
          </w:tcPr>
          <w:p w14:paraId="71640874" w14:textId="77777777" w:rsidR="00C17DD0" w:rsidRPr="00347F92" w:rsidRDefault="00C17DD0" w:rsidP="00C17DD0">
            <w:pPr>
              <w:shd w:val="clear" w:color="auto" w:fill="FFFFFF"/>
              <w:tabs>
                <w:tab w:val="left" w:pos="561"/>
              </w:tabs>
              <w:spacing w:after="0" w:line="240" w:lineRule="auto"/>
              <w:ind w:left="720" w:hanging="720"/>
              <w:jc w:val="both"/>
              <w:rPr>
                <w:rFonts w:ascii="Calibri" w:hAnsi="Calibri" w:cs="Calibri"/>
                <w:b/>
                <w:sz w:val="20"/>
                <w:szCs w:val="20"/>
              </w:rPr>
            </w:pPr>
          </w:p>
        </w:tc>
      </w:tr>
      <w:tr w:rsidR="00C17DD0" w:rsidRPr="00347F92" w14:paraId="3C9C008C" w14:textId="77777777" w:rsidTr="00347F92">
        <w:trPr>
          <w:trHeight w:val="60"/>
        </w:trPr>
        <w:tc>
          <w:tcPr>
            <w:tcW w:w="927" w:type="dxa"/>
          </w:tcPr>
          <w:p w14:paraId="4D4ACFF2" w14:textId="77777777" w:rsidR="00C17DD0" w:rsidRPr="00347F92" w:rsidRDefault="00C17DD0" w:rsidP="00C17DD0">
            <w:pPr>
              <w:numPr>
                <w:ilvl w:val="2"/>
                <w:numId w:val="3"/>
              </w:numPr>
              <w:tabs>
                <w:tab w:val="left" w:pos="342"/>
              </w:tabs>
              <w:spacing w:after="0" w:line="240" w:lineRule="auto"/>
              <w:ind w:left="432" w:hanging="540"/>
              <w:contextualSpacing/>
              <w:rPr>
                <w:rFonts w:ascii="Calibri" w:hAnsi="Calibri" w:cs="Calibri"/>
                <w:sz w:val="20"/>
                <w:szCs w:val="20"/>
              </w:rPr>
            </w:pPr>
          </w:p>
        </w:tc>
        <w:tc>
          <w:tcPr>
            <w:tcW w:w="3510" w:type="dxa"/>
          </w:tcPr>
          <w:p w14:paraId="4A184D3B" w14:textId="77777777" w:rsidR="00C17DD0" w:rsidRPr="00347F92" w:rsidRDefault="00C17DD0" w:rsidP="00C17DD0">
            <w:pPr>
              <w:spacing w:after="0" w:line="240" w:lineRule="auto"/>
              <w:jc w:val="both"/>
              <w:rPr>
                <w:rFonts w:ascii="Calibri" w:hAnsi="Calibri" w:cs="Calibri"/>
                <w:sz w:val="20"/>
                <w:szCs w:val="20"/>
              </w:rPr>
            </w:pPr>
            <w:r w:rsidRPr="00347F92">
              <w:rPr>
                <w:rFonts w:ascii="Calibri" w:hAnsi="Calibri" w:cs="Calibri"/>
                <w:sz w:val="20"/>
                <w:szCs w:val="20"/>
              </w:rPr>
              <w:t xml:space="preserve">საფირმო სახელწოდება/სახელი და გვარი: </w:t>
            </w:r>
          </w:p>
        </w:tc>
        <w:tc>
          <w:tcPr>
            <w:tcW w:w="5911" w:type="dxa"/>
          </w:tcPr>
          <w:p w14:paraId="2157B3DE" w14:textId="77777777" w:rsidR="00C17DD0" w:rsidRPr="00347F92" w:rsidRDefault="00C17DD0" w:rsidP="00C17DD0">
            <w:pPr>
              <w:spacing w:after="0" w:line="240" w:lineRule="auto"/>
              <w:ind w:left="720" w:hanging="720"/>
              <w:rPr>
                <w:rFonts w:ascii="Calibri" w:hAnsi="Calibri" w:cs="Calibri"/>
                <w:sz w:val="20"/>
                <w:szCs w:val="20"/>
              </w:rPr>
            </w:pPr>
            <w:r w:rsidRPr="00347F92">
              <w:rPr>
                <w:rFonts w:ascii="Calibri" w:hAnsi="Calibri" w:cs="Calibri"/>
                <w:color w:val="FF0000"/>
                <w:sz w:val="20"/>
                <w:szCs w:val="20"/>
              </w:rPr>
              <w:t>[?]</w:t>
            </w:r>
            <w:r w:rsidRPr="00347F92">
              <w:rPr>
                <w:rFonts w:ascii="Calibri" w:hAnsi="Calibri" w:cs="Calibri"/>
                <w:sz w:val="20"/>
                <w:szCs w:val="20"/>
              </w:rPr>
              <w:t>;</w:t>
            </w:r>
          </w:p>
        </w:tc>
      </w:tr>
      <w:tr w:rsidR="00C17DD0" w:rsidRPr="00347F92" w14:paraId="514573D5" w14:textId="77777777" w:rsidTr="00347F92">
        <w:trPr>
          <w:trHeight w:val="185"/>
        </w:trPr>
        <w:tc>
          <w:tcPr>
            <w:tcW w:w="927" w:type="dxa"/>
          </w:tcPr>
          <w:p w14:paraId="47CDDDD7" w14:textId="77777777" w:rsidR="00C17DD0" w:rsidRPr="00347F92" w:rsidRDefault="00C17DD0" w:rsidP="004A392F">
            <w:pPr>
              <w:numPr>
                <w:ilvl w:val="2"/>
                <w:numId w:val="3"/>
              </w:numPr>
              <w:tabs>
                <w:tab w:val="left" w:pos="342"/>
              </w:tabs>
              <w:spacing w:after="0" w:line="240" w:lineRule="auto"/>
              <w:ind w:left="432" w:hanging="540"/>
              <w:contextualSpacing/>
              <w:rPr>
                <w:rFonts w:ascii="Calibri" w:hAnsi="Calibri" w:cs="Calibri"/>
                <w:sz w:val="20"/>
                <w:szCs w:val="20"/>
              </w:rPr>
            </w:pPr>
          </w:p>
        </w:tc>
        <w:tc>
          <w:tcPr>
            <w:tcW w:w="3510" w:type="dxa"/>
          </w:tcPr>
          <w:p w14:paraId="3FC458EC" w14:textId="77777777" w:rsidR="00C17DD0" w:rsidRPr="00347F92" w:rsidRDefault="00C17DD0" w:rsidP="00C17DD0">
            <w:pPr>
              <w:spacing w:after="0" w:line="240" w:lineRule="auto"/>
              <w:jc w:val="both"/>
              <w:rPr>
                <w:rFonts w:ascii="Calibri" w:hAnsi="Calibri" w:cs="Calibri"/>
                <w:sz w:val="20"/>
                <w:szCs w:val="20"/>
              </w:rPr>
            </w:pPr>
            <w:r w:rsidRPr="00347F92">
              <w:rPr>
                <w:rFonts w:ascii="Calibri" w:hAnsi="Calibri" w:cs="Calibri"/>
                <w:sz w:val="20"/>
                <w:szCs w:val="20"/>
              </w:rPr>
              <w:t>საიდენტიფიკაციო ნომერი/პირადი ნომერი:</w:t>
            </w:r>
          </w:p>
        </w:tc>
        <w:tc>
          <w:tcPr>
            <w:tcW w:w="5911" w:type="dxa"/>
          </w:tcPr>
          <w:p w14:paraId="6A942B13" w14:textId="77777777" w:rsidR="00C17DD0" w:rsidRPr="00347F92" w:rsidRDefault="00C17DD0" w:rsidP="00C17DD0">
            <w:pPr>
              <w:spacing w:after="0" w:line="240" w:lineRule="auto"/>
              <w:ind w:left="720" w:hanging="720"/>
              <w:rPr>
                <w:rFonts w:ascii="Calibri" w:hAnsi="Calibri" w:cs="Calibri"/>
                <w:sz w:val="20"/>
                <w:szCs w:val="20"/>
              </w:rPr>
            </w:pPr>
            <w:r w:rsidRPr="00347F92">
              <w:rPr>
                <w:rFonts w:ascii="Calibri" w:hAnsi="Calibri" w:cs="Calibri"/>
                <w:color w:val="FF0000"/>
                <w:sz w:val="20"/>
                <w:szCs w:val="20"/>
              </w:rPr>
              <w:t>[?]</w:t>
            </w:r>
            <w:r w:rsidRPr="00347F92">
              <w:rPr>
                <w:rFonts w:ascii="Calibri" w:hAnsi="Calibri" w:cs="Calibri"/>
                <w:sz w:val="20"/>
                <w:szCs w:val="20"/>
              </w:rPr>
              <w:t>;</w:t>
            </w:r>
          </w:p>
        </w:tc>
      </w:tr>
      <w:tr w:rsidR="00C17DD0" w:rsidRPr="00347F92" w14:paraId="0C6E45B6" w14:textId="77777777" w:rsidTr="00347F92">
        <w:trPr>
          <w:trHeight w:val="61"/>
        </w:trPr>
        <w:tc>
          <w:tcPr>
            <w:tcW w:w="927" w:type="dxa"/>
          </w:tcPr>
          <w:p w14:paraId="70799CD9" w14:textId="77777777" w:rsidR="00C17DD0" w:rsidRPr="00347F92" w:rsidRDefault="00C17DD0" w:rsidP="004A392F">
            <w:pPr>
              <w:numPr>
                <w:ilvl w:val="2"/>
                <w:numId w:val="3"/>
              </w:numPr>
              <w:tabs>
                <w:tab w:val="left" w:pos="342"/>
              </w:tabs>
              <w:spacing w:after="0" w:line="240" w:lineRule="auto"/>
              <w:ind w:left="432" w:hanging="540"/>
              <w:contextualSpacing/>
              <w:rPr>
                <w:rFonts w:ascii="Calibri" w:hAnsi="Calibri" w:cs="Calibri"/>
                <w:sz w:val="20"/>
                <w:szCs w:val="20"/>
              </w:rPr>
            </w:pPr>
          </w:p>
        </w:tc>
        <w:tc>
          <w:tcPr>
            <w:tcW w:w="3510" w:type="dxa"/>
          </w:tcPr>
          <w:p w14:paraId="0483354F" w14:textId="77777777" w:rsidR="00C17DD0" w:rsidRPr="00347F92" w:rsidRDefault="00C17DD0" w:rsidP="00C17DD0">
            <w:pPr>
              <w:spacing w:after="0" w:line="240" w:lineRule="auto"/>
              <w:jc w:val="both"/>
              <w:rPr>
                <w:rFonts w:ascii="Calibri" w:hAnsi="Calibri" w:cs="Calibri"/>
                <w:sz w:val="20"/>
                <w:szCs w:val="20"/>
              </w:rPr>
            </w:pPr>
            <w:r w:rsidRPr="00347F92">
              <w:rPr>
                <w:rFonts w:ascii="Calibri" w:hAnsi="Calibri" w:cs="Calibri"/>
                <w:sz w:val="20"/>
                <w:szCs w:val="20"/>
              </w:rPr>
              <w:t>საკორესპონდენტო მისამართი:</w:t>
            </w:r>
          </w:p>
        </w:tc>
        <w:tc>
          <w:tcPr>
            <w:tcW w:w="5911" w:type="dxa"/>
          </w:tcPr>
          <w:p w14:paraId="38A0D092" w14:textId="3786592B" w:rsidR="00C17DD0" w:rsidRPr="00347F92" w:rsidRDefault="00C17DD0" w:rsidP="00C17DD0">
            <w:pPr>
              <w:spacing w:after="0" w:line="240" w:lineRule="auto"/>
              <w:ind w:left="720" w:hanging="720"/>
              <w:rPr>
                <w:rFonts w:ascii="Calibri" w:hAnsi="Calibri" w:cs="Calibri"/>
                <w:color w:val="FF0000"/>
                <w:sz w:val="20"/>
                <w:szCs w:val="20"/>
              </w:rPr>
            </w:pPr>
            <w:r w:rsidRPr="00347F92">
              <w:rPr>
                <w:rFonts w:ascii="Calibri" w:hAnsi="Calibri" w:cs="Calibri"/>
                <w:color w:val="FF0000"/>
                <w:sz w:val="20"/>
                <w:szCs w:val="20"/>
              </w:rPr>
              <w:t>[?];</w:t>
            </w:r>
          </w:p>
        </w:tc>
      </w:tr>
      <w:tr w:rsidR="00C17DD0" w:rsidRPr="00347F92" w14:paraId="41C5EAEE" w14:textId="77777777" w:rsidTr="00347F92">
        <w:trPr>
          <w:trHeight w:val="60"/>
        </w:trPr>
        <w:tc>
          <w:tcPr>
            <w:tcW w:w="927" w:type="dxa"/>
          </w:tcPr>
          <w:p w14:paraId="7D751455" w14:textId="77777777" w:rsidR="00C17DD0" w:rsidRPr="00347F92" w:rsidRDefault="00C17DD0" w:rsidP="004A392F">
            <w:pPr>
              <w:numPr>
                <w:ilvl w:val="2"/>
                <w:numId w:val="3"/>
              </w:numPr>
              <w:tabs>
                <w:tab w:val="left" w:pos="342"/>
              </w:tabs>
              <w:spacing w:after="0" w:line="240" w:lineRule="auto"/>
              <w:ind w:left="432" w:hanging="540"/>
              <w:contextualSpacing/>
              <w:rPr>
                <w:rFonts w:ascii="Calibri" w:hAnsi="Calibri" w:cs="Calibri"/>
                <w:sz w:val="20"/>
                <w:szCs w:val="20"/>
              </w:rPr>
            </w:pPr>
          </w:p>
        </w:tc>
        <w:tc>
          <w:tcPr>
            <w:tcW w:w="3510" w:type="dxa"/>
            <w:vAlign w:val="center"/>
          </w:tcPr>
          <w:p w14:paraId="0F99EA15" w14:textId="77777777" w:rsidR="00C17DD0" w:rsidRPr="00347F92" w:rsidRDefault="00C17DD0" w:rsidP="00C17DD0">
            <w:pPr>
              <w:shd w:val="clear" w:color="auto" w:fill="FFFFFF"/>
              <w:spacing w:after="0" w:line="240" w:lineRule="auto"/>
              <w:jc w:val="both"/>
              <w:rPr>
                <w:rFonts w:ascii="Calibri" w:hAnsi="Calibri" w:cs="Calibri"/>
                <w:b/>
                <w:bCs/>
                <w:sz w:val="20"/>
                <w:szCs w:val="20"/>
                <w:u w:val="single"/>
              </w:rPr>
            </w:pPr>
            <w:r w:rsidRPr="00347F92">
              <w:rPr>
                <w:rFonts w:ascii="Calibri" w:hAnsi="Calibri" w:cs="Calibri"/>
                <w:sz w:val="20"/>
                <w:szCs w:val="20"/>
                <w:u w:val="single"/>
              </w:rPr>
              <w:t>წარმომადგენელი (ხელმომწერი პირი):</w:t>
            </w:r>
          </w:p>
        </w:tc>
        <w:tc>
          <w:tcPr>
            <w:tcW w:w="5911" w:type="dxa"/>
            <w:vAlign w:val="center"/>
          </w:tcPr>
          <w:p w14:paraId="1EB5DC02" w14:textId="77777777" w:rsidR="00C17DD0" w:rsidRPr="00347F92" w:rsidRDefault="00C17DD0" w:rsidP="00C17DD0">
            <w:pPr>
              <w:shd w:val="clear" w:color="auto" w:fill="FFFFFF"/>
              <w:tabs>
                <w:tab w:val="left" w:pos="561"/>
              </w:tabs>
              <w:spacing w:after="0" w:line="240" w:lineRule="auto"/>
              <w:ind w:left="720" w:hanging="720"/>
              <w:jc w:val="both"/>
              <w:rPr>
                <w:rFonts w:ascii="Calibri" w:hAnsi="Calibri" w:cs="Calibri"/>
                <w:b/>
                <w:color w:val="FF0000"/>
                <w:sz w:val="20"/>
                <w:szCs w:val="20"/>
              </w:rPr>
            </w:pPr>
          </w:p>
        </w:tc>
      </w:tr>
      <w:tr w:rsidR="00C17DD0" w:rsidRPr="00347F92" w14:paraId="04C4C3E2" w14:textId="77777777" w:rsidTr="00347F92">
        <w:trPr>
          <w:trHeight w:val="60"/>
        </w:trPr>
        <w:tc>
          <w:tcPr>
            <w:tcW w:w="927" w:type="dxa"/>
          </w:tcPr>
          <w:p w14:paraId="60D27AC2" w14:textId="77777777" w:rsidR="00C17DD0" w:rsidRPr="00347F92" w:rsidRDefault="00C17DD0" w:rsidP="004A392F">
            <w:pPr>
              <w:numPr>
                <w:ilvl w:val="3"/>
                <w:numId w:val="3"/>
              </w:numPr>
              <w:tabs>
                <w:tab w:val="left" w:pos="342"/>
              </w:tabs>
              <w:spacing w:after="0" w:line="240" w:lineRule="auto"/>
              <w:ind w:left="540"/>
              <w:contextualSpacing/>
              <w:rPr>
                <w:rFonts w:ascii="Calibri" w:hAnsi="Calibri" w:cs="Calibri"/>
                <w:sz w:val="20"/>
                <w:szCs w:val="20"/>
              </w:rPr>
            </w:pPr>
          </w:p>
        </w:tc>
        <w:tc>
          <w:tcPr>
            <w:tcW w:w="3510" w:type="dxa"/>
          </w:tcPr>
          <w:p w14:paraId="05BC5D91" w14:textId="77777777" w:rsidR="00C17DD0" w:rsidRPr="00347F92" w:rsidRDefault="00C17DD0" w:rsidP="00C17DD0">
            <w:pPr>
              <w:spacing w:after="0" w:line="240" w:lineRule="auto"/>
              <w:ind w:left="720" w:hanging="720"/>
              <w:jc w:val="both"/>
              <w:rPr>
                <w:rFonts w:ascii="Calibri" w:hAnsi="Calibri" w:cs="Calibri"/>
                <w:sz w:val="20"/>
                <w:szCs w:val="20"/>
              </w:rPr>
            </w:pPr>
            <w:r w:rsidRPr="00347F92">
              <w:rPr>
                <w:rFonts w:ascii="Calibri" w:hAnsi="Calibri" w:cs="Calibri"/>
                <w:sz w:val="20"/>
                <w:szCs w:val="20"/>
              </w:rPr>
              <w:t>სახელი და გვარი:</w:t>
            </w:r>
          </w:p>
        </w:tc>
        <w:tc>
          <w:tcPr>
            <w:tcW w:w="5911" w:type="dxa"/>
          </w:tcPr>
          <w:p w14:paraId="265E252C" w14:textId="171436A0" w:rsidR="00C17DD0" w:rsidRPr="00347F92" w:rsidRDefault="00C17DD0" w:rsidP="00C17DD0">
            <w:pPr>
              <w:spacing w:after="0" w:line="240" w:lineRule="auto"/>
              <w:rPr>
                <w:rFonts w:ascii="Calibri" w:hAnsi="Calibri" w:cs="Calibri"/>
                <w:color w:val="FF0000"/>
                <w:sz w:val="20"/>
                <w:szCs w:val="20"/>
              </w:rPr>
            </w:pPr>
            <w:r w:rsidRPr="00347F92">
              <w:rPr>
                <w:rFonts w:ascii="Calibri" w:hAnsi="Calibri" w:cs="Calibri"/>
                <w:color w:val="FF0000"/>
                <w:sz w:val="20"/>
                <w:szCs w:val="20"/>
              </w:rPr>
              <w:t>[ივსება მხოლოდ იურიდიული პირის ან მინდობილი პირის ხელმოწერისას, სხვა შემთხვევაში იწერება „-„];</w:t>
            </w:r>
            <w:r w:rsidRPr="00347F92">
              <w:rPr>
                <w:rFonts w:ascii="Calibri" w:hAnsi="Calibri" w:cs="Calibri"/>
                <w:sz w:val="20"/>
                <w:szCs w:val="20"/>
              </w:rPr>
              <w:t>;</w:t>
            </w:r>
          </w:p>
        </w:tc>
      </w:tr>
      <w:tr w:rsidR="00C17DD0" w:rsidRPr="00347F92" w14:paraId="16B8EE91" w14:textId="77777777" w:rsidTr="00347F92">
        <w:trPr>
          <w:trHeight w:val="60"/>
        </w:trPr>
        <w:tc>
          <w:tcPr>
            <w:tcW w:w="927" w:type="dxa"/>
          </w:tcPr>
          <w:p w14:paraId="0B9B5FBD" w14:textId="77777777" w:rsidR="00C17DD0" w:rsidRPr="00347F92" w:rsidRDefault="00C17DD0" w:rsidP="004A392F">
            <w:pPr>
              <w:numPr>
                <w:ilvl w:val="3"/>
                <w:numId w:val="3"/>
              </w:numPr>
              <w:tabs>
                <w:tab w:val="left" w:pos="342"/>
              </w:tabs>
              <w:spacing w:after="0" w:line="240" w:lineRule="auto"/>
              <w:ind w:left="540"/>
              <w:contextualSpacing/>
              <w:rPr>
                <w:rFonts w:ascii="Calibri" w:hAnsi="Calibri" w:cs="Calibri"/>
                <w:sz w:val="20"/>
                <w:szCs w:val="20"/>
              </w:rPr>
            </w:pPr>
          </w:p>
        </w:tc>
        <w:tc>
          <w:tcPr>
            <w:tcW w:w="3510" w:type="dxa"/>
          </w:tcPr>
          <w:p w14:paraId="62B496B2" w14:textId="77777777" w:rsidR="00C17DD0" w:rsidRPr="00347F92" w:rsidRDefault="00C17DD0" w:rsidP="00C17DD0">
            <w:pPr>
              <w:spacing w:after="0" w:line="240" w:lineRule="auto"/>
              <w:ind w:left="720" w:hanging="720"/>
              <w:jc w:val="both"/>
              <w:rPr>
                <w:rFonts w:ascii="Calibri" w:hAnsi="Calibri" w:cs="Calibri"/>
                <w:sz w:val="20"/>
                <w:szCs w:val="20"/>
              </w:rPr>
            </w:pPr>
            <w:r w:rsidRPr="00347F92">
              <w:rPr>
                <w:rFonts w:ascii="Calibri" w:hAnsi="Calibri" w:cs="Calibri"/>
                <w:sz w:val="20"/>
                <w:szCs w:val="20"/>
              </w:rPr>
              <w:t>პირადი ნომერი:</w:t>
            </w:r>
          </w:p>
        </w:tc>
        <w:tc>
          <w:tcPr>
            <w:tcW w:w="5911" w:type="dxa"/>
          </w:tcPr>
          <w:p w14:paraId="45061DFB" w14:textId="707DE674" w:rsidR="00C17DD0" w:rsidRPr="00347F92" w:rsidRDefault="00C17DD0" w:rsidP="00C17DD0">
            <w:pPr>
              <w:spacing w:after="0" w:line="240" w:lineRule="auto"/>
              <w:rPr>
                <w:rFonts w:ascii="Calibri" w:hAnsi="Calibri" w:cs="Calibri"/>
                <w:color w:val="FF0000"/>
                <w:sz w:val="20"/>
                <w:szCs w:val="20"/>
              </w:rPr>
            </w:pPr>
            <w:r w:rsidRPr="00347F92">
              <w:rPr>
                <w:rFonts w:ascii="Calibri" w:hAnsi="Calibri" w:cs="Calibri"/>
                <w:color w:val="FF0000"/>
                <w:sz w:val="20"/>
                <w:szCs w:val="20"/>
              </w:rPr>
              <w:t>[ივსება მხოლოდ იურიდიული პირის ან მინდობილი პირის ხელმოწერისას, სხვა შემთხვევაში იწერება „-„];</w:t>
            </w:r>
            <w:r w:rsidRPr="00347F92">
              <w:rPr>
                <w:rFonts w:ascii="Calibri" w:hAnsi="Calibri" w:cs="Calibri"/>
                <w:sz w:val="20"/>
                <w:szCs w:val="20"/>
              </w:rPr>
              <w:t>;</w:t>
            </w:r>
          </w:p>
        </w:tc>
      </w:tr>
      <w:tr w:rsidR="00C17DD0" w:rsidRPr="00347F92" w14:paraId="383270CB" w14:textId="77777777" w:rsidTr="00347F92">
        <w:trPr>
          <w:trHeight w:val="60"/>
        </w:trPr>
        <w:tc>
          <w:tcPr>
            <w:tcW w:w="927" w:type="dxa"/>
          </w:tcPr>
          <w:p w14:paraId="3242553C" w14:textId="77777777" w:rsidR="00C17DD0" w:rsidRPr="00347F92" w:rsidRDefault="00C17DD0" w:rsidP="004A392F">
            <w:pPr>
              <w:numPr>
                <w:ilvl w:val="3"/>
                <w:numId w:val="3"/>
              </w:numPr>
              <w:tabs>
                <w:tab w:val="left" w:pos="342"/>
              </w:tabs>
              <w:spacing w:after="0" w:line="240" w:lineRule="auto"/>
              <w:ind w:left="540"/>
              <w:contextualSpacing/>
              <w:rPr>
                <w:rFonts w:ascii="Calibri" w:hAnsi="Calibri" w:cs="Calibri"/>
                <w:sz w:val="20"/>
                <w:szCs w:val="20"/>
              </w:rPr>
            </w:pPr>
          </w:p>
        </w:tc>
        <w:tc>
          <w:tcPr>
            <w:tcW w:w="3510" w:type="dxa"/>
          </w:tcPr>
          <w:p w14:paraId="35CCBABC" w14:textId="2DDC2A47" w:rsidR="00C17DD0" w:rsidRPr="00347F92" w:rsidRDefault="00C17DD0" w:rsidP="00C17DD0">
            <w:pPr>
              <w:spacing w:after="0" w:line="240" w:lineRule="auto"/>
              <w:ind w:left="720" w:hanging="720"/>
              <w:jc w:val="both"/>
              <w:rPr>
                <w:rFonts w:ascii="Calibri" w:hAnsi="Calibri" w:cs="Calibri"/>
                <w:sz w:val="20"/>
                <w:szCs w:val="20"/>
              </w:rPr>
            </w:pPr>
            <w:r w:rsidRPr="00347F92">
              <w:rPr>
                <w:rFonts w:ascii="Calibri" w:hAnsi="Calibri" w:cs="Calibri"/>
                <w:sz w:val="20"/>
                <w:szCs w:val="20"/>
              </w:rPr>
              <w:t>თანამდებობა/სტატუსი:</w:t>
            </w:r>
          </w:p>
        </w:tc>
        <w:tc>
          <w:tcPr>
            <w:tcW w:w="5911" w:type="dxa"/>
          </w:tcPr>
          <w:p w14:paraId="0A249345" w14:textId="26540D8A" w:rsidR="00C17DD0" w:rsidRPr="00347F92" w:rsidRDefault="00C17DD0" w:rsidP="00C17DD0">
            <w:pPr>
              <w:spacing w:after="0" w:line="240" w:lineRule="auto"/>
              <w:rPr>
                <w:rFonts w:ascii="Calibri" w:hAnsi="Calibri" w:cs="Calibri"/>
                <w:color w:val="FF0000"/>
                <w:sz w:val="20"/>
                <w:szCs w:val="20"/>
              </w:rPr>
            </w:pPr>
            <w:r w:rsidRPr="00347F92">
              <w:rPr>
                <w:rFonts w:ascii="Calibri" w:hAnsi="Calibri" w:cs="Calibri"/>
                <w:color w:val="FF0000"/>
                <w:sz w:val="20"/>
                <w:szCs w:val="20"/>
              </w:rPr>
              <w:t>[ივსება მხოლოდ იურიდიული პირის ან მინდობილი პირის ხელმოწერისას, სხვა შემთხვევაში იწერება „-„];</w:t>
            </w:r>
          </w:p>
        </w:tc>
      </w:tr>
      <w:tr w:rsidR="00C17DD0" w:rsidRPr="00347F92" w14:paraId="27BBB89F" w14:textId="77777777" w:rsidTr="00347F92">
        <w:trPr>
          <w:trHeight w:val="60"/>
        </w:trPr>
        <w:tc>
          <w:tcPr>
            <w:tcW w:w="927" w:type="dxa"/>
          </w:tcPr>
          <w:p w14:paraId="4FA4F5FC" w14:textId="77777777" w:rsidR="00C17DD0" w:rsidRPr="00347F92" w:rsidRDefault="00C17DD0" w:rsidP="004A392F">
            <w:pPr>
              <w:numPr>
                <w:ilvl w:val="2"/>
                <w:numId w:val="3"/>
              </w:numPr>
              <w:tabs>
                <w:tab w:val="left" w:pos="342"/>
              </w:tabs>
              <w:spacing w:after="0" w:line="240" w:lineRule="auto"/>
              <w:ind w:left="432" w:hanging="540"/>
              <w:contextualSpacing/>
              <w:rPr>
                <w:rFonts w:ascii="Calibri" w:hAnsi="Calibri" w:cs="Calibri"/>
                <w:sz w:val="20"/>
                <w:szCs w:val="20"/>
              </w:rPr>
            </w:pPr>
          </w:p>
        </w:tc>
        <w:tc>
          <w:tcPr>
            <w:tcW w:w="3510" w:type="dxa"/>
            <w:vAlign w:val="center"/>
          </w:tcPr>
          <w:p w14:paraId="067D9F10" w14:textId="1955F15A" w:rsidR="00C17DD0" w:rsidRPr="00347F92" w:rsidRDefault="00C17DD0" w:rsidP="00C17DD0">
            <w:pPr>
              <w:shd w:val="clear" w:color="auto" w:fill="FFFFFF"/>
              <w:spacing w:after="0" w:line="240" w:lineRule="auto"/>
              <w:jc w:val="both"/>
              <w:rPr>
                <w:rFonts w:ascii="Calibri" w:hAnsi="Calibri" w:cs="Calibri"/>
                <w:sz w:val="20"/>
                <w:szCs w:val="20"/>
                <w:u w:val="single"/>
                <w:lang w:val="pt-BR"/>
              </w:rPr>
            </w:pPr>
            <w:r w:rsidRPr="00347F92">
              <w:rPr>
                <w:rFonts w:ascii="Calibri" w:hAnsi="Calibri" w:cs="Calibri"/>
                <w:sz w:val="20"/>
                <w:szCs w:val="20"/>
                <w:u w:val="single"/>
              </w:rPr>
              <w:t>საკონტაქტო პირი:</w:t>
            </w:r>
          </w:p>
        </w:tc>
        <w:tc>
          <w:tcPr>
            <w:tcW w:w="5911" w:type="dxa"/>
            <w:vAlign w:val="center"/>
          </w:tcPr>
          <w:p w14:paraId="1C4BEC7A" w14:textId="77777777" w:rsidR="00C17DD0" w:rsidRPr="00347F92" w:rsidRDefault="00C17DD0" w:rsidP="00C17DD0">
            <w:pPr>
              <w:shd w:val="clear" w:color="auto" w:fill="FFFFFF"/>
              <w:tabs>
                <w:tab w:val="left" w:pos="561"/>
              </w:tabs>
              <w:spacing w:after="0" w:line="240" w:lineRule="auto"/>
              <w:ind w:left="720" w:hanging="720"/>
              <w:jc w:val="both"/>
              <w:rPr>
                <w:rFonts w:ascii="Calibri" w:hAnsi="Calibri" w:cs="Calibri"/>
                <w:b/>
                <w:color w:val="FF0000"/>
                <w:sz w:val="20"/>
                <w:szCs w:val="20"/>
              </w:rPr>
            </w:pPr>
          </w:p>
        </w:tc>
      </w:tr>
      <w:tr w:rsidR="00C17DD0" w:rsidRPr="00347F92" w14:paraId="5FF1B161" w14:textId="77777777" w:rsidTr="00347F92">
        <w:trPr>
          <w:trHeight w:val="60"/>
        </w:trPr>
        <w:tc>
          <w:tcPr>
            <w:tcW w:w="927" w:type="dxa"/>
          </w:tcPr>
          <w:p w14:paraId="67A67D5B" w14:textId="77777777" w:rsidR="00C17DD0" w:rsidRPr="00347F92" w:rsidRDefault="00C17DD0" w:rsidP="004A392F">
            <w:pPr>
              <w:numPr>
                <w:ilvl w:val="3"/>
                <w:numId w:val="3"/>
              </w:numPr>
              <w:tabs>
                <w:tab w:val="left" w:pos="342"/>
              </w:tabs>
              <w:spacing w:after="0" w:line="240" w:lineRule="auto"/>
              <w:ind w:left="540"/>
              <w:contextualSpacing/>
              <w:rPr>
                <w:rFonts w:ascii="Calibri" w:hAnsi="Calibri" w:cs="Calibri"/>
                <w:sz w:val="20"/>
                <w:szCs w:val="20"/>
              </w:rPr>
            </w:pPr>
          </w:p>
        </w:tc>
        <w:tc>
          <w:tcPr>
            <w:tcW w:w="3510" w:type="dxa"/>
          </w:tcPr>
          <w:p w14:paraId="792404D7" w14:textId="1118C797" w:rsidR="00C17DD0" w:rsidRPr="00347F92" w:rsidRDefault="00C17DD0" w:rsidP="00C17DD0">
            <w:pPr>
              <w:spacing w:after="0" w:line="240" w:lineRule="auto"/>
              <w:ind w:left="720" w:hanging="720"/>
              <w:jc w:val="both"/>
              <w:rPr>
                <w:rFonts w:ascii="Calibri" w:hAnsi="Calibri" w:cs="Calibri"/>
                <w:sz w:val="20"/>
                <w:szCs w:val="20"/>
              </w:rPr>
            </w:pPr>
            <w:r w:rsidRPr="00347F92">
              <w:rPr>
                <w:rFonts w:ascii="Calibri" w:hAnsi="Calibri" w:cs="Calibri"/>
                <w:sz w:val="20"/>
                <w:szCs w:val="20"/>
              </w:rPr>
              <w:t>სახელი და გვარი:</w:t>
            </w:r>
          </w:p>
        </w:tc>
        <w:tc>
          <w:tcPr>
            <w:tcW w:w="5911" w:type="dxa"/>
          </w:tcPr>
          <w:p w14:paraId="75DAA4D0" w14:textId="77777777" w:rsidR="00C17DD0" w:rsidRPr="00347F92" w:rsidRDefault="00C17DD0" w:rsidP="00C17DD0">
            <w:pPr>
              <w:spacing w:after="0" w:line="240" w:lineRule="auto"/>
              <w:ind w:left="720" w:hanging="720"/>
              <w:rPr>
                <w:rFonts w:ascii="Calibri" w:hAnsi="Calibri" w:cs="Calibri"/>
                <w:color w:val="FF0000"/>
                <w:sz w:val="20"/>
                <w:szCs w:val="20"/>
              </w:rPr>
            </w:pPr>
            <w:r w:rsidRPr="00347F92">
              <w:rPr>
                <w:rFonts w:ascii="Calibri" w:hAnsi="Calibri" w:cs="Calibri"/>
                <w:color w:val="FF0000"/>
                <w:sz w:val="20"/>
                <w:szCs w:val="20"/>
              </w:rPr>
              <w:t>[?]</w:t>
            </w:r>
            <w:r w:rsidRPr="00347F92">
              <w:rPr>
                <w:rFonts w:ascii="Calibri" w:hAnsi="Calibri" w:cs="Calibri"/>
                <w:sz w:val="20"/>
                <w:szCs w:val="20"/>
              </w:rPr>
              <w:t>;</w:t>
            </w:r>
          </w:p>
        </w:tc>
      </w:tr>
      <w:tr w:rsidR="00C17DD0" w:rsidRPr="00347F92" w14:paraId="7E048311" w14:textId="77777777" w:rsidTr="00347F92">
        <w:trPr>
          <w:trHeight w:val="60"/>
        </w:trPr>
        <w:tc>
          <w:tcPr>
            <w:tcW w:w="927" w:type="dxa"/>
          </w:tcPr>
          <w:p w14:paraId="562EACC8" w14:textId="77777777" w:rsidR="00C17DD0" w:rsidRPr="00347F92" w:rsidRDefault="00C17DD0" w:rsidP="004A392F">
            <w:pPr>
              <w:numPr>
                <w:ilvl w:val="3"/>
                <w:numId w:val="3"/>
              </w:numPr>
              <w:tabs>
                <w:tab w:val="left" w:pos="342"/>
              </w:tabs>
              <w:spacing w:after="0" w:line="240" w:lineRule="auto"/>
              <w:ind w:left="540"/>
              <w:contextualSpacing/>
              <w:rPr>
                <w:rFonts w:ascii="Calibri" w:hAnsi="Calibri" w:cs="Calibri"/>
                <w:sz w:val="20"/>
                <w:szCs w:val="20"/>
              </w:rPr>
            </w:pPr>
          </w:p>
        </w:tc>
        <w:tc>
          <w:tcPr>
            <w:tcW w:w="3510" w:type="dxa"/>
          </w:tcPr>
          <w:p w14:paraId="57A746A0" w14:textId="77777777" w:rsidR="00C17DD0" w:rsidRPr="00347F92" w:rsidRDefault="00C17DD0" w:rsidP="00C17DD0">
            <w:pPr>
              <w:spacing w:after="0" w:line="240" w:lineRule="auto"/>
              <w:ind w:left="720" w:hanging="720"/>
              <w:jc w:val="both"/>
              <w:rPr>
                <w:rFonts w:ascii="Calibri" w:hAnsi="Calibri" w:cs="Calibri"/>
                <w:sz w:val="20"/>
                <w:szCs w:val="20"/>
              </w:rPr>
            </w:pPr>
            <w:r w:rsidRPr="00347F92">
              <w:rPr>
                <w:rFonts w:ascii="Calibri" w:hAnsi="Calibri" w:cs="Calibri"/>
                <w:sz w:val="20"/>
                <w:szCs w:val="20"/>
              </w:rPr>
              <w:t>ტელეფონის ნომერი:</w:t>
            </w:r>
          </w:p>
        </w:tc>
        <w:tc>
          <w:tcPr>
            <w:tcW w:w="5911" w:type="dxa"/>
          </w:tcPr>
          <w:p w14:paraId="474D5D63" w14:textId="77777777" w:rsidR="00C17DD0" w:rsidRPr="00347F92" w:rsidRDefault="00C17DD0" w:rsidP="00C17DD0">
            <w:pPr>
              <w:spacing w:after="0" w:line="240" w:lineRule="auto"/>
              <w:ind w:left="720" w:hanging="720"/>
              <w:rPr>
                <w:rFonts w:ascii="Calibri" w:hAnsi="Calibri" w:cs="Calibri"/>
                <w:color w:val="FF0000"/>
                <w:sz w:val="20"/>
                <w:szCs w:val="20"/>
              </w:rPr>
            </w:pPr>
            <w:r w:rsidRPr="00347F92">
              <w:rPr>
                <w:rFonts w:ascii="Calibri" w:hAnsi="Calibri" w:cs="Calibri"/>
                <w:color w:val="FF0000"/>
                <w:sz w:val="20"/>
                <w:szCs w:val="20"/>
              </w:rPr>
              <w:t>[?]</w:t>
            </w:r>
            <w:r w:rsidRPr="00347F92">
              <w:rPr>
                <w:rFonts w:ascii="Calibri" w:hAnsi="Calibri" w:cs="Calibri"/>
                <w:sz w:val="20"/>
                <w:szCs w:val="20"/>
              </w:rPr>
              <w:t>;</w:t>
            </w:r>
          </w:p>
        </w:tc>
      </w:tr>
      <w:tr w:rsidR="00C17DD0" w:rsidRPr="00347F92" w14:paraId="19AF7C53" w14:textId="77777777" w:rsidTr="00347F92">
        <w:trPr>
          <w:trHeight w:val="60"/>
        </w:trPr>
        <w:tc>
          <w:tcPr>
            <w:tcW w:w="927" w:type="dxa"/>
          </w:tcPr>
          <w:p w14:paraId="0E2516CB" w14:textId="77777777" w:rsidR="00C17DD0" w:rsidRPr="00347F92" w:rsidRDefault="00C17DD0" w:rsidP="004A392F">
            <w:pPr>
              <w:numPr>
                <w:ilvl w:val="3"/>
                <w:numId w:val="3"/>
              </w:numPr>
              <w:tabs>
                <w:tab w:val="left" w:pos="342"/>
              </w:tabs>
              <w:spacing w:after="0" w:line="240" w:lineRule="auto"/>
              <w:ind w:left="540"/>
              <w:contextualSpacing/>
              <w:rPr>
                <w:rFonts w:ascii="Calibri" w:hAnsi="Calibri" w:cs="Calibri"/>
                <w:sz w:val="20"/>
                <w:szCs w:val="20"/>
              </w:rPr>
            </w:pPr>
          </w:p>
        </w:tc>
        <w:tc>
          <w:tcPr>
            <w:tcW w:w="3510" w:type="dxa"/>
          </w:tcPr>
          <w:p w14:paraId="3FE827B6" w14:textId="77777777" w:rsidR="00C17DD0" w:rsidRPr="00347F92" w:rsidRDefault="00C17DD0" w:rsidP="00C17DD0">
            <w:pPr>
              <w:spacing w:after="0" w:line="240" w:lineRule="auto"/>
              <w:ind w:left="720" w:hanging="720"/>
              <w:jc w:val="both"/>
              <w:rPr>
                <w:rFonts w:ascii="Calibri" w:hAnsi="Calibri" w:cs="Calibri"/>
                <w:sz w:val="20"/>
                <w:szCs w:val="20"/>
              </w:rPr>
            </w:pPr>
            <w:r w:rsidRPr="00347F92">
              <w:rPr>
                <w:rFonts w:ascii="Calibri" w:hAnsi="Calibri" w:cs="Calibri"/>
                <w:sz w:val="20"/>
                <w:szCs w:val="20"/>
              </w:rPr>
              <w:t>ელფოსტა:</w:t>
            </w:r>
          </w:p>
        </w:tc>
        <w:tc>
          <w:tcPr>
            <w:tcW w:w="5911" w:type="dxa"/>
          </w:tcPr>
          <w:p w14:paraId="48485346" w14:textId="38178E67" w:rsidR="00C17DD0" w:rsidRPr="00347F92" w:rsidRDefault="00C17DD0" w:rsidP="00C17DD0">
            <w:pPr>
              <w:spacing w:after="0" w:line="240" w:lineRule="auto"/>
              <w:ind w:left="720" w:hanging="720"/>
              <w:rPr>
                <w:rFonts w:ascii="Calibri" w:hAnsi="Calibri" w:cs="Calibri"/>
                <w:color w:val="FF0000"/>
                <w:sz w:val="20"/>
                <w:szCs w:val="20"/>
              </w:rPr>
            </w:pPr>
            <w:r w:rsidRPr="00347F92">
              <w:rPr>
                <w:rFonts w:ascii="Calibri" w:hAnsi="Calibri" w:cs="Calibri"/>
                <w:color w:val="FF0000"/>
                <w:sz w:val="20"/>
                <w:szCs w:val="20"/>
              </w:rPr>
              <w:t>[?]</w:t>
            </w:r>
            <w:r w:rsidRPr="00347F92">
              <w:rPr>
                <w:rFonts w:ascii="Calibri" w:hAnsi="Calibri" w:cs="Calibri"/>
                <w:sz w:val="20"/>
                <w:szCs w:val="20"/>
              </w:rPr>
              <w:t>;</w:t>
            </w:r>
          </w:p>
        </w:tc>
      </w:tr>
      <w:tr w:rsidR="00C17DD0" w:rsidRPr="00347F92" w14:paraId="6B352861" w14:textId="77777777" w:rsidTr="00347F92">
        <w:trPr>
          <w:trHeight w:val="60"/>
        </w:trPr>
        <w:tc>
          <w:tcPr>
            <w:tcW w:w="927" w:type="dxa"/>
          </w:tcPr>
          <w:p w14:paraId="7C413219" w14:textId="77777777" w:rsidR="00C17DD0" w:rsidRPr="00347F92" w:rsidRDefault="00C17DD0" w:rsidP="004A392F">
            <w:pPr>
              <w:numPr>
                <w:ilvl w:val="2"/>
                <w:numId w:val="3"/>
              </w:numPr>
              <w:tabs>
                <w:tab w:val="left" w:pos="342"/>
              </w:tabs>
              <w:spacing w:after="0" w:line="240" w:lineRule="auto"/>
              <w:ind w:left="432" w:hanging="540"/>
              <w:contextualSpacing/>
              <w:rPr>
                <w:rFonts w:ascii="Calibri" w:hAnsi="Calibri" w:cs="Calibri"/>
                <w:sz w:val="20"/>
                <w:szCs w:val="20"/>
              </w:rPr>
            </w:pPr>
          </w:p>
        </w:tc>
        <w:tc>
          <w:tcPr>
            <w:tcW w:w="3510" w:type="dxa"/>
            <w:vAlign w:val="center"/>
          </w:tcPr>
          <w:p w14:paraId="6C2BE0E4" w14:textId="77777777" w:rsidR="00C17DD0" w:rsidRPr="00347F92" w:rsidRDefault="00C17DD0" w:rsidP="00C17DD0">
            <w:pPr>
              <w:spacing w:after="0" w:line="240" w:lineRule="auto"/>
              <w:ind w:left="720" w:hanging="720"/>
              <w:jc w:val="both"/>
              <w:rPr>
                <w:rFonts w:ascii="Calibri" w:hAnsi="Calibri" w:cs="Calibri"/>
                <w:sz w:val="20"/>
                <w:szCs w:val="20"/>
              </w:rPr>
            </w:pPr>
            <w:r w:rsidRPr="00347F92">
              <w:rPr>
                <w:rFonts w:ascii="Calibri" w:hAnsi="Calibri" w:cs="Calibri"/>
                <w:sz w:val="20"/>
                <w:szCs w:val="20"/>
                <w:u w:val="single"/>
              </w:rPr>
              <w:t>საბანკო რეკვიზიტები:</w:t>
            </w:r>
          </w:p>
        </w:tc>
        <w:tc>
          <w:tcPr>
            <w:tcW w:w="5911" w:type="dxa"/>
            <w:vAlign w:val="center"/>
          </w:tcPr>
          <w:p w14:paraId="6A5F75C0" w14:textId="77777777" w:rsidR="00C17DD0" w:rsidRPr="00347F92" w:rsidRDefault="00C17DD0" w:rsidP="00C17DD0">
            <w:pPr>
              <w:spacing w:after="0" w:line="240" w:lineRule="auto"/>
              <w:ind w:left="720" w:hanging="720"/>
              <w:rPr>
                <w:rFonts w:ascii="Calibri" w:hAnsi="Calibri" w:cs="Calibri"/>
                <w:color w:val="FF0000"/>
                <w:sz w:val="20"/>
                <w:szCs w:val="20"/>
              </w:rPr>
            </w:pPr>
          </w:p>
        </w:tc>
      </w:tr>
      <w:tr w:rsidR="00C17DD0" w:rsidRPr="00347F92" w14:paraId="1F24EAB7" w14:textId="77777777" w:rsidTr="00347F92">
        <w:trPr>
          <w:trHeight w:val="60"/>
        </w:trPr>
        <w:tc>
          <w:tcPr>
            <w:tcW w:w="927" w:type="dxa"/>
          </w:tcPr>
          <w:p w14:paraId="2BA511DA" w14:textId="77777777" w:rsidR="00C17DD0" w:rsidRPr="00347F92" w:rsidRDefault="00C17DD0" w:rsidP="004A392F">
            <w:pPr>
              <w:numPr>
                <w:ilvl w:val="3"/>
                <w:numId w:val="3"/>
              </w:numPr>
              <w:tabs>
                <w:tab w:val="left" w:pos="342"/>
              </w:tabs>
              <w:spacing w:after="0" w:line="240" w:lineRule="auto"/>
              <w:ind w:left="540"/>
              <w:contextualSpacing/>
              <w:rPr>
                <w:rFonts w:ascii="Calibri" w:hAnsi="Calibri" w:cs="Calibri"/>
                <w:sz w:val="20"/>
                <w:szCs w:val="20"/>
              </w:rPr>
            </w:pPr>
          </w:p>
        </w:tc>
        <w:tc>
          <w:tcPr>
            <w:tcW w:w="3510" w:type="dxa"/>
            <w:vAlign w:val="center"/>
          </w:tcPr>
          <w:p w14:paraId="76AA9F00" w14:textId="77777777" w:rsidR="00C17DD0" w:rsidRPr="00347F92" w:rsidRDefault="00C17DD0" w:rsidP="00C17DD0">
            <w:pPr>
              <w:spacing w:after="0" w:line="240" w:lineRule="auto"/>
              <w:ind w:left="720" w:hanging="720"/>
              <w:jc w:val="both"/>
              <w:rPr>
                <w:rFonts w:ascii="Calibri" w:hAnsi="Calibri" w:cs="Calibri"/>
                <w:sz w:val="20"/>
                <w:szCs w:val="20"/>
              </w:rPr>
            </w:pPr>
            <w:r w:rsidRPr="00347F92">
              <w:rPr>
                <w:rFonts w:ascii="Calibri" w:hAnsi="Calibri" w:cs="Calibri"/>
                <w:sz w:val="20"/>
                <w:szCs w:val="20"/>
              </w:rPr>
              <w:t>ანგარიშის ნომერი:</w:t>
            </w:r>
          </w:p>
        </w:tc>
        <w:tc>
          <w:tcPr>
            <w:tcW w:w="5911" w:type="dxa"/>
          </w:tcPr>
          <w:p w14:paraId="0AA2B5CB" w14:textId="4C3B7227" w:rsidR="00C17DD0" w:rsidRPr="00347F92" w:rsidRDefault="00C17DD0" w:rsidP="00C17DD0">
            <w:pPr>
              <w:spacing w:after="0" w:line="240" w:lineRule="auto"/>
              <w:ind w:left="720" w:hanging="720"/>
              <w:rPr>
                <w:rFonts w:ascii="Calibri" w:hAnsi="Calibri" w:cs="Calibri"/>
                <w:color w:val="FF0000"/>
                <w:sz w:val="20"/>
                <w:szCs w:val="20"/>
              </w:rPr>
            </w:pPr>
            <w:r w:rsidRPr="00347F92">
              <w:rPr>
                <w:rFonts w:ascii="Calibri" w:hAnsi="Calibri" w:cs="Calibri"/>
                <w:color w:val="FF0000"/>
                <w:sz w:val="20"/>
                <w:szCs w:val="20"/>
              </w:rPr>
              <w:t>[</w:t>
            </w:r>
            <w:r w:rsidR="004A392F" w:rsidRPr="00347F92">
              <w:rPr>
                <w:rFonts w:ascii="Calibri" w:hAnsi="Calibri" w:cs="Calibri"/>
                <w:color w:val="FF0000"/>
                <w:sz w:val="20"/>
                <w:szCs w:val="20"/>
              </w:rPr>
              <w:t>?</w:t>
            </w:r>
            <w:r w:rsidRPr="00347F92">
              <w:rPr>
                <w:rFonts w:ascii="Calibri" w:hAnsi="Calibri" w:cs="Calibri"/>
                <w:color w:val="FF0000"/>
                <w:sz w:val="20"/>
                <w:szCs w:val="20"/>
              </w:rPr>
              <w:t>]</w:t>
            </w:r>
            <w:r w:rsidRPr="00347F92">
              <w:rPr>
                <w:rFonts w:ascii="Calibri" w:hAnsi="Calibri" w:cs="Calibri"/>
                <w:sz w:val="20"/>
                <w:szCs w:val="20"/>
              </w:rPr>
              <w:t>;</w:t>
            </w:r>
          </w:p>
        </w:tc>
      </w:tr>
    </w:tbl>
    <w:p w14:paraId="664D2A45" w14:textId="77777777" w:rsidR="00291C45" w:rsidRPr="00347F92" w:rsidRDefault="00291C45" w:rsidP="006A14C1">
      <w:pPr>
        <w:pStyle w:val="ListParagraph"/>
        <w:tabs>
          <w:tab w:val="left" w:pos="90"/>
        </w:tabs>
        <w:spacing w:line="276" w:lineRule="auto"/>
        <w:ind w:left="-360"/>
        <w:jc w:val="both"/>
        <w:rPr>
          <w:rFonts w:ascii="Calibri" w:hAnsi="Calibri" w:cs="Calibri"/>
          <w:b/>
          <w:bCs/>
          <w:sz w:val="20"/>
          <w:szCs w:val="20"/>
        </w:rPr>
      </w:pPr>
    </w:p>
    <w:p w14:paraId="395B9752" w14:textId="77777777" w:rsidR="00291C45" w:rsidRPr="00347F92" w:rsidRDefault="009C6735" w:rsidP="00347F92">
      <w:pPr>
        <w:pStyle w:val="ListParagraph"/>
        <w:numPr>
          <w:ilvl w:val="0"/>
          <w:numId w:val="2"/>
        </w:numPr>
        <w:tabs>
          <w:tab w:val="left" w:pos="993"/>
        </w:tabs>
        <w:spacing w:line="276" w:lineRule="auto"/>
        <w:ind w:left="851" w:hanging="851"/>
        <w:jc w:val="both"/>
        <w:rPr>
          <w:rFonts w:ascii="Calibri" w:hAnsi="Calibri" w:cs="Calibri"/>
          <w:b/>
          <w:bCs/>
          <w:sz w:val="20"/>
          <w:szCs w:val="20"/>
        </w:rPr>
      </w:pPr>
      <w:r w:rsidRPr="00347F92">
        <w:rPr>
          <w:rFonts w:ascii="Calibri" w:hAnsi="Calibri" w:cs="Calibri"/>
          <w:b/>
          <w:bCs/>
          <w:sz w:val="20"/>
          <w:szCs w:val="20"/>
        </w:rPr>
        <w:t>ტერმინთა განმარტება</w:t>
      </w:r>
    </w:p>
    <w:p w14:paraId="09C9011B" w14:textId="77777777" w:rsidR="00291C45" w:rsidRPr="00347F92" w:rsidRDefault="009C6735" w:rsidP="009137B7">
      <w:pPr>
        <w:pStyle w:val="ListParagraph"/>
        <w:tabs>
          <w:tab w:val="left" w:pos="90"/>
          <w:tab w:val="left" w:pos="851"/>
        </w:tabs>
        <w:spacing w:line="276" w:lineRule="auto"/>
        <w:ind w:left="851"/>
        <w:jc w:val="both"/>
        <w:rPr>
          <w:rFonts w:ascii="Calibri" w:hAnsi="Calibri" w:cs="Calibri"/>
          <w:sz w:val="20"/>
          <w:szCs w:val="20"/>
        </w:rPr>
      </w:pPr>
      <w:r w:rsidRPr="00347F92">
        <w:rPr>
          <w:rFonts w:ascii="Calibri" w:hAnsi="Calibri" w:cs="Calibri"/>
          <w:b/>
          <w:bCs/>
          <w:sz w:val="20"/>
          <w:szCs w:val="20"/>
        </w:rPr>
        <w:t>ხელშეკრულებაში</w:t>
      </w:r>
      <w:r w:rsidRPr="00347F92">
        <w:rPr>
          <w:rFonts w:ascii="Calibri" w:hAnsi="Calibri" w:cs="Calibri"/>
          <w:sz w:val="20"/>
          <w:szCs w:val="20"/>
        </w:rPr>
        <w:t xml:space="preserve"> გამოყენებულ ტერმინებს აქვთ შემდეგი მნიშვნელობა: </w:t>
      </w:r>
    </w:p>
    <w:p w14:paraId="1B6F48F8" w14:textId="3E334413" w:rsidR="004246EA" w:rsidRPr="00347F92" w:rsidRDefault="004246EA" w:rsidP="009137B7">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347F92">
        <w:rPr>
          <w:rFonts w:ascii="Calibri" w:hAnsi="Calibri" w:cs="Calibri"/>
          <w:b/>
          <w:bCs/>
          <w:sz w:val="20"/>
          <w:szCs w:val="20"/>
        </w:rPr>
        <w:t>გამყიდველი - პირი</w:t>
      </w:r>
      <w:r w:rsidRPr="00347F92">
        <w:rPr>
          <w:rFonts w:ascii="Calibri" w:hAnsi="Calibri" w:cs="Calibri"/>
          <w:sz w:val="20"/>
          <w:szCs w:val="20"/>
        </w:rPr>
        <w:t>, რომლის სახელი/სახელწოდება, საიდენტიფიკაციო მონაცემები და სხვა სახის ინფორმაცია მოცემულია</w:t>
      </w:r>
      <w:r w:rsidRPr="00347F92">
        <w:rPr>
          <w:rFonts w:ascii="Calibri" w:hAnsi="Calibri" w:cs="Calibri"/>
          <w:sz w:val="20"/>
          <w:szCs w:val="20"/>
          <w:lang w:val="en-US"/>
        </w:rPr>
        <w:t xml:space="preserve"> </w:t>
      </w:r>
      <w:r w:rsidRPr="00347F92">
        <w:rPr>
          <w:rFonts w:ascii="Calibri" w:hAnsi="Calibri" w:cs="Calibri"/>
          <w:b/>
          <w:bCs/>
          <w:sz w:val="20"/>
          <w:szCs w:val="20"/>
        </w:rPr>
        <w:t>ხელშეკრულების 1.2. პუნქტში.</w:t>
      </w:r>
    </w:p>
    <w:p w14:paraId="7F3C13E4" w14:textId="7DED80B3" w:rsidR="00291C45" w:rsidRPr="00347F92" w:rsidRDefault="009C6735" w:rsidP="009137B7">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347F92">
        <w:rPr>
          <w:rFonts w:ascii="Calibri" w:hAnsi="Calibri" w:cs="Calibri"/>
          <w:b/>
          <w:bCs/>
          <w:sz w:val="20"/>
          <w:szCs w:val="20"/>
        </w:rPr>
        <w:t xml:space="preserve">დანართ(ებ)ი - </w:t>
      </w:r>
      <w:r w:rsidR="00DD0DEE" w:rsidRPr="00347F92">
        <w:rPr>
          <w:rFonts w:ascii="Calibri" w:hAnsi="Calibri" w:cs="Calibri"/>
          <w:b/>
          <w:bCs/>
          <w:sz w:val="20"/>
          <w:szCs w:val="20"/>
        </w:rPr>
        <w:t>ნასყიდობის</w:t>
      </w:r>
      <w:r w:rsidRPr="00347F92">
        <w:rPr>
          <w:rFonts w:ascii="Calibri" w:hAnsi="Calibri" w:cs="Calibri"/>
          <w:b/>
          <w:bCs/>
          <w:sz w:val="20"/>
          <w:szCs w:val="20"/>
        </w:rPr>
        <w:t xml:space="preserve"> ხელშეკრულების</w:t>
      </w:r>
      <w:r w:rsidRPr="00347F92">
        <w:rPr>
          <w:rFonts w:ascii="Calibri" w:hAnsi="Calibri" w:cs="Calibri"/>
          <w:sz w:val="20"/>
          <w:szCs w:val="20"/>
        </w:rPr>
        <w:t xml:space="preserve"> დანართი N1 (ასეთის არსებობის შემთხვევაში), დანართი Nა (ასეთის არსებობის შემთხვევაში)</w:t>
      </w:r>
      <w:r w:rsidRPr="00347F92">
        <w:rPr>
          <w:rFonts w:ascii="Calibri" w:hAnsi="Calibri" w:cs="Calibri"/>
          <w:b/>
          <w:bCs/>
          <w:sz w:val="20"/>
          <w:szCs w:val="20"/>
        </w:rPr>
        <w:t xml:space="preserve"> </w:t>
      </w:r>
      <w:r w:rsidRPr="00347F92">
        <w:rPr>
          <w:rFonts w:ascii="Calibri" w:hAnsi="Calibri" w:cs="Calibri"/>
          <w:sz w:val="20"/>
          <w:szCs w:val="20"/>
        </w:rPr>
        <w:t xml:space="preserve">ან/და </w:t>
      </w:r>
      <w:r w:rsidRPr="00347F92">
        <w:rPr>
          <w:rFonts w:ascii="Calibri" w:hAnsi="Calibri" w:cs="Calibri"/>
          <w:b/>
          <w:bCs/>
          <w:sz w:val="20"/>
          <w:szCs w:val="20"/>
        </w:rPr>
        <w:t>მხარეთა</w:t>
      </w:r>
      <w:r w:rsidRPr="00347F92">
        <w:rPr>
          <w:rFonts w:ascii="Calibri" w:hAnsi="Calibri" w:cs="Calibri"/>
          <w:sz w:val="20"/>
          <w:szCs w:val="20"/>
        </w:rPr>
        <w:t xml:space="preserve"> მიერ დადებული ნებისმიერი სხვა დანართი, რომელიც წარმოადგენს </w:t>
      </w:r>
      <w:r w:rsidR="00DD0DEE" w:rsidRPr="00347F92">
        <w:rPr>
          <w:rFonts w:ascii="Calibri" w:hAnsi="Calibri" w:cs="Calibri"/>
          <w:b/>
          <w:bCs/>
          <w:sz w:val="20"/>
          <w:szCs w:val="20"/>
        </w:rPr>
        <w:t>ნასყიდობის</w:t>
      </w:r>
      <w:r w:rsidRPr="00347F92">
        <w:rPr>
          <w:rFonts w:ascii="Calibri" w:hAnsi="Calibri" w:cs="Calibri"/>
          <w:b/>
          <w:bCs/>
          <w:sz w:val="20"/>
          <w:szCs w:val="20"/>
        </w:rPr>
        <w:t xml:space="preserve"> ხელშეკრულების</w:t>
      </w:r>
      <w:r w:rsidRPr="00347F92">
        <w:rPr>
          <w:rFonts w:ascii="Calibri" w:hAnsi="Calibri" w:cs="Calibri"/>
          <w:sz w:val="20"/>
          <w:szCs w:val="20"/>
        </w:rPr>
        <w:t xml:space="preserve"> განუყოფელს ნაწილს</w:t>
      </w:r>
      <w:r w:rsidR="00C17CEA" w:rsidRPr="00347F92">
        <w:rPr>
          <w:rFonts w:ascii="Calibri" w:hAnsi="Calibri" w:cs="Calibri"/>
          <w:sz w:val="20"/>
          <w:szCs w:val="20"/>
        </w:rPr>
        <w:t>.</w:t>
      </w:r>
    </w:p>
    <w:p w14:paraId="0DE77CED" w14:textId="77777777" w:rsidR="0089458C" w:rsidRPr="0089458C" w:rsidRDefault="0089458C" w:rsidP="009137B7">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89458C">
        <w:rPr>
          <w:rFonts w:ascii="Calibri" w:hAnsi="Calibri" w:cs="Calibri"/>
          <w:b/>
          <w:bCs/>
          <w:sz w:val="20"/>
          <w:szCs w:val="20"/>
        </w:rPr>
        <w:t>ინტელექტუალური საკუთრების ობიექტი</w:t>
      </w:r>
      <w:r w:rsidRPr="0089458C">
        <w:rPr>
          <w:rFonts w:ascii="Calibri" w:hAnsi="Calibri" w:cs="Calibri"/>
          <w:sz w:val="20"/>
          <w:szCs w:val="20"/>
        </w:rPr>
        <w:t xml:space="preserve"> - ნებისმიერი ნაწარმოები/პროდუქტი, რომელიც წარმოადგენს ინტელექტუალურ-შემოქმედებითი საქმიანობის შედეგს, მათ შორის და არა მხოლოდ სასაქონლო ნიშანი, საავტორო უფლება, პატენტი, გამოგონება, დომენური სახელი, გუდვილი, დიზაინი, ფოტო/ვიდეო მასალა, გრაფიკული გამოსახულება, მონაცემთა ბაზასთან დაკავშირებული უფლებები, კომპიუტერული პროგრამა (მათ შორის ე.წ. source code), ლიცენზია, ნოუ ჰაუ, კომერციული საიდუმლოება, კონფიდენციალურ ინფორმაციასთან დაკავშირებული უფლებები, </w:t>
      </w:r>
      <w:r w:rsidRPr="0089458C">
        <w:rPr>
          <w:rFonts w:ascii="Calibri" w:hAnsi="Calibri" w:cs="Calibri"/>
          <w:b/>
          <w:bCs/>
          <w:sz w:val="20"/>
          <w:szCs w:val="20"/>
        </w:rPr>
        <w:t>კანონმდებლობით</w:t>
      </w:r>
      <w:r w:rsidRPr="0089458C">
        <w:rPr>
          <w:rFonts w:ascii="Calibri" w:hAnsi="Calibri" w:cs="Calibri"/>
          <w:sz w:val="20"/>
          <w:szCs w:val="20"/>
        </w:rPr>
        <w:t xml:space="preserve"> განსაზღვრული საავტორო და მომიჯნავე უფლებების ნებისმიერი სხვა ობიექტი ან/და ნებისმიერი ინტელექტუალური საკუთრება მსოფლიოს მასშტაბით, მიუხედავად იმისა რეგისტრირებულია თუ არა.</w:t>
      </w:r>
    </w:p>
    <w:p w14:paraId="3ED3FCAD" w14:textId="60E9F91E" w:rsidR="00291C45" w:rsidRPr="00347F92" w:rsidRDefault="009C6735" w:rsidP="009137B7">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347F92">
        <w:rPr>
          <w:rFonts w:ascii="Calibri" w:hAnsi="Calibri" w:cs="Calibri"/>
          <w:b/>
          <w:bCs/>
          <w:sz w:val="20"/>
          <w:szCs w:val="20"/>
        </w:rPr>
        <w:lastRenderedPageBreak/>
        <w:t xml:space="preserve">კანონმდებლობა - </w:t>
      </w:r>
      <w:r w:rsidR="00C17CEA" w:rsidRPr="00347F92">
        <w:rPr>
          <w:rFonts w:ascii="Calibri" w:hAnsi="Calibri" w:cs="Calibri"/>
          <w:sz w:val="20"/>
          <w:szCs w:val="20"/>
        </w:rPr>
        <w:t>საქართველოს მოქმედი საკანონმდებლო და კანონქვემდებარე ნორმატიული აქტები და საქართველოს ნორმატიულ აქტთა სისტემაში შემავალი საერთაშორისო ხელშეკრულებები და შეთანხმებები.</w:t>
      </w:r>
    </w:p>
    <w:p w14:paraId="1EC23EAA" w14:textId="739824CE" w:rsidR="004246EA" w:rsidRPr="00347F92" w:rsidRDefault="004246EA" w:rsidP="009137B7">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347F92">
        <w:rPr>
          <w:rFonts w:ascii="Calibri" w:hAnsi="Calibri" w:cs="Calibri"/>
          <w:b/>
          <w:bCs/>
          <w:sz w:val="20"/>
          <w:szCs w:val="20"/>
        </w:rPr>
        <w:t>მესამე პირი</w:t>
      </w:r>
      <w:r w:rsidRPr="00347F92">
        <w:rPr>
          <w:rFonts w:ascii="Calibri" w:hAnsi="Calibri" w:cs="Calibri"/>
          <w:sz w:val="20"/>
          <w:szCs w:val="20"/>
        </w:rPr>
        <w:t xml:space="preserve"> - ნებისმიერი პირი გარდა </w:t>
      </w:r>
      <w:r w:rsidR="00347F92" w:rsidRPr="00347F92">
        <w:rPr>
          <w:rFonts w:ascii="Calibri" w:hAnsi="Calibri" w:cs="Calibri"/>
          <w:b/>
          <w:bCs/>
          <w:sz w:val="20"/>
          <w:szCs w:val="20"/>
        </w:rPr>
        <w:t>ბანკისა</w:t>
      </w:r>
      <w:r w:rsidR="00347F92" w:rsidRPr="00347F92">
        <w:rPr>
          <w:rFonts w:ascii="Calibri" w:hAnsi="Calibri" w:cs="Calibri"/>
          <w:sz w:val="20"/>
          <w:szCs w:val="20"/>
        </w:rPr>
        <w:t xml:space="preserve"> </w:t>
      </w:r>
      <w:r w:rsidRPr="00347F92">
        <w:rPr>
          <w:rFonts w:ascii="Calibri" w:hAnsi="Calibri" w:cs="Calibri"/>
          <w:sz w:val="20"/>
          <w:szCs w:val="20"/>
        </w:rPr>
        <w:t xml:space="preserve">და </w:t>
      </w:r>
      <w:r w:rsidRPr="00347F92">
        <w:rPr>
          <w:rFonts w:ascii="Calibri" w:hAnsi="Calibri" w:cs="Calibri"/>
          <w:b/>
          <w:bCs/>
          <w:sz w:val="20"/>
          <w:szCs w:val="20"/>
        </w:rPr>
        <w:t>გამყიდველისა</w:t>
      </w:r>
      <w:r w:rsidRPr="00347F92">
        <w:rPr>
          <w:rFonts w:ascii="Calibri" w:hAnsi="Calibri" w:cs="Calibri"/>
          <w:sz w:val="20"/>
          <w:szCs w:val="20"/>
        </w:rPr>
        <w:t>.</w:t>
      </w:r>
    </w:p>
    <w:p w14:paraId="73946ED6" w14:textId="6E73F48D" w:rsidR="004246EA" w:rsidRPr="00347F92" w:rsidRDefault="00347F92" w:rsidP="009137B7">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347F92">
        <w:rPr>
          <w:rFonts w:ascii="Calibri" w:hAnsi="Calibri" w:cs="Calibri"/>
          <w:b/>
          <w:bCs/>
          <w:sz w:val="20"/>
          <w:szCs w:val="20"/>
        </w:rPr>
        <w:t xml:space="preserve">ბანკი </w:t>
      </w:r>
      <w:r w:rsidR="004246EA" w:rsidRPr="00347F92">
        <w:rPr>
          <w:rFonts w:ascii="Calibri" w:hAnsi="Calibri" w:cs="Calibri"/>
          <w:sz w:val="20"/>
          <w:szCs w:val="20"/>
        </w:rPr>
        <w:t xml:space="preserve">- </w:t>
      </w:r>
      <w:r w:rsidR="004246EA" w:rsidRPr="00347F92">
        <w:rPr>
          <w:rFonts w:ascii="Calibri" w:hAnsi="Calibri" w:cs="Calibri"/>
          <w:b/>
          <w:bCs/>
          <w:sz w:val="20"/>
          <w:szCs w:val="20"/>
        </w:rPr>
        <w:t>პირი</w:t>
      </w:r>
      <w:r w:rsidR="004246EA" w:rsidRPr="00347F92">
        <w:rPr>
          <w:rFonts w:ascii="Calibri" w:hAnsi="Calibri" w:cs="Calibri"/>
          <w:sz w:val="20"/>
          <w:szCs w:val="20"/>
        </w:rPr>
        <w:t>, რომლის სახელი/სახელწოდება, საიდენტიფიკაციო მონაცემები და სხვა სახის ინფორმაცია მოცემულია</w:t>
      </w:r>
      <w:r w:rsidR="004246EA" w:rsidRPr="00347F92">
        <w:rPr>
          <w:rFonts w:ascii="Calibri" w:hAnsi="Calibri" w:cs="Calibri"/>
          <w:sz w:val="20"/>
          <w:szCs w:val="20"/>
          <w:lang w:val="en-US"/>
        </w:rPr>
        <w:t xml:space="preserve"> </w:t>
      </w:r>
      <w:r w:rsidR="004246EA" w:rsidRPr="00347F92">
        <w:rPr>
          <w:rFonts w:ascii="Calibri" w:hAnsi="Calibri" w:cs="Calibri"/>
          <w:b/>
          <w:bCs/>
          <w:sz w:val="20"/>
          <w:szCs w:val="20"/>
        </w:rPr>
        <w:t>ხელშეკრულების 1.1. პუნქტში.</w:t>
      </w:r>
    </w:p>
    <w:p w14:paraId="57095C97" w14:textId="66DCE0D3" w:rsidR="00E30745" w:rsidRPr="00347F92" w:rsidRDefault="00E30745" w:rsidP="009137B7">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347F92">
        <w:rPr>
          <w:rFonts w:ascii="Calibri" w:hAnsi="Calibri" w:cs="Calibri"/>
          <w:b/>
          <w:bCs/>
          <w:sz w:val="20"/>
          <w:szCs w:val="20"/>
        </w:rPr>
        <w:t xml:space="preserve">მხარე/მხარეები - </w:t>
      </w:r>
      <w:r w:rsidR="00347F92" w:rsidRPr="00347F92">
        <w:rPr>
          <w:rFonts w:ascii="Calibri" w:hAnsi="Calibri" w:cs="Calibri"/>
          <w:b/>
          <w:bCs/>
          <w:sz w:val="20"/>
          <w:szCs w:val="20"/>
        </w:rPr>
        <w:t xml:space="preserve">ბანკი </w:t>
      </w:r>
      <w:r w:rsidRPr="00347F92">
        <w:rPr>
          <w:rFonts w:ascii="Calibri" w:hAnsi="Calibri" w:cs="Calibri"/>
          <w:sz w:val="20"/>
          <w:szCs w:val="20"/>
        </w:rPr>
        <w:t xml:space="preserve">ან/და </w:t>
      </w:r>
      <w:r w:rsidRPr="00347F92">
        <w:rPr>
          <w:rFonts w:ascii="Calibri" w:hAnsi="Calibri" w:cs="Calibri"/>
          <w:b/>
          <w:bCs/>
          <w:sz w:val="20"/>
          <w:szCs w:val="20"/>
        </w:rPr>
        <w:t>გამყიდველი</w:t>
      </w:r>
      <w:r w:rsidRPr="00347F92">
        <w:rPr>
          <w:rFonts w:ascii="Calibri" w:hAnsi="Calibri" w:cs="Calibri"/>
          <w:sz w:val="20"/>
          <w:szCs w:val="20"/>
        </w:rPr>
        <w:t>, კონტექსტის შესაბამისად.</w:t>
      </w:r>
    </w:p>
    <w:p w14:paraId="65915395" w14:textId="1D31DED4" w:rsidR="00291C45" w:rsidRPr="00347F92" w:rsidRDefault="00DD0DEE" w:rsidP="009137B7">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347F92">
        <w:rPr>
          <w:rFonts w:ascii="Calibri" w:hAnsi="Calibri" w:cs="Calibri"/>
          <w:b/>
          <w:bCs/>
          <w:sz w:val="20"/>
          <w:szCs w:val="20"/>
        </w:rPr>
        <w:t>ნასყიდობის</w:t>
      </w:r>
      <w:r w:rsidR="009C6735" w:rsidRPr="00347F92">
        <w:rPr>
          <w:rFonts w:ascii="Calibri" w:hAnsi="Calibri" w:cs="Calibri"/>
          <w:b/>
          <w:bCs/>
          <w:sz w:val="20"/>
          <w:szCs w:val="20"/>
        </w:rPr>
        <w:t xml:space="preserve"> ხელშეკრულება - </w:t>
      </w:r>
      <w:r w:rsidR="009C6735" w:rsidRPr="00347F92">
        <w:rPr>
          <w:rFonts w:ascii="Calibri" w:hAnsi="Calibri" w:cs="Calibri"/>
          <w:sz w:val="20"/>
          <w:szCs w:val="20"/>
        </w:rPr>
        <w:t xml:space="preserve">წინამდებარე </w:t>
      </w:r>
      <w:r w:rsidRPr="00347F92">
        <w:rPr>
          <w:rFonts w:ascii="Calibri" w:hAnsi="Calibri" w:cs="Calibri"/>
          <w:sz w:val="20"/>
          <w:szCs w:val="20"/>
        </w:rPr>
        <w:t>ნასყიდობის</w:t>
      </w:r>
      <w:r w:rsidR="009C6735" w:rsidRPr="00347F92">
        <w:rPr>
          <w:rFonts w:ascii="Calibri" w:hAnsi="Calibri" w:cs="Calibri"/>
          <w:sz w:val="20"/>
          <w:szCs w:val="20"/>
        </w:rPr>
        <w:t xml:space="preserve"> ხელშეკრულება</w:t>
      </w:r>
      <w:r w:rsidR="00C17CEA" w:rsidRPr="00347F92">
        <w:rPr>
          <w:rFonts w:ascii="Calibri" w:hAnsi="Calibri" w:cs="Calibri"/>
          <w:sz w:val="20"/>
          <w:szCs w:val="20"/>
        </w:rPr>
        <w:t>.</w:t>
      </w:r>
    </w:p>
    <w:p w14:paraId="522E744C" w14:textId="77777777" w:rsidR="0089458C" w:rsidRPr="0027387A" w:rsidRDefault="0089458C" w:rsidP="009137B7">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b/>
          <w:bCs/>
          <w:sz w:val="20"/>
          <w:szCs w:val="20"/>
        </w:rPr>
        <w:t>პერსონალური მონაცემი</w:t>
      </w:r>
      <w:r w:rsidRPr="0027387A">
        <w:rPr>
          <w:rFonts w:ascii="Calibri" w:hAnsi="Calibri" w:cs="Calibri"/>
          <w:sz w:val="20"/>
          <w:szCs w:val="20"/>
        </w:rPr>
        <w:t xml:space="preserve"> - ნებისმიერი ინფორმაცია, რომელიც იდენტიფიცირებულ ან იდენტიფიცირებად ფიზიკურ პირს უკავშირდება. ფიზიკური პირი იდენტიფიცირებადია, როდესაც შესაძლებელია მისი იდენტიფიცირება პირდაპირ ან არაპირდაპირ, მათ შორის, სახელით, გვარით, საიდენტიფიკაციო ნომრით, გეოლოკაციის მონაცემებით, ელექტრონული კომუნიკაციის მაიდენტიფიცირებელი მონაცემებით, ფიზიკური, ფიზიოლოგიური, ფსიქიკური, ფსიქოლოგიური, გენეტიკური, ეკონომიკური, კულტურული ან სოციალური მახასიათებლით.</w:t>
      </w:r>
    </w:p>
    <w:p w14:paraId="1D3E39EB" w14:textId="3D699749" w:rsidR="00E30745" w:rsidRPr="00347F92" w:rsidRDefault="00E30745" w:rsidP="009137B7">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347F92">
        <w:rPr>
          <w:rFonts w:ascii="Calibri" w:hAnsi="Calibri" w:cs="Calibri"/>
          <w:b/>
          <w:bCs/>
          <w:sz w:val="20"/>
          <w:szCs w:val="20"/>
        </w:rPr>
        <w:t>პირი -</w:t>
      </w:r>
      <w:r w:rsidRPr="00347F92">
        <w:rPr>
          <w:rFonts w:ascii="Calibri" w:hAnsi="Calibri" w:cs="Calibri"/>
          <w:sz w:val="20"/>
          <w:szCs w:val="20"/>
        </w:rPr>
        <w:t xml:space="preserve"> ფიზიკური პირ(ებ)ი, იურიდიული პირ(ებ)ი ან/და საქართველოს ან სხვა ქვეყნის კანონმდებლობით გათვალისწინებული სხვა ორგანიზაციული წარმონაქმნ(ებ)ი, რომელიც/რომლებიც არ წარმოადგენს/წარმოადგენენ იურიდიულ პირ(ებ)ს.</w:t>
      </w:r>
    </w:p>
    <w:p w14:paraId="69411B78" w14:textId="7BCD3D49" w:rsidR="00291C45" w:rsidRPr="00347F92" w:rsidRDefault="009C6735" w:rsidP="009137B7">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347F92">
        <w:rPr>
          <w:rFonts w:ascii="Calibri" w:hAnsi="Calibri" w:cs="Calibri"/>
          <w:b/>
          <w:bCs/>
          <w:sz w:val="20"/>
          <w:szCs w:val="20"/>
        </w:rPr>
        <w:t xml:space="preserve">სამუშაო დღე </w:t>
      </w:r>
      <w:r w:rsidRPr="00347F92">
        <w:rPr>
          <w:rFonts w:ascii="Calibri" w:hAnsi="Calibri" w:cs="Calibri"/>
          <w:sz w:val="20"/>
          <w:szCs w:val="20"/>
        </w:rPr>
        <w:t xml:space="preserve">- ნებისმიერი დღე შაბათის, კვირის და </w:t>
      </w:r>
      <w:r w:rsidRPr="00347F92">
        <w:rPr>
          <w:rFonts w:ascii="Calibri" w:hAnsi="Calibri" w:cs="Calibri"/>
          <w:b/>
          <w:bCs/>
          <w:sz w:val="20"/>
          <w:szCs w:val="20"/>
        </w:rPr>
        <w:t>კანონმდებლობით</w:t>
      </w:r>
      <w:r w:rsidRPr="00347F92">
        <w:rPr>
          <w:rFonts w:ascii="Calibri" w:hAnsi="Calibri" w:cs="Calibri"/>
          <w:sz w:val="20"/>
          <w:szCs w:val="20"/>
        </w:rPr>
        <w:t xml:space="preserve"> გათვალისწინებული უქმე დღეების გარდა</w:t>
      </w:r>
      <w:r w:rsidR="00C17CEA" w:rsidRPr="00347F92">
        <w:rPr>
          <w:rFonts w:ascii="Calibri" w:hAnsi="Calibri" w:cs="Calibri"/>
          <w:sz w:val="20"/>
          <w:szCs w:val="20"/>
        </w:rPr>
        <w:t>.</w:t>
      </w:r>
    </w:p>
    <w:p w14:paraId="01C7B8D1" w14:textId="661A1912" w:rsidR="00291C45" w:rsidRPr="00347F92" w:rsidRDefault="009C6735" w:rsidP="009137B7">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347F92">
        <w:rPr>
          <w:rFonts w:ascii="Calibri" w:hAnsi="Calibri" w:cs="Calibri"/>
          <w:b/>
          <w:bCs/>
          <w:sz w:val="20"/>
          <w:szCs w:val="20"/>
        </w:rPr>
        <w:t xml:space="preserve">ხელშეკრულება - </w:t>
      </w:r>
      <w:r w:rsidR="00DD0DEE" w:rsidRPr="00347F92">
        <w:rPr>
          <w:rFonts w:ascii="Calibri" w:hAnsi="Calibri" w:cs="Calibri"/>
          <w:b/>
          <w:bCs/>
          <w:sz w:val="20"/>
          <w:szCs w:val="20"/>
        </w:rPr>
        <w:t>ნასყიდობის</w:t>
      </w:r>
      <w:r w:rsidRPr="00347F92">
        <w:rPr>
          <w:rFonts w:ascii="Calibri" w:hAnsi="Calibri" w:cs="Calibri"/>
          <w:b/>
          <w:bCs/>
          <w:sz w:val="20"/>
          <w:szCs w:val="20"/>
        </w:rPr>
        <w:t xml:space="preserve"> ხელშეკრულება</w:t>
      </w:r>
      <w:r w:rsidRPr="00347F92">
        <w:rPr>
          <w:rFonts w:ascii="Calibri" w:hAnsi="Calibri" w:cs="Calibri"/>
          <w:sz w:val="20"/>
          <w:szCs w:val="20"/>
        </w:rPr>
        <w:t xml:space="preserve">, </w:t>
      </w:r>
      <w:r w:rsidR="00DD0DEE" w:rsidRPr="00347F92">
        <w:rPr>
          <w:rFonts w:ascii="Calibri" w:hAnsi="Calibri" w:cs="Calibri"/>
          <w:b/>
          <w:bCs/>
          <w:sz w:val="20"/>
          <w:szCs w:val="20"/>
        </w:rPr>
        <w:t>ნასყიდობის</w:t>
      </w:r>
      <w:r w:rsidRPr="00347F92">
        <w:rPr>
          <w:rFonts w:ascii="Calibri" w:hAnsi="Calibri" w:cs="Calibri"/>
          <w:b/>
          <w:bCs/>
          <w:sz w:val="20"/>
          <w:szCs w:val="20"/>
        </w:rPr>
        <w:t xml:space="preserve"> ხელშეკრულების</w:t>
      </w:r>
      <w:r w:rsidRPr="00347F92">
        <w:rPr>
          <w:rFonts w:ascii="Calibri" w:hAnsi="Calibri" w:cs="Calibri"/>
          <w:sz w:val="20"/>
          <w:szCs w:val="20"/>
        </w:rPr>
        <w:t xml:space="preserve"> ნებისმიერი </w:t>
      </w:r>
      <w:r w:rsidRPr="00347F92">
        <w:rPr>
          <w:rFonts w:ascii="Calibri" w:hAnsi="Calibri" w:cs="Calibri"/>
          <w:b/>
          <w:bCs/>
          <w:sz w:val="20"/>
          <w:szCs w:val="20"/>
        </w:rPr>
        <w:t>დანართი</w:t>
      </w:r>
      <w:r w:rsidRPr="00347F92">
        <w:rPr>
          <w:rFonts w:ascii="Calibri" w:hAnsi="Calibri" w:cs="Calibri"/>
          <w:sz w:val="20"/>
          <w:szCs w:val="20"/>
        </w:rPr>
        <w:t xml:space="preserve"> და მათში შეტანილი ნებისმიერი სახის ცვლილების/დამატებების ჩათვლით. </w:t>
      </w:r>
    </w:p>
    <w:p w14:paraId="6609E4D1" w14:textId="77777777" w:rsidR="00291C45" w:rsidRPr="00347F92" w:rsidRDefault="00291C45" w:rsidP="006A14C1">
      <w:pPr>
        <w:pStyle w:val="ListParagraph"/>
        <w:tabs>
          <w:tab w:val="left" w:pos="90"/>
        </w:tabs>
        <w:spacing w:line="276" w:lineRule="auto"/>
        <w:ind w:left="90"/>
        <w:jc w:val="both"/>
        <w:rPr>
          <w:rFonts w:ascii="Calibri" w:hAnsi="Calibri" w:cs="Calibri"/>
          <w:b/>
          <w:bCs/>
          <w:sz w:val="20"/>
          <w:szCs w:val="20"/>
        </w:rPr>
      </w:pPr>
    </w:p>
    <w:p w14:paraId="249C1D4A" w14:textId="77777777" w:rsidR="00291C45" w:rsidRPr="00347F92" w:rsidRDefault="009C6735" w:rsidP="0027387A">
      <w:pPr>
        <w:pStyle w:val="ListParagraph"/>
        <w:numPr>
          <w:ilvl w:val="0"/>
          <w:numId w:val="2"/>
        </w:numPr>
        <w:tabs>
          <w:tab w:val="left" w:pos="993"/>
        </w:tabs>
        <w:spacing w:line="276" w:lineRule="auto"/>
        <w:ind w:left="851" w:hanging="851"/>
        <w:jc w:val="both"/>
        <w:rPr>
          <w:rFonts w:ascii="Calibri" w:hAnsi="Calibri" w:cs="Calibri"/>
          <w:b/>
          <w:bCs/>
          <w:sz w:val="20"/>
          <w:szCs w:val="20"/>
        </w:rPr>
      </w:pPr>
      <w:r w:rsidRPr="00347F92">
        <w:rPr>
          <w:rFonts w:ascii="Calibri" w:hAnsi="Calibri" w:cs="Calibri"/>
          <w:b/>
          <w:bCs/>
          <w:sz w:val="20"/>
          <w:szCs w:val="20"/>
        </w:rPr>
        <w:t>ხელშეკრულების</w:t>
      </w:r>
      <w:r w:rsidRPr="00347F92">
        <w:rPr>
          <w:rFonts w:ascii="Calibri" w:hAnsi="Calibri" w:cs="Calibri"/>
          <w:b/>
          <w:bCs/>
          <w:sz w:val="20"/>
          <w:szCs w:val="20"/>
          <w:lang w:val="en-US"/>
        </w:rPr>
        <w:t xml:space="preserve"> </w:t>
      </w:r>
      <w:r w:rsidRPr="00347F92">
        <w:rPr>
          <w:rFonts w:ascii="Calibri" w:hAnsi="Calibri" w:cs="Calibri"/>
          <w:b/>
          <w:bCs/>
          <w:sz w:val="20"/>
          <w:szCs w:val="20"/>
        </w:rPr>
        <w:t>საგანი</w:t>
      </w:r>
    </w:p>
    <w:p w14:paraId="141C77ED" w14:textId="63C0C8EF" w:rsidR="00291C45" w:rsidRPr="00347F92" w:rsidRDefault="009C6735" w:rsidP="0027387A">
      <w:pPr>
        <w:pStyle w:val="ListParagraph"/>
        <w:numPr>
          <w:ilvl w:val="1"/>
          <w:numId w:val="2"/>
        </w:numPr>
        <w:tabs>
          <w:tab w:val="left" w:pos="90"/>
          <w:tab w:val="left" w:pos="851"/>
        </w:tabs>
        <w:spacing w:line="276" w:lineRule="auto"/>
        <w:ind w:left="851" w:hanging="851"/>
        <w:jc w:val="both"/>
        <w:rPr>
          <w:rFonts w:ascii="Calibri" w:hAnsi="Calibri" w:cs="Calibri"/>
          <w:b/>
          <w:bCs/>
          <w:sz w:val="20"/>
          <w:szCs w:val="20"/>
        </w:rPr>
      </w:pPr>
      <w:r w:rsidRPr="00347F92">
        <w:rPr>
          <w:rFonts w:ascii="Calibri" w:hAnsi="Calibri" w:cs="Calibri"/>
          <w:b/>
          <w:bCs/>
          <w:sz w:val="20"/>
          <w:szCs w:val="20"/>
        </w:rPr>
        <w:t>ხელშეკრულების</w:t>
      </w:r>
      <w:r w:rsidRPr="00347F92">
        <w:rPr>
          <w:rFonts w:ascii="Calibri" w:hAnsi="Calibri" w:cs="Calibri"/>
          <w:sz w:val="20"/>
          <w:szCs w:val="20"/>
        </w:rPr>
        <w:t xml:space="preserve"> საფუძველზე </w:t>
      </w:r>
      <w:r w:rsidR="00DD0DEE" w:rsidRPr="00347F92">
        <w:rPr>
          <w:rFonts w:ascii="Calibri" w:hAnsi="Calibri" w:cs="Calibri"/>
          <w:b/>
          <w:bCs/>
          <w:sz w:val="20"/>
          <w:szCs w:val="20"/>
        </w:rPr>
        <w:t xml:space="preserve">გამყიდველი </w:t>
      </w:r>
      <w:r w:rsidR="00DD0DEE" w:rsidRPr="00347F92">
        <w:rPr>
          <w:rFonts w:ascii="Calibri" w:hAnsi="Calibri" w:cs="Calibri"/>
          <w:sz w:val="20"/>
          <w:szCs w:val="20"/>
        </w:rPr>
        <w:t xml:space="preserve">იღებს ვალდებულებას გადასცეს </w:t>
      </w:r>
      <w:r w:rsidR="0089458C">
        <w:rPr>
          <w:rFonts w:ascii="Calibri" w:hAnsi="Calibri" w:cs="Calibri"/>
          <w:b/>
          <w:bCs/>
          <w:sz w:val="20"/>
          <w:szCs w:val="20"/>
        </w:rPr>
        <w:t>ბანკს</w:t>
      </w:r>
      <w:r w:rsidR="0089458C" w:rsidRPr="00347F92">
        <w:rPr>
          <w:rFonts w:ascii="Calibri" w:hAnsi="Calibri" w:cs="Calibri"/>
          <w:b/>
          <w:bCs/>
          <w:sz w:val="20"/>
          <w:szCs w:val="20"/>
        </w:rPr>
        <w:t xml:space="preserve"> </w:t>
      </w:r>
      <w:r w:rsidR="00DD0DEE" w:rsidRPr="00347F92">
        <w:rPr>
          <w:rFonts w:ascii="Calibri" w:hAnsi="Calibri" w:cs="Calibri"/>
          <w:sz w:val="20"/>
          <w:szCs w:val="20"/>
        </w:rPr>
        <w:t>საკუთრების უფლება</w:t>
      </w:r>
      <w:r w:rsidRPr="00347F92">
        <w:rPr>
          <w:rFonts w:ascii="Calibri" w:hAnsi="Calibri" w:cs="Calibri"/>
          <w:b/>
          <w:bCs/>
          <w:sz w:val="20"/>
          <w:szCs w:val="20"/>
        </w:rPr>
        <w:t xml:space="preserve"> 3.2. პუნქტით</w:t>
      </w:r>
      <w:r w:rsidRPr="00347F92">
        <w:rPr>
          <w:rFonts w:ascii="Calibri" w:hAnsi="Calibri" w:cs="Calibri"/>
          <w:sz w:val="20"/>
          <w:szCs w:val="20"/>
        </w:rPr>
        <w:t xml:space="preserve"> განსაზღვრულ ქონება</w:t>
      </w:r>
      <w:r w:rsidR="00DD0DEE" w:rsidRPr="00347F92">
        <w:rPr>
          <w:rFonts w:ascii="Calibri" w:hAnsi="Calibri" w:cs="Calibri"/>
          <w:sz w:val="20"/>
          <w:szCs w:val="20"/>
        </w:rPr>
        <w:t>ზე</w:t>
      </w:r>
      <w:r w:rsidRPr="00347F92">
        <w:rPr>
          <w:rFonts w:ascii="Calibri" w:hAnsi="Calibri" w:cs="Calibri"/>
          <w:sz w:val="20"/>
          <w:szCs w:val="20"/>
        </w:rPr>
        <w:t xml:space="preserve"> (შემდგომში - </w:t>
      </w:r>
      <w:r w:rsidR="00DD0DEE" w:rsidRPr="00347F92">
        <w:rPr>
          <w:rFonts w:ascii="Calibri" w:hAnsi="Calibri" w:cs="Calibri"/>
          <w:b/>
          <w:bCs/>
          <w:sz w:val="20"/>
          <w:szCs w:val="20"/>
        </w:rPr>
        <w:t>ნასყიდობის</w:t>
      </w:r>
      <w:r w:rsidRPr="00347F92">
        <w:rPr>
          <w:rFonts w:ascii="Calibri" w:hAnsi="Calibri" w:cs="Calibri"/>
          <w:b/>
          <w:bCs/>
          <w:sz w:val="20"/>
          <w:szCs w:val="20"/>
        </w:rPr>
        <w:t xml:space="preserve"> საგანი</w:t>
      </w:r>
      <w:r w:rsidRPr="00347F92">
        <w:rPr>
          <w:rFonts w:ascii="Calibri" w:hAnsi="Calibri" w:cs="Calibri"/>
          <w:sz w:val="20"/>
          <w:szCs w:val="20"/>
        </w:rPr>
        <w:t>)</w:t>
      </w:r>
      <w:r w:rsidR="00DD0DEE" w:rsidRPr="00347F92">
        <w:rPr>
          <w:rFonts w:ascii="Calibri" w:hAnsi="Calibri" w:cs="Calibri"/>
          <w:sz w:val="20"/>
          <w:szCs w:val="20"/>
        </w:rPr>
        <w:t xml:space="preserve"> და მასთან დაკავშირებული საბუთები</w:t>
      </w:r>
      <w:r w:rsidRPr="00347F92">
        <w:rPr>
          <w:rFonts w:ascii="Calibri" w:hAnsi="Calibri" w:cs="Calibri"/>
          <w:sz w:val="20"/>
          <w:szCs w:val="20"/>
        </w:rPr>
        <w:t xml:space="preserve">, ხოლო </w:t>
      </w:r>
      <w:r w:rsidR="0089458C">
        <w:rPr>
          <w:rFonts w:ascii="Calibri" w:hAnsi="Calibri" w:cs="Calibri"/>
          <w:b/>
          <w:bCs/>
          <w:sz w:val="20"/>
          <w:szCs w:val="20"/>
        </w:rPr>
        <w:t>ბანკი</w:t>
      </w:r>
      <w:r w:rsidR="0089458C" w:rsidRPr="00347F92">
        <w:rPr>
          <w:rFonts w:ascii="Calibri" w:hAnsi="Calibri" w:cs="Calibri"/>
          <w:sz w:val="20"/>
          <w:szCs w:val="20"/>
        </w:rPr>
        <w:t xml:space="preserve"> </w:t>
      </w:r>
      <w:r w:rsidRPr="00347F92">
        <w:rPr>
          <w:rFonts w:ascii="Calibri" w:hAnsi="Calibri" w:cs="Calibri"/>
          <w:sz w:val="20"/>
          <w:szCs w:val="20"/>
        </w:rPr>
        <w:t xml:space="preserve">კისრულობს ვალდებულებას გადაუხადოს </w:t>
      </w:r>
      <w:r w:rsidR="00DD0DEE" w:rsidRPr="00347F92">
        <w:rPr>
          <w:rFonts w:ascii="Calibri" w:hAnsi="Calibri" w:cs="Calibri"/>
          <w:b/>
          <w:bCs/>
          <w:sz w:val="20"/>
          <w:szCs w:val="20"/>
        </w:rPr>
        <w:t>გამყიდველს</w:t>
      </w:r>
      <w:r w:rsidRPr="00347F92">
        <w:rPr>
          <w:rFonts w:ascii="Calibri" w:hAnsi="Calibri" w:cs="Calibri"/>
          <w:sz w:val="20"/>
          <w:szCs w:val="20"/>
        </w:rPr>
        <w:t xml:space="preserve"> შეთანხმებული ფასი (შემდგომში - </w:t>
      </w:r>
      <w:r w:rsidR="00DD0DEE" w:rsidRPr="00347F92">
        <w:rPr>
          <w:rFonts w:ascii="Calibri" w:hAnsi="Calibri" w:cs="Calibri"/>
          <w:b/>
          <w:bCs/>
          <w:sz w:val="20"/>
          <w:szCs w:val="20"/>
        </w:rPr>
        <w:t>ნასყიდობის საფასური</w:t>
      </w:r>
      <w:r w:rsidRPr="00347F92">
        <w:rPr>
          <w:rFonts w:ascii="Calibri" w:hAnsi="Calibri" w:cs="Calibri"/>
          <w:sz w:val="20"/>
          <w:szCs w:val="20"/>
        </w:rPr>
        <w:t>).</w:t>
      </w:r>
      <w:r w:rsidRPr="00347F92">
        <w:rPr>
          <w:rFonts w:ascii="Calibri" w:hAnsi="Calibri" w:cs="Calibri"/>
          <w:sz w:val="20"/>
          <w:szCs w:val="20"/>
          <w:lang w:val="en-US"/>
        </w:rPr>
        <w:t xml:space="preserve"> </w:t>
      </w:r>
      <w:r w:rsidRPr="00347F92">
        <w:rPr>
          <w:rFonts w:ascii="Calibri" w:hAnsi="Calibri" w:cs="Calibri"/>
          <w:sz w:val="20"/>
          <w:szCs w:val="20"/>
        </w:rPr>
        <w:t xml:space="preserve"> </w:t>
      </w:r>
    </w:p>
    <w:p w14:paraId="233182FC" w14:textId="48BD6517" w:rsidR="00291C45" w:rsidRPr="00347F92" w:rsidRDefault="00DD0DEE" w:rsidP="0027387A">
      <w:pPr>
        <w:pStyle w:val="ListParagraph"/>
        <w:numPr>
          <w:ilvl w:val="1"/>
          <w:numId w:val="2"/>
        </w:numPr>
        <w:tabs>
          <w:tab w:val="left" w:pos="90"/>
          <w:tab w:val="left" w:pos="851"/>
        </w:tabs>
        <w:spacing w:line="276" w:lineRule="auto"/>
        <w:ind w:left="851" w:hanging="851"/>
        <w:jc w:val="both"/>
        <w:rPr>
          <w:rFonts w:ascii="Calibri" w:hAnsi="Calibri" w:cs="Calibri"/>
          <w:b/>
          <w:bCs/>
          <w:sz w:val="20"/>
          <w:szCs w:val="20"/>
        </w:rPr>
      </w:pPr>
      <w:r w:rsidRPr="00347F92">
        <w:rPr>
          <w:rFonts w:ascii="Calibri" w:hAnsi="Calibri" w:cs="Calibri"/>
          <w:b/>
          <w:bCs/>
          <w:sz w:val="20"/>
          <w:szCs w:val="20"/>
        </w:rPr>
        <w:t>ნასყიდობის</w:t>
      </w:r>
      <w:r w:rsidR="009C6735" w:rsidRPr="00347F92">
        <w:rPr>
          <w:rFonts w:ascii="Calibri" w:hAnsi="Calibri" w:cs="Calibri"/>
          <w:b/>
          <w:bCs/>
          <w:sz w:val="20"/>
          <w:szCs w:val="20"/>
        </w:rPr>
        <w:t xml:space="preserve"> საგანი</w:t>
      </w:r>
      <w:r w:rsidR="009C6735" w:rsidRPr="00347F92">
        <w:rPr>
          <w:rFonts w:ascii="Calibri" w:hAnsi="Calibri" w:cs="Calibri"/>
          <w:sz w:val="20"/>
          <w:szCs w:val="20"/>
        </w:rPr>
        <w:t xml:space="preserve">, </w:t>
      </w:r>
      <w:r w:rsidRPr="00347F92">
        <w:rPr>
          <w:rFonts w:ascii="Calibri" w:hAnsi="Calibri" w:cs="Calibri"/>
          <w:b/>
          <w:bCs/>
          <w:sz w:val="20"/>
          <w:szCs w:val="20"/>
        </w:rPr>
        <w:t>ნასყიდობის საფასური</w:t>
      </w:r>
      <w:r w:rsidR="009C6735" w:rsidRPr="00347F92">
        <w:rPr>
          <w:rFonts w:ascii="Calibri" w:hAnsi="Calibri" w:cs="Calibri"/>
          <w:sz w:val="20"/>
          <w:szCs w:val="20"/>
        </w:rPr>
        <w:t xml:space="preserve"> და მისი გადახდის პირობები, ასევე </w:t>
      </w:r>
      <w:r w:rsidRPr="00347F92">
        <w:rPr>
          <w:rFonts w:ascii="Calibri" w:hAnsi="Calibri" w:cs="Calibri"/>
          <w:b/>
          <w:bCs/>
          <w:sz w:val="20"/>
          <w:szCs w:val="20"/>
        </w:rPr>
        <w:t>ნასყიდობის</w:t>
      </w:r>
      <w:r w:rsidR="009C6735" w:rsidRPr="00347F92">
        <w:rPr>
          <w:rFonts w:ascii="Calibri" w:hAnsi="Calibri" w:cs="Calibri"/>
          <w:sz w:val="20"/>
          <w:szCs w:val="20"/>
        </w:rPr>
        <w:t xml:space="preserve"> (შემდგომში - </w:t>
      </w:r>
      <w:r w:rsidR="0031562E" w:rsidRPr="00347F92">
        <w:rPr>
          <w:rFonts w:ascii="Calibri" w:hAnsi="Calibri" w:cs="Calibri"/>
          <w:b/>
          <w:bCs/>
          <w:sz w:val="20"/>
          <w:szCs w:val="20"/>
        </w:rPr>
        <w:t>ნასყიდობა</w:t>
      </w:r>
      <w:r w:rsidR="009C6735" w:rsidRPr="00347F92">
        <w:rPr>
          <w:rFonts w:ascii="Calibri" w:hAnsi="Calibri" w:cs="Calibri"/>
          <w:sz w:val="20"/>
          <w:szCs w:val="20"/>
        </w:rPr>
        <w:t>) განსაკუთრებული პირობები:</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780"/>
        <w:gridCol w:w="6001"/>
      </w:tblGrid>
      <w:tr w:rsidR="00291C45" w:rsidRPr="00347F92" w14:paraId="50443B85" w14:textId="77777777" w:rsidTr="0027387A">
        <w:tc>
          <w:tcPr>
            <w:tcW w:w="709" w:type="dxa"/>
          </w:tcPr>
          <w:p w14:paraId="3D7AC6C1" w14:textId="77777777" w:rsidR="00291C45" w:rsidRPr="00347F92" w:rsidRDefault="00291C45" w:rsidP="006A14C1">
            <w:pPr>
              <w:pStyle w:val="ListParagraph"/>
              <w:numPr>
                <w:ilvl w:val="2"/>
                <w:numId w:val="2"/>
              </w:numPr>
              <w:tabs>
                <w:tab w:val="left" w:pos="90"/>
              </w:tabs>
              <w:spacing w:line="276" w:lineRule="auto"/>
              <w:ind w:hanging="1336"/>
              <w:jc w:val="both"/>
              <w:rPr>
                <w:rFonts w:ascii="Calibri" w:hAnsi="Calibri" w:cs="Calibri"/>
                <w:sz w:val="20"/>
                <w:szCs w:val="20"/>
              </w:rPr>
            </w:pPr>
          </w:p>
        </w:tc>
        <w:tc>
          <w:tcPr>
            <w:tcW w:w="3780" w:type="dxa"/>
          </w:tcPr>
          <w:p w14:paraId="2A279F59" w14:textId="1BBE1458" w:rsidR="00291C45" w:rsidRPr="00347F92" w:rsidRDefault="00DD0DEE" w:rsidP="0027387A">
            <w:pPr>
              <w:pStyle w:val="ListParagraph"/>
              <w:tabs>
                <w:tab w:val="left" w:pos="1030"/>
              </w:tabs>
              <w:spacing w:after="0" w:line="276" w:lineRule="auto"/>
              <w:ind w:left="38"/>
              <w:jc w:val="both"/>
              <w:rPr>
                <w:rFonts w:ascii="Calibri" w:hAnsi="Calibri" w:cs="Calibri"/>
                <w:b/>
                <w:bCs/>
                <w:sz w:val="20"/>
                <w:szCs w:val="20"/>
              </w:rPr>
            </w:pPr>
            <w:r w:rsidRPr="00347F92">
              <w:rPr>
                <w:rFonts w:ascii="Calibri" w:hAnsi="Calibri" w:cs="Calibri"/>
                <w:b/>
                <w:bCs/>
                <w:sz w:val="20"/>
                <w:szCs w:val="20"/>
              </w:rPr>
              <w:t>ნასყიდობის</w:t>
            </w:r>
            <w:r w:rsidR="009C6735" w:rsidRPr="00347F92">
              <w:rPr>
                <w:rFonts w:ascii="Calibri" w:hAnsi="Calibri" w:cs="Calibri"/>
                <w:b/>
                <w:bCs/>
                <w:sz w:val="20"/>
                <w:szCs w:val="20"/>
              </w:rPr>
              <w:t xml:space="preserve"> საგანი:</w:t>
            </w:r>
          </w:p>
        </w:tc>
        <w:tc>
          <w:tcPr>
            <w:tcW w:w="6001" w:type="dxa"/>
          </w:tcPr>
          <w:p w14:paraId="4D18ECE0" w14:textId="77777777" w:rsidR="00291C45" w:rsidRPr="00347F92" w:rsidRDefault="00291C45" w:rsidP="006A14C1">
            <w:pPr>
              <w:pStyle w:val="ListParagraph"/>
              <w:tabs>
                <w:tab w:val="left" w:pos="90"/>
              </w:tabs>
              <w:spacing w:after="0" w:line="276" w:lineRule="auto"/>
              <w:ind w:left="0"/>
              <w:jc w:val="both"/>
              <w:rPr>
                <w:rFonts w:ascii="Calibri" w:hAnsi="Calibri" w:cs="Calibri"/>
                <w:sz w:val="20"/>
                <w:szCs w:val="20"/>
              </w:rPr>
            </w:pPr>
          </w:p>
        </w:tc>
      </w:tr>
      <w:tr w:rsidR="00291C45" w:rsidRPr="00347F92" w14:paraId="42637099" w14:textId="77777777" w:rsidTr="0027387A">
        <w:tc>
          <w:tcPr>
            <w:tcW w:w="709" w:type="dxa"/>
          </w:tcPr>
          <w:p w14:paraId="64AC379A" w14:textId="77777777" w:rsidR="00291C45" w:rsidRPr="00347F92" w:rsidRDefault="00291C45" w:rsidP="006A14C1">
            <w:pPr>
              <w:pStyle w:val="ListParagraph"/>
              <w:numPr>
                <w:ilvl w:val="3"/>
                <w:numId w:val="2"/>
              </w:numPr>
              <w:tabs>
                <w:tab w:val="left" w:pos="90"/>
              </w:tabs>
              <w:spacing w:after="0" w:line="276" w:lineRule="auto"/>
              <w:ind w:hanging="1840"/>
              <w:jc w:val="both"/>
              <w:rPr>
                <w:rFonts w:ascii="Calibri" w:hAnsi="Calibri" w:cs="Calibri"/>
                <w:sz w:val="20"/>
                <w:szCs w:val="20"/>
              </w:rPr>
            </w:pPr>
          </w:p>
        </w:tc>
        <w:tc>
          <w:tcPr>
            <w:tcW w:w="3780" w:type="dxa"/>
          </w:tcPr>
          <w:p w14:paraId="3DDE0A6D" w14:textId="69843C55" w:rsidR="00291C45" w:rsidRPr="00347F92" w:rsidRDefault="006540E4" w:rsidP="0027387A">
            <w:pPr>
              <w:pStyle w:val="ListParagraph"/>
              <w:tabs>
                <w:tab w:val="left" w:pos="1314"/>
              </w:tabs>
              <w:spacing w:after="0" w:line="276" w:lineRule="auto"/>
              <w:ind w:left="38"/>
              <w:jc w:val="both"/>
              <w:rPr>
                <w:rFonts w:ascii="Calibri" w:hAnsi="Calibri" w:cs="Calibri"/>
                <w:sz w:val="20"/>
                <w:szCs w:val="20"/>
              </w:rPr>
            </w:pPr>
            <w:r w:rsidRPr="00347F92">
              <w:rPr>
                <w:rFonts w:ascii="Calibri" w:hAnsi="Calibri" w:cs="Calibri"/>
                <w:sz w:val="20"/>
                <w:szCs w:val="20"/>
              </w:rPr>
              <w:t>ზოგადი აღწერა</w:t>
            </w:r>
            <w:r w:rsidR="009C6735" w:rsidRPr="00347F92">
              <w:rPr>
                <w:rFonts w:ascii="Calibri" w:hAnsi="Calibri" w:cs="Calibri"/>
                <w:sz w:val="20"/>
                <w:szCs w:val="20"/>
              </w:rPr>
              <w:t>:</w:t>
            </w:r>
          </w:p>
        </w:tc>
        <w:tc>
          <w:tcPr>
            <w:tcW w:w="6001" w:type="dxa"/>
          </w:tcPr>
          <w:p w14:paraId="0A42DEA1" w14:textId="294C2A1A" w:rsidR="00291C45" w:rsidRPr="00347F92" w:rsidRDefault="00623574" w:rsidP="006A14C1">
            <w:pPr>
              <w:pStyle w:val="ListParagraph"/>
              <w:tabs>
                <w:tab w:val="left" w:pos="90"/>
              </w:tabs>
              <w:spacing w:after="0" w:line="276" w:lineRule="auto"/>
              <w:ind w:left="0"/>
              <w:jc w:val="both"/>
              <w:rPr>
                <w:rFonts w:ascii="Calibri" w:hAnsi="Calibri" w:cs="Calibri"/>
                <w:sz w:val="20"/>
                <w:szCs w:val="20"/>
              </w:rPr>
            </w:pPr>
            <w:r w:rsidRPr="00347F92">
              <w:rPr>
                <w:rFonts w:ascii="Calibri" w:hAnsi="Calibri" w:cs="Calibri"/>
                <w:color w:val="FF0000"/>
                <w:sz w:val="20"/>
                <w:szCs w:val="20"/>
              </w:rPr>
              <w:t>[</w:t>
            </w:r>
            <w:r w:rsidRPr="00347F92">
              <w:rPr>
                <w:rFonts w:ascii="Calibri" w:hAnsi="Calibri" w:cs="Calibri"/>
                <w:color w:val="2E74B5" w:themeColor="accent1" w:themeShade="BF"/>
                <w:sz w:val="20"/>
                <w:szCs w:val="20"/>
              </w:rPr>
              <w:t>გაიწეროს ნასყიდობის საგნის დასახელება</w:t>
            </w:r>
            <w:r w:rsidR="0089458C">
              <w:rPr>
                <w:rFonts w:ascii="Calibri" w:hAnsi="Calibri" w:cs="Calibri"/>
                <w:color w:val="2E74B5" w:themeColor="accent1" w:themeShade="BF"/>
                <w:sz w:val="20"/>
                <w:szCs w:val="20"/>
              </w:rPr>
              <w:t>, მაგ: მოძრავი ნივთი, ლიცენზია, ინტელექტუალური საკუთრება და ა.შ.</w:t>
            </w:r>
            <w:r w:rsidRPr="00347F92">
              <w:rPr>
                <w:rFonts w:ascii="Calibri" w:hAnsi="Calibri" w:cs="Calibri"/>
                <w:color w:val="FF0000"/>
                <w:sz w:val="20"/>
                <w:szCs w:val="20"/>
              </w:rPr>
              <w:t>]</w:t>
            </w:r>
            <w:r w:rsidRPr="00347F92">
              <w:rPr>
                <w:rFonts w:ascii="Calibri" w:hAnsi="Calibri" w:cs="Calibri"/>
                <w:sz w:val="20"/>
                <w:szCs w:val="20"/>
              </w:rPr>
              <w:t>;</w:t>
            </w:r>
          </w:p>
        </w:tc>
      </w:tr>
      <w:tr w:rsidR="00623574" w:rsidRPr="00347F92" w14:paraId="2A334E44" w14:textId="77777777" w:rsidTr="0027387A">
        <w:tc>
          <w:tcPr>
            <w:tcW w:w="709" w:type="dxa"/>
          </w:tcPr>
          <w:p w14:paraId="62572D53" w14:textId="77777777" w:rsidR="00623574" w:rsidRPr="00347F92" w:rsidRDefault="00623574" w:rsidP="00623574">
            <w:pPr>
              <w:pStyle w:val="ListParagraph"/>
              <w:numPr>
                <w:ilvl w:val="3"/>
                <w:numId w:val="2"/>
              </w:numPr>
              <w:tabs>
                <w:tab w:val="left" w:pos="90"/>
              </w:tabs>
              <w:spacing w:after="0" w:line="276" w:lineRule="auto"/>
              <w:ind w:hanging="1840"/>
              <w:jc w:val="both"/>
              <w:rPr>
                <w:rFonts w:ascii="Calibri" w:hAnsi="Calibri" w:cs="Calibri"/>
                <w:sz w:val="20"/>
                <w:szCs w:val="20"/>
              </w:rPr>
            </w:pPr>
          </w:p>
        </w:tc>
        <w:tc>
          <w:tcPr>
            <w:tcW w:w="3780" w:type="dxa"/>
          </w:tcPr>
          <w:p w14:paraId="4572A667" w14:textId="49AE2817" w:rsidR="00623574" w:rsidRPr="00347F92" w:rsidRDefault="00623574" w:rsidP="0027387A">
            <w:pPr>
              <w:pStyle w:val="ListParagraph"/>
              <w:tabs>
                <w:tab w:val="left" w:pos="1314"/>
              </w:tabs>
              <w:spacing w:after="0" w:line="276" w:lineRule="auto"/>
              <w:ind w:left="38"/>
              <w:jc w:val="both"/>
              <w:rPr>
                <w:rFonts w:ascii="Calibri" w:hAnsi="Calibri" w:cs="Calibri"/>
                <w:sz w:val="20"/>
                <w:szCs w:val="20"/>
              </w:rPr>
            </w:pPr>
            <w:r w:rsidRPr="00347F92">
              <w:rPr>
                <w:rFonts w:ascii="Calibri" w:hAnsi="Calibri" w:cs="Calibri"/>
                <w:sz w:val="20"/>
                <w:szCs w:val="20"/>
              </w:rPr>
              <w:t>სპეციფიკური აღწერა:</w:t>
            </w:r>
          </w:p>
        </w:tc>
        <w:tc>
          <w:tcPr>
            <w:tcW w:w="6001" w:type="dxa"/>
          </w:tcPr>
          <w:p w14:paraId="5A668619" w14:textId="73B065A1" w:rsidR="00623574" w:rsidRPr="00347F92" w:rsidRDefault="00623574" w:rsidP="00623574">
            <w:pPr>
              <w:pStyle w:val="ListParagraph"/>
              <w:tabs>
                <w:tab w:val="left" w:pos="90"/>
              </w:tabs>
              <w:spacing w:after="0" w:line="276" w:lineRule="auto"/>
              <w:ind w:left="0"/>
              <w:jc w:val="both"/>
              <w:rPr>
                <w:rFonts w:ascii="Calibri" w:hAnsi="Calibri" w:cs="Calibri"/>
                <w:color w:val="FF0000"/>
                <w:sz w:val="20"/>
                <w:szCs w:val="20"/>
              </w:rPr>
            </w:pPr>
            <w:r w:rsidRPr="00347F92">
              <w:rPr>
                <w:rFonts w:ascii="Calibri" w:hAnsi="Calibri" w:cs="Calibri"/>
                <w:color w:val="FF0000"/>
                <w:sz w:val="20"/>
                <w:szCs w:val="20"/>
              </w:rPr>
              <w:t>[</w:t>
            </w:r>
            <w:r w:rsidRPr="00347F92">
              <w:rPr>
                <w:rFonts w:ascii="Calibri" w:hAnsi="Calibri" w:cs="Calibri"/>
                <w:color w:val="2E74B5" w:themeColor="accent1" w:themeShade="BF"/>
                <w:sz w:val="20"/>
                <w:szCs w:val="20"/>
              </w:rPr>
              <w:t>გაიწეროს ნასყიდობის საგნის დეტალური აღწერა და სპეციფიკური მახასიათებლები, მაგ: ზომა, წონა, ფერი, მასალა, რაოდენობა, საიდენტიფიკაციო ნომერი ან რაიმე კოდი და ა.შ.</w:t>
            </w:r>
            <w:r w:rsidRPr="00347F92">
              <w:rPr>
                <w:rFonts w:ascii="Calibri" w:hAnsi="Calibri" w:cs="Calibri"/>
                <w:color w:val="FF0000"/>
                <w:sz w:val="20"/>
                <w:szCs w:val="20"/>
              </w:rPr>
              <w:t>] &lt; ან &gt; [</w:t>
            </w:r>
            <w:r w:rsidRPr="00347F92">
              <w:rPr>
                <w:rFonts w:ascii="Calibri" w:hAnsi="Calibri" w:cs="Calibri"/>
                <w:color w:val="2E74B5" w:themeColor="accent1" w:themeShade="BF"/>
                <w:sz w:val="20"/>
                <w:szCs w:val="20"/>
              </w:rPr>
              <w:t xml:space="preserve">თუ ნასყიდობის საგნის იდენტიფიცირება და დეტალური აღწერა მოცემულია დანართში, გაიწერება შემდეგი ტექსტი: </w:t>
            </w:r>
            <w:r w:rsidRPr="00347F92">
              <w:rPr>
                <w:rFonts w:ascii="Calibri" w:hAnsi="Calibri" w:cs="Calibri"/>
                <w:sz w:val="20"/>
                <w:szCs w:val="20"/>
              </w:rPr>
              <w:t xml:space="preserve">ნასყიდობის საგნის დეტალური აღწერა თან ახლავს წინამდებარე </w:t>
            </w:r>
            <w:r w:rsidRPr="00347F92">
              <w:rPr>
                <w:rFonts w:ascii="Calibri" w:hAnsi="Calibri" w:cs="Calibri"/>
                <w:b/>
                <w:bCs/>
                <w:sz w:val="20"/>
                <w:szCs w:val="20"/>
              </w:rPr>
              <w:t>ნასყიდობის ხელშეკრულებას დანართი #1</w:t>
            </w:r>
            <w:r w:rsidRPr="00347F92">
              <w:rPr>
                <w:rFonts w:ascii="Calibri" w:hAnsi="Calibri" w:cs="Calibri"/>
                <w:sz w:val="20"/>
                <w:szCs w:val="20"/>
              </w:rPr>
              <w:t xml:space="preserve">-ს სახით (შემდგომში - </w:t>
            </w:r>
            <w:r w:rsidRPr="00347F92">
              <w:rPr>
                <w:rFonts w:ascii="Calibri" w:hAnsi="Calibri" w:cs="Calibri"/>
                <w:b/>
                <w:bCs/>
                <w:sz w:val="20"/>
                <w:szCs w:val="20"/>
              </w:rPr>
              <w:t>დეტალური აღწერა</w:t>
            </w:r>
            <w:r w:rsidRPr="00347F92">
              <w:rPr>
                <w:rFonts w:ascii="Calibri" w:hAnsi="Calibri" w:cs="Calibri"/>
                <w:sz w:val="20"/>
                <w:szCs w:val="20"/>
              </w:rPr>
              <w:t>)</w:t>
            </w:r>
            <w:r w:rsidRPr="00347F92">
              <w:rPr>
                <w:rFonts w:ascii="Calibri" w:hAnsi="Calibri" w:cs="Calibri"/>
                <w:color w:val="FF0000"/>
                <w:sz w:val="20"/>
                <w:szCs w:val="20"/>
              </w:rPr>
              <w:t>];</w:t>
            </w:r>
          </w:p>
        </w:tc>
      </w:tr>
      <w:tr w:rsidR="00623574" w:rsidRPr="00347F92" w14:paraId="77DB5216" w14:textId="77777777" w:rsidTr="0027387A">
        <w:tc>
          <w:tcPr>
            <w:tcW w:w="709" w:type="dxa"/>
          </w:tcPr>
          <w:p w14:paraId="39F747C9" w14:textId="77777777" w:rsidR="00623574" w:rsidRPr="00347F92" w:rsidRDefault="00623574" w:rsidP="00623574">
            <w:pPr>
              <w:pStyle w:val="ListParagraph"/>
              <w:numPr>
                <w:ilvl w:val="2"/>
                <w:numId w:val="2"/>
              </w:numPr>
              <w:tabs>
                <w:tab w:val="left" w:pos="90"/>
              </w:tabs>
              <w:spacing w:after="0" w:line="276" w:lineRule="auto"/>
              <w:ind w:hanging="1336"/>
              <w:jc w:val="both"/>
              <w:rPr>
                <w:rFonts w:ascii="Calibri" w:hAnsi="Calibri" w:cs="Calibri"/>
                <w:sz w:val="20"/>
                <w:szCs w:val="20"/>
              </w:rPr>
            </w:pPr>
          </w:p>
        </w:tc>
        <w:tc>
          <w:tcPr>
            <w:tcW w:w="3780" w:type="dxa"/>
          </w:tcPr>
          <w:p w14:paraId="5E89BBFD" w14:textId="39167A21" w:rsidR="00623574" w:rsidRPr="00347F92" w:rsidRDefault="00623574" w:rsidP="0027387A">
            <w:pPr>
              <w:pStyle w:val="ListParagraph"/>
              <w:tabs>
                <w:tab w:val="left" w:pos="1314"/>
              </w:tabs>
              <w:spacing w:after="0" w:line="276" w:lineRule="auto"/>
              <w:ind w:left="38"/>
              <w:jc w:val="both"/>
              <w:rPr>
                <w:rFonts w:ascii="Calibri" w:hAnsi="Calibri" w:cs="Calibri"/>
                <w:sz w:val="20"/>
                <w:szCs w:val="20"/>
              </w:rPr>
            </w:pPr>
            <w:r w:rsidRPr="00347F92">
              <w:rPr>
                <w:rFonts w:ascii="Calibri" w:hAnsi="Calibri" w:cs="Calibri"/>
                <w:b/>
                <w:bCs/>
                <w:sz w:val="20"/>
                <w:szCs w:val="20"/>
              </w:rPr>
              <w:t xml:space="preserve">ნასყიდობის საგნის </w:t>
            </w:r>
            <w:r w:rsidRPr="00347F92">
              <w:rPr>
                <w:rFonts w:ascii="Calibri" w:hAnsi="Calibri" w:cs="Calibri"/>
                <w:sz w:val="20"/>
                <w:szCs w:val="20"/>
              </w:rPr>
              <w:t>მიწოდების ვადა და ადგილი:</w:t>
            </w:r>
          </w:p>
        </w:tc>
        <w:tc>
          <w:tcPr>
            <w:tcW w:w="6001" w:type="dxa"/>
          </w:tcPr>
          <w:p w14:paraId="64FDCE2C" w14:textId="1A1BC1A1" w:rsidR="00623574" w:rsidRPr="00347F92" w:rsidRDefault="00623574" w:rsidP="00623574">
            <w:pPr>
              <w:pStyle w:val="ListParagraph"/>
              <w:tabs>
                <w:tab w:val="left" w:pos="90"/>
              </w:tabs>
              <w:spacing w:after="0" w:line="276" w:lineRule="auto"/>
              <w:ind w:left="0"/>
              <w:jc w:val="both"/>
              <w:rPr>
                <w:rFonts w:ascii="Calibri" w:hAnsi="Calibri" w:cs="Calibri"/>
                <w:color w:val="0070C0"/>
                <w:sz w:val="20"/>
                <w:szCs w:val="20"/>
              </w:rPr>
            </w:pPr>
            <w:r w:rsidRPr="00347F92">
              <w:rPr>
                <w:rFonts w:ascii="Calibri" w:hAnsi="Calibri" w:cs="Calibri"/>
                <w:color w:val="FF0000"/>
                <w:sz w:val="20"/>
                <w:szCs w:val="20"/>
              </w:rPr>
              <w:t>[</w:t>
            </w:r>
            <w:r w:rsidRPr="00347F92">
              <w:rPr>
                <w:rFonts w:ascii="Calibri" w:hAnsi="Calibri" w:cs="Calibri"/>
                <w:color w:val="2E74B5" w:themeColor="accent1" w:themeShade="BF"/>
                <w:sz w:val="20"/>
                <w:szCs w:val="20"/>
              </w:rPr>
              <w:t>გაიწეროს ნასყიდობის საგნის მიწოდების ვადები და ადგილი, თუკი პერიოდულად ხდება თითოეული ნასყიდობის საგნის მიწოდება, შესაბამისი საგნის ჭრილში გაიწეროს დეტალურად მიწოდების ვადები</w:t>
            </w:r>
            <w:r w:rsidRPr="00347F92">
              <w:rPr>
                <w:rFonts w:ascii="Calibri" w:hAnsi="Calibri" w:cs="Calibri"/>
                <w:color w:val="FF0000"/>
                <w:sz w:val="20"/>
                <w:szCs w:val="20"/>
              </w:rPr>
              <w:t>]</w:t>
            </w:r>
            <w:r w:rsidRPr="00347F92">
              <w:rPr>
                <w:rFonts w:ascii="Calibri" w:hAnsi="Calibri" w:cs="Calibri"/>
                <w:sz w:val="20"/>
                <w:szCs w:val="20"/>
              </w:rPr>
              <w:t>;</w:t>
            </w:r>
          </w:p>
        </w:tc>
      </w:tr>
      <w:tr w:rsidR="00DE55A8" w:rsidRPr="00347F92" w14:paraId="004F74C6" w14:textId="77777777" w:rsidTr="0027387A">
        <w:tc>
          <w:tcPr>
            <w:tcW w:w="709" w:type="dxa"/>
          </w:tcPr>
          <w:p w14:paraId="39D0B0F1" w14:textId="77777777" w:rsidR="00DE55A8" w:rsidRPr="00347F92" w:rsidRDefault="00DE55A8" w:rsidP="00623574">
            <w:pPr>
              <w:pStyle w:val="ListParagraph"/>
              <w:numPr>
                <w:ilvl w:val="2"/>
                <w:numId w:val="2"/>
              </w:numPr>
              <w:tabs>
                <w:tab w:val="left" w:pos="90"/>
              </w:tabs>
              <w:spacing w:after="0" w:line="276" w:lineRule="auto"/>
              <w:ind w:hanging="1336"/>
              <w:jc w:val="both"/>
              <w:rPr>
                <w:rFonts w:ascii="Calibri" w:hAnsi="Calibri" w:cs="Calibri"/>
                <w:sz w:val="20"/>
                <w:szCs w:val="20"/>
              </w:rPr>
            </w:pPr>
          </w:p>
        </w:tc>
        <w:tc>
          <w:tcPr>
            <w:tcW w:w="3780" w:type="dxa"/>
          </w:tcPr>
          <w:p w14:paraId="1620EDFD" w14:textId="27B5430D" w:rsidR="00DE55A8" w:rsidRPr="00347F92" w:rsidRDefault="00DE55A8" w:rsidP="0027387A">
            <w:pPr>
              <w:pStyle w:val="ListParagraph"/>
              <w:tabs>
                <w:tab w:val="left" w:pos="1314"/>
              </w:tabs>
              <w:spacing w:after="0" w:line="276" w:lineRule="auto"/>
              <w:ind w:left="38"/>
              <w:jc w:val="both"/>
              <w:rPr>
                <w:rFonts w:ascii="Calibri" w:hAnsi="Calibri" w:cs="Calibri"/>
                <w:sz w:val="20"/>
                <w:szCs w:val="20"/>
              </w:rPr>
            </w:pPr>
            <w:r w:rsidRPr="0027387A">
              <w:rPr>
                <w:rFonts w:ascii="Calibri" w:hAnsi="Calibri" w:cs="Calibri"/>
                <w:b/>
                <w:bCs/>
                <w:sz w:val="20"/>
                <w:szCs w:val="20"/>
              </w:rPr>
              <w:t>ნასყიდობის საგნის</w:t>
            </w:r>
            <w:r w:rsidRPr="0027387A">
              <w:rPr>
                <w:rFonts w:ascii="Calibri" w:hAnsi="Calibri" w:cs="Calibri"/>
                <w:sz w:val="20"/>
                <w:szCs w:val="20"/>
              </w:rPr>
              <w:t xml:space="preserve"> </w:t>
            </w:r>
            <w:r w:rsidRPr="00347F92">
              <w:rPr>
                <w:rFonts w:ascii="Calibri" w:hAnsi="Calibri" w:cs="Calibri"/>
                <w:sz w:val="20"/>
                <w:szCs w:val="20"/>
              </w:rPr>
              <w:t>ჩაბარების დადასტურება:</w:t>
            </w:r>
          </w:p>
        </w:tc>
        <w:tc>
          <w:tcPr>
            <w:tcW w:w="6001" w:type="dxa"/>
          </w:tcPr>
          <w:p w14:paraId="0856AD9F" w14:textId="17EEDD90" w:rsidR="00DE55A8" w:rsidRPr="00347F92" w:rsidRDefault="001B3028" w:rsidP="00623574">
            <w:pPr>
              <w:pStyle w:val="ListParagraph"/>
              <w:tabs>
                <w:tab w:val="left" w:pos="90"/>
              </w:tabs>
              <w:spacing w:after="0" w:line="276" w:lineRule="auto"/>
              <w:ind w:left="0"/>
              <w:jc w:val="both"/>
              <w:rPr>
                <w:rFonts w:ascii="Calibri" w:hAnsi="Calibri" w:cs="Calibri"/>
                <w:color w:val="FF0000"/>
                <w:sz w:val="20"/>
                <w:szCs w:val="20"/>
              </w:rPr>
            </w:pPr>
            <w:r w:rsidRPr="0027387A">
              <w:rPr>
                <w:rFonts w:ascii="Calibri" w:hAnsi="Calibri" w:cs="Calibri"/>
                <w:color w:val="FF0000"/>
                <w:sz w:val="20"/>
                <w:szCs w:val="20"/>
              </w:rPr>
              <w:t>[</w:t>
            </w:r>
            <w:r w:rsidR="00B26412" w:rsidRPr="0027387A">
              <w:rPr>
                <w:rFonts w:ascii="Calibri" w:hAnsi="Calibri" w:cs="Calibri"/>
                <w:color w:val="2E74B5" w:themeColor="accent1" w:themeShade="BF"/>
                <w:sz w:val="20"/>
                <w:szCs w:val="20"/>
              </w:rPr>
              <w:t xml:space="preserve">ნასყიდობის საგნის ჩაბარების დადასტურება მოხდება მხარეთა შორის შესაბამისი მიღება-ჩაბარების აქტის გაფორმებით ან გამყიდველის მიერ შემოსავლების სამსახურის ოფიციალური ვებ-გვერდიდან (www.rs.ge) შესაბამისი დოკუმენტის (მათ შორის ანგარიშფაქტურის ან/და სასაქონლო ზედნადების) ატვირთვით და </w:t>
            </w:r>
            <w:r w:rsidR="0089458C" w:rsidRPr="0027387A">
              <w:rPr>
                <w:rFonts w:ascii="Calibri" w:hAnsi="Calibri" w:cs="Calibri"/>
                <w:color w:val="2E74B5" w:themeColor="accent1" w:themeShade="BF"/>
                <w:sz w:val="20"/>
                <w:szCs w:val="20"/>
              </w:rPr>
              <w:t xml:space="preserve">ბანკის </w:t>
            </w:r>
            <w:r w:rsidR="00B26412" w:rsidRPr="0027387A">
              <w:rPr>
                <w:rFonts w:ascii="Calibri" w:hAnsi="Calibri" w:cs="Calibri"/>
                <w:color w:val="2E74B5" w:themeColor="accent1" w:themeShade="BF"/>
                <w:sz w:val="20"/>
                <w:szCs w:val="20"/>
              </w:rPr>
              <w:t>მიერ დადასტურებით.</w:t>
            </w:r>
            <w:r w:rsidRPr="0027387A">
              <w:rPr>
                <w:rFonts w:ascii="Calibri" w:hAnsi="Calibri" w:cs="Calibri"/>
                <w:color w:val="FF0000"/>
                <w:sz w:val="20"/>
                <w:szCs w:val="20"/>
              </w:rPr>
              <w:t>]</w:t>
            </w:r>
          </w:p>
        </w:tc>
      </w:tr>
      <w:tr w:rsidR="00623574" w:rsidRPr="00347F92" w14:paraId="7D50DCFF" w14:textId="77777777" w:rsidTr="0027387A">
        <w:tc>
          <w:tcPr>
            <w:tcW w:w="709" w:type="dxa"/>
          </w:tcPr>
          <w:p w14:paraId="5549410E" w14:textId="77777777" w:rsidR="00623574" w:rsidRPr="00347F92" w:rsidRDefault="00623574" w:rsidP="00623574">
            <w:pPr>
              <w:pStyle w:val="ListParagraph"/>
              <w:numPr>
                <w:ilvl w:val="2"/>
                <w:numId w:val="2"/>
              </w:numPr>
              <w:tabs>
                <w:tab w:val="left" w:pos="90"/>
              </w:tabs>
              <w:spacing w:line="276" w:lineRule="auto"/>
              <w:ind w:hanging="1336"/>
              <w:jc w:val="both"/>
              <w:rPr>
                <w:rFonts w:ascii="Calibri" w:hAnsi="Calibri" w:cs="Calibri"/>
                <w:sz w:val="20"/>
                <w:szCs w:val="20"/>
              </w:rPr>
            </w:pPr>
          </w:p>
        </w:tc>
        <w:tc>
          <w:tcPr>
            <w:tcW w:w="3780" w:type="dxa"/>
          </w:tcPr>
          <w:p w14:paraId="7651A474" w14:textId="280666F0" w:rsidR="00623574" w:rsidRPr="00347F92" w:rsidRDefault="00623574" w:rsidP="0027387A">
            <w:pPr>
              <w:pStyle w:val="ListParagraph"/>
              <w:tabs>
                <w:tab w:val="left" w:pos="1314"/>
              </w:tabs>
              <w:spacing w:after="0" w:line="276" w:lineRule="auto"/>
              <w:ind w:left="38"/>
              <w:jc w:val="both"/>
              <w:rPr>
                <w:rFonts w:ascii="Calibri" w:hAnsi="Calibri" w:cs="Calibri"/>
                <w:b/>
                <w:bCs/>
                <w:sz w:val="20"/>
                <w:szCs w:val="20"/>
              </w:rPr>
            </w:pPr>
            <w:r w:rsidRPr="00347F92">
              <w:rPr>
                <w:rFonts w:ascii="Calibri" w:hAnsi="Calibri" w:cs="Calibri"/>
                <w:b/>
                <w:bCs/>
                <w:sz w:val="20"/>
                <w:szCs w:val="20"/>
              </w:rPr>
              <w:t>ნასყიდობის საფასური</w:t>
            </w:r>
            <w:r w:rsidRPr="00347F92">
              <w:rPr>
                <w:rFonts w:ascii="Calibri" w:hAnsi="Calibri" w:cs="Calibri"/>
                <w:sz w:val="20"/>
                <w:szCs w:val="20"/>
              </w:rPr>
              <w:t>:</w:t>
            </w:r>
          </w:p>
        </w:tc>
        <w:tc>
          <w:tcPr>
            <w:tcW w:w="6001" w:type="dxa"/>
          </w:tcPr>
          <w:p w14:paraId="351EE556" w14:textId="77777777" w:rsidR="00623574" w:rsidRPr="00347F92" w:rsidRDefault="00623574" w:rsidP="00623574">
            <w:pPr>
              <w:pStyle w:val="ListParagraph"/>
              <w:tabs>
                <w:tab w:val="left" w:pos="90"/>
              </w:tabs>
              <w:spacing w:after="0" w:line="276" w:lineRule="auto"/>
              <w:ind w:left="0"/>
              <w:jc w:val="both"/>
              <w:rPr>
                <w:rFonts w:ascii="Calibri" w:hAnsi="Calibri" w:cs="Calibri"/>
                <w:color w:val="FF0000"/>
                <w:sz w:val="20"/>
                <w:szCs w:val="20"/>
              </w:rPr>
            </w:pPr>
          </w:p>
        </w:tc>
      </w:tr>
      <w:tr w:rsidR="00623574" w:rsidRPr="00347F92" w14:paraId="05DAE3D2" w14:textId="77777777" w:rsidTr="0027387A">
        <w:tc>
          <w:tcPr>
            <w:tcW w:w="709" w:type="dxa"/>
          </w:tcPr>
          <w:p w14:paraId="223B0ACA" w14:textId="77777777" w:rsidR="00623574" w:rsidRPr="00347F92" w:rsidRDefault="00623574" w:rsidP="00623574">
            <w:pPr>
              <w:pStyle w:val="ListParagraph"/>
              <w:numPr>
                <w:ilvl w:val="3"/>
                <w:numId w:val="2"/>
              </w:numPr>
              <w:tabs>
                <w:tab w:val="left" w:pos="90"/>
              </w:tabs>
              <w:spacing w:after="0" w:line="276" w:lineRule="auto"/>
              <w:ind w:hanging="1840"/>
              <w:jc w:val="both"/>
              <w:rPr>
                <w:rFonts w:ascii="Calibri" w:hAnsi="Calibri" w:cs="Calibri"/>
                <w:sz w:val="20"/>
                <w:szCs w:val="20"/>
              </w:rPr>
            </w:pPr>
          </w:p>
        </w:tc>
        <w:tc>
          <w:tcPr>
            <w:tcW w:w="3780" w:type="dxa"/>
          </w:tcPr>
          <w:p w14:paraId="4E19AD71" w14:textId="4E272316" w:rsidR="00623574" w:rsidRPr="00347F92" w:rsidRDefault="00623574" w:rsidP="0027387A">
            <w:pPr>
              <w:pStyle w:val="ListParagraph"/>
              <w:tabs>
                <w:tab w:val="left" w:pos="1314"/>
              </w:tabs>
              <w:spacing w:after="0" w:line="276" w:lineRule="auto"/>
              <w:ind w:left="38"/>
              <w:jc w:val="both"/>
              <w:rPr>
                <w:rFonts w:ascii="Calibri" w:hAnsi="Calibri" w:cs="Calibri"/>
                <w:sz w:val="20"/>
                <w:szCs w:val="20"/>
              </w:rPr>
            </w:pPr>
            <w:r w:rsidRPr="00347F92">
              <w:rPr>
                <w:rFonts w:ascii="Calibri" w:hAnsi="Calibri" w:cs="Calibri"/>
                <w:b/>
                <w:bCs/>
                <w:sz w:val="20"/>
                <w:szCs w:val="20"/>
              </w:rPr>
              <w:t>ნასყიდობის საფასურის</w:t>
            </w:r>
            <w:r w:rsidRPr="00347F92">
              <w:rPr>
                <w:rFonts w:ascii="Calibri" w:hAnsi="Calibri" w:cs="Calibri"/>
                <w:sz w:val="20"/>
                <w:szCs w:val="20"/>
              </w:rPr>
              <w:t xml:space="preserve"> მოცულობა: </w:t>
            </w:r>
          </w:p>
        </w:tc>
        <w:tc>
          <w:tcPr>
            <w:tcW w:w="6001" w:type="dxa"/>
          </w:tcPr>
          <w:p w14:paraId="02EAD430" w14:textId="20FA2F63" w:rsidR="00623574" w:rsidRPr="00347F92" w:rsidRDefault="00623574" w:rsidP="00190DEE">
            <w:pPr>
              <w:pStyle w:val="ListParagraph"/>
              <w:tabs>
                <w:tab w:val="left" w:pos="90"/>
              </w:tabs>
              <w:spacing w:after="0" w:line="276" w:lineRule="auto"/>
              <w:ind w:left="0"/>
              <w:jc w:val="both"/>
              <w:rPr>
                <w:rFonts w:ascii="Calibri" w:hAnsi="Calibri" w:cs="Calibri"/>
                <w:sz w:val="20"/>
                <w:szCs w:val="20"/>
              </w:rPr>
            </w:pPr>
            <w:r w:rsidRPr="00347F92">
              <w:rPr>
                <w:rFonts w:ascii="Calibri" w:hAnsi="Calibri" w:cs="Calibri"/>
                <w:color w:val="FF0000"/>
                <w:sz w:val="20"/>
                <w:szCs w:val="20"/>
              </w:rPr>
              <w:t>[</w:t>
            </w:r>
            <w:r w:rsidRPr="00347F92">
              <w:rPr>
                <w:rFonts w:ascii="Calibri" w:hAnsi="Calibri" w:cs="Calibri"/>
                <w:color w:val="2E74B5" w:themeColor="accent1" w:themeShade="BF"/>
                <w:sz w:val="20"/>
                <w:szCs w:val="20"/>
              </w:rPr>
              <w:t>გაიწეროს თანხა (გადასახადების ჩათვლით) სიტყვიერად და ციფრობრივად და ვალუტა</w:t>
            </w:r>
            <w:r w:rsidRPr="00347F92">
              <w:rPr>
                <w:rFonts w:ascii="Calibri" w:hAnsi="Calibri" w:cs="Calibri"/>
                <w:color w:val="FF0000"/>
                <w:sz w:val="20"/>
                <w:szCs w:val="20"/>
              </w:rPr>
              <w:t>]</w:t>
            </w:r>
            <w:r w:rsidRPr="00347F92">
              <w:rPr>
                <w:rFonts w:ascii="Calibri" w:hAnsi="Calibri" w:cs="Calibri"/>
                <w:color w:val="2E74B5" w:themeColor="accent1" w:themeShade="BF"/>
                <w:sz w:val="20"/>
                <w:szCs w:val="20"/>
              </w:rPr>
              <w:t>,</w:t>
            </w:r>
            <w:r w:rsidRPr="00347F92">
              <w:rPr>
                <w:rFonts w:ascii="Calibri" w:hAnsi="Calibri" w:cs="Calibri"/>
                <w:sz w:val="20"/>
                <w:szCs w:val="20"/>
              </w:rPr>
              <w:t xml:space="preserve"> რომელიც მოიცავს </w:t>
            </w:r>
            <w:r w:rsidRPr="00347F92">
              <w:rPr>
                <w:rFonts w:ascii="Calibri" w:hAnsi="Calibri" w:cs="Calibri"/>
                <w:b/>
                <w:bCs/>
                <w:sz w:val="20"/>
                <w:szCs w:val="20"/>
              </w:rPr>
              <w:lastRenderedPageBreak/>
              <w:t xml:space="preserve">კანონდებლობით </w:t>
            </w:r>
            <w:r w:rsidRPr="00347F92">
              <w:rPr>
                <w:rFonts w:ascii="Calibri" w:hAnsi="Calibri" w:cs="Calibri"/>
                <w:sz w:val="20"/>
                <w:szCs w:val="20"/>
              </w:rPr>
              <w:t>გათვალისწინებულ გადასახადებსა და გადასახდელებს.</w:t>
            </w:r>
          </w:p>
        </w:tc>
      </w:tr>
      <w:tr w:rsidR="00BF788B" w:rsidRPr="00347F92" w14:paraId="65898D89" w14:textId="77777777" w:rsidTr="0027387A">
        <w:tc>
          <w:tcPr>
            <w:tcW w:w="709" w:type="dxa"/>
          </w:tcPr>
          <w:p w14:paraId="04B3E485" w14:textId="77777777" w:rsidR="00BF788B" w:rsidRPr="00347F92" w:rsidRDefault="00BF788B" w:rsidP="00BF788B">
            <w:pPr>
              <w:pStyle w:val="ListParagraph"/>
              <w:numPr>
                <w:ilvl w:val="3"/>
                <w:numId w:val="2"/>
              </w:numPr>
              <w:tabs>
                <w:tab w:val="left" w:pos="90"/>
              </w:tabs>
              <w:spacing w:after="0" w:line="276" w:lineRule="auto"/>
              <w:ind w:hanging="1840"/>
              <w:jc w:val="both"/>
              <w:rPr>
                <w:rFonts w:ascii="Calibri" w:hAnsi="Calibri" w:cs="Calibri"/>
                <w:sz w:val="20"/>
                <w:szCs w:val="20"/>
              </w:rPr>
            </w:pPr>
          </w:p>
        </w:tc>
        <w:tc>
          <w:tcPr>
            <w:tcW w:w="3780" w:type="dxa"/>
          </w:tcPr>
          <w:p w14:paraId="045269F5" w14:textId="6D10B65E" w:rsidR="00BF788B" w:rsidRPr="00347F92" w:rsidRDefault="00BF788B" w:rsidP="0027387A">
            <w:pPr>
              <w:pStyle w:val="ListParagraph"/>
              <w:tabs>
                <w:tab w:val="left" w:pos="1314"/>
              </w:tabs>
              <w:spacing w:after="0" w:line="276" w:lineRule="auto"/>
              <w:ind w:left="38"/>
              <w:jc w:val="both"/>
              <w:rPr>
                <w:rFonts w:ascii="Calibri" w:hAnsi="Calibri" w:cs="Calibri"/>
                <w:sz w:val="20"/>
                <w:szCs w:val="20"/>
              </w:rPr>
            </w:pPr>
            <w:r w:rsidRPr="00347F92">
              <w:rPr>
                <w:rFonts w:ascii="Calibri" w:hAnsi="Calibri" w:cs="Calibri"/>
                <w:b/>
                <w:bCs/>
                <w:sz w:val="20"/>
                <w:szCs w:val="20"/>
              </w:rPr>
              <w:t>ნასყიდობის საფასურის</w:t>
            </w:r>
            <w:r w:rsidRPr="00347F92">
              <w:rPr>
                <w:rFonts w:ascii="Calibri" w:hAnsi="Calibri" w:cs="Calibri"/>
                <w:sz w:val="20"/>
                <w:szCs w:val="20"/>
              </w:rPr>
              <w:t xml:space="preserve"> გადახდის პირობები: </w:t>
            </w:r>
          </w:p>
        </w:tc>
        <w:tc>
          <w:tcPr>
            <w:tcW w:w="6001" w:type="dxa"/>
          </w:tcPr>
          <w:p w14:paraId="68B792D9" w14:textId="30CB9318" w:rsidR="00BF788B" w:rsidRPr="00347F92" w:rsidRDefault="00BF788B" w:rsidP="00BF788B">
            <w:pPr>
              <w:tabs>
                <w:tab w:val="left" w:pos="90"/>
                <w:tab w:val="left" w:pos="4384"/>
              </w:tabs>
              <w:spacing w:after="0" w:line="276" w:lineRule="auto"/>
              <w:jc w:val="both"/>
              <w:rPr>
                <w:rFonts w:ascii="Calibri" w:hAnsi="Calibri" w:cs="Calibri"/>
                <w:sz w:val="20"/>
                <w:szCs w:val="20"/>
              </w:rPr>
            </w:pPr>
            <w:r w:rsidRPr="00347F92">
              <w:rPr>
                <w:rFonts w:ascii="Calibri" w:hAnsi="Calibri" w:cs="Calibri"/>
                <w:color w:val="FF0000"/>
                <w:sz w:val="20"/>
                <w:szCs w:val="20"/>
              </w:rPr>
              <w:t>[</w:t>
            </w:r>
            <w:r w:rsidRPr="00347F92">
              <w:rPr>
                <w:rFonts w:ascii="Calibri" w:hAnsi="Calibri" w:cs="Calibri"/>
                <w:color w:val="2E74B5" w:themeColor="accent1" w:themeShade="BF"/>
                <w:sz w:val="20"/>
                <w:szCs w:val="20"/>
              </w:rPr>
              <w:t>გაიწეროს როდის ხდება ნასყიდობის საფასურის გადახდა, მაგ: გადახდა ხდება ხელშეკრულების დადებიდან X ვადაში, ნასყიდობის საგნის მიწოდებიდან და მიღება-ჩაბარების აქტის გაფორმებიდან X ვადაში, ხდება თუ არა რაიმე ნაწილის გადახდა ავანსად ან სხვა პირობა</w:t>
            </w:r>
            <w:r w:rsidRPr="00347F92">
              <w:rPr>
                <w:rFonts w:ascii="Calibri" w:hAnsi="Calibri" w:cs="Calibri"/>
                <w:color w:val="FF0000"/>
                <w:sz w:val="20"/>
                <w:szCs w:val="20"/>
              </w:rPr>
              <w:t>]</w:t>
            </w:r>
            <w:r w:rsidRPr="00347F92">
              <w:rPr>
                <w:rFonts w:ascii="Calibri" w:hAnsi="Calibri" w:cs="Calibri"/>
                <w:sz w:val="20"/>
                <w:szCs w:val="20"/>
              </w:rPr>
              <w:t>;</w:t>
            </w:r>
          </w:p>
        </w:tc>
      </w:tr>
      <w:tr w:rsidR="00623574" w:rsidRPr="00347F92" w14:paraId="143BFBCB" w14:textId="77777777" w:rsidTr="0027387A">
        <w:tc>
          <w:tcPr>
            <w:tcW w:w="709" w:type="dxa"/>
          </w:tcPr>
          <w:p w14:paraId="6907A087" w14:textId="77777777" w:rsidR="00623574" w:rsidRPr="00347F92" w:rsidRDefault="00623574" w:rsidP="00623574">
            <w:pPr>
              <w:pStyle w:val="ListParagraph"/>
              <w:numPr>
                <w:ilvl w:val="3"/>
                <w:numId w:val="2"/>
              </w:numPr>
              <w:tabs>
                <w:tab w:val="left" w:pos="90"/>
              </w:tabs>
              <w:spacing w:after="0" w:line="276" w:lineRule="auto"/>
              <w:ind w:hanging="1840"/>
              <w:jc w:val="both"/>
              <w:rPr>
                <w:rFonts w:ascii="Calibri" w:hAnsi="Calibri" w:cs="Calibri"/>
                <w:sz w:val="20"/>
                <w:szCs w:val="20"/>
              </w:rPr>
            </w:pPr>
          </w:p>
        </w:tc>
        <w:tc>
          <w:tcPr>
            <w:tcW w:w="3780" w:type="dxa"/>
          </w:tcPr>
          <w:p w14:paraId="64A63A20" w14:textId="77777777" w:rsidR="00623574" w:rsidRPr="00347F92" w:rsidRDefault="00623574" w:rsidP="0027387A">
            <w:pPr>
              <w:pStyle w:val="ListParagraph"/>
              <w:tabs>
                <w:tab w:val="left" w:pos="1314"/>
              </w:tabs>
              <w:spacing w:after="0" w:line="276" w:lineRule="auto"/>
              <w:ind w:left="38"/>
              <w:jc w:val="both"/>
              <w:rPr>
                <w:rFonts w:ascii="Calibri" w:hAnsi="Calibri" w:cs="Calibri"/>
                <w:sz w:val="20"/>
                <w:szCs w:val="20"/>
              </w:rPr>
            </w:pPr>
            <w:r w:rsidRPr="00347F92">
              <w:rPr>
                <w:rFonts w:ascii="Calibri" w:hAnsi="Calibri" w:cs="Calibri"/>
                <w:sz w:val="20"/>
                <w:szCs w:val="20"/>
              </w:rPr>
              <w:t>განსაკუთრებული პირობები:</w:t>
            </w:r>
          </w:p>
        </w:tc>
        <w:tc>
          <w:tcPr>
            <w:tcW w:w="6001" w:type="dxa"/>
          </w:tcPr>
          <w:p w14:paraId="21389F17" w14:textId="23C60911" w:rsidR="00623574" w:rsidRPr="00347F92" w:rsidRDefault="00623574" w:rsidP="00190DEE">
            <w:pPr>
              <w:pStyle w:val="ListParagraph"/>
              <w:tabs>
                <w:tab w:val="left" w:pos="90"/>
              </w:tabs>
              <w:spacing w:after="0" w:line="276" w:lineRule="auto"/>
              <w:ind w:left="0"/>
              <w:jc w:val="both"/>
              <w:rPr>
                <w:rFonts w:ascii="Calibri" w:hAnsi="Calibri" w:cs="Calibri"/>
                <w:color w:val="2F5496" w:themeColor="accent5" w:themeShade="BF"/>
                <w:sz w:val="20"/>
                <w:szCs w:val="20"/>
              </w:rPr>
            </w:pPr>
            <w:r w:rsidRPr="00347F92">
              <w:rPr>
                <w:rFonts w:ascii="Calibri" w:hAnsi="Calibri" w:cs="Calibri"/>
                <w:color w:val="FF0000"/>
                <w:sz w:val="20"/>
                <w:szCs w:val="20"/>
              </w:rPr>
              <w:t>[</w:t>
            </w:r>
            <w:r w:rsidRPr="00347F92">
              <w:rPr>
                <w:rFonts w:ascii="Calibri" w:hAnsi="Calibri" w:cs="Calibri"/>
                <w:color w:val="2E74B5" w:themeColor="accent1" w:themeShade="BF"/>
                <w:sz w:val="20"/>
                <w:szCs w:val="20"/>
              </w:rPr>
              <w:t>გაიწეროს ნებისმიერი განსაკუთრებული პირობა, რომელიც განსაკუთრებულია ამ კონკრეტული ნასყიდობისთვის მაგ: ნასყიდობის საგნის შემოწმების ვადები, ნებისმიერი ნაკლის არსებობის თაობაზე პრეტენზიის გამოთქმის ვადები, გარანტიის პირობები</w:t>
            </w:r>
            <w:r w:rsidR="00BA3B2A">
              <w:rPr>
                <w:rFonts w:ascii="Calibri" w:hAnsi="Calibri" w:cs="Calibri"/>
                <w:color w:val="2E74B5" w:themeColor="accent1" w:themeShade="BF"/>
                <w:sz w:val="20"/>
                <w:szCs w:val="20"/>
              </w:rPr>
              <w:t>, თუ ნასყიდობის ხელშეკრულების ფარგლებში გამყიდველი გვიწევს თანმდევ მომსახურებას, მისი პირობებიც აქ უნდა აღიწეროს</w:t>
            </w:r>
            <w:r w:rsidRPr="00347F92">
              <w:rPr>
                <w:rFonts w:ascii="Calibri" w:hAnsi="Calibri" w:cs="Calibri"/>
                <w:color w:val="2E74B5" w:themeColor="accent1" w:themeShade="BF"/>
                <w:sz w:val="20"/>
                <w:szCs w:val="20"/>
              </w:rPr>
              <w:t xml:space="preserve"> და სხვა ნებისმიერი პირობა, რომელიც ინდივიდუალურად შეთანხმდა </w:t>
            </w:r>
            <w:r w:rsidR="0089458C">
              <w:rPr>
                <w:rFonts w:ascii="Calibri" w:hAnsi="Calibri" w:cs="Calibri"/>
                <w:color w:val="2E74B5" w:themeColor="accent1" w:themeShade="BF"/>
                <w:sz w:val="20"/>
                <w:szCs w:val="20"/>
              </w:rPr>
              <w:t>მხარეებს შორის</w:t>
            </w:r>
            <w:r w:rsidR="0089458C" w:rsidRPr="00347F92">
              <w:rPr>
                <w:rFonts w:ascii="Calibri" w:hAnsi="Calibri" w:cs="Calibri"/>
                <w:color w:val="FF0000"/>
                <w:sz w:val="20"/>
                <w:szCs w:val="20"/>
              </w:rPr>
              <w:t>]</w:t>
            </w:r>
            <w:r w:rsidR="0089458C" w:rsidRPr="00347F92">
              <w:rPr>
                <w:rFonts w:ascii="Calibri" w:hAnsi="Calibri" w:cs="Calibri"/>
                <w:sz w:val="20"/>
                <w:szCs w:val="20"/>
              </w:rPr>
              <w:t>.</w:t>
            </w:r>
          </w:p>
        </w:tc>
      </w:tr>
    </w:tbl>
    <w:p w14:paraId="5C374454" w14:textId="77777777" w:rsidR="00291C45" w:rsidRPr="00347F92" w:rsidRDefault="00291C45" w:rsidP="006A14C1">
      <w:pPr>
        <w:pStyle w:val="ListParagraph"/>
        <w:tabs>
          <w:tab w:val="left" w:pos="90"/>
        </w:tabs>
        <w:spacing w:line="276" w:lineRule="auto"/>
        <w:ind w:left="-360"/>
        <w:jc w:val="both"/>
        <w:rPr>
          <w:rFonts w:ascii="Calibri" w:hAnsi="Calibri" w:cs="Calibri"/>
          <w:b/>
          <w:bCs/>
          <w:color w:val="0000FF"/>
          <w:sz w:val="20"/>
          <w:szCs w:val="20"/>
        </w:rPr>
      </w:pPr>
    </w:p>
    <w:p w14:paraId="6C04DDE1" w14:textId="729B9865" w:rsidR="00D32902" w:rsidRPr="00347F92" w:rsidRDefault="00D32902" w:rsidP="0027387A">
      <w:pPr>
        <w:pStyle w:val="ListParagraph"/>
        <w:numPr>
          <w:ilvl w:val="1"/>
          <w:numId w:val="2"/>
        </w:numPr>
        <w:tabs>
          <w:tab w:val="left" w:pos="90"/>
          <w:tab w:val="left" w:pos="851"/>
        </w:tabs>
        <w:spacing w:line="276" w:lineRule="auto"/>
        <w:ind w:left="851" w:hanging="851"/>
        <w:jc w:val="both"/>
        <w:rPr>
          <w:rFonts w:ascii="Calibri" w:hAnsi="Calibri" w:cs="Calibri"/>
          <w:b/>
          <w:bCs/>
          <w:sz w:val="20"/>
          <w:szCs w:val="20"/>
        </w:rPr>
      </w:pPr>
      <w:r w:rsidRPr="00347F92">
        <w:rPr>
          <w:rFonts w:ascii="Calibri" w:hAnsi="Calibri" w:cs="Calibri"/>
          <w:b/>
          <w:bCs/>
          <w:sz w:val="20"/>
          <w:szCs w:val="20"/>
        </w:rPr>
        <w:t xml:space="preserve">გამყიდველი </w:t>
      </w:r>
      <w:r w:rsidRPr="00347F92">
        <w:rPr>
          <w:rFonts w:ascii="Calibri" w:hAnsi="Calibri" w:cs="Calibri"/>
          <w:sz w:val="20"/>
          <w:szCs w:val="20"/>
        </w:rPr>
        <w:t xml:space="preserve">ვალდებულია გადასცეს </w:t>
      </w:r>
      <w:r w:rsidR="009623C3">
        <w:rPr>
          <w:rFonts w:ascii="Calibri" w:hAnsi="Calibri" w:cs="Calibri"/>
          <w:b/>
          <w:bCs/>
          <w:sz w:val="20"/>
          <w:szCs w:val="20"/>
        </w:rPr>
        <w:t>ბანკს</w:t>
      </w:r>
      <w:r w:rsidR="009623C3" w:rsidRPr="00347F92">
        <w:rPr>
          <w:rFonts w:ascii="Calibri" w:hAnsi="Calibri" w:cs="Calibri"/>
          <w:b/>
          <w:bCs/>
          <w:sz w:val="20"/>
          <w:szCs w:val="20"/>
        </w:rPr>
        <w:t xml:space="preserve"> </w:t>
      </w:r>
      <w:r w:rsidRPr="00347F92">
        <w:rPr>
          <w:rFonts w:ascii="Calibri" w:hAnsi="Calibri" w:cs="Calibri"/>
          <w:sz w:val="20"/>
          <w:szCs w:val="20"/>
        </w:rPr>
        <w:t xml:space="preserve">უფლებრივად და ნივთობრივად უნაკლო ნივთი, ასევე გადასცეს </w:t>
      </w:r>
      <w:r w:rsidRPr="00347F92">
        <w:rPr>
          <w:rFonts w:ascii="Calibri" w:hAnsi="Calibri" w:cs="Calibri"/>
          <w:b/>
          <w:bCs/>
          <w:sz w:val="20"/>
          <w:szCs w:val="20"/>
        </w:rPr>
        <w:t xml:space="preserve">ნასყიდობის საგანთან </w:t>
      </w:r>
      <w:r w:rsidRPr="00347F92">
        <w:rPr>
          <w:rFonts w:ascii="Calibri" w:hAnsi="Calibri" w:cs="Calibri"/>
          <w:sz w:val="20"/>
          <w:szCs w:val="20"/>
        </w:rPr>
        <w:t xml:space="preserve">დაკავშირებული ნებისმიერი საბუთი. </w:t>
      </w:r>
    </w:p>
    <w:p w14:paraId="5955AC3A" w14:textId="65E128D5" w:rsidR="00A2705F" w:rsidRPr="00347F92" w:rsidRDefault="00A2705F" w:rsidP="0027387A">
      <w:pPr>
        <w:pStyle w:val="ListParagraph"/>
        <w:numPr>
          <w:ilvl w:val="1"/>
          <w:numId w:val="2"/>
        </w:numPr>
        <w:tabs>
          <w:tab w:val="left" w:pos="90"/>
          <w:tab w:val="left" w:pos="851"/>
        </w:tabs>
        <w:spacing w:line="276" w:lineRule="auto"/>
        <w:ind w:left="851" w:hanging="851"/>
        <w:jc w:val="both"/>
        <w:rPr>
          <w:rFonts w:ascii="Calibri" w:hAnsi="Calibri" w:cs="Calibri"/>
          <w:b/>
          <w:bCs/>
          <w:sz w:val="20"/>
          <w:szCs w:val="20"/>
        </w:rPr>
      </w:pPr>
      <w:r w:rsidRPr="00347F92">
        <w:rPr>
          <w:rFonts w:ascii="Calibri" w:hAnsi="Calibri" w:cs="Calibri"/>
          <w:b/>
          <w:bCs/>
          <w:sz w:val="20"/>
          <w:szCs w:val="20"/>
        </w:rPr>
        <w:t xml:space="preserve">ნასყიდობის ხელშეკრულების </w:t>
      </w:r>
      <w:r w:rsidRPr="00347F92">
        <w:rPr>
          <w:rFonts w:ascii="Calibri" w:hAnsi="Calibri" w:cs="Calibri"/>
          <w:sz w:val="20"/>
          <w:szCs w:val="20"/>
        </w:rPr>
        <w:t xml:space="preserve">დადების ან/და </w:t>
      </w:r>
      <w:r w:rsidRPr="00347F92">
        <w:rPr>
          <w:rFonts w:ascii="Calibri" w:hAnsi="Calibri" w:cs="Calibri"/>
          <w:b/>
          <w:bCs/>
          <w:sz w:val="20"/>
          <w:szCs w:val="20"/>
        </w:rPr>
        <w:t xml:space="preserve">ნასყიდობის საგნის </w:t>
      </w:r>
      <w:r w:rsidRPr="00347F92">
        <w:rPr>
          <w:rFonts w:ascii="Calibri" w:hAnsi="Calibri" w:cs="Calibri"/>
          <w:sz w:val="20"/>
          <w:szCs w:val="20"/>
        </w:rPr>
        <w:t xml:space="preserve">ან/და მასთან დაკავშირებული საბუთების/დოკუმენტების </w:t>
      </w:r>
      <w:r w:rsidR="009623C3">
        <w:rPr>
          <w:rFonts w:ascii="Calibri" w:hAnsi="Calibri" w:cs="Calibri"/>
          <w:b/>
          <w:bCs/>
          <w:sz w:val="20"/>
          <w:szCs w:val="20"/>
        </w:rPr>
        <w:t>ბანკისათვის</w:t>
      </w:r>
      <w:r w:rsidR="009623C3" w:rsidRPr="00347F92">
        <w:rPr>
          <w:rFonts w:ascii="Calibri" w:hAnsi="Calibri" w:cs="Calibri"/>
          <w:b/>
          <w:bCs/>
          <w:sz w:val="20"/>
          <w:szCs w:val="20"/>
        </w:rPr>
        <w:t xml:space="preserve"> </w:t>
      </w:r>
      <w:r w:rsidRPr="00347F92">
        <w:rPr>
          <w:rFonts w:ascii="Calibri" w:hAnsi="Calibri" w:cs="Calibri"/>
          <w:sz w:val="20"/>
          <w:szCs w:val="20"/>
        </w:rPr>
        <w:t xml:space="preserve">მიწოდების (მათ შორის </w:t>
      </w:r>
      <w:r w:rsidR="009623C3">
        <w:rPr>
          <w:rFonts w:ascii="Calibri" w:hAnsi="Calibri" w:cs="Calibri"/>
          <w:sz w:val="20"/>
          <w:szCs w:val="20"/>
        </w:rPr>
        <w:t xml:space="preserve">არსებობის შემთხვევაში, </w:t>
      </w:r>
      <w:r w:rsidRPr="00347F92">
        <w:rPr>
          <w:rFonts w:ascii="Calibri" w:hAnsi="Calibri" w:cs="Calibri"/>
          <w:sz w:val="20"/>
          <w:szCs w:val="20"/>
        </w:rPr>
        <w:t xml:space="preserve">ტრანსპორტირების/გაგზავნის) ხარჯების ანაზღაურების საკითხს </w:t>
      </w:r>
      <w:r w:rsidRPr="00347F92">
        <w:rPr>
          <w:rFonts w:ascii="Calibri" w:hAnsi="Calibri" w:cs="Calibri"/>
          <w:b/>
          <w:bCs/>
          <w:sz w:val="20"/>
          <w:szCs w:val="20"/>
        </w:rPr>
        <w:t xml:space="preserve">მხარეები </w:t>
      </w:r>
      <w:r w:rsidRPr="00347F92">
        <w:rPr>
          <w:rFonts w:ascii="Calibri" w:hAnsi="Calibri" w:cs="Calibri"/>
          <w:sz w:val="20"/>
          <w:szCs w:val="20"/>
        </w:rPr>
        <w:t>წყვეტენ ზეპირი ან წერილობითი შეთანხმებით.</w:t>
      </w:r>
    </w:p>
    <w:p w14:paraId="097DE9CD" w14:textId="1F665908" w:rsidR="00656157" w:rsidRPr="00347F92" w:rsidRDefault="00656157" w:rsidP="0027387A">
      <w:pPr>
        <w:pStyle w:val="ListParagraph"/>
        <w:numPr>
          <w:ilvl w:val="1"/>
          <w:numId w:val="2"/>
        </w:numPr>
        <w:tabs>
          <w:tab w:val="left" w:pos="90"/>
          <w:tab w:val="left" w:pos="851"/>
        </w:tabs>
        <w:spacing w:line="276" w:lineRule="auto"/>
        <w:ind w:left="851" w:hanging="851"/>
        <w:jc w:val="both"/>
        <w:rPr>
          <w:rFonts w:ascii="Calibri" w:hAnsi="Calibri" w:cs="Calibri"/>
          <w:b/>
          <w:bCs/>
          <w:sz w:val="20"/>
          <w:szCs w:val="20"/>
        </w:rPr>
      </w:pPr>
      <w:r w:rsidRPr="00347F92">
        <w:rPr>
          <w:rFonts w:ascii="Calibri" w:hAnsi="Calibri" w:cs="Calibri"/>
          <w:b/>
          <w:bCs/>
          <w:sz w:val="20"/>
          <w:szCs w:val="20"/>
        </w:rPr>
        <w:t>გამყიდველი</w:t>
      </w:r>
      <w:r w:rsidR="006070FD" w:rsidRPr="00347F92">
        <w:rPr>
          <w:rFonts w:ascii="Calibri" w:hAnsi="Calibri" w:cs="Calibri"/>
          <w:b/>
          <w:bCs/>
          <w:sz w:val="20"/>
          <w:szCs w:val="20"/>
        </w:rPr>
        <w:t>ს</w:t>
      </w:r>
      <w:r w:rsidRPr="00347F92">
        <w:rPr>
          <w:rFonts w:ascii="Calibri" w:hAnsi="Calibri" w:cs="Calibri"/>
          <w:b/>
          <w:bCs/>
          <w:sz w:val="20"/>
          <w:szCs w:val="20"/>
        </w:rPr>
        <w:t xml:space="preserve"> </w:t>
      </w:r>
      <w:r w:rsidRPr="00347F92">
        <w:rPr>
          <w:rFonts w:ascii="Calibri" w:hAnsi="Calibri" w:cs="Calibri"/>
          <w:sz w:val="20"/>
          <w:szCs w:val="20"/>
        </w:rPr>
        <w:t xml:space="preserve">პასუხისმგებლობა </w:t>
      </w:r>
      <w:r w:rsidRPr="00347F92">
        <w:rPr>
          <w:rFonts w:ascii="Calibri" w:hAnsi="Calibri" w:cs="Calibri"/>
          <w:b/>
          <w:bCs/>
          <w:sz w:val="20"/>
          <w:szCs w:val="20"/>
        </w:rPr>
        <w:t xml:space="preserve">ნასყიდობის საგნის </w:t>
      </w:r>
      <w:r w:rsidRPr="00347F92">
        <w:rPr>
          <w:rFonts w:ascii="Calibri" w:hAnsi="Calibri" w:cs="Calibri"/>
          <w:sz w:val="20"/>
          <w:szCs w:val="20"/>
        </w:rPr>
        <w:t xml:space="preserve">მიწოდების ვადის დარღვევისათვის არ გამოირიცხება იმ შემთხვევაშიც, როდესაც </w:t>
      </w:r>
      <w:r w:rsidRPr="00347F92">
        <w:rPr>
          <w:rFonts w:ascii="Calibri" w:hAnsi="Calibri" w:cs="Calibri"/>
          <w:b/>
          <w:bCs/>
          <w:sz w:val="20"/>
          <w:szCs w:val="20"/>
        </w:rPr>
        <w:t xml:space="preserve">გამყიდველი ნასყიდობის საგანს </w:t>
      </w:r>
      <w:r w:rsidRPr="00347F92">
        <w:rPr>
          <w:rFonts w:ascii="Calibri" w:hAnsi="Calibri" w:cs="Calibri"/>
          <w:sz w:val="20"/>
          <w:szCs w:val="20"/>
        </w:rPr>
        <w:t xml:space="preserve">იღებს მესამე პირისაგან და აღნიშნული მესამე პირი არ/ვერ უზრუნველყოფს მისთვის </w:t>
      </w:r>
      <w:r w:rsidRPr="00347F92">
        <w:rPr>
          <w:rFonts w:ascii="Calibri" w:hAnsi="Calibri" w:cs="Calibri"/>
          <w:b/>
          <w:bCs/>
          <w:sz w:val="20"/>
          <w:szCs w:val="20"/>
        </w:rPr>
        <w:t xml:space="preserve">ნასყიდობის საგნის </w:t>
      </w:r>
      <w:r w:rsidRPr="00347F92">
        <w:rPr>
          <w:rFonts w:ascii="Calibri" w:hAnsi="Calibri" w:cs="Calibri"/>
          <w:sz w:val="20"/>
          <w:szCs w:val="20"/>
        </w:rPr>
        <w:t>დროულად მიწოდებას.</w:t>
      </w:r>
    </w:p>
    <w:p w14:paraId="34724C51" w14:textId="35A40CEE" w:rsidR="00D32902" w:rsidRPr="00347F92" w:rsidRDefault="00D32902" w:rsidP="0027387A">
      <w:pPr>
        <w:pStyle w:val="ListParagraph"/>
        <w:numPr>
          <w:ilvl w:val="1"/>
          <w:numId w:val="2"/>
        </w:numPr>
        <w:tabs>
          <w:tab w:val="left" w:pos="90"/>
          <w:tab w:val="left" w:pos="851"/>
        </w:tabs>
        <w:spacing w:line="276" w:lineRule="auto"/>
        <w:ind w:left="851" w:hanging="851"/>
        <w:jc w:val="both"/>
        <w:rPr>
          <w:rFonts w:ascii="Calibri" w:hAnsi="Calibri" w:cs="Calibri"/>
          <w:b/>
          <w:bCs/>
          <w:sz w:val="20"/>
          <w:szCs w:val="20"/>
        </w:rPr>
      </w:pPr>
      <w:r w:rsidRPr="00347F92">
        <w:rPr>
          <w:rFonts w:ascii="Calibri" w:hAnsi="Calibri" w:cs="Calibri"/>
          <w:b/>
          <w:bCs/>
          <w:sz w:val="20"/>
          <w:szCs w:val="20"/>
        </w:rPr>
        <w:t xml:space="preserve">ნასყიდობის საგნის </w:t>
      </w:r>
      <w:r w:rsidR="009623C3">
        <w:rPr>
          <w:rFonts w:ascii="Calibri" w:hAnsi="Calibri" w:cs="Calibri"/>
          <w:b/>
          <w:bCs/>
          <w:sz w:val="20"/>
          <w:szCs w:val="20"/>
        </w:rPr>
        <w:t>ბანკისათვის</w:t>
      </w:r>
      <w:r w:rsidR="009623C3" w:rsidRPr="00347F92">
        <w:rPr>
          <w:rFonts w:ascii="Calibri" w:hAnsi="Calibri" w:cs="Calibri"/>
          <w:b/>
          <w:bCs/>
          <w:sz w:val="20"/>
          <w:szCs w:val="20"/>
        </w:rPr>
        <w:t xml:space="preserve"> </w:t>
      </w:r>
      <w:r w:rsidRPr="00347F92">
        <w:rPr>
          <w:rFonts w:ascii="Calibri" w:hAnsi="Calibri" w:cs="Calibri"/>
          <w:sz w:val="20"/>
          <w:szCs w:val="20"/>
        </w:rPr>
        <w:t>გადაცემამდე</w:t>
      </w:r>
      <w:r w:rsidRPr="00347F92">
        <w:rPr>
          <w:rFonts w:ascii="Calibri" w:hAnsi="Calibri" w:cs="Calibri"/>
          <w:b/>
          <w:bCs/>
          <w:sz w:val="20"/>
          <w:szCs w:val="20"/>
        </w:rPr>
        <w:t xml:space="preserve"> გამყიდველს </w:t>
      </w:r>
      <w:r w:rsidRPr="00347F92">
        <w:rPr>
          <w:rFonts w:ascii="Calibri" w:hAnsi="Calibri" w:cs="Calibri"/>
          <w:sz w:val="20"/>
          <w:szCs w:val="20"/>
        </w:rPr>
        <w:t>ეკისრება</w:t>
      </w:r>
      <w:r w:rsidRPr="00347F92">
        <w:rPr>
          <w:rFonts w:ascii="Calibri" w:hAnsi="Calibri" w:cs="Calibri"/>
          <w:b/>
          <w:bCs/>
          <w:sz w:val="20"/>
          <w:szCs w:val="20"/>
        </w:rPr>
        <w:t xml:space="preserve"> </w:t>
      </w:r>
      <w:r w:rsidRPr="00347F92">
        <w:rPr>
          <w:rFonts w:ascii="Calibri" w:hAnsi="Calibri" w:cs="Calibri"/>
          <w:sz w:val="20"/>
          <w:szCs w:val="20"/>
        </w:rPr>
        <w:t>მისი</w:t>
      </w:r>
      <w:r w:rsidRPr="00347F92">
        <w:rPr>
          <w:rFonts w:ascii="Calibri" w:hAnsi="Calibri" w:cs="Calibri"/>
          <w:b/>
          <w:bCs/>
          <w:sz w:val="20"/>
          <w:szCs w:val="20"/>
        </w:rPr>
        <w:t xml:space="preserve"> </w:t>
      </w:r>
      <w:r w:rsidRPr="00347F92">
        <w:rPr>
          <w:rFonts w:ascii="Calibri" w:hAnsi="Calibri" w:cs="Calibri"/>
          <w:sz w:val="20"/>
          <w:szCs w:val="20"/>
        </w:rPr>
        <w:t>დაზიანებისა</w:t>
      </w:r>
      <w:r w:rsidRPr="00347F92">
        <w:rPr>
          <w:rFonts w:ascii="Calibri" w:hAnsi="Calibri" w:cs="Calibri"/>
          <w:b/>
          <w:bCs/>
          <w:sz w:val="20"/>
          <w:szCs w:val="20"/>
        </w:rPr>
        <w:t xml:space="preserve"> </w:t>
      </w:r>
      <w:r w:rsidRPr="00347F92">
        <w:rPr>
          <w:rFonts w:ascii="Calibri" w:hAnsi="Calibri" w:cs="Calibri"/>
          <w:sz w:val="20"/>
          <w:szCs w:val="20"/>
        </w:rPr>
        <w:t>და</w:t>
      </w:r>
      <w:r w:rsidRPr="00347F92">
        <w:rPr>
          <w:rFonts w:ascii="Calibri" w:hAnsi="Calibri" w:cs="Calibri"/>
          <w:b/>
          <w:bCs/>
          <w:sz w:val="20"/>
          <w:szCs w:val="20"/>
        </w:rPr>
        <w:t xml:space="preserve"> </w:t>
      </w:r>
      <w:r w:rsidRPr="00347F92">
        <w:rPr>
          <w:rFonts w:ascii="Calibri" w:hAnsi="Calibri" w:cs="Calibri"/>
          <w:sz w:val="20"/>
          <w:szCs w:val="20"/>
        </w:rPr>
        <w:t>განადგურების</w:t>
      </w:r>
      <w:r w:rsidRPr="00347F92">
        <w:rPr>
          <w:rFonts w:ascii="Calibri" w:hAnsi="Calibri" w:cs="Calibri"/>
          <w:b/>
          <w:bCs/>
          <w:sz w:val="20"/>
          <w:szCs w:val="20"/>
        </w:rPr>
        <w:t xml:space="preserve"> </w:t>
      </w:r>
      <w:r w:rsidRPr="00347F92">
        <w:rPr>
          <w:rFonts w:ascii="Calibri" w:hAnsi="Calibri" w:cs="Calibri"/>
          <w:sz w:val="20"/>
          <w:szCs w:val="20"/>
        </w:rPr>
        <w:t>რისკი,</w:t>
      </w:r>
      <w:r w:rsidRPr="00347F92">
        <w:rPr>
          <w:rFonts w:ascii="Calibri" w:hAnsi="Calibri" w:cs="Calibri"/>
          <w:b/>
          <w:bCs/>
          <w:sz w:val="20"/>
          <w:szCs w:val="20"/>
        </w:rPr>
        <w:t xml:space="preserve"> </w:t>
      </w:r>
      <w:r w:rsidRPr="00347F92">
        <w:rPr>
          <w:rFonts w:ascii="Calibri" w:hAnsi="Calibri" w:cs="Calibri"/>
          <w:sz w:val="20"/>
          <w:szCs w:val="20"/>
        </w:rPr>
        <w:t>მათ</w:t>
      </w:r>
      <w:r w:rsidRPr="00347F92">
        <w:rPr>
          <w:rFonts w:ascii="Calibri" w:hAnsi="Calibri" w:cs="Calibri"/>
          <w:b/>
          <w:bCs/>
          <w:sz w:val="20"/>
          <w:szCs w:val="20"/>
        </w:rPr>
        <w:t xml:space="preserve"> </w:t>
      </w:r>
      <w:r w:rsidRPr="00347F92">
        <w:rPr>
          <w:rFonts w:ascii="Calibri" w:hAnsi="Calibri" w:cs="Calibri"/>
          <w:sz w:val="20"/>
          <w:szCs w:val="20"/>
        </w:rPr>
        <w:t>შორის</w:t>
      </w:r>
      <w:r w:rsidRPr="00347F92">
        <w:rPr>
          <w:rFonts w:ascii="Calibri" w:hAnsi="Calibri" w:cs="Calibri"/>
          <w:b/>
          <w:bCs/>
          <w:sz w:val="20"/>
          <w:szCs w:val="20"/>
        </w:rPr>
        <w:t xml:space="preserve"> </w:t>
      </w:r>
      <w:r w:rsidRPr="00347F92">
        <w:rPr>
          <w:rFonts w:ascii="Calibri" w:hAnsi="Calibri" w:cs="Calibri"/>
          <w:sz w:val="20"/>
          <w:szCs w:val="20"/>
        </w:rPr>
        <w:t>შემთხვევითი</w:t>
      </w:r>
      <w:r w:rsidRPr="00347F92">
        <w:rPr>
          <w:rFonts w:ascii="Calibri" w:hAnsi="Calibri" w:cs="Calibri"/>
          <w:b/>
          <w:bCs/>
          <w:sz w:val="20"/>
          <w:szCs w:val="20"/>
        </w:rPr>
        <w:t xml:space="preserve"> </w:t>
      </w:r>
      <w:r w:rsidRPr="00347F92">
        <w:rPr>
          <w:rFonts w:ascii="Calibri" w:hAnsi="Calibri" w:cs="Calibri"/>
          <w:sz w:val="20"/>
          <w:szCs w:val="20"/>
        </w:rPr>
        <w:t>დაზიანებისთვისაც.</w:t>
      </w:r>
    </w:p>
    <w:p w14:paraId="757E89F9" w14:textId="5E86954E" w:rsidR="00984EC9" w:rsidRPr="00347F92" w:rsidRDefault="00984EC9" w:rsidP="0027387A">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347F92">
        <w:rPr>
          <w:rFonts w:ascii="Calibri" w:hAnsi="Calibri" w:cs="Calibri"/>
          <w:sz w:val="20"/>
          <w:szCs w:val="20"/>
        </w:rPr>
        <w:t xml:space="preserve">იმ შემთხვევაში, თუ </w:t>
      </w:r>
      <w:r w:rsidRPr="00347F92">
        <w:rPr>
          <w:rFonts w:ascii="Calibri" w:hAnsi="Calibri" w:cs="Calibri"/>
          <w:b/>
          <w:bCs/>
          <w:sz w:val="20"/>
          <w:szCs w:val="20"/>
        </w:rPr>
        <w:t xml:space="preserve">ნასყიდობის საგანს </w:t>
      </w:r>
      <w:r w:rsidRPr="00347F92">
        <w:rPr>
          <w:rFonts w:ascii="Calibri" w:hAnsi="Calibri" w:cs="Calibri"/>
          <w:sz w:val="20"/>
          <w:szCs w:val="20"/>
        </w:rPr>
        <w:t xml:space="preserve">აღმოაჩნდება რაიმე სახის ნაკლი (უფლებრივი ან/და ნივთობრივი) </w:t>
      </w:r>
      <w:r w:rsidR="009623C3">
        <w:rPr>
          <w:rFonts w:ascii="Calibri" w:hAnsi="Calibri" w:cs="Calibri"/>
          <w:b/>
          <w:bCs/>
          <w:sz w:val="20"/>
          <w:szCs w:val="20"/>
        </w:rPr>
        <w:t>ბანკი</w:t>
      </w:r>
      <w:r w:rsidR="009623C3" w:rsidRPr="00347F92">
        <w:rPr>
          <w:rFonts w:ascii="Calibri" w:hAnsi="Calibri" w:cs="Calibri"/>
          <w:b/>
          <w:bCs/>
          <w:sz w:val="20"/>
          <w:szCs w:val="20"/>
        </w:rPr>
        <w:t xml:space="preserve"> </w:t>
      </w:r>
      <w:r w:rsidRPr="00347F92">
        <w:rPr>
          <w:rFonts w:ascii="Calibri" w:hAnsi="Calibri" w:cs="Calibri"/>
          <w:sz w:val="20"/>
          <w:szCs w:val="20"/>
        </w:rPr>
        <w:t>უფლებამოსილია</w:t>
      </w:r>
      <w:r w:rsidR="001570FF" w:rsidRPr="00347F92">
        <w:rPr>
          <w:rFonts w:ascii="Calibri" w:hAnsi="Calibri" w:cs="Calibri"/>
          <w:sz w:val="20"/>
          <w:szCs w:val="20"/>
        </w:rPr>
        <w:t>, საკუთარი შეხედულებისამებრ</w:t>
      </w:r>
      <w:r w:rsidRPr="00347F92">
        <w:rPr>
          <w:rFonts w:ascii="Calibri" w:hAnsi="Calibri" w:cs="Calibri"/>
          <w:sz w:val="20"/>
          <w:szCs w:val="20"/>
        </w:rPr>
        <w:t>:</w:t>
      </w:r>
    </w:p>
    <w:p w14:paraId="10046659" w14:textId="2ECF2EAF" w:rsidR="00984EC9" w:rsidRPr="00347F92" w:rsidRDefault="00984EC9" w:rsidP="0027387A">
      <w:pPr>
        <w:pStyle w:val="ListParagraph"/>
        <w:numPr>
          <w:ilvl w:val="2"/>
          <w:numId w:val="2"/>
        </w:numPr>
        <w:tabs>
          <w:tab w:val="left" w:pos="851"/>
        </w:tabs>
        <w:spacing w:line="276" w:lineRule="auto"/>
        <w:ind w:left="851" w:hanging="851"/>
        <w:jc w:val="both"/>
        <w:rPr>
          <w:rFonts w:ascii="Calibri" w:hAnsi="Calibri" w:cs="Calibri"/>
          <w:sz w:val="20"/>
          <w:szCs w:val="20"/>
        </w:rPr>
      </w:pPr>
      <w:r w:rsidRPr="00347F92">
        <w:rPr>
          <w:rFonts w:ascii="Calibri" w:hAnsi="Calibri" w:cs="Calibri"/>
          <w:sz w:val="20"/>
          <w:szCs w:val="20"/>
        </w:rPr>
        <w:t xml:space="preserve">მოსთხოვოს </w:t>
      </w:r>
      <w:r w:rsidRPr="00347F92">
        <w:rPr>
          <w:rFonts w:ascii="Calibri" w:hAnsi="Calibri" w:cs="Calibri"/>
          <w:b/>
          <w:bCs/>
          <w:sz w:val="20"/>
          <w:szCs w:val="20"/>
        </w:rPr>
        <w:t xml:space="preserve">გამყიდველს </w:t>
      </w:r>
      <w:r w:rsidRPr="00347F92">
        <w:rPr>
          <w:rFonts w:ascii="Calibri" w:hAnsi="Calibri" w:cs="Calibri"/>
          <w:sz w:val="20"/>
          <w:szCs w:val="20"/>
        </w:rPr>
        <w:t>ნაკლის გამოსწორება/აღმოფხვრა</w:t>
      </w:r>
      <w:r w:rsidR="009E5F59" w:rsidRPr="00347F92">
        <w:rPr>
          <w:rFonts w:ascii="Calibri" w:hAnsi="Calibri" w:cs="Calibri"/>
          <w:sz w:val="20"/>
          <w:szCs w:val="20"/>
        </w:rPr>
        <w:t>,</w:t>
      </w:r>
      <w:r w:rsidR="009E5F59" w:rsidRPr="00347F92">
        <w:rPr>
          <w:rFonts w:ascii="Calibri" w:hAnsi="Calibri" w:cs="Calibri"/>
          <w:b/>
          <w:bCs/>
          <w:sz w:val="20"/>
          <w:szCs w:val="20"/>
        </w:rPr>
        <w:t xml:space="preserve"> გამყიდველის </w:t>
      </w:r>
      <w:r w:rsidR="009E5F59" w:rsidRPr="00347F92">
        <w:rPr>
          <w:rFonts w:ascii="Calibri" w:hAnsi="Calibri" w:cs="Calibri"/>
          <w:sz w:val="20"/>
          <w:szCs w:val="20"/>
        </w:rPr>
        <w:t>ხარჯით</w:t>
      </w:r>
      <w:r w:rsidRPr="00347F92">
        <w:rPr>
          <w:rFonts w:ascii="Calibri" w:hAnsi="Calibri" w:cs="Calibri"/>
          <w:sz w:val="20"/>
          <w:szCs w:val="20"/>
        </w:rPr>
        <w:t>.</w:t>
      </w:r>
    </w:p>
    <w:p w14:paraId="4FEB6B7D" w14:textId="456F06A6" w:rsidR="00984EC9" w:rsidRPr="00347F92" w:rsidRDefault="00984EC9" w:rsidP="0027387A">
      <w:pPr>
        <w:pStyle w:val="ListParagraph"/>
        <w:numPr>
          <w:ilvl w:val="2"/>
          <w:numId w:val="2"/>
        </w:numPr>
        <w:tabs>
          <w:tab w:val="left" w:pos="851"/>
        </w:tabs>
        <w:spacing w:line="276" w:lineRule="auto"/>
        <w:ind w:left="851" w:hanging="851"/>
        <w:jc w:val="both"/>
        <w:rPr>
          <w:rFonts w:ascii="Calibri" w:hAnsi="Calibri" w:cs="Calibri"/>
          <w:sz w:val="20"/>
          <w:szCs w:val="20"/>
        </w:rPr>
      </w:pPr>
      <w:r w:rsidRPr="00347F92">
        <w:rPr>
          <w:rFonts w:ascii="Calibri" w:hAnsi="Calibri" w:cs="Calibri"/>
          <w:sz w:val="20"/>
          <w:szCs w:val="20"/>
        </w:rPr>
        <w:t xml:space="preserve">უზრუნველყოს </w:t>
      </w:r>
      <w:r w:rsidRPr="00347F92">
        <w:rPr>
          <w:rFonts w:ascii="Calibri" w:hAnsi="Calibri" w:cs="Calibri"/>
          <w:b/>
          <w:bCs/>
          <w:sz w:val="20"/>
          <w:szCs w:val="20"/>
        </w:rPr>
        <w:t>ნასყიდობის საგნის</w:t>
      </w:r>
      <w:r w:rsidRPr="00347F92">
        <w:rPr>
          <w:rFonts w:ascii="Calibri" w:hAnsi="Calibri" w:cs="Calibri"/>
          <w:sz w:val="20"/>
          <w:szCs w:val="20"/>
        </w:rPr>
        <w:t xml:space="preserve"> ნაკლის გამოსწორება/აღმოფხვრა თავად ან/და საკუთარი შეხედულებისამებრ შერჩეული </w:t>
      </w:r>
      <w:r w:rsidRPr="00347F92">
        <w:rPr>
          <w:rFonts w:ascii="Calibri" w:hAnsi="Calibri" w:cs="Calibri"/>
          <w:b/>
          <w:bCs/>
          <w:sz w:val="20"/>
          <w:szCs w:val="20"/>
        </w:rPr>
        <w:t xml:space="preserve">მესამე პირის </w:t>
      </w:r>
      <w:r w:rsidRPr="00347F92">
        <w:rPr>
          <w:rFonts w:ascii="Calibri" w:hAnsi="Calibri" w:cs="Calibri"/>
          <w:sz w:val="20"/>
          <w:szCs w:val="20"/>
        </w:rPr>
        <w:t>მიერ</w:t>
      </w:r>
      <w:r w:rsidR="009E5F59" w:rsidRPr="00347F92">
        <w:rPr>
          <w:rFonts w:ascii="Calibri" w:hAnsi="Calibri" w:cs="Calibri"/>
          <w:sz w:val="20"/>
          <w:szCs w:val="20"/>
        </w:rPr>
        <w:t>, რა შემთხვევაშიც, ნივთის ნაკლის აღმოფხვრისათვის აუცილებელი ხარჯების ანაზღაურება</w:t>
      </w:r>
      <w:r w:rsidR="001570FF" w:rsidRPr="00347F92">
        <w:rPr>
          <w:rFonts w:ascii="Calibri" w:hAnsi="Calibri" w:cs="Calibri"/>
          <w:sz w:val="20"/>
          <w:szCs w:val="20"/>
        </w:rPr>
        <w:t xml:space="preserve"> (მათ შორის </w:t>
      </w:r>
      <w:r w:rsidR="001570FF" w:rsidRPr="00347F92">
        <w:rPr>
          <w:rFonts w:ascii="Calibri" w:hAnsi="Calibri" w:cs="Calibri"/>
          <w:b/>
          <w:bCs/>
          <w:sz w:val="20"/>
          <w:szCs w:val="20"/>
        </w:rPr>
        <w:t xml:space="preserve">მესამე პირის </w:t>
      </w:r>
      <w:r w:rsidR="001570FF" w:rsidRPr="00347F92">
        <w:rPr>
          <w:rFonts w:ascii="Calibri" w:hAnsi="Calibri" w:cs="Calibri"/>
          <w:sz w:val="20"/>
          <w:szCs w:val="20"/>
        </w:rPr>
        <w:t>მომსახურების საფასურის)</w:t>
      </w:r>
      <w:r w:rsidR="009E5F59" w:rsidRPr="00347F92">
        <w:rPr>
          <w:rFonts w:ascii="Calibri" w:hAnsi="Calibri" w:cs="Calibri"/>
          <w:sz w:val="20"/>
          <w:szCs w:val="20"/>
        </w:rPr>
        <w:t xml:space="preserve"> ეკისრება </w:t>
      </w:r>
      <w:r w:rsidR="009E5F59" w:rsidRPr="00347F92">
        <w:rPr>
          <w:rFonts w:ascii="Calibri" w:hAnsi="Calibri" w:cs="Calibri"/>
          <w:b/>
          <w:bCs/>
          <w:sz w:val="20"/>
          <w:szCs w:val="20"/>
        </w:rPr>
        <w:t>გამყიდველს</w:t>
      </w:r>
      <w:r w:rsidR="009E5F59" w:rsidRPr="00347F92">
        <w:rPr>
          <w:rFonts w:ascii="Calibri" w:hAnsi="Calibri" w:cs="Calibri"/>
          <w:sz w:val="20"/>
          <w:szCs w:val="20"/>
        </w:rPr>
        <w:t xml:space="preserve">, </w:t>
      </w:r>
      <w:r w:rsidR="005A3E57">
        <w:rPr>
          <w:rFonts w:ascii="Calibri" w:hAnsi="Calibri" w:cs="Calibri"/>
          <w:b/>
          <w:bCs/>
          <w:sz w:val="20"/>
          <w:szCs w:val="20"/>
        </w:rPr>
        <w:t>ბანკის</w:t>
      </w:r>
      <w:r w:rsidR="005A3E57" w:rsidRPr="00347F92">
        <w:rPr>
          <w:rFonts w:ascii="Calibri" w:hAnsi="Calibri" w:cs="Calibri"/>
          <w:b/>
          <w:bCs/>
          <w:sz w:val="20"/>
          <w:szCs w:val="20"/>
        </w:rPr>
        <w:t xml:space="preserve"> </w:t>
      </w:r>
      <w:r w:rsidR="009E5F59" w:rsidRPr="00347F92">
        <w:rPr>
          <w:rFonts w:ascii="Calibri" w:hAnsi="Calibri" w:cs="Calibri"/>
          <w:sz w:val="20"/>
          <w:szCs w:val="20"/>
        </w:rPr>
        <w:t xml:space="preserve">მიერ წარდგენილი შესაბამისი დოკუმენტაციის საფუძველზე. </w:t>
      </w:r>
      <w:r w:rsidR="009E5F59" w:rsidRPr="00347F92">
        <w:rPr>
          <w:rFonts w:ascii="Calibri" w:hAnsi="Calibri" w:cs="Calibri"/>
          <w:b/>
          <w:bCs/>
          <w:sz w:val="20"/>
          <w:szCs w:val="20"/>
        </w:rPr>
        <w:t xml:space="preserve">გამყიდველი </w:t>
      </w:r>
      <w:r w:rsidR="009E5F59" w:rsidRPr="00347F92">
        <w:rPr>
          <w:rFonts w:ascii="Calibri" w:hAnsi="Calibri" w:cs="Calibri"/>
          <w:sz w:val="20"/>
          <w:szCs w:val="20"/>
        </w:rPr>
        <w:t xml:space="preserve">ადასტურებს, რომ </w:t>
      </w:r>
      <w:r w:rsidR="005A3E57">
        <w:rPr>
          <w:rFonts w:ascii="Calibri" w:hAnsi="Calibri" w:cs="Calibri"/>
          <w:b/>
          <w:bCs/>
          <w:sz w:val="20"/>
          <w:szCs w:val="20"/>
        </w:rPr>
        <w:t>ბანკის</w:t>
      </w:r>
      <w:r w:rsidR="005A3E57" w:rsidRPr="00347F92">
        <w:rPr>
          <w:rFonts w:ascii="Calibri" w:hAnsi="Calibri" w:cs="Calibri"/>
          <w:b/>
          <w:bCs/>
          <w:sz w:val="20"/>
          <w:szCs w:val="20"/>
        </w:rPr>
        <w:t xml:space="preserve"> </w:t>
      </w:r>
      <w:r w:rsidR="009E5F59" w:rsidRPr="00347F92">
        <w:rPr>
          <w:rFonts w:ascii="Calibri" w:hAnsi="Calibri" w:cs="Calibri"/>
          <w:sz w:val="20"/>
          <w:szCs w:val="20"/>
        </w:rPr>
        <w:t xml:space="preserve">მიერ გაწეულ ხარჯებთან დაკავშირებით არ ექნება რაიმე სახის პრენტენზია. </w:t>
      </w:r>
    </w:p>
    <w:p w14:paraId="469BB78C" w14:textId="1079F901" w:rsidR="00984EC9" w:rsidRPr="00347F92" w:rsidRDefault="00984EC9" w:rsidP="0027387A">
      <w:pPr>
        <w:pStyle w:val="ListParagraph"/>
        <w:numPr>
          <w:ilvl w:val="2"/>
          <w:numId w:val="2"/>
        </w:numPr>
        <w:tabs>
          <w:tab w:val="left" w:pos="851"/>
        </w:tabs>
        <w:spacing w:line="276" w:lineRule="auto"/>
        <w:ind w:left="851" w:hanging="851"/>
        <w:jc w:val="both"/>
        <w:rPr>
          <w:rFonts w:ascii="Calibri" w:hAnsi="Calibri" w:cs="Calibri"/>
          <w:sz w:val="20"/>
          <w:szCs w:val="20"/>
        </w:rPr>
      </w:pPr>
      <w:r w:rsidRPr="00347F92">
        <w:rPr>
          <w:rFonts w:ascii="Calibri" w:hAnsi="Calibri" w:cs="Calibri"/>
          <w:sz w:val="20"/>
          <w:szCs w:val="20"/>
        </w:rPr>
        <w:t xml:space="preserve">მოითხოვოს ნაკლიანი </w:t>
      </w:r>
      <w:r w:rsidRPr="00347F92">
        <w:rPr>
          <w:rFonts w:ascii="Calibri" w:hAnsi="Calibri" w:cs="Calibri"/>
          <w:b/>
          <w:bCs/>
          <w:sz w:val="20"/>
          <w:szCs w:val="20"/>
        </w:rPr>
        <w:t>ნასყიდობის საგნის</w:t>
      </w:r>
      <w:r w:rsidRPr="00347F92">
        <w:rPr>
          <w:rFonts w:ascii="Calibri" w:hAnsi="Calibri" w:cs="Calibri"/>
          <w:sz w:val="20"/>
          <w:szCs w:val="20"/>
        </w:rPr>
        <w:t xml:space="preserve"> უნაკლო ნივთით შეცვლა/ჩანაცვლება</w:t>
      </w:r>
      <w:r w:rsidR="009E5F59" w:rsidRPr="00347F92">
        <w:rPr>
          <w:rFonts w:ascii="Calibri" w:hAnsi="Calibri" w:cs="Calibri"/>
          <w:sz w:val="20"/>
          <w:szCs w:val="20"/>
        </w:rPr>
        <w:t>.</w:t>
      </w:r>
    </w:p>
    <w:p w14:paraId="119042CE" w14:textId="6206E84E" w:rsidR="00984EC9" w:rsidRPr="00347F92" w:rsidRDefault="00CA0205" w:rsidP="0027387A">
      <w:pPr>
        <w:pStyle w:val="ListParagraph"/>
        <w:numPr>
          <w:ilvl w:val="2"/>
          <w:numId w:val="2"/>
        </w:numPr>
        <w:tabs>
          <w:tab w:val="left" w:pos="851"/>
        </w:tabs>
        <w:spacing w:line="276" w:lineRule="auto"/>
        <w:ind w:left="851" w:hanging="851"/>
        <w:jc w:val="both"/>
        <w:rPr>
          <w:rFonts w:ascii="Calibri" w:hAnsi="Calibri" w:cs="Calibri"/>
          <w:sz w:val="20"/>
          <w:szCs w:val="20"/>
        </w:rPr>
      </w:pPr>
      <w:r w:rsidRPr="00347F92">
        <w:rPr>
          <w:rFonts w:ascii="Calibri" w:hAnsi="Calibri" w:cs="Calibri"/>
          <w:sz w:val="20"/>
          <w:szCs w:val="20"/>
        </w:rPr>
        <w:t xml:space="preserve">მოითხოვოს </w:t>
      </w:r>
      <w:r w:rsidRPr="00347F92">
        <w:rPr>
          <w:rFonts w:ascii="Calibri" w:hAnsi="Calibri" w:cs="Calibri"/>
          <w:b/>
          <w:bCs/>
          <w:sz w:val="20"/>
          <w:szCs w:val="20"/>
        </w:rPr>
        <w:t>ნასყიდობის</w:t>
      </w:r>
      <w:r w:rsidRPr="00347F92">
        <w:rPr>
          <w:rFonts w:ascii="Calibri" w:hAnsi="Calibri" w:cs="Calibri"/>
          <w:sz w:val="20"/>
          <w:szCs w:val="20"/>
        </w:rPr>
        <w:t xml:space="preserve"> </w:t>
      </w:r>
      <w:r w:rsidRPr="00347F92">
        <w:rPr>
          <w:rFonts w:ascii="Calibri" w:hAnsi="Calibri" w:cs="Calibri"/>
          <w:b/>
          <w:bCs/>
          <w:sz w:val="20"/>
          <w:szCs w:val="20"/>
        </w:rPr>
        <w:t>საფასურის</w:t>
      </w:r>
      <w:r w:rsidRPr="00347F92">
        <w:rPr>
          <w:rFonts w:ascii="Calibri" w:hAnsi="Calibri" w:cs="Calibri"/>
          <w:sz w:val="20"/>
          <w:szCs w:val="20"/>
        </w:rPr>
        <w:t xml:space="preserve"> შემცირება </w:t>
      </w:r>
      <w:r w:rsidR="00984EC9" w:rsidRPr="00347F92">
        <w:rPr>
          <w:rFonts w:ascii="Calibri" w:hAnsi="Calibri" w:cs="Calibri"/>
          <w:b/>
          <w:bCs/>
          <w:sz w:val="20"/>
          <w:szCs w:val="20"/>
        </w:rPr>
        <w:t>ნასყიდობის საგნის</w:t>
      </w:r>
      <w:r w:rsidR="00984EC9" w:rsidRPr="00347F92">
        <w:rPr>
          <w:rFonts w:ascii="Calibri" w:hAnsi="Calibri" w:cs="Calibri"/>
          <w:sz w:val="20"/>
          <w:szCs w:val="20"/>
        </w:rPr>
        <w:t xml:space="preserve"> ნაკლის აღმოფხვრისათვის</w:t>
      </w:r>
      <w:r w:rsidRPr="00347F92">
        <w:rPr>
          <w:rFonts w:ascii="Calibri" w:hAnsi="Calibri" w:cs="Calibri"/>
          <w:sz w:val="20"/>
          <w:szCs w:val="20"/>
        </w:rPr>
        <w:t>/გამოსწორებისათვის</w:t>
      </w:r>
      <w:r w:rsidR="00984EC9" w:rsidRPr="00347F92">
        <w:rPr>
          <w:rFonts w:ascii="Calibri" w:hAnsi="Calibri" w:cs="Calibri"/>
          <w:sz w:val="20"/>
          <w:szCs w:val="20"/>
        </w:rPr>
        <w:t xml:space="preserve"> აუცილებელი </w:t>
      </w:r>
      <w:r w:rsidRPr="00347F92">
        <w:rPr>
          <w:rFonts w:ascii="Calibri" w:hAnsi="Calibri" w:cs="Calibri"/>
          <w:sz w:val="20"/>
          <w:szCs w:val="20"/>
        </w:rPr>
        <w:t xml:space="preserve">ხარჯების ოდენობით. ამასთან, ხარჯებს აფასებს თავად </w:t>
      </w:r>
      <w:r w:rsidR="005A3E57">
        <w:rPr>
          <w:rFonts w:ascii="Calibri" w:hAnsi="Calibri" w:cs="Calibri"/>
          <w:b/>
          <w:bCs/>
          <w:sz w:val="20"/>
          <w:szCs w:val="20"/>
        </w:rPr>
        <w:t>ბანკი</w:t>
      </w:r>
      <w:r w:rsidR="005A3E57" w:rsidRPr="00347F92">
        <w:rPr>
          <w:rFonts w:ascii="Calibri" w:hAnsi="Calibri" w:cs="Calibri"/>
          <w:b/>
          <w:bCs/>
          <w:sz w:val="20"/>
          <w:szCs w:val="20"/>
        </w:rPr>
        <w:t xml:space="preserve"> </w:t>
      </w:r>
      <w:r w:rsidRPr="00347F92">
        <w:rPr>
          <w:rFonts w:ascii="Calibri" w:hAnsi="Calibri" w:cs="Calibri"/>
          <w:sz w:val="20"/>
          <w:szCs w:val="20"/>
        </w:rPr>
        <w:t xml:space="preserve">ან/და </w:t>
      </w:r>
      <w:r w:rsidR="005A3E57">
        <w:rPr>
          <w:rFonts w:ascii="Calibri" w:hAnsi="Calibri" w:cs="Calibri"/>
          <w:b/>
          <w:bCs/>
          <w:sz w:val="20"/>
          <w:szCs w:val="20"/>
        </w:rPr>
        <w:t>ბანკის</w:t>
      </w:r>
      <w:r w:rsidR="005A3E57" w:rsidRPr="00347F92">
        <w:rPr>
          <w:rFonts w:ascii="Calibri" w:hAnsi="Calibri" w:cs="Calibri"/>
          <w:b/>
          <w:bCs/>
          <w:sz w:val="20"/>
          <w:szCs w:val="20"/>
        </w:rPr>
        <w:t xml:space="preserve"> </w:t>
      </w:r>
      <w:r w:rsidRPr="00347F92">
        <w:rPr>
          <w:rFonts w:ascii="Calibri" w:hAnsi="Calibri" w:cs="Calibri"/>
          <w:sz w:val="20"/>
          <w:szCs w:val="20"/>
        </w:rPr>
        <w:t xml:space="preserve">მიერ შერჩეული </w:t>
      </w:r>
      <w:r w:rsidRPr="00347F92">
        <w:rPr>
          <w:rFonts w:ascii="Calibri" w:hAnsi="Calibri" w:cs="Calibri"/>
          <w:b/>
          <w:bCs/>
          <w:sz w:val="20"/>
          <w:szCs w:val="20"/>
        </w:rPr>
        <w:t>მესამე პირი</w:t>
      </w:r>
      <w:r w:rsidRPr="00347F92">
        <w:rPr>
          <w:rFonts w:ascii="Calibri" w:hAnsi="Calibri" w:cs="Calibri"/>
          <w:sz w:val="20"/>
          <w:szCs w:val="20"/>
        </w:rPr>
        <w:t xml:space="preserve"> და </w:t>
      </w:r>
      <w:r w:rsidRPr="00347F92">
        <w:rPr>
          <w:rFonts w:ascii="Calibri" w:hAnsi="Calibri" w:cs="Calibri"/>
          <w:b/>
          <w:bCs/>
          <w:sz w:val="20"/>
          <w:szCs w:val="20"/>
        </w:rPr>
        <w:t xml:space="preserve">გამყიდველი </w:t>
      </w:r>
      <w:r w:rsidRPr="00347F92">
        <w:rPr>
          <w:rFonts w:ascii="Calibri" w:hAnsi="Calibri" w:cs="Calibri"/>
          <w:sz w:val="20"/>
          <w:szCs w:val="20"/>
        </w:rPr>
        <w:t xml:space="preserve">ადასტურებს, რომ არ ექნება ხარჯების ოდენობასთან დაკავშირებით რაიმე სახის პრეტენზია. </w:t>
      </w:r>
    </w:p>
    <w:p w14:paraId="36C0E6CC" w14:textId="3AB61E25" w:rsidR="00CA0205" w:rsidRPr="00347F92" w:rsidRDefault="00CA0205" w:rsidP="0027387A">
      <w:pPr>
        <w:pStyle w:val="ListParagraph"/>
        <w:numPr>
          <w:ilvl w:val="2"/>
          <w:numId w:val="2"/>
        </w:numPr>
        <w:tabs>
          <w:tab w:val="left" w:pos="851"/>
        </w:tabs>
        <w:spacing w:line="276" w:lineRule="auto"/>
        <w:ind w:left="851" w:hanging="851"/>
        <w:jc w:val="both"/>
        <w:rPr>
          <w:rFonts w:ascii="Calibri" w:hAnsi="Calibri" w:cs="Calibri"/>
          <w:sz w:val="20"/>
          <w:szCs w:val="20"/>
        </w:rPr>
      </w:pPr>
      <w:r w:rsidRPr="00347F92">
        <w:rPr>
          <w:rFonts w:ascii="Calibri" w:hAnsi="Calibri" w:cs="Calibri"/>
          <w:sz w:val="20"/>
          <w:szCs w:val="20"/>
        </w:rPr>
        <w:t xml:space="preserve">შეწყვიტოს წინამდებარე </w:t>
      </w:r>
      <w:r w:rsidRPr="00347F92">
        <w:rPr>
          <w:rFonts w:ascii="Calibri" w:hAnsi="Calibri" w:cs="Calibri"/>
          <w:b/>
          <w:bCs/>
          <w:sz w:val="20"/>
          <w:szCs w:val="20"/>
        </w:rPr>
        <w:t>ხელშეკრულება</w:t>
      </w:r>
      <w:r w:rsidR="00072147" w:rsidRPr="00347F92">
        <w:rPr>
          <w:rFonts w:ascii="Calibri" w:hAnsi="Calibri" w:cs="Calibri"/>
          <w:b/>
          <w:bCs/>
          <w:sz w:val="20"/>
          <w:szCs w:val="20"/>
        </w:rPr>
        <w:t xml:space="preserve"> </w:t>
      </w:r>
      <w:r w:rsidR="00072147" w:rsidRPr="00347F92">
        <w:rPr>
          <w:rFonts w:ascii="Calibri" w:hAnsi="Calibri" w:cs="Calibri"/>
          <w:sz w:val="20"/>
          <w:szCs w:val="20"/>
        </w:rPr>
        <w:t xml:space="preserve">და </w:t>
      </w:r>
      <w:r w:rsidR="006D7C76" w:rsidRPr="00347F92">
        <w:rPr>
          <w:rFonts w:ascii="Calibri" w:hAnsi="Calibri" w:cs="Calibri"/>
          <w:b/>
          <w:bCs/>
          <w:sz w:val="20"/>
          <w:szCs w:val="20"/>
        </w:rPr>
        <w:t xml:space="preserve">გამყიდველს </w:t>
      </w:r>
      <w:r w:rsidR="006D7C76" w:rsidRPr="00347F92">
        <w:rPr>
          <w:rFonts w:ascii="Calibri" w:hAnsi="Calibri" w:cs="Calibri"/>
          <w:sz w:val="20"/>
          <w:szCs w:val="20"/>
        </w:rPr>
        <w:t xml:space="preserve">მოსთხოვოს </w:t>
      </w:r>
      <w:r w:rsidR="00072147" w:rsidRPr="00347F92">
        <w:rPr>
          <w:rFonts w:ascii="Calibri" w:hAnsi="Calibri" w:cs="Calibri"/>
          <w:sz w:val="20"/>
          <w:szCs w:val="20"/>
        </w:rPr>
        <w:t>გაწეული დანახარჯების</w:t>
      </w:r>
      <w:r w:rsidR="00605713" w:rsidRPr="00347F92">
        <w:rPr>
          <w:rFonts w:ascii="Calibri" w:hAnsi="Calibri" w:cs="Calibri"/>
          <w:sz w:val="20"/>
          <w:szCs w:val="20"/>
        </w:rPr>
        <w:t xml:space="preserve"> (ასეთის არსებობის შემთხვევაში)</w:t>
      </w:r>
      <w:r w:rsidR="00072147" w:rsidRPr="00347F92">
        <w:rPr>
          <w:rFonts w:ascii="Calibri" w:hAnsi="Calibri" w:cs="Calibri"/>
          <w:sz w:val="20"/>
          <w:szCs w:val="20"/>
        </w:rPr>
        <w:t xml:space="preserve"> ანაზღაურება</w:t>
      </w:r>
      <w:r w:rsidRPr="00347F92">
        <w:rPr>
          <w:rFonts w:ascii="Calibri" w:hAnsi="Calibri" w:cs="Calibri"/>
          <w:sz w:val="20"/>
          <w:szCs w:val="20"/>
        </w:rPr>
        <w:t>.</w:t>
      </w:r>
    </w:p>
    <w:p w14:paraId="5DABA1BC" w14:textId="3FFA1C59" w:rsidR="00E57456" w:rsidRPr="00347F92" w:rsidRDefault="005A3E57" w:rsidP="0027387A">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Pr>
          <w:rFonts w:ascii="Calibri" w:hAnsi="Calibri" w:cs="Calibri"/>
          <w:b/>
          <w:bCs/>
          <w:sz w:val="20"/>
          <w:szCs w:val="20"/>
        </w:rPr>
        <w:t>ბანკი</w:t>
      </w:r>
      <w:r w:rsidRPr="00347F92">
        <w:rPr>
          <w:rFonts w:ascii="Calibri" w:hAnsi="Calibri" w:cs="Calibri"/>
          <w:b/>
          <w:bCs/>
          <w:sz w:val="20"/>
          <w:szCs w:val="20"/>
        </w:rPr>
        <w:t xml:space="preserve"> </w:t>
      </w:r>
      <w:r w:rsidR="00E57456" w:rsidRPr="00347F92">
        <w:rPr>
          <w:rFonts w:ascii="Calibri" w:hAnsi="Calibri" w:cs="Calibri"/>
          <w:sz w:val="20"/>
          <w:szCs w:val="20"/>
        </w:rPr>
        <w:t>ვალდებულია:</w:t>
      </w:r>
    </w:p>
    <w:p w14:paraId="29CEBE12" w14:textId="14D31826" w:rsidR="00E57456" w:rsidRPr="00347F92" w:rsidRDefault="00E57456" w:rsidP="0027387A">
      <w:pPr>
        <w:pStyle w:val="ListParagraph"/>
        <w:numPr>
          <w:ilvl w:val="2"/>
          <w:numId w:val="2"/>
        </w:numPr>
        <w:tabs>
          <w:tab w:val="left" w:pos="851"/>
        </w:tabs>
        <w:spacing w:line="276" w:lineRule="auto"/>
        <w:ind w:left="851" w:hanging="851"/>
        <w:jc w:val="both"/>
        <w:rPr>
          <w:rFonts w:ascii="Calibri" w:hAnsi="Calibri" w:cs="Calibri"/>
          <w:sz w:val="20"/>
          <w:szCs w:val="20"/>
        </w:rPr>
      </w:pPr>
      <w:r w:rsidRPr="00347F92">
        <w:rPr>
          <w:rFonts w:ascii="Calibri" w:hAnsi="Calibri" w:cs="Calibri"/>
          <w:sz w:val="20"/>
          <w:szCs w:val="20"/>
        </w:rPr>
        <w:t xml:space="preserve">მიიღოს </w:t>
      </w:r>
      <w:r w:rsidRPr="00347F92">
        <w:rPr>
          <w:rFonts w:ascii="Calibri" w:hAnsi="Calibri" w:cs="Calibri"/>
          <w:b/>
          <w:bCs/>
          <w:sz w:val="20"/>
          <w:szCs w:val="20"/>
        </w:rPr>
        <w:t xml:space="preserve">ნასყიდობის საგანი </w:t>
      </w:r>
      <w:r w:rsidRPr="00347F92">
        <w:rPr>
          <w:rFonts w:ascii="Calibri" w:hAnsi="Calibri" w:cs="Calibri"/>
          <w:sz w:val="20"/>
          <w:szCs w:val="20"/>
        </w:rPr>
        <w:t xml:space="preserve">ან/და მასთან დაკავშირებული საბუთები </w:t>
      </w:r>
      <w:r w:rsidRPr="00347F92">
        <w:rPr>
          <w:rFonts w:ascii="Calibri" w:hAnsi="Calibri" w:cs="Calibri"/>
          <w:b/>
          <w:bCs/>
          <w:sz w:val="20"/>
          <w:szCs w:val="20"/>
        </w:rPr>
        <w:t xml:space="preserve">ხელშეკრულებით </w:t>
      </w:r>
      <w:r w:rsidRPr="00347F92">
        <w:rPr>
          <w:rFonts w:ascii="Calibri" w:hAnsi="Calibri" w:cs="Calibri"/>
          <w:sz w:val="20"/>
          <w:szCs w:val="20"/>
        </w:rPr>
        <w:t>დადგენილი წესითა და ვადებში.</w:t>
      </w:r>
    </w:p>
    <w:p w14:paraId="01522214" w14:textId="1A032727" w:rsidR="00E57456" w:rsidRPr="00347F92" w:rsidRDefault="00E57456" w:rsidP="0027387A">
      <w:pPr>
        <w:pStyle w:val="ListParagraph"/>
        <w:numPr>
          <w:ilvl w:val="2"/>
          <w:numId w:val="2"/>
        </w:numPr>
        <w:tabs>
          <w:tab w:val="left" w:pos="851"/>
        </w:tabs>
        <w:spacing w:line="276" w:lineRule="auto"/>
        <w:ind w:left="851" w:hanging="851"/>
        <w:jc w:val="both"/>
        <w:rPr>
          <w:rFonts w:ascii="Calibri" w:hAnsi="Calibri" w:cs="Calibri"/>
          <w:sz w:val="20"/>
          <w:szCs w:val="20"/>
        </w:rPr>
      </w:pPr>
      <w:r w:rsidRPr="00347F92">
        <w:rPr>
          <w:rFonts w:ascii="Calibri" w:hAnsi="Calibri" w:cs="Calibri"/>
          <w:sz w:val="20"/>
          <w:szCs w:val="20"/>
        </w:rPr>
        <w:t xml:space="preserve">გადაიხადოს </w:t>
      </w:r>
      <w:r w:rsidRPr="00347F92">
        <w:rPr>
          <w:rFonts w:ascii="Calibri" w:hAnsi="Calibri" w:cs="Calibri"/>
          <w:b/>
          <w:bCs/>
          <w:sz w:val="20"/>
          <w:szCs w:val="20"/>
        </w:rPr>
        <w:t xml:space="preserve">ნასყიდობის საფასური ხელშეკრულებით </w:t>
      </w:r>
      <w:r w:rsidRPr="00347F92">
        <w:rPr>
          <w:rFonts w:ascii="Calibri" w:hAnsi="Calibri" w:cs="Calibri"/>
          <w:sz w:val="20"/>
          <w:szCs w:val="20"/>
        </w:rPr>
        <w:t>დადგენილ ვადაში და წესით.</w:t>
      </w:r>
    </w:p>
    <w:p w14:paraId="36324525" w14:textId="77777777" w:rsidR="00291C45" w:rsidRPr="00347F92" w:rsidRDefault="00291C45" w:rsidP="006A14C1">
      <w:pPr>
        <w:pStyle w:val="ListParagraph"/>
        <w:tabs>
          <w:tab w:val="left" w:pos="-360"/>
        </w:tabs>
        <w:spacing w:line="276" w:lineRule="auto"/>
        <w:ind w:left="-360"/>
        <w:jc w:val="both"/>
        <w:rPr>
          <w:rFonts w:ascii="Calibri" w:hAnsi="Calibri" w:cs="Calibri"/>
          <w:b/>
          <w:bCs/>
          <w:sz w:val="20"/>
          <w:szCs w:val="20"/>
        </w:rPr>
      </w:pPr>
    </w:p>
    <w:p w14:paraId="41936486" w14:textId="77777777" w:rsidR="00291C45" w:rsidRPr="00347F92" w:rsidRDefault="009C6735" w:rsidP="0027387A">
      <w:pPr>
        <w:pStyle w:val="ListParagraph"/>
        <w:numPr>
          <w:ilvl w:val="0"/>
          <w:numId w:val="2"/>
        </w:numPr>
        <w:tabs>
          <w:tab w:val="left" w:pos="993"/>
        </w:tabs>
        <w:spacing w:line="276" w:lineRule="auto"/>
        <w:ind w:left="851" w:hanging="851"/>
        <w:jc w:val="both"/>
        <w:rPr>
          <w:rFonts w:ascii="Calibri" w:hAnsi="Calibri" w:cs="Calibri"/>
          <w:b/>
          <w:bCs/>
          <w:sz w:val="20"/>
          <w:szCs w:val="20"/>
        </w:rPr>
      </w:pPr>
      <w:bookmarkStart w:id="0" w:name="_Hlk202538298"/>
      <w:r w:rsidRPr="00347F92">
        <w:rPr>
          <w:rFonts w:ascii="Calibri" w:hAnsi="Calibri" w:cs="Calibri"/>
          <w:b/>
          <w:bCs/>
          <w:sz w:val="20"/>
          <w:szCs w:val="20"/>
        </w:rPr>
        <w:t>მხარეთა განცხადებები და გარანტიები</w:t>
      </w:r>
    </w:p>
    <w:p w14:paraId="461BD486" w14:textId="77777777" w:rsidR="001915D8" w:rsidRPr="00347F92" w:rsidRDefault="001915D8" w:rsidP="0027387A">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347F92">
        <w:rPr>
          <w:rFonts w:ascii="Calibri" w:hAnsi="Calibri" w:cs="Calibri"/>
          <w:sz w:val="20"/>
          <w:szCs w:val="20"/>
        </w:rPr>
        <w:t xml:space="preserve">თითოეული </w:t>
      </w:r>
      <w:r w:rsidRPr="0027387A">
        <w:rPr>
          <w:rFonts w:ascii="Calibri" w:hAnsi="Calibri" w:cs="Calibri"/>
          <w:b/>
          <w:bCs/>
          <w:sz w:val="20"/>
          <w:szCs w:val="20"/>
        </w:rPr>
        <w:t>მხარე</w:t>
      </w:r>
      <w:r w:rsidRPr="00347F92">
        <w:rPr>
          <w:rFonts w:ascii="Calibri" w:hAnsi="Calibri" w:cs="Calibri"/>
          <w:sz w:val="20"/>
          <w:szCs w:val="20"/>
        </w:rPr>
        <w:t xml:space="preserve"> აცხადებს და იძლევა გარანტიას, რომ: </w:t>
      </w:r>
    </w:p>
    <w:p w14:paraId="34B50135" w14:textId="77777777" w:rsidR="001915D8" w:rsidRPr="00347F92" w:rsidRDefault="001915D8" w:rsidP="0027387A">
      <w:pPr>
        <w:pStyle w:val="ListParagraph"/>
        <w:numPr>
          <w:ilvl w:val="2"/>
          <w:numId w:val="2"/>
        </w:numPr>
        <w:tabs>
          <w:tab w:val="left" w:pos="90"/>
          <w:tab w:val="left" w:pos="851"/>
        </w:tabs>
        <w:spacing w:line="276" w:lineRule="auto"/>
        <w:ind w:left="851" w:hanging="851"/>
        <w:jc w:val="both"/>
        <w:rPr>
          <w:rFonts w:ascii="Calibri" w:hAnsi="Calibri" w:cs="Calibri"/>
          <w:sz w:val="20"/>
          <w:szCs w:val="20"/>
        </w:rPr>
      </w:pPr>
      <w:r w:rsidRPr="00347F92">
        <w:rPr>
          <w:rFonts w:ascii="Calibri" w:hAnsi="Calibri" w:cs="Calibri"/>
          <w:b/>
          <w:bCs/>
          <w:sz w:val="20"/>
          <w:szCs w:val="20"/>
        </w:rPr>
        <w:t xml:space="preserve">ხელშეკრულების </w:t>
      </w:r>
      <w:r w:rsidRPr="00347F92">
        <w:rPr>
          <w:rFonts w:ascii="Calibri" w:hAnsi="Calibri" w:cs="Calibri"/>
          <w:sz w:val="20"/>
          <w:szCs w:val="20"/>
        </w:rPr>
        <w:t xml:space="preserve">დადებისათვის მოპოვებული აქვს ნებისმიერი თანხმობა ან/და უფლებამოსილება და გააჩნია ყველა აუცილებელი დოკუმენტი (მინდობილობა, თანხმობა და ა.შ.) წინამდებარე </w:t>
      </w:r>
      <w:r w:rsidRPr="00347F92">
        <w:rPr>
          <w:rFonts w:ascii="Calibri" w:hAnsi="Calibri" w:cs="Calibri"/>
          <w:b/>
          <w:bCs/>
          <w:sz w:val="20"/>
          <w:szCs w:val="20"/>
        </w:rPr>
        <w:t xml:space="preserve">ხელშეკრულების </w:t>
      </w:r>
      <w:r w:rsidRPr="00347F92">
        <w:rPr>
          <w:rFonts w:ascii="Calibri" w:hAnsi="Calibri" w:cs="Calibri"/>
          <w:sz w:val="20"/>
          <w:szCs w:val="20"/>
        </w:rPr>
        <w:t xml:space="preserve">დადებისა და შესრულებისათვის. </w:t>
      </w:r>
    </w:p>
    <w:p w14:paraId="1EFC10A5" w14:textId="47A28E98" w:rsidR="001915D8" w:rsidRDefault="001915D8" w:rsidP="001B3028">
      <w:pPr>
        <w:pStyle w:val="ListParagraph"/>
        <w:numPr>
          <w:ilvl w:val="2"/>
          <w:numId w:val="2"/>
        </w:numPr>
        <w:tabs>
          <w:tab w:val="left" w:pos="90"/>
          <w:tab w:val="left" w:pos="851"/>
        </w:tabs>
        <w:spacing w:line="276" w:lineRule="auto"/>
        <w:ind w:left="851" w:hanging="851"/>
        <w:jc w:val="both"/>
        <w:rPr>
          <w:rFonts w:ascii="Calibri" w:hAnsi="Calibri" w:cs="Calibri"/>
          <w:sz w:val="20"/>
          <w:szCs w:val="20"/>
        </w:rPr>
      </w:pPr>
      <w:r w:rsidRPr="00347F92">
        <w:rPr>
          <w:rFonts w:ascii="Calibri" w:hAnsi="Calibri" w:cs="Calibri"/>
          <w:sz w:val="20"/>
          <w:szCs w:val="20"/>
        </w:rPr>
        <w:lastRenderedPageBreak/>
        <w:t>არ არსებობს რაიმე მიმდინარე ან პოტენციური სასამართლო, საარბიტრაჟო, ადმინიტრაციული ან სხვა სახის დავა და/ან საჩივარი</w:t>
      </w:r>
      <w:r w:rsidRPr="00347F92">
        <w:rPr>
          <w:rFonts w:ascii="Calibri" w:hAnsi="Calibri" w:cs="Calibri"/>
          <w:sz w:val="20"/>
          <w:szCs w:val="20"/>
          <w:lang w:val="en-US"/>
        </w:rPr>
        <w:t xml:space="preserve">, </w:t>
      </w:r>
      <w:r w:rsidRPr="00347F92">
        <w:rPr>
          <w:rFonts w:ascii="Calibri" w:hAnsi="Calibri" w:cs="Calibri"/>
          <w:sz w:val="20"/>
          <w:szCs w:val="20"/>
        </w:rPr>
        <w:t xml:space="preserve">რომელიც ზეგავლენას მოახდენს წინამდებარე </w:t>
      </w:r>
      <w:r w:rsidRPr="00347F92">
        <w:rPr>
          <w:rFonts w:ascii="Calibri" w:hAnsi="Calibri" w:cs="Calibri"/>
          <w:b/>
          <w:bCs/>
          <w:sz w:val="20"/>
          <w:szCs w:val="20"/>
        </w:rPr>
        <w:t xml:space="preserve">ხელშეკრულებით </w:t>
      </w:r>
      <w:r w:rsidRPr="00347F92">
        <w:rPr>
          <w:rFonts w:ascii="Calibri" w:hAnsi="Calibri" w:cs="Calibri"/>
          <w:sz w:val="20"/>
          <w:szCs w:val="20"/>
        </w:rPr>
        <w:t xml:space="preserve">ნაკისრი ვალდებულებების შესრულებაზე. </w:t>
      </w:r>
    </w:p>
    <w:p w14:paraId="4245484B" w14:textId="3451D6A2" w:rsidR="001B3028" w:rsidRDefault="001B3028" w:rsidP="001B3028">
      <w:pPr>
        <w:pStyle w:val="ListParagraph"/>
        <w:numPr>
          <w:ilvl w:val="2"/>
          <w:numId w:val="2"/>
        </w:numPr>
        <w:tabs>
          <w:tab w:val="left" w:pos="90"/>
          <w:tab w:val="left" w:pos="851"/>
        </w:tabs>
        <w:spacing w:line="276" w:lineRule="auto"/>
        <w:ind w:left="851" w:hanging="851"/>
        <w:jc w:val="both"/>
        <w:rPr>
          <w:rFonts w:ascii="Calibri" w:hAnsi="Calibri" w:cs="Calibri"/>
          <w:sz w:val="20"/>
          <w:szCs w:val="20"/>
        </w:rPr>
      </w:pPr>
      <w:r>
        <w:rPr>
          <w:rFonts w:ascii="Calibri" w:hAnsi="Calibri" w:cs="Calibri"/>
          <w:sz w:val="20"/>
          <w:szCs w:val="20"/>
        </w:rPr>
        <w:t xml:space="preserve">მის მიერ </w:t>
      </w:r>
      <w:r>
        <w:rPr>
          <w:rFonts w:ascii="Calibri" w:hAnsi="Calibri" w:cs="Calibri"/>
          <w:b/>
          <w:bCs/>
          <w:sz w:val="20"/>
          <w:szCs w:val="20"/>
        </w:rPr>
        <w:t xml:space="preserve">ხელშეკრულების </w:t>
      </w:r>
      <w:r>
        <w:rPr>
          <w:rFonts w:ascii="Calibri" w:hAnsi="Calibri" w:cs="Calibri"/>
          <w:sz w:val="20"/>
          <w:szCs w:val="20"/>
        </w:rPr>
        <w:t xml:space="preserve">დადება ან/და შესრულება არ მოდის წინააღმდეგობაში </w:t>
      </w:r>
      <w:r>
        <w:rPr>
          <w:rFonts w:ascii="Calibri" w:hAnsi="Calibri" w:cs="Calibri"/>
          <w:b/>
          <w:bCs/>
          <w:sz w:val="20"/>
          <w:szCs w:val="20"/>
        </w:rPr>
        <w:t xml:space="preserve">კანონმდებლობასთან, </w:t>
      </w:r>
      <w:r>
        <w:rPr>
          <w:rFonts w:ascii="Calibri" w:hAnsi="Calibri" w:cs="Calibri"/>
          <w:sz w:val="20"/>
          <w:szCs w:val="20"/>
        </w:rPr>
        <w:t xml:space="preserve">საერთაშორისო ნორმებთან, საკუთარ წესდებასთან, გადაწყვეტილებებთან, სადამფუძნებლო ან/და სხვა სახის დოკუმენტებთან, არ იწვევს სხვა სახელშეკრულებო ურთიერთობებით ნაკისრი ვალდებულებების დარღვევას ან/და არ წარმოშობს </w:t>
      </w:r>
      <w:r>
        <w:rPr>
          <w:rFonts w:ascii="Calibri" w:hAnsi="Calibri" w:cs="Calibri"/>
          <w:b/>
          <w:bCs/>
          <w:sz w:val="20"/>
          <w:szCs w:val="20"/>
        </w:rPr>
        <w:t xml:space="preserve">მესამე პირებისათვის ხელშეკრულებაზე </w:t>
      </w:r>
      <w:r>
        <w:rPr>
          <w:rFonts w:ascii="Calibri" w:hAnsi="Calibri" w:cs="Calibri"/>
          <w:sz w:val="20"/>
          <w:szCs w:val="20"/>
        </w:rPr>
        <w:t>შეცილების უფლებას.</w:t>
      </w:r>
    </w:p>
    <w:p w14:paraId="42A3CA76" w14:textId="697C2157" w:rsidR="00CD7C20" w:rsidRDefault="00CD7C20" w:rsidP="001B3028">
      <w:pPr>
        <w:pStyle w:val="ListParagraph"/>
        <w:numPr>
          <w:ilvl w:val="2"/>
          <w:numId w:val="2"/>
        </w:numPr>
        <w:tabs>
          <w:tab w:val="left" w:pos="90"/>
          <w:tab w:val="left" w:pos="851"/>
        </w:tabs>
        <w:spacing w:line="276" w:lineRule="auto"/>
        <w:ind w:left="851" w:hanging="851"/>
        <w:jc w:val="both"/>
        <w:rPr>
          <w:rFonts w:ascii="Calibri" w:hAnsi="Calibri" w:cs="Calibri"/>
          <w:sz w:val="20"/>
          <w:szCs w:val="20"/>
        </w:rPr>
      </w:pPr>
      <w:r>
        <w:rPr>
          <w:rFonts w:ascii="Calibri" w:hAnsi="Calibri" w:cs="Calibri"/>
          <w:b/>
          <w:bCs/>
          <w:sz w:val="20"/>
          <w:szCs w:val="20"/>
        </w:rPr>
        <w:t xml:space="preserve">ხელშეკრულების </w:t>
      </w:r>
      <w:r>
        <w:rPr>
          <w:rFonts w:ascii="Calibri" w:hAnsi="Calibri" w:cs="Calibri"/>
          <w:sz w:val="20"/>
          <w:szCs w:val="20"/>
        </w:rPr>
        <w:t xml:space="preserve">დადების/ხელმოწერის მომენტისათვის, მისთვის არ არის ცნობილი რაიმე ისეთი გარემოების არსებობის შესახებ, რომელიც შეუძლებელს გახდის </w:t>
      </w:r>
      <w:r>
        <w:rPr>
          <w:rFonts w:ascii="Calibri" w:hAnsi="Calibri" w:cs="Calibri"/>
          <w:b/>
          <w:bCs/>
          <w:sz w:val="20"/>
          <w:szCs w:val="20"/>
        </w:rPr>
        <w:t xml:space="preserve">მხარეთა </w:t>
      </w:r>
      <w:r>
        <w:rPr>
          <w:rFonts w:ascii="Calibri" w:hAnsi="Calibri" w:cs="Calibri"/>
          <w:sz w:val="20"/>
          <w:szCs w:val="20"/>
        </w:rPr>
        <w:t xml:space="preserve">მიერ </w:t>
      </w:r>
      <w:r>
        <w:rPr>
          <w:rFonts w:ascii="Calibri" w:hAnsi="Calibri" w:cs="Calibri"/>
          <w:b/>
          <w:bCs/>
          <w:sz w:val="20"/>
          <w:szCs w:val="20"/>
        </w:rPr>
        <w:t xml:space="preserve">ხელშეკრულებით </w:t>
      </w:r>
      <w:r>
        <w:rPr>
          <w:rFonts w:ascii="Calibri" w:hAnsi="Calibri" w:cs="Calibri"/>
          <w:sz w:val="20"/>
          <w:szCs w:val="20"/>
        </w:rPr>
        <w:t xml:space="preserve">ნაკისრი ვალდებულებების სრულად და ჯეროვნად შესრულებას, ხოლო </w:t>
      </w:r>
      <w:r>
        <w:rPr>
          <w:rFonts w:ascii="Calibri" w:hAnsi="Calibri" w:cs="Calibri"/>
          <w:b/>
          <w:bCs/>
          <w:sz w:val="20"/>
          <w:szCs w:val="20"/>
        </w:rPr>
        <w:t xml:space="preserve">ხელშეკრულების </w:t>
      </w:r>
      <w:r>
        <w:rPr>
          <w:rFonts w:ascii="Calibri" w:hAnsi="Calibri" w:cs="Calibri"/>
          <w:sz w:val="20"/>
          <w:szCs w:val="20"/>
        </w:rPr>
        <w:t xml:space="preserve">დადების/ხელმოწერის შემდგომ, ასეთი გარემოების წარმოშობის შემთხვევაში, დაუყოვნებლივ შეატყობინებს მეორე </w:t>
      </w:r>
      <w:r>
        <w:rPr>
          <w:rFonts w:ascii="Calibri" w:hAnsi="Calibri" w:cs="Calibri"/>
          <w:b/>
          <w:bCs/>
          <w:sz w:val="20"/>
          <w:szCs w:val="20"/>
        </w:rPr>
        <w:t xml:space="preserve">მხარეს </w:t>
      </w:r>
      <w:r>
        <w:rPr>
          <w:rFonts w:ascii="Calibri" w:hAnsi="Calibri" w:cs="Calibri"/>
          <w:sz w:val="20"/>
          <w:szCs w:val="20"/>
        </w:rPr>
        <w:t>აღნიშნულის შესახებ;</w:t>
      </w:r>
    </w:p>
    <w:p w14:paraId="38764B5D" w14:textId="77777777" w:rsidR="00CD7C20" w:rsidRDefault="00CD7C20" w:rsidP="001B3028">
      <w:pPr>
        <w:pStyle w:val="ListParagraph"/>
        <w:numPr>
          <w:ilvl w:val="2"/>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sz w:val="20"/>
          <w:szCs w:val="20"/>
        </w:rPr>
        <w:t>მას</w:t>
      </w:r>
      <w:r>
        <w:rPr>
          <w:rFonts w:ascii="Calibri" w:hAnsi="Calibri" w:cs="Calibri"/>
          <w:sz w:val="20"/>
          <w:szCs w:val="20"/>
        </w:rPr>
        <w:t>, მათ შორის მის უფლებამოსილ წარმომადგენელს ან/და ბენეფიციარ მესაკუთრეს:</w:t>
      </w:r>
    </w:p>
    <w:p w14:paraId="74B5AB22" w14:textId="77777777" w:rsidR="00CD7C20" w:rsidRDefault="00CD7C20" w:rsidP="001B3028">
      <w:pPr>
        <w:pStyle w:val="ListParagraph"/>
        <w:numPr>
          <w:ilvl w:val="3"/>
          <w:numId w:val="2"/>
        </w:numPr>
        <w:tabs>
          <w:tab w:val="left" w:pos="90"/>
          <w:tab w:val="left" w:pos="851"/>
        </w:tabs>
        <w:spacing w:line="276" w:lineRule="auto"/>
        <w:ind w:left="851" w:hanging="851"/>
        <w:jc w:val="both"/>
        <w:rPr>
          <w:rFonts w:ascii="Calibri" w:hAnsi="Calibri" w:cs="Calibri"/>
          <w:sz w:val="20"/>
          <w:szCs w:val="20"/>
        </w:rPr>
      </w:pPr>
      <w:r w:rsidRPr="00CD7C20">
        <w:rPr>
          <w:rFonts w:ascii="Calibri" w:hAnsi="Calibri" w:cs="Calibri"/>
          <w:sz w:val="20"/>
          <w:szCs w:val="20"/>
        </w:rPr>
        <w:t>პირდაპირ ან ირიბად არ გადაუხდია, არ მიუღია, არ ჩართულა რაიმე გარიგებაში, რომლის მიხედვითაც უნდა გადაიხადოს ან მიიღოს, ნებისმიერი უკანონო ან/და დაფარული საკომისიო, ქრთამი ან/და ანაზღაურება;</w:t>
      </w:r>
    </w:p>
    <w:p w14:paraId="63E38AC7" w14:textId="629D1E57" w:rsidR="001B3028" w:rsidRDefault="00CD7C20" w:rsidP="001B3028">
      <w:pPr>
        <w:pStyle w:val="ListParagraph"/>
        <w:numPr>
          <w:ilvl w:val="3"/>
          <w:numId w:val="2"/>
        </w:numPr>
        <w:tabs>
          <w:tab w:val="left" w:pos="90"/>
          <w:tab w:val="left" w:pos="851"/>
        </w:tabs>
        <w:spacing w:line="276" w:lineRule="auto"/>
        <w:ind w:left="851" w:hanging="851"/>
        <w:jc w:val="both"/>
        <w:rPr>
          <w:rFonts w:ascii="Calibri" w:hAnsi="Calibri" w:cs="Calibri"/>
          <w:sz w:val="20"/>
          <w:szCs w:val="20"/>
        </w:rPr>
      </w:pPr>
      <w:r>
        <w:rPr>
          <w:rFonts w:ascii="Calibri" w:hAnsi="Calibri" w:cs="Calibri"/>
          <w:b/>
          <w:bCs/>
          <w:sz w:val="20"/>
          <w:szCs w:val="20"/>
        </w:rPr>
        <w:t xml:space="preserve">ხელშეკრულების </w:t>
      </w:r>
      <w:r w:rsidRPr="0027387A">
        <w:rPr>
          <w:rFonts w:ascii="Calibri" w:hAnsi="Calibri" w:cs="Calibri"/>
          <w:sz w:val="20"/>
          <w:szCs w:val="20"/>
        </w:rPr>
        <w:t xml:space="preserve">დასადებად არ განუხორციელებია ისეთი ქმედება, რომლის მიზანია, მათ შორის, ფასების ხელოვნური რეგულირება ან/და არაკონკურენტული გარემოს შექმნა ან/და ერთ-ერთი </w:t>
      </w:r>
      <w:r w:rsidRPr="0027387A">
        <w:rPr>
          <w:rFonts w:ascii="Calibri" w:hAnsi="Calibri" w:cs="Calibri"/>
          <w:b/>
          <w:bCs/>
          <w:sz w:val="20"/>
          <w:szCs w:val="20"/>
        </w:rPr>
        <w:t>მხარის</w:t>
      </w:r>
      <w:r w:rsidRPr="0027387A">
        <w:rPr>
          <w:rFonts w:ascii="Calibri" w:hAnsi="Calibri" w:cs="Calibri"/>
          <w:sz w:val="20"/>
          <w:szCs w:val="20"/>
        </w:rPr>
        <w:t xml:space="preserve"> უმაღლესი მენეჯმენტის წევრის უფლებამოსილი პირის, წარმომადგენლის, თანამშრომლის, სხვა პერსონალის ან მასთან დაკავშირებული პირის ან/და მისი დაკავშირებული საწარმოს ქმედებებზე ზეგავლენა, რომელიმე ზემოაღნიშნული პირის მხრიდან არ ჰქონია ადგილი მუქარას მისი ქონების ან რეპუტაციის მიმართ ან/და ბიზნეს უპირატესობის არაკეთილსინდისიერად მოპოვების ან/და სხვაგვარად არ ყოფილა ჩაბმული კორუფციულ საქმიანობაში;</w:t>
      </w:r>
    </w:p>
    <w:p w14:paraId="7C909C14" w14:textId="77777777" w:rsidR="00CD7C20" w:rsidRPr="0027387A" w:rsidRDefault="00CD7C20" w:rsidP="0027387A">
      <w:pPr>
        <w:pStyle w:val="ListParagraph"/>
        <w:numPr>
          <w:ilvl w:val="3"/>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sz w:val="20"/>
          <w:szCs w:val="20"/>
        </w:rPr>
        <w:t xml:space="preserve">არცერთი მათგანი ან/და მათთან დაკავშირებული პირები, რომლებსაც </w:t>
      </w:r>
      <w:r w:rsidRPr="0027387A">
        <w:rPr>
          <w:rFonts w:ascii="Calibri" w:hAnsi="Calibri" w:cs="Calibri"/>
          <w:b/>
          <w:bCs/>
          <w:sz w:val="20"/>
          <w:szCs w:val="20"/>
        </w:rPr>
        <w:t>მხარეები</w:t>
      </w:r>
      <w:r w:rsidRPr="0027387A">
        <w:rPr>
          <w:rFonts w:ascii="Calibri" w:hAnsi="Calibri" w:cs="Calibri"/>
          <w:sz w:val="20"/>
          <w:szCs w:val="20"/>
        </w:rPr>
        <w:t xml:space="preserve"> იყენებენ სახელშეკრულებო ურთიერთობისას, არ ყოფილან ცნობილი დამნაშავედ ან/და ბრალდებულნი კორუფციის, მექრთამეობის, საგადასახადო თაღლითობის, გადასახადებისგან თავის არიდებისთვის ან აღნიშნულის ხელშეწყობისთვის; </w:t>
      </w:r>
    </w:p>
    <w:p w14:paraId="1D7F8827" w14:textId="33B13A7B" w:rsidR="00CD7C20" w:rsidRDefault="00CD7C20" w:rsidP="00CD7C20">
      <w:pPr>
        <w:pStyle w:val="ListParagraph"/>
        <w:numPr>
          <w:ilvl w:val="2"/>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b/>
          <w:bCs/>
          <w:sz w:val="20"/>
          <w:szCs w:val="20"/>
        </w:rPr>
        <w:t>მხარის</w:t>
      </w:r>
      <w:r w:rsidRPr="0027387A">
        <w:rPr>
          <w:rFonts w:ascii="Calibri" w:hAnsi="Calibri" w:cs="Calibri"/>
          <w:sz w:val="20"/>
          <w:szCs w:val="20"/>
        </w:rPr>
        <w:t xml:space="preserve"> პასუხისმგებლობას არ გამოიწვევს უმაღლესი მენეჯმენტის უფლებამოსილი პირის, სხვა პერსონალის ან მასთან დაკავშირებული პირის ან/და დაკავშირებული საწარმოს ქმედება, თუკი ეს </w:t>
      </w:r>
      <w:r w:rsidRPr="0027387A">
        <w:rPr>
          <w:rFonts w:ascii="Calibri" w:hAnsi="Calibri" w:cs="Calibri"/>
          <w:b/>
          <w:bCs/>
          <w:sz w:val="20"/>
          <w:szCs w:val="20"/>
        </w:rPr>
        <w:t>პირი</w:t>
      </w:r>
      <w:r w:rsidRPr="0027387A">
        <w:rPr>
          <w:rFonts w:ascii="Calibri" w:hAnsi="Calibri" w:cs="Calibri"/>
          <w:sz w:val="20"/>
          <w:szCs w:val="20"/>
        </w:rPr>
        <w:t xml:space="preserve"> არ მოქმედებდა </w:t>
      </w:r>
      <w:r w:rsidRPr="0027387A">
        <w:rPr>
          <w:rFonts w:ascii="Calibri" w:hAnsi="Calibri" w:cs="Calibri"/>
          <w:b/>
          <w:bCs/>
          <w:sz w:val="20"/>
          <w:szCs w:val="20"/>
        </w:rPr>
        <w:t>მხარის</w:t>
      </w:r>
      <w:r w:rsidRPr="0027387A">
        <w:rPr>
          <w:rFonts w:ascii="Calibri" w:hAnsi="Calibri" w:cs="Calibri"/>
          <w:sz w:val="20"/>
          <w:szCs w:val="20"/>
        </w:rPr>
        <w:t xml:space="preserve"> სახელითა და დავალებით.</w:t>
      </w:r>
    </w:p>
    <w:p w14:paraId="085C68B6" w14:textId="77777777" w:rsidR="00CD7C20" w:rsidRPr="0027387A" w:rsidRDefault="00CD7C20" w:rsidP="0027387A">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b/>
          <w:bCs/>
          <w:sz w:val="20"/>
          <w:szCs w:val="20"/>
        </w:rPr>
        <w:t>მხარე</w:t>
      </w:r>
      <w:r w:rsidRPr="0027387A">
        <w:rPr>
          <w:rFonts w:ascii="Calibri" w:hAnsi="Calibri" w:cs="Calibri"/>
          <w:sz w:val="20"/>
          <w:szCs w:val="20"/>
        </w:rPr>
        <w:t xml:space="preserve"> დაუყოვნებლივ შეატყობინებს მეორე </w:t>
      </w:r>
      <w:r w:rsidRPr="0027387A">
        <w:rPr>
          <w:rFonts w:ascii="Calibri" w:hAnsi="Calibri" w:cs="Calibri"/>
          <w:b/>
          <w:bCs/>
          <w:sz w:val="20"/>
          <w:szCs w:val="20"/>
        </w:rPr>
        <w:t>მხარეს:</w:t>
      </w:r>
      <w:r w:rsidRPr="0027387A">
        <w:rPr>
          <w:rFonts w:ascii="Calibri" w:hAnsi="Calibri" w:cs="Calibri"/>
          <w:sz w:val="20"/>
          <w:szCs w:val="20"/>
        </w:rPr>
        <w:t xml:space="preserve"> </w:t>
      </w:r>
    </w:p>
    <w:p w14:paraId="3D9FCEE7" w14:textId="77777777" w:rsidR="00CD7C20" w:rsidRPr="0027387A" w:rsidRDefault="00CD7C20" w:rsidP="00CD7C20">
      <w:pPr>
        <w:pStyle w:val="ListParagraph"/>
        <w:numPr>
          <w:ilvl w:val="2"/>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sz w:val="20"/>
          <w:szCs w:val="20"/>
        </w:rPr>
        <w:t xml:space="preserve">ყველა იმ გარემოებ(ებ)ის შესახებ, რომელიც შეიძლება წინააღმდეგობაში მოვიდეს მის აღნიშნულ განცხადებებთან და გარანტიებთან ან/და გამოიწვიოს მათი დარღვევა. </w:t>
      </w:r>
    </w:p>
    <w:p w14:paraId="16EFAB7E" w14:textId="77777777" w:rsidR="00CD7C20" w:rsidRPr="0027387A" w:rsidRDefault="00CD7C20" w:rsidP="00CD7C20">
      <w:pPr>
        <w:pStyle w:val="ListParagraph"/>
        <w:numPr>
          <w:ilvl w:val="2"/>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sz w:val="20"/>
          <w:szCs w:val="20"/>
        </w:rPr>
        <w:t xml:space="preserve">იმ შემთხვევაში, თუ მას დაემუქრება ლიკვიდაციის ან გადახდისუუნარობის საფრთხე. </w:t>
      </w:r>
    </w:p>
    <w:p w14:paraId="2F2D745A" w14:textId="77777777" w:rsidR="00147DDB" w:rsidRPr="0027387A" w:rsidRDefault="00CD7C20" w:rsidP="00CD7C20">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b/>
          <w:bCs/>
          <w:sz w:val="20"/>
          <w:szCs w:val="20"/>
        </w:rPr>
        <w:t>მხარეთა</w:t>
      </w:r>
      <w:r w:rsidRPr="0027387A">
        <w:rPr>
          <w:rFonts w:ascii="Calibri" w:hAnsi="Calibri" w:cs="Calibri"/>
          <w:sz w:val="20"/>
          <w:szCs w:val="20"/>
        </w:rPr>
        <w:t xml:space="preserve"> აღნიშნული განცხადებები და გარანტიები ძალაშია მხარეთა მიერ </w:t>
      </w:r>
      <w:r w:rsidRPr="0027387A">
        <w:rPr>
          <w:rFonts w:ascii="Calibri" w:hAnsi="Calibri" w:cs="Calibri"/>
          <w:b/>
          <w:bCs/>
          <w:sz w:val="20"/>
          <w:szCs w:val="20"/>
        </w:rPr>
        <w:t>ხელშეკრულების</w:t>
      </w:r>
      <w:r w:rsidRPr="0027387A">
        <w:rPr>
          <w:rFonts w:ascii="Calibri" w:hAnsi="Calibri" w:cs="Calibri"/>
          <w:sz w:val="20"/>
          <w:szCs w:val="20"/>
        </w:rPr>
        <w:t xml:space="preserve"> საფუძველზე ნაკისრი ვალდებულებების სრულად და ჯეროვნად შესრულებამდე, მიუხედავად </w:t>
      </w:r>
      <w:r w:rsidRPr="0027387A">
        <w:rPr>
          <w:rFonts w:ascii="Calibri" w:hAnsi="Calibri" w:cs="Calibri"/>
          <w:b/>
          <w:bCs/>
          <w:sz w:val="20"/>
          <w:szCs w:val="20"/>
        </w:rPr>
        <w:t>ხელშეკრულების</w:t>
      </w:r>
      <w:r w:rsidRPr="0027387A">
        <w:rPr>
          <w:rFonts w:ascii="Calibri" w:hAnsi="Calibri" w:cs="Calibri"/>
          <w:sz w:val="20"/>
          <w:szCs w:val="20"/>
        </w:rPr>
        <w:t xml:space="preserve"> სრულად ან ნაწილობრივ შეწყვეტისა. </w:t>
      </w:r>
    </w:p>
    <w:p w14:paraId="3CD6B4BD" w14:textId="0ED1F127" w:rsidR="00147DDB" w:rsidRPr="0027387A" w:rsidRDefault="00CD7C20" w:rsidP="00CD7C20">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b/>
          <w:bCs/>
          <w:sz w:val="20"/>
          <w:szCs w:val="20"/>
        </w:rPr>
        <w:t>მხარეები</w:t>
      </w:r>
      <w:r w:rsidRPr="0027387A">
        <w:rPr>
          <w:rFonts w:ascii="Calibri" w:hAnsi="Calibri" w:cs="Calibri"/>
          <w:sz w:val="20"/>
          <w:szCs w:val="20"/>
        </w:rPr>
        <w:t xml:space="preserve"> აცხადებენ და აცნობიერებენ, რომ </w:t>
      </w:r>
      <w:r w:rsidRPr="0027387A">
        <w:rPr>
          <w:rFonts w:ascii="Calibri" w:hAnsi="Calibri" w:cs="Calibri"/>
          <w:b/>
          <w:bCs/>
          <w:sz w:val="20"/>
          <w:szCs w:val="20"/>
        </w:rPr>
        <w:t>მხარეები</w:t>
      </w:r>
      <w:r w:rsidRPr="0027387A">
        <w:rPr>
          <w:rFonts w:ascii="Calibri" w:hAnsi="Calibri" w:cs="Calibri"/>
          <w:sz w:val="20"/>
          <w:szCs w:val="20"/>
        </w:rPr>
        <w:t xml:space="preserve"> დებენ/აფორმებენ წინამდებარე </w:t>
      </w:r>
      <w:r w:rsidRPr="0027387A">
        <w:rPr>
          <w:rFonts w:ascii="Calibri" w:hAnsi="Calibri" w:cs="Calibri"/>
          <w:b/>
          <w:bCs/>
          <w:sz w:val="20"/>
          <w:szCs w:val="20"/>
        </w:rPr>
        <w:t>ხელშეკრულებას,</w:t>
      </w:r>
      <w:r w:rsidRPr="0027387A">
        <w:rPr>
          <w:rFonts w:ascii="Calibri" w:hAnsi="Calibri" w:cs="Calibri"/>
          <w:sz w:val="20"/>
          <w:szCs w:val="20"/>
        </w:rPr>
        <w:t xml:space="preserve"> მხოლოდ ზემოაღნიშნული განცხადებების და გარანტიების საფუძველზე და მათზე დაყრდნობით</w:t>
      </w:r>
      <w:r w:rsidR="00147DDB">
        <w:rPr>
          <w:rFonts w:ascii="Calibri" w:hAnsi="Calibri" w:cs="Calibri"/>
          <w:sz w:val="20"/>
          <w:szCs w:val="20"/>
          <w:lang w:val="en-US"/>
        </w:rPr>
        <w:t>.</w:t>
      </w:r>
    </w:p>
    <w:bookmarkEnd w:id="0"/>
    <w:p w14:paraId="40A1D5BC" w14:textId="77777777" w:rsidR="00CD7C20" w:rsidRPr="0027387A" w:rsidRDefault="00CD7C20" w:rsidP="0027387A">
      <w:pPr>
        <w:pStyle w:val="ListParagraph"/>
        <w:tabs>
          <w:tab w:val="left" w:pos="90"/>
          <w:tab w:val="left" w:pos="851"/>
        </w:tabs>
        <w:spacing w:line="276" w:lineRule="auto"/>
        <w:ind w:left="851"/>
        <w:jc w:val="both"/>
        <w:rPr>
          <w:rFonts w:ascii="Calibri" w:hAnsi="Calibri" w:cs="Calibri"/>
          <w:sz w:val="20"/>
          <w:szCs w:val="20"/>
        </w:rPr>
      </w:pPr>
    </w:p>
    <w:p w14:paraId="38E53DA9" w14:textId="0CCC9398" w:rsidR="00243B95" w:rsidRPr="0027387A" w:rsidRDefault="00243B95" w:rsidP="0027387A">
      <w:pPr>
        <w:pStyle w:val="ListParagraph"/>
        <w:numPr>
          <w:ilvl w:val="0"/>
          <w:numId w:val="2"/>
        </w:numPr>
        <w:tabs>
          <w:tab w:val="left" w:pos="993"/>
        </w:tabs>
        <w:spacing w:line="276" w:lineRule="auto"/>
        <w:ind w:left="851" w:hanging="851"/>
        <w:jc w:val="both"/>
        <w:rPr>
          <w:rFonts w:ascii="Calibri" w:hAnsi="Calibri" w:cs="Calibri"/>
          <w:b/>
          <w:bCs/>
          <w:sz w:val="20"/>
          <w:szCs w:val="20"/>
        </w:rPr>
      </w:pPr>
      <w:r w:rsidRPr="0027387A">
        <w:rPr>
          <w:rFonts w:ascii="Calibri" w:hAnsi="Calibri" w:cs="Calibri"/>
          <w:b/>
          <w:bCs/>
          <w:sz w:val="20"/>
          <w:szCs w:val="20"/>
        </w:rPr>
        <w:t>საერთაშორისო სანქციებთან დაკავშირებული ვალდებულებები</w:t>
      </w:r>
    </w:p>
    <w:p w14:paraId="4D7B3BA2" w14:textId="0D94B547" w:rsidR="00243B95" w:rsidRPr="0027387A" w:rsidRDefault="00243B95" w:rsidP="0027387A">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Pr>
          <w:rFonts w:ascii="Calibri" w:hAnsi="Calibri" w:cs="Calibri"/>
          <w:b/>
          <w:bCs/>
          <w:sz w:val="20"/>
          <w:szCs w:val="20"/>
        </w:rPr>
        <w:t>გამყიდველი</w:t>
      </w:r>
      <w:r w:rsidRPr="0027387A">
        <w:rPr>
          <w:rFonts w:ascii="Calibri" w:hAnsi="Calibri" w:cs="Calibri"/>
          <w:sz w:val="20"/>
          <w:szCs w:val="20"/>
        </w:rPr>
        <w:t xml:space="preserve"> აცხადებს და იძლევა გარანტიას, რომ ამ </w:t>
      </w:r>
      <w:r w:rsidRPr="0027387A">
        <w:rPr>
          <w:rFonts w:ascii="Calibri" w:hAnsi="Calibri" w:cs="Calibri"/>
          <w:b/>
          <w:bCs/>
          <w:sz w:val="20"/>
          <w:szCs w:val="20"/>
        </w:rPr>
        <w:t>ხელშეკრულების</w:t>
      </w:r>
      <w:r w:rsidRPr="0027387A">
        <w:rPr>
          <w:rFonts w:ascii="Calibri" w:hAnsi="Calibri" w:cs="Calibri"/>
          <w:sz w:val="20"/>
          <w:szCs w:val="20"/>
        </w:rPr>
        <w:t xml:space="preserve"> ხელმოწერისას ან/და მისი მოქმედების განმავლობაში ნებისმიერ დროს:</w:t>
      </w:r>
    </w:p>
    <w:p w14:paraId="0BAB9B62" w14:textId="3F32A627" w:rsidR="00243B95" w:rsidRPr="0027387A" w:rsidRDefault="00243B95" w:rsidP="0027387A">
      <w:pPr>
        <w:pStyle w:val="ListParagraph"/>
        <w:numPr>
          <w:ilvl w:val="2"/>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sz w:val="20"/>
          <w:szCs w:val="20"/>
        </w:rPr>
        <w:t>მასზე ან/და მასთან დაკავშირებულ პირ(ებ)ზე არ ვრცელდება და მომავალში არ გავრცელდება, გაერთიანებული სამეფოს საგარეო, თანამეგობრობისა და განვითარების ოფისის (Foreign, Commonwealth &amp;amp; Development Office), ამერიკის შეერთებული შტატების უცხოური აქტივების კონტროლის სამსახურის (OFAC) ან/და ევროპის კავშირის (EU) ან/და გაერთიანებული ერების უშიშროების საბჭოს (+UNSC) (შემდგომში ერთობლივა</w:t>
      </w:r>
      <w:r>
        <w:rPr>
          <w:rFonts w:ascii="Calibri" w:hAnsi="Calibri" w:cs="Calibri"/>
          <w:sz w:val="20"/>
          <w:szCs w:val="20"/>
        </w:rPr>
        <w:t>დ</w:t>
      </w:r>
      <w:r w:rsidRPr="0027387A">
        <w:rPr>
          <w:rFonts w:ascii="Calibri" w:hAnsi="Calibri" w:cs="Calibri"/>
          <w:sz w:val="20"/>
          <w:szCs w:val="20"/>
        </w:rPr>
        <w:t xml:space="preserve"> - </w:t>
      </w:r>
      <w:r w:rsidRPr="0027387A">
        <w:rPr>
          <w:rFonts w:ascii="Calibri" w:hAnsi="Calibri" w:cs="Calibri"/>
          <w:b/>
          <w:bCs/>
          <w:sz w:val="20"/>
          <w:szCs w:val="20"/>
        </w:rPr>
        <w:t>სანქციების ორგანო</w:t>
      </w:r>
      <w:r w:rsidRPr="0027387A">
        <w:rPr>
          <w:rFonts w:ascii="Calibri" w:hAnsi="Calibri" w:cs="Calibri"/>
          <w:sz w:val="20"/>
          <w:szCs w:val="20"/>
        </w:rPr>
        <w:t>) და სხვა რელევანტური ორგანოს მიერ დაწესებული ნებისმიერი სანქცია ან/და ნებისმიერი სანქციით გათვალისწინებული ან/და მოთხოვნილი ნებისმიერი შეზღუდვა/აკრძალვა.</w:t>
      </w:r>
    </w:p>
    <w:p w14:paraId="5174B6CC" w14:textId="0A9798E2" w:rsidR="00243B95" w:rsidRPr="0027387A" w:rsidRDefault="00243B95" w:rsidP="0027387A">
      <w:pPr>
        <w:pStyle w:val="ListParagraph"/>
        <w:numPr>
          <w:ilvl w:val="2"/>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sz w:val="20"/>
          <w:szCs w:val="20"/>
        </w:rPr>
        <w:t xml:space="preserve">ქვეყანა/ტერიტორია, რომლის რეზიდენტიც არის, დაფუძნებულია/რეგისტრირებულია, მდებარეობს ან ოპერირებს </w:t>
      </w:r>
      <w:r>
        <w:rPr>
          <w:rFonts w:ascii="Calibri" w:hAnsi="Calibri" w:cs="Calibri"/>
          <w:b/>
          <w:bCs/>
          <w:sz w:val="20"/>
          <w:szCs w:val="20"/>
        </w:rPr>
        <w:t>გამყიდველი</w:t>
      </w:r>
      <w:r w:rsidRPr="0027387A">
        <w:rPr>
          <w:rFonts w:ascii="Calibri" w:hAnsi="Calibri" w:cs="Calibri"/>
          <w:sz w:val="20"/>
          <w:szCs w:val="20"/>
        </w:rPr>
        <w:t xml:space="preserve">, </w:t>
      </w:r>
      <w:r w:rsidRPr="0027387A">
        <w:rPr>
          <w:rFonts w:ascii="Calibri" w:hAnsi="Calibri" w:cs="Calibri"/>
          <w:b/>
          <w:bCs/>
          <w:sz w:val="20"/>
          <w:szCs w:val="20"/>
        </w:rPr>
        <w:t xml:space="preserve">ხელშეკრულების </w:t>
      </w:r>
      <w:r w:rsidRPr="0027387A">
        <w:rPr>
          <w:rFonts w:ascii="Calibri" w:hAnsi="Calibri" w:cs="Calibri"/>
          <w:sz w:val="20"/>
          <w:szCs w:val="20"/>
        </w:rPr>
        <w:t>გაფორმების მომენტში არ არის აღრიცხული სანქცირებული ქვეყნების/ტერიტორიების სიაში ან/და მასზე არ ვრცელდება სრული სავაჭრო სანქციები/შეზღუდვები.</w:t>
      </w:r>
    </w:p>
    <w:p w14:paraId="059592CB" w14:textId="77777777" w:rsidR="00243B95" w:rsidRPr="0027387A" w:rsidRDefault="00243B95" w:rsidP="0027387A">
      <w:pPr>
        <w:pStyle w:val="ListParagraph"/>
        <w:numPr>
          <w:ilvl w:val="2"/>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sz w:val="20"/>
          <w:szCs w:val="20"/>
        </w:rPr>
        <w:t xml:space="preserve">პირდაპირ ან/და ირიბად, მათ შორის სხვა პირ(ებ)ის მეშვეობით არ დაუდია/დადებს ნებისმიერ გარიგებას (მათ შორის ხელს არ შეუწყობს გარიგების დადებას) ისეთ </w:t>
      </w:r>
      <w:r w:rsidRPr="0027387A">
        <w:rPr>
          <w:rFonts w:ascii="Calibri" w:hAnsi="Calibri" w:cs="Calibri"/>
          <w:sz w:val="20"/>
          <w:szCs w:val="20"/>
        </w:rPr>
        <w:lastRenderedPageBreak/>
        <w:t xml:space="preserve">მხარესთან/ქონებასთან/აქტივთან/პროდუქციასთან/მომსახურებასთან დაკავშირებით, რომელზეც ვრცელდება სრული, მიზნობრივი ან/და სექტორული სანქციები/შეზღუდვები. </w:t>
      </w:r>
    </w:p>
    <w:p w14:paraId="1ED812C4" w14:textId="3C813A47" w:rsidR="00243B95" w:rsidRPr="0027387A" w:rsidRDefault="00243B95" w:rsidP="0027387A">
      <w:pPr>
        <w:pStyle w:val="ListParagraph"/>
        <w:numPr>
          <w:ilvl w:val="2"/>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sz w:val="20"/>
          <w:szCs w:val="20"/>
        </w:rPr>
        <w:t>არ ახორციელებს და მომავალში არ განახორციელებს, რაიმე ისეთ ქმედებას, გარიგებას ან/და ოპერაციას, რომელმაც შეიძლება პირდაპირ ან</w:t>
      </w:r>
      <w:r w:rsidR="003D463A">
        <w:rPr>
          <w:rFonts w:ascii="Calibri" w:hAnsi="Calibri" w:cs="Calibri"/>
          <w:sz w:val="20"/>
          <w:szCs w:val="20"/>
        </w:rPr>
        <w:t xml:space="preserve"> </w:t>
      </w:r>
      <w:r w:rsidRPr="0027387A">
        <w:rPr>
          <w:rFonts w:ascii="Calibri" w:hAnsi="Calibri" w:cs="Calibri"/>
          <w:sz w:val="20"/>
          <w:szCs w:val="20"/>
        </w:rPr>
        <w:t xml:space="preserve">არაპირდაპირ გამოიწვიოს მის მიერ ნებისმიერი სანქციის, </w:t>
      </w:r>
      <w:r w:rsidRPr="0027387A">
        <w:rPr>
          <w:rFonts w:ascii="Calibri" w:hAnsi="Calibri" w:cs="Calibri"/>
          <w:b/>
          <w:bCs/>
          <w:sz w:val="20"/>
          <w:szCs w:val="20"/>
        </w:rPr>
        <w:t>სანქციების</w:t>
      </w:r>
      <w:r w:rsidRPr="0027387A">
        <w:rPr>
          <w:rFonts w:ascii="Calibri" w:hAnsi="Calibri" w:cs="Calibri"/>
          <w:sz w:val="20"/>
          <w:szCs w:val="20"/>
        </w:rPr>
        <w:t xml:space="preserve"> </w:t>
      </w:r>
      <w:r w:rsidRPr="0027387A">
        <w:rPr>
          <w:rFonts w:ascii="Calibri" w:hAnsi="Calibri" w:cs="Calibri"/>
          <w:b/>
          <w:bCs/>
          <w:sz w:val="20"/>
          <w:szCs w:val="20"/>
        </w:rPr>
        <w:t>ორგანოს</w:t>
      </w:r>
      <w:r w:rsidRPr="0027387A">
        <w:rPr>
          <w:rFonts w:ascii="Calibri" w:hAnsi="Calibri" w:cs="Calibri"/>
          <w:sz w:val="20"/>
          <w:szCs w:val="20"/>
        </w:rPr>
        <w:t xml:space="preserve"> მიერ განსაზღვრული ან/და შესაბამისი სანქციით გათვალისწინებული ან/და მოთხოვნილი ნებისმიერი შეზღუდვის, მოთხოვნის ან/და აკრძალვის დარღვევა ან/და თავიდან არიდება/გვერდის ავლა.</w:t>
      </w:r>
    </w:p>
    <w:p w14:paraId="6254BD45" w14:textId="055E9713" w:rsidR="00243B95" w:rsidRPr="0027387A" w:rsidRDefault="00243B95" w:rsidP="0027387A">
      <w:pPr>
        <w:pStyle w:val="ListParagraph"/>
        <w:numPr>
          <w:ilvl w:val="2"/>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sz w:val="20"/>
          <w:szCs w:val="20"/>
        </w:rPr>
        <w:t xml:space="preserve">დაუყოვნებლივ შეატყობინებს </w:t>
      </w:r>
      <w:r w:rsidRPr="0027387A">
        <w:rPr>
          <w:rFonts w:ascii="Calibri" w:hAnsi="Calibri" w:cs="Calibri"/>
          <w:b/>
          <w:bCs/>
          <w:sz w:val="20"/>
          <w:szCs w:val="20"/>
        </w:rPr>
        <w:t>ბანკს</w:t>
      </w:r>
      <w:r w:rsidRPr="0027387A">
        <w:rPr>
          <w:rFonts w:ascii="Calibri" w:hAnsi="Calibri" w:cs="Calibri"/>
          <w:sz w:val="20"/>
          <w:szCs w:val="20"/>
        </w:rPr>
        <w:t xml:space="preserve"> ნებისმიერი ისეთი გარემოების ან/და მოვლენის არსებობის/დადგომის შესახებ, რომელმაც შეიძლება პირდაპირ ან არაპირდაპირ გამოიწვიოს </w:t>
      </w:r>
      <w:r w:rsidR="0002392A" w:rsidRPr="0027387A">
        <w:rPr>
          <w:rFonts w:ascii="Calibri" w:hAnsi="Calibri" w:cs="Calibri"/>
          <w:b/>
          <w:bCs/>
          <w:sz w:val="20"/>
          <w:szCs w:val="20"/>
        </w:rPr>
        <w:t>გამყიდველის</w:t>
      </w:r>
      <w:r w:rsidRPr="0027387A">
        <w:rPr>
          <w:rFonts w:ascii="Calibri" w:hAnsi="Calibri" w:cs="Calibri"/>
          <w:sz w:val="20"/>
          <w:szCs w:val="20"/>
        </w:rPr>
        <w:t xml:space="preserve"> მიერ სანქციების </w:t>
      </w:r>
      <w:r w:rsidRPr="0027387A">
        <w:rPr>
          <w:rFonts w:ascii="Calibri" w:hAnsi="Calibri" w:cs="Calibri"/>
          <w:b/>
          <w:bCs/>
          <w:sz w:val="20"/>
          <w:szCs w:val="20"/>
        </w:rPr>
        <w:t>ორგანოს</w:t>
      </w:r>
      <w:r w:rsidRPr="0027387A">
        <w:rPr>
          <w:rFonts w:ascii="Calibri" w:hAnsi="Calibri" w:cs="Calibri"/>
          <w:sz w:val="20"/>
          <w:szCs w:val="20"/>
        </w:rPr>
        <w:t xml:space="preserve"> მიერ დაწესებული/განსაზღვრული ან/და შესაბამისი სანქციით გათვალისწინებული ნებისმიერი შეზღუდვის, მოთხოვნის ან/და აკრძალვის დარღვევა ან/და თავიდან არიდება/გვერდის ავლა ან/და რომელმაც შეიძლება პირდაპირ ან არაპირდაპირ გამოიწვიოს </w:t>
      </w:r>
      <w:r w:rsidR="0002392A" w:rsidRPr="008C0220">
        <w:rPr>
          <w:rFonts w:ascii="Calibri" w:hAnsi="Calibri" w:cs="Calibri"/>
          <w:b/>
          <w:bCs/>
          <w:sz w:val="20"/>
          <w:szCs w:val="20"/>
        </w:rPr>
        <w:t>გამყიდველის</w:t>
      </w:r>
      <w:r w:rsidR="0002392A" w:rsidRPr="008C0220">
        <w:rPr>
          <w:rFonts w:ascii="Calibri" w:hAnsi="Calibri" w:cs="Calibri"/>
          <w:sz w:val="20"/>
          <w:szCs w:val="20"/>
        </w:rPr>
        <w:t xml:space="preserve"> </w:t>
      </w:r>
      <w:r w:rsidRPr="0027387A">
        <w:rPr>
          <w:rFonts w:ascii="Calibri" w:hAnsi="Calibri" w:cs="Calibri"/>
          <w:sz w:val="20"/>
          <w:szCs w:val="20"/>
        </w:rPr>
        <w:t xml:space="preserve">ან/და </w:t>
      </w:r>
      <w:r w:rsidR="0002392A" w:rsidRPr="008C0220">
        <w:rPr>
          <w:rFonts w:ascii="Calibri" w:hAnsi="Calibri" w:cs="Calibri"/>
          <w:b/>
          <w:bCs/>
          <w:sz w:val="20"/>
          <w:szCs w:val="20"/>
        </w:rPr>
        <w:t>გამყიდველის</w:t>
      </w:r>
      <w:r w:rsidR="0002392A" w:rsidRPr="008C0220">
        <w:rPr>
          <w:rFonts w:ascii="Calibri" w:hAnsi="Calibri" w:cs="Calibri"/>
          <w:sz w:val="20"/>
          <w:szCs w:val="20"/>
        </w:rPr>
        <w:t xml:space="preserve"> </w:t>
      </w:r>
      <w:r w:rsidRPr="0027387A">
        <w:rPr>
          <w:rFonts w:ascii="Calibri" w:hAnsi="Calibri" w:cs="Calibri"/>
          <w:sz w:val="20"/>
          <w:szCs w:val="20"/>
        </w:rPr>
        <w:t xml:space="preserve">მაკონტროლებელი პირის </w:t>
      </w:r>
      <w:r w:rsidRPr="0027387A">
        <w:rPr>
          <w:rFonts w:ascii="Calibri" w:hAnsi="Calibri" w:cs="Calibri"/>
          <w:b/>
          <w:bCs/>
          <w:sz w:val="20"/>
          <w:szCs w:val="20"/>
        </w:rPr>
        <w:t>სანქციების</w:t>
      </w:r>
      <w:r w:rsidRPr="0027387A">
        <w:rPr>
          <w:rFonts w:ascii="Calibri" w:hAnsi="Calibri" w:cs="Calibri"/>
          <w:sz w:val="20"/>
          <w:szCs w:val="20"/>
        </w:rPr>
        <w:t xml:space="preserve"> </w:t>
      </w:r>
      <w:r w:rsidRPr="0027387A">
        <w:rPr>
          <w:rFonts w:ascii="Calibri" w:hAnsi="Calibri" w:cs="Calibri"/>
          <w:b/>
          <w:bCs/>
          <w:sz w:val="20"/>
          <w:szCs w:val="20"/>
        </w:rPr>
        <w:t>ორგანოს</w:t>
      </w:r>
      <w:r w:rsidRPr="0027387A">
        <w:rPr>
          <w:rFonts w:ascii="Calibri" w:hAnsi="Calibri" w:cs="Calibri"/>
          <w:sz w:val="20"/>
          <w:szCs w:val="20"/>
        </w:rPr>
        <w:t xml:space="preserve"> მიერ გამოცემულ/წარმოებული ნებისმიერი სანქცირებული პირების სიაში შეყვანა.</w:t>
      </w:r>
    </w:p>
    <w:p w14:paraId="67EDF8A0" w14:textId="45E662F0" w:rsidR="00243B95" w:rsidRPr="0027387A" w:rsidRDefault="00243B95" w:rsidP="0027387A">
      <w:pPr>
        <w:pStyle w:val="ListParagraph"/>
        <w:numPr>
          <w:ilvl w:val="2"/>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b/>
          <w:bCs/>
          <w:sz w:val="20"/>
          <w:szCs w:val="20"/>
        </w:rPr>
        <w:t>ბანკი</w:t>
      </w:r>
      <w:r w:rsidRPr="0027387A">
        <w:rPr>
          <w:rFonts w:ascii="Calibri" w:hAnsi="Calibri" w:cs="Calibri"/>
          <w:sz w:val="20"/>
          <w:szCs w:val="20"/>
        </w:rPr>
        <w:t xml:space="preserve"> უფლებამოსილია, </w:t>
      </w:r>
      <w:r w:rsidRPr="0027387A">
        <w:rPr>
          <w:rFonts w:ascii="Calibri" w:hAnsi="Calibri" w:cs="Calibri"/>
          <w:b/>
          <w:bCs/>
          <w:sz w:val="20"/>
          <w:szCs w:val="20"/>
        </w:rPr>
        <w:t>ხელშეკრულებით</w:t>
      </w:r>
      <w:r w:rsidRPr="0027387A">
        <w:rPr>
          <w:rFonts w:ascii="Calibri" w:hAnsi="Calibri" w:cs="Calibri"/>
          <w:sz w:val="20"/>
          <w:szCs w:val="20"/>
        </w:rPr>
        <w:t xml:space="preserve"> ან/და </w:t>
      </w:r>
      <w:r w:rsidRPr="0027387A">
        <w:rPr>
          <w:rFonts w:ascii="Calibri" w:hAnsi="Calibri" w:cs="Calibri"/>
          <w:b/>
          <w:bCs/>
          <w:sz w:val="20"/>
          <w:szCs w:val="20"/>
        </w:rPr>
        <w:t>კანონმდებლობით</w:t>
      </w:r>
      <w:r w:rsidRPr="0027387A">
        <w:rPr>
          <w:rFonts w:ascii="Calibri" w:hAnsi="Calibri" w:cs="Calibri"/>
          <w:sz w:val="20"/>
          <w:szCs w:val="20"/>
        </w:rPr>
        <w:t xml:space="preserve"> მინიჭებული სხვა უფლებების შეუზღუდავად, იმოქმედოს </w:t>
      </w:r>
      <w:r w:rsidRPr="0027387A">
        <w:rPr>
          <w:rFonts w:ascii="Calibri" w:hAnsi="Calibri" w:cs="Calibri"/>
          <w:b/>
          <w:bCs/>
          <w:sz w:val="20"/>
          <w:szCs w:val="20"/>
        </w:rPr>
        <w:t>სანქციების</w:t>
      </w:r>
      <w:r w:rsidRPr="0027387A">
        <w:rPr>
          <w:rFonts w:ascii="Calibri" w:hAnsi="Calibri" w:cs="Calibri"/>
          <w:sz w:val="20"/>
          <w:szCs w:val="20"/>
        </w:rPr>
        <w:t xml:space="preserve"> </w:t>
      </w:r>
      <w:r w:rsidRPr="0027387A">
        <w:rPr>
          <w:rFonts w:ascii="Calibri" w:hAnsi="Calibri" w:cs="Calibri"/>
          <w:b/>
          <w:bCs/>
          <w:sz w:val="20"/>
          <w:szCs w:val="20"/>
        </w:rPr>
        <w:t>ორგანოს</w:t>
      </w:r>
      <w:r w:rsidRPr="0027387A">
        <w:rPr>
          <w:rFonts w:ascii="Calibri" w:hAnsi="Calibri" w:cs="Calibri"/>
          <w:sz w:val="20"/>
          <w:szCs w:val="20"/>
        </w:rPr>
        <w:t xml:space="preserve"> მიერ დაწესებული შესაბამისი სანქციის მიხედვით და განახორციელოს </w:t>
      </w:r>
      <w:r w:rsidRPr="0027387A">
        <w:rPr>
          <w:rFonts w:ascii="Calibri" w:hAnsi="Calibri" w:cs="Calibri"/>
          <w:b/>
          <w:bCs/>
          <w:sz w:val="20"/>
          <w:szCs w:val="20"/>
        </w:rPr>
        <w:t>სანქციების</w:t>
      </w:r>
      <w:r w:rsidRPr="0027387A">
        <w:rPr>
          <w:rFonts w:ascii="Calibri" w:hAnsi="Calibri" w:cs="Calibri"/>
          <w:sz w:val="20"/>
          <w:szCs w:val="20"/>
        </w:rPr>
        <w:t xml:space="preserve"> </w:t>
      </w:r>
      <w:r w:rsidRPr="0027387A">
        <w:rPr>
          <w:rFonts w:ascii="Calibri" w:hAnsi="Calibri" w:cs="Calibri"/>
          <w:b/>
          <w:bCs/>
          <w:sz w:val="20"/>
          <w:szCs w:val="20"/>
        </w:rPr>
        <w:t>ორგანოს</w:t>
      </w:r>
      <w:r w:rsidRPr="0027387A">
        <w:rPr>
          <w:rFonts w:ascii="Calibri" w:hAnsi="Calibri" w:cs="Calibri"/>
          <w:sz w:val="20"/>
          <w:szCs w:val="20"/>
        </w:rPr>
        <w:t xml:space="preserve"> მიერ განსაზღვრული ან/და შესაბამისი სანქციით გათვალისწინებული ნებისმიერი და ყველა ქმედება, ან/და დაუყოვნებლივ შეწყვიტოს, შეაჩეროს ან/და უარი თქვას </w:t>
      </w:r>
      <w:r w:rsidR="001F7B80" w:rsidRPr="001F7B80">
        <w:rPr>
          <w:rFonts w:ascii="Calibri" w:hAnsi="Calibri" w:cs="Calibri"/>
          <w:b/>
          <w:bCs/>
          <w:sz w:val="20"/>
          <w:szCs w:val="20"/>
        </w:rPr>
        <w:t>ნასყიდობის საგნის</w:t>
      </w:r>
      <w:r w:rsidR="001F7B80">
        <w:rPr>
          <w:rFonts w:ascii="Calibri" w:hAnsi="Calibri" w:cs="Calibri"/>
          <w:sz w:val="20"/>
          <w:szCs w:val="20"/>
        </w:rPr>
        <w:t xml:space="preserve"> მიღებაზე/სარგებლობაზე</w:t>
      </w:r>
      <w:r w:rsidRPr="0027387A">
        <w:rPr>
          <w:rFonts w:ascii="Calibri" w:hAnsi="Calibri" w:cs="Calibri"/>
          <w:sz w:val="20"/>
          <w:szCs w:val="20"/>
        </w:rPr>
        <w:t>, იმ შემთხვევაში, თუ:</w:t>
      </w:r>
    </w:p>
    <w:p w14:paraId="2F67F5EE" w14:textId="78732829" w:rsidR="00243B95" w:rsidRPr="0027387A" w:rsidRDefault="0002392A" w:rsidP="0027387A">
      <w:pPr>
        <w:pStyle w:val="ListParagraph"/>
        <w:numPr>
          <w:ilvl w:val="3"/>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b/>
          <w:bCs/>
          <w:sz w:val="20"/>
          <w:szCs w:val="20"/>
        </w:rPr>
        <w:t>გამყიდველი</w:t>
      </w:r>
      <w:r w:rsidR="00243B95" w:rsidRPr="0027387A">
        <w:rPr>
          <w:rFonts w:ascii="Calibri" w:hAnsi="Calibri" w:cs="Calibri"/>
          <w:sz w:val="20"/>
          <w:szCs w:val="20"/>
        </w:rPr>
        <w:t xml:space="preserve"> დაარღვევს მის მიერ აღნიშნულ ნებისმიერ განცხადებასა და გარანტიას ან/და ნაკისრ ვალდებულებას;</w:t>
      </w:r>
    </w:p>
    <w:p w14:paraId="42528334" w14:textId="77777777" w:rsidR="00243B95" w:rsidRPr="0027387A" w:rsidRDefault="00243B95" w:rsidP="0027387A">
      <w:pPr>
        <w:pStyle w:val="ListParagraph"/>
        <w:numPr>
          <w:ilvl w:val="3"/>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sz w:val="20"/>
          <w:szCs w:val="20"/>
        </w:rPr>
        <w:t xml:space="preserve">მიუხედავად, ნებისმიერი ფაქტობრივი გარემოების არსებობისა ან/და </w:t>
      </w:r>
      <w:r w:rsidRPr="0027387A">
        <w:rPr>
          <w:rFonts w:ascii="Calibri" w:hAnsi="Calibri" w:cs="Calibri"/>
          <w:b/>
          <w:bCs/>
          <w:sz w:val="20"/>
          <w:szCs w:val="20"/>
        </w:rPr>
        <w:t>ხელშეკრულებაში</w:t>
      </w:r>
      <w:r w:rsidRPr="0027387A">
        <w:rPr>
          <w:rFonts w:ascii="Calibri" w:hAnsi="Calibri" w:cs="Calibri"/>
          <w:sz w:val="20"/>
          <w:szCs w:val="20"/>
        </w:rPr>
        <w:t xml:space="preserve"> განსაზღვრული ნებისმიერი სხვა პირობის თუ დებულებისა, </w:t>
      </w:r>
      <w:r w:rsidRPr="0027387A">
        <w:rPr>
          <w:rFonts w:ascii="Calibri" w:hAnsi="Calibri" w:cs="Calibri"/>
          <w:b/>
          <w:bCs/>
          <w:sz w:val="20"/>
          <w:szCs w:val="20"/>
        </w:rPr>
        <w:t>ბანკი</w:t>
      </w:r>
      <w:r w:rsidRPr="0027387A">
        <w:rPr>
          <w:rFonts w:ascii="Calibri" w:hAnsi="Calibri" w:cs="Calibri"/>
          <w:sz w:val="20"/>
          <w:szCs w:val="20"/>
        </w:rPr>
        <w:t xml:space="preserve"> საკუთარი შეხედულებისამებრ, საჭიროდ/მიზანშეწონილად ჩათვლის, ასეთი ქმედების განხორციელებას, </w:t>
      </w:r>
      <w:r w:rsidRPr="0027387A">
        <w:rPr>
          <w:rFonts w:ascii="Calibri" w:hAnsi="Calibri" w:cs="Calibri"/>
          <w:b/>
          <w:bCs/>
          <w:sz w:val="20"/>
          <w:szCs w:val="20"/>
        </w:rPr>
        <w:t>სანქციების</w:t>
      </w:r>
      <w:r w:rsidRPr="0027387A">
        <w:rPr>
          <w:rFonts w:ascii="Calibri" w:hAnsi="Calibri" w:cs="Calibri"/>
          <w:sz w:val="20"/>
          <w:szCs w:val="20"/>
        </w:rPr>
        <w:t xml:space="preserve"> </w:t>
      </w:r>
      <w:r w:rsidRPr="0027387A">
        <w:rPr>
          <w:rFonts w:ascii="Calibri" w:hAnsi="Calibri" w:cs="Calibri"/>
          <w:b/>
          <w:bCs/>
          <w:sz w:val="20"/>
          <w:szCs w:val="20"/>
        </w:rPr>
        <w:t>ორგანოს</w:t>
      </w:r>
      <w:r w:rsidRPr="0027387A">
        <w:rPr>
          <w:rFonts w:ascii="Calibri" w:hAnsi="Calibri" w:cs="Calibri"/>
          <w:sz w:val="20"/>
          <w:szCs w:val="20"/>
        </w:rPr>
        <w:t xml:space="preserve"> მიერ განსაზღვრულ სანქციებთან ან/და მოთხოვნილ ქმედებებთან შესაბამისობაში მოსვლის მიზნებისთვის.</w:t>
      </w:r>
    </w:p>
    <w:p w14:paraId="72803043" w14:textId="22CEBD44" w:rsidR="00243B95" w:rsidRPr="0027387A" w:rsidRDefault="00243B95" w:rsidP="0027387A">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b/>
          <w:bCs/>
          <w:sz w:val="20"/>
          <w:szCs w:val="20"/>
        </w:rPr>
        <w:t>ბანკის</w:t>
      </w:r>
      <w:r w:rsidRPr="0027387A">
        <w:rPr>
          <w:rFonts w:ascii="Calibri" w:hAnsi="Calibri" w:cs="Calibri"/>
          <w:sz w:val="20"/>
          <w:szCs w:val="20"/>
        </w:rPr>
        <w:t xml:space="preserve"> მოქმედება </w:t>
      </w:r>
      <w:r w:rsidRPr="0027387A">
        <w:rPr>
          <w:rFonts w:ascii="Calibri" w:hAnsi="Calibri" w:cs="Calibri"/>
          <w:b/>
          <w:bCs/>
          <w:sz w:val="20"/>
          <w:szCs w:val="20"/>
        </w:rPr>
        <w:t>სანქციების</w:t>
      </w:r>
      <w:r w:rsidRPr="0027387A">
        <w:rPr>
          <w:rFonts w:ascii="Calibri" w:hAnsi="Calibri" w:cs="Calibri"/>
          <w:sz w:val="20"/>
          <w:szCs w:val="20"/>
        </w:rPr>
        <w:t xml:space="preserve"> </w:t>
      </w:r>
      <w:r w:rsidRPr="0027387A">
        <w:rPr>
          <w:rFonts w:ascii="Calibri" w:hAnsi="Calibri" w:cs="Calibri"/>
          <w:b/>
          <w:bCs/>
          <w:sz w:val="20"/>
          <w:szCs w:val="20"/>
        </w:rPr>
        <w:t>ორგანოს</w:t>
      </w:r>
      <w:r w:rsidRPr="0027387A">
        <w:rPr>
          <w:rFonts w:ascii="Calibri" w:hAnsi="Calibri" w:cs="Calibri"/>
          <w:sz w:val="20"/>
          <w:szCs w:val="20"/>
        </w:rPr>
        <w:t xml:space="preserve"> მიერ დაწესებული შესაბამისი სანქციის მიხედვით ან/და </w:t>
      </w:r>
      <w:r w:rsidRPr="0027387A">
        <w:rPr>
          <w:rFonts w:ascii="Calibri" w:hAnsi="Calibri" w:cs="Calibri"/>
          <w:b/>
          <w:bCs/>
          <w:sz w:val="20"/>
          <w:szCs w:val="20"/>
        </w:rPr>
        <w:t>სანქციების</w:t>
      </w:r>
      <w:r w:rsidRPr="0027387A">
        <w:rPr>
          <w:rFonts w:ascii="Calibri" w:hAnsi="Calibri" w:cs="Calibri"/>
          <w:sz w:val="20"/>
          <w:szCs w:val="20"/>
        </w:rPr>
        <w:t xml:space="preserve"> </w:t>
      </w:r>
      <w:r w:rsidRPr="0027387A">
        <w:rPr>
          <w:rFonts w:ascii="Calibri" w:hAnsi="Calibri" w:cs="Calibri"/>
          <w:b/>
          <w:bCs/>
          <w:sz w:val="20"/>
          <w:szCs w:val="20"/>
        </w:rPr>
        <w:t>ორგანოს</w:t>
      </w:r>
      <w:r w:rsidRPr="0027387A">
        <w:rPr>
          <w:rFonts w:ascii="Calibri" w:hAnsi="Calibri" w:cs="Calibri"/>
          <w:sz w:val="20"/>
          <w:szCs w:val="20"/>
        </w:rPr>
        <w:t xml:space="preserve"> მიერ განსაზღვრული ან/და შესაბამისი სანქციით გათვალისწინებული/მოთხოვნილი ნებისმიერი ქმედების განხორციელება, მათ შორის </w:t>
      </w:r>
      <w:r w:rsidRPr="0027387A">
        <w:rPr>
          <w:rFonts w:ascii="Calibri" w:hAnsi="Calibri" w:cs="Calibri"/>
          <w:b/>
          <w:bCs/>
          <w:sz w:val="20"/>
          <w:szCs w:val="20"/>
        </w:rPr>
        <w:t>ხელშეკრულების</w:t>
      </w:r>
      <w:r w:rsidRPr="0027387A">
        <w:rPr>
          <w:rFonts w:ascii="Calibri" w:hAnsi="Calibri" w:cs="Calibri"/>
          <w:sz w:val="20"/>
          <w:szCs w:val="20"/>
        </w:rPr>
        <w:t xml:space="preserve"> შეწყვეტა, შეჩერება ან/და </w:t>
      </w:r>
      <w:r w:rsidR="00D908F0" w:rsidRPr="00D908F0">
        <w:rPr>
          <w:rFonts w:ascii="Calibri" w:hAnsi="Calibri" w:cs="Calibri"/>
          <w:b/>
          <w:bCs/>
          <w:sz w:val="20"/>
          <w:szCs w:val="20"/>
        </w:rPr>
        <w:t>ნასყიდობის საგნის</w:t>
      </w:r>
      <w:r w:rsidRPr="0027387A">
        <w:rPr>
          <w:rFonts w:ascii="Calibri" w:hAnsi="Calibri" w:cs="Calibri"/>
          <w:sz w:val="20"/>
          <w:szCs w:val="20"/>
        </w:rPr>
        <w:t xml:space="preserve"> მიღებაზე</w:t>
      </w:r>
      <w:r w:rsidR="00D908F0">
        <w:rPr>
          <w:rFonts w:ascii="Calibri" w:hAnsi="Calibri" w:cs="Calibri"/>
          <w:sz w:val="20"/>
          <w:szCs w:val="20"/>
        </w:rPr>
        <w:t>/სარგებლობაზე</w:t>
      </w:r>
      <w:r w:rsidRPr="0027387A">
        <w:rPr>
          <w:rFonts w:ascii="Calibri" w:hAnsi="Calibri" w:cs="Calibri"/>
          <w:sz w:val="20"/>
          <w:szCs w:val="20"/>
        </w:rPr>
        <w:t xml:space="preserve"> უარის თქმა, არ ჩაითვლება </w:t>
      </w:r>
      <w:r w:rsidRPr="0027387A">
        <w:rPr>
          <w:rFonts w:ascii="Calibri" w:hAnsi="Calibri" w:cs="Calibri"/>
          <w:b/>
          <w:bCs/>
          <w:sz w:val="20"/>
          <w:szCs w:val="20"/>
        </w:rPr>
        <w:t>ბანკის</w:t>
      </w:r>
      <w:r w:rsidRPr="0027387A">
        <w:rPr>
          <w:rFonts w:ascii="Calibri" w:hAnsi="Calibri" w:cs="Calibri"/>
          <w:sz w:val="20"/>
          <w:szCs w:val="20"/>
        </w:rPr>
        <w:t xml:space="preserve"> მიერ </w:t>
      </w:r>
      <w:r w:rsidR="0002392A">
        <w:rPr>
          <w:rFonts w:ascii="Calibri" w:hAnsi="Calibri" w:cs="Calibri"/>
          <w:b/>
          <w:bCs/>
          <w:sz w:val="20"/>
          <w:szCs w:val="20"/>
        </w:rPr>
        <w:t>გამყიდველის</w:t>
      </w:r>
      <w:r w:rsidRPr="0027387A">
        <w:rPr>
          <w:rFonts w:ascii="Calibri" w:hAnsi="Calibri" w:cs="Calibri"/>
          <w:sz w:val="20"/>
          <w:szCs w:val="20"/>
        </w:rPr>
        <w:t xml:space="preserve"> წინაშე არსებული/ნაკისრი რაიმე ვალდებულების დარღვევად და </w:t>
      </w:r>
      <w:r w:rsidRPr="0027387A">
        <w:rPr>
          <w:rFonts w:ascii="Calibri" w:hAnsi="Calibri" w:cs="Calibri"/>
          <w:b/>
          <w:bCs/>
          <w:sz w:val="20"/>
          <w:szCs w:val="20"/>
        </w:rPr>
        <w:t>ბანკს</w:t>
      </w:r>
      <w:r w:rsidRPr="0027387A">
        <w:rPr>
          <w:rFonts w:ascii="Calibri" w:hAnsi="Calibri" w:cs="Calibri"/>
          <w:sz w:val="20"/>
          <w:szCs w:val="20"/>
        </w:rPr>
        <w:t xml:space="preserve"> არ დაეკისრება რაიმე სახის პასუხისმგებლობა.</w:t>
      </w:r>
    </w:p>
    <w:p w14:paraId="3AC87A65" w14:textId="12230C8A" w:rsidR="00243B95" w:rsidRPr="0027387A" w:rsidRDefault="0002392A" w:rsidP="0027387A">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Pr>
          <w:rFonts w:ascii="Calibri" w:hAnsi="Calibri" w:cs="Calibri"/>
          <w:b/>
          <w:bCs/>
          <w:sz w:val="20"/>
          <w:szCs w:val="20"/>
        </w:rPr>
        <w:t>გამყიდველი</w:t>
      </w:r>
      <w:r w:rsidR="00243B95" w:rsidRPr="0027387A">
        <w:rPr>
          <w:rFonts w:ascii="Calibri" w:hAnsi="Calibri" w:cs="Calibri"/>
          <w:sz w:val="20"/>
          <w:szCs w:val="20"/>
        </w:rPr>
        <w:t xml:space="preserve"> ვალდებულია </w:t>
      </w:r>
      <w:r w:rsidR="00243B95" w:rsidRPr="0027387A">
        <w:rPr>
          <w:rFonts w:ascii="Calibri" w:hAnsi="Calibri" w:cs="Calibri"/>
          <w:b/>
          <w:bCs/>
          <w:sz w:val="20"/>
          <w:szCs w:val="20"/>
        </w:rPr>
        <w:t>ბანკს</w:t>
      </w:r>
      <w:r w:rsidR="00243B95" w:rsidRPr="0027387A">
        <w:rPr>
          <w:rFonts w:ascii="Calibri" w:hAnsi="Calibri" w:cs="Calibri"/>
          <w:sz w:val="20"/>
          <w:szCs w:val="20"/>
        </w:rPr>
        <w:t xml:space="preserve"> აუნაზღაუროს ნებისმიერი და ყველა სახის ზიანი/ზარალი, რომელიც </w:t>
      </w:r>
      <w:r w:rsidR="00243B95" w:rsidRPr="0027387A">
        <w:rPr>
          <w:rFonts w:ascii="Calibri" w:hAnsi="Calibri" w:cs="Calibri"/>
          <w:b/>
          <w:bCs/>
          <w:sz w:val="20"/>
          <w:szCs w:val="20"/>
        </w:rPr>
        <w:t>ბანკს</w:t>
      </w:r>
      <w:r w:rsidR="00243B95" w:rsidRPr="0027387A">
        <w:rPr>
          <w:rFonts w:ascii="Calibri" w:hAnsi="Calibri" w:cs="Calibri"/>
          <w:sz w:val="20"/>
          <w:szCs w:val="20"/>
        </w:rPr>
        <w:t xml:space="preserve"> წარმოეშობა </w:t>
      </w:r>
      <w:r>
        <w:rPr>
          <w:rFonts w:ascii="Calibri" w:hAnsi="Calibri" w:cs="Calibri"/>
          <w:b/>
          <w:bCs/>
          <w:sz w:val="20"/>
          <w:szCs w:val="20"/>
        </w:rPr>
        <w:t>გამყიდველი</w:t>
      </w:r>
      <w:r w:rsidR="00243B95" w:rsidRPr="0027387A">
        <w:rPr>
          <w:rFonts w:ascii="Calibri" w:hAnsi="Calibri" w:cs="Calibri"/>
          <w:sz w:val="20"/>
          <w:szCs w:val="20"/>
        </w:rPr>
        <w:t xml:space="preserve"> მიერ ზემოთ მოცემული ნებისმიერი განცხადების, გარანტიის ან/და ვალდებულების დარღვევის შედეგად.</w:t>
      </w:r>
    </w:p>
    <w:p w14:paraId="380C3881" w14:textId="77777777" w:rsidR="00243B95" w:rsidRPr="0027387A" w:rsidRDefault="00243B95" w:rsidP="0027387A">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sz w:val="20"/>
          <w:szCs w:val="20"/>
        </w:rPr>
        <w:t>წინამდებარე პუნქტის მიზნებისათვის, ტერმინში „</w:t>
      </w:r>
      <w:r w:rsidRPr="0027387A">
        <w:rPr>
          <w:rFonts w:ascii="Calibri" w:hAnsi="Calibri" w:cs="Calibri"/>
          <w:b/>
          <w:bCs/>
          <w:sz w:val="20"/>
          <w:szCs w:val="20"/>
        </w:rPr>
        <w:t>მასთან დაკავშირებული პირი</w:t>
      </w:r>
      <w:r w:rsidRPr="0027387A">
        <w:rPr>
          <w:rFonts w:ascii="Calibri" w:hAnsi="Calibri" w:cs="Calibri"/>
          <w:sz w:val="20"/>
          <w:szCs w:val="20"/>
        </w:rPr>
        <w:t>“ მოიზარება ნებისმიერი პირი, რომელსაც ბანკის შეფასებით, მათ შორის სანქციის მიზნიდან გამომდინარე, საქმიანი, ნათესაური თუ სხვა ტიპის მჭიდრო კავშირის გამო შესაძლოა, გავლენა ჰქონდეს პირზე ან მის გადაწყვეტილებებზე, პირდაპირ ან არაპირდაპირ ფლობდეს ან/და აკონტროლებდეს მას.</w:t>
      </w:r>
    </w:p>
    <w:p w14:paraId="47E06F1A" w14:textId="77777777" w:rsidR="00243B95" w:rsidRPr="00C37471" w:rsidRDefault="00243B95" w:rsidP="00243B95">
      <w:pPr>
        <w:pStyle w:val="ListParagraph"/>
        <w:ind w:left="567" w:hanging="567"/>
        <w:jc w:val="both"/>
        <w:rPr>
          <w:rFonts w:cstheme="minorHAnsi"/>
          <w:sz w:val="20"/>
          <w:szCs w:val="20"/>
        </w:rPr>
      </w:pPr>
    </w:p>
    <w:p w14:paraId="7B3F7E60" w14:textId="77777777" w:rsidR="009A54E7" w:rsidRPr="0027387A" w:rsidRDefault="009A54E7" w:rsidP="0027387A">
      <w:pPr>
        <w:pStyle w:val="ListParagraph"/>
        <w:numPr>
          <w:ilvl w:val="0"/>
          <w:numId w:val="2"/>
        </w:numPr>
        <w:tabs>
          <w:tab w:val="left" w:pos="993"/>
        </w:tabs>
        <w:spacing w:line="276" w:lineRule="auto"/>
        <w:ind w:left="851" w:hanging="851"/>
        <w:jc w:val="both"/>
        <w:rPr>
          <w:rFonts w:ascii="Calibri" w:hAnsi="Calibri" w:cs="Calibri"/>
          <w:b/>
          <w:bCs/>
          <w:sz w:val="20"/>
          <w:szCs w:val="20"/>
        </w:rPr>
      </w:pPr>
      <w:r w:rsidRPr="0027387A">
        <w:rPr>
          <w:rFonts w:ascii="Calibri" w:hAnsi="Calibri" w:cs="Calibri"/>
          <w:b/>
          <w:bCs/>
          <w:sz w:val="20"/>
          <w:szCs w:val="20"/>
        </w:rPr>
        <w:t>პერსონალური მონაცემების დამუშავება</w:t>
      </w:r>
    </w:p>
    <w:p w14:paraId="4DE02242" w14:textId="23AD88D5" w:rsidR="009A54E7" w:rsidRPr="0027387A" w:rsidRDefault="009A54E7" w:rsidP="0027387A">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b/>
          <w:bCs/>
          <w:sz w:val="20"/>
          <w:szCs w:val="20"/>
        </w:rPr>
        <w:t xml:space="preserve">მხარეები </w:t>
      </w:r>
      <w:r w:rsidRPr="0027387A">
        <w:rPr>
          <w:rFonts w:ascii="Calibri" w:hAnsi="Calibri" w:cs="Calibri"/>
          <w:sz w:val="20"/>
          <w:szCs w:val="20"/>
        </w:rPr>
        <w:t xml:space="preserve">აცხადებენ და ადასტურებენ, რომ იმ შემთხვევაში, თუ </w:t>
      </w:r>
      <w:r>
        <w:rPr>
          <w:rFonts w:ascii="Calibri" w:hAnsi="Calibri" w:cs="Calibri"/>
          <w:b/>
          <w:bCs/>
          <w:sz w:val="20"/>
          <w:szCs w:val="20"/>
        </w:rPr>
        <w:t xml:space="preserve">ხელშეკრულების </w:t>
      </w:r>
      <w:r>
        <w:rPr>
          <w:rFonts w:ascii="Calibri" w:hAnsi="Calibri" w:cs="Calibri"/>
          <w:sz w:val="20"/>
          <w:szCs w:val="20"/>
        </w:rPr>
        <w:t xml:space="preserve">შესრულების მიზნით </w:t>
      </w:r>
      <w:r w:rsidRPr="0027387A">
        <w:rPr>
          <w:rFonts w:ascii="Calibri" w:hAnsi="Calibri" w:cs="Calibri"/>
          <w:sz w:val="20"/>
          <w:szCs w:val="20"/>
        </w:rPr>
        <w:t xml:space="preserve">რომელიმე </w:t>
      </w:r>
      <w:r w:rsidRPr="0027387A">
        <w:rPr>
          <w:rFonts w:ascii="Calibri" w:hAnsi="Calibri" w:cs="Calibri"/>
          <w:b/>
          <w:bCs/>
          <w:sz w:val="20"/>
          <w:szCs w:val="20"/>
        </w:rPr>
        <w:t xml:space="preserve">მხარის </w:t>
      </w:r>
      <w:r w:rsidRPr="0027387A">
        <w:rPr>
          <w:rFonts w:ascii="Calibri" w:hAnsi="Calibri" w:cs="Calibri"/>
          <w:sz w:val="20"/>
          <w:szCs w:val="20"/>
        </w:rPr>
        <w:t xml:space="preserve">მიერ ხორციელდება ნებისმიერი </w:t>
      </w:r>
      <w:r w:rsidRPr="0027387A">
        <w:rPr>
          <w:rFonts w:ascii="Calibri" w:hAnsi="Calibri" w:cs="Calibri"/>
          <w:b/>
          <w:bCs/>
          <w:sz w:val="20"/>
          <w:szCs w:val="20"/>
        </w:rPr>
        <w:t>პირის</w:t>
      </w:r>
      <w:r w:rsidRPr="0027387A">
        <w:rPr>
          <w:rFonts w:ascii="Calibri" w:hAnsi="Calibri" w:cs="Calibri"/>
          <w:sz w:val="20"/>
          <w:szCs w:val="20"/>
        </w:rPr>
        <w:t xml:space="preserve"> </w:t>
      </w:r>
      <w:r w:rsidRPr="0027387A">
        <w:rPr>
          <w:rFonts w:ascii="Calibri" w:hAnsi="Calibri" w:cs="Calibri"/>
          <w:b/>
          <w:bCs/>
          <w:sz w:val="20"/>
          <w:szCs w:val="20"/>
        </w:rPr>
        <w:t>პერსონალური მონაცემების</w:t>
      </w:r>
      <w:r w:rsidRPr="0027387A">
        <w:rPr>
          <w:rFonts w:ascii="Calibri" w:hAnsi="Calibri" w:cs="Calibri"/>
          <w:sz w:val="20"/>
          <w:szCs w:val="20"/>
        </w:rPr>
        <w:t xml:space="preserve"> დამუშავება, მათ შორის მეორე </w:t>
      </w:r>
      <w:r w:rsidRPr="0027387A">
        <w:rPr>
          <w:rFonts w:ascii="Calibri" w:hAnsi="Calibri" w:cs="Calibri"/>
          <w:b/>
          <w:bCs/>
          <w:sz w:val="20"/>
          <w:szCs w:val="20"/>
        </w:rPr>
        <w:t xml:space="preserve">მხარისათვის პერსონალური მონაცემების </w:t>
      </w:r>
      <w:r w:rsidRPr="0027387A">
        <w:rPr>
          <w:rFonts w:ascii="Calibri" w:hAnsi="Calibri" w:cs="Calibri"/>
          <w:sz w:val="20"/>
          <w:szCs w:val="20"/>
        </w:rPr>
        <w:t xml:space="preserve">გადაცემა, თითოეული </w:t>
      </w:r>
      <w:r w:rsidRPr="0027387A">
        <w:rPr>
          <w:rFonts w:ascii="Calibri" w:hAnsi="Calibri" w:cs="Calibri"/>
          <w:b/>
          <w:bCs/>
          <w:sz w:val="20"/>
          <w:szCs w:val="20"/>
        </w:rPr>
        <w:t xml:space="preserve">მხარე </w:t>
      </w:r>
      <w:r w:rsidRPr="0027387A">
        <w:rPr>
          <w:rFonts w:ascii="Calibri" w:hAnsi="Calibri" w:cs="Calibri"/>
          <w:sz w:val="20"/>
          <w:szCs w:val="20"/>
        </w:rPr>
        <w:t xml:space="preserve">უზრუნველყოფს </w:t>
      </w:r>
      <w:r w:rsidRPr="0027387A">
        <w:rPr>
          <w:rFonts w:ascii="Calibri" w:hAnsi="Calibri" w:cs="Calibri"/>
          <w:b/>
          <w:bCs/>
          <w:sz w:val="20"/>
          <w:szCs w:val="20"/>
        </w:rPr>
        <w:t>პერსონალური მონაცემების</w:t>
      </w:r>
      <w:r w:rsidRPr="0027387A">
        <w:rPr>
          <w:rFonts w:ascii="Calibri" w:hAnsi="Calibri" w:cs="Calibri"/>
          <w:sz w:val="20"/>
          <w:szCs w:val="20"/>
        </w:rPr>
        <w:t xml:space="preserve"> დამუშავებას </w:t>
      </w:r>
      <w:r w:rsidRPr="0027387A">
        <w:rPr>
          <w:rFonts w:ascii="Calibri" w:hAnsi="Calibri" w:cs="Calibri"/>
          <w:b/>
          <w:bCs/>
          <w:sz w:val="20"/>
          <w:szCs w:val="20"/>
        </w:rPr>
        <w:t>კანონმდებლობის</w:t>
      </w:r>
      <w:r w:rsidRPr="0027387A">
        <w:rPr>
          <w:rFonts w:ascii="Calibri" w:hAnsi="Calibri" w:cs="Calibri"/>
          <w:sz w:val="20"/>
          <w:szCs w:val="20"/>
        </w:rPr>
        <w:t>, მათ შორის პერსონალურ მონაცემთა დაცვის შესახებ საქართველოს კანონით დადგენილი წესების დაცვით.</w:t>
      </w:r>
    </w:p>
    <w:p w14:paraId="2A8F21B5" w14:textId="2CE3C126" w:rsidR="009A54E7" w:rsidRPr="0027387A" w:rsidRDefault="009A54E7" w:rsidP="0027387A">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b/>
          <w:bCs/>
          <w:sz w:val="20"/>
          <w:szCs w:val="20"/>
        </w:rPr>
        <w:t xml:space="preserve">მხარე </w:t>
      </w:r>
      <w:r w:rsidRPr="0027387A">
        <w:rPr>
          <w:rFonts w:ascii="Calibri" w:hAnsi="Calibri" w:cs="Calibri"/>
          <w:sz w:val="20"/>
          <w:szCs w:val="20"/>
        </w:rPr>
        <w:t xml:space="preserve">ვალდებულია მეორე </w:t>
      </w:r>
      <w:r w:rsidRPr="0027387A">
        <w:rPr>
          <w:rFonts w:ascii="Calibri" w:hAnsi="Calibri" w:cs="Calibri"/>
          <w:b/>
          <w:bCs/>
          <w:sz w:val="20"/>
          <w:szCs w:val="20"/>
        </w:rPr>
        <w:t xml:space="preserve">მხარისაგან </w:t>
      </w:r>
      <w:r w:rsidRPr="0027387A">
        <w:rPr>
          <w:rFonts w:ascii="Calibri" w:hAnsi="Calibri" w:cs="Calibri"/>
          <w:sz w:val="20"/>
          <w:szCs w:val="20"/>
        </w:rPr>
        <w:t xml:space="preserve">მიღებული </w:t>
      </w:r>
      <w:r w:rsidRPr="0027387A">
        <w:rPr>
          <w:rFonts w:ascii="Calibri" w:hAnsi="Calibri" w:cs="Calibri"/>
          <w:b/>
          <w:bCs/>
          <w:sz w:val="20"/>
          <w:szCs w:val="20"/>
        </w:rPr>
        <w:t>პერსონალური მონაცემების</w:t>
      </w:r>
      <w:r w:rsidRPr="0027387A">
        <w:rPr>
          <w:rFonts w:ascii="Calibri" w:hAnsi="Calibri" w:cs="Calibri"/>
          <w:sz w:val="20"/>
          <w:szCs w:val="20"/>
        </w:rPr>
        <w:t xml:space="preserve"> დაამუშავოს მხოლოდ </w:t>
      </w:r>
      <w:r>
        <w:rPr>
          <w:rFonts w:ascii="Calibri" w:hAnsi="Calibri" w:cs="Calibri"/>
          <w:b/>
          <w:bCs/>
          <w:sz w:val="20"/>
          <w:szCs w:val="20"/>
        </w:rPr>
        <w:t>ხელშეკრულების</w:t>
      </w:r>
      <w:r w:rsidRPr="0027387A">
        <w:rPr>
          <w:rFonts w:ascii="Calibri" w:hAnsi="Calibri" w:cs="Calibri"/>
          <w:b/>
          <w:bCs/>
          <w:sz w:val="20"/>
          <w:szCs w:val="20"/>
        </w:rPr>
        <w:t xml:space="preserve"> </w:t>
      </w:r>
      <w:r w:rsidRPr="0027387A">
        <w:rPr>
          <w:rFonts w:ascii="Calibri" w:hAnsi="Calibri" w:cs="Calibri"/>
          <w:sz w:val="20"/>
          <w:szCs w:val="20"/>
        </w:rPr>
        <w:t xml:space="preserve">შესრულების ან/და </w:t>
      </w:r>
      <w:r>
        <w:rPr>
          <w:rFonts w:ascii="Calibri" w:hAnsi="Calibri" w:cs="Calibri"/>
          <w:b/>
          <w:bCs/>
          <w:sz w:val="20"/>
          <w:szCs w:val="20"/>
        </w:rPr>
        <w:t>ნასყიდობის საგნით</w:t>
      </w:r>
      <w:r w:rsidRPr="0027387A">
        <w:rPr>
          <w:rFonts w:ascii="Calibri" w:hAnsi="Calibri" w:cs="Calibri"/>
          <w:b/>
          <w:bCs/>
          <w:sz w:val="20"/>
          <w:szCs w:val="20"/>
        </w:rPr>
        <w:t xml:space="preserve"> </w:t>
      </w:r>
      <w:r w:rsidRPr="0027387A">
        <w:rPr>
          <w:rFonts w:ascii="Calibri" w:hAnsi="Calibri" w:cs="Calibri"/>
          <w:sz w:val="20"/>
          <w:szCs w:val="20"/>
        </w:rPr>
        <w:t>სარგებლობის მიზნით, მხოლოდ იმ მოცულობითა და ვადით, რაც აუცილებელია ზემოაღნიშნული მიზნების მისაღწევად.</w:t>
      </w:r>
    </w:p>
    <w:p w14:paraId="500CED87" w14:textId="77777777" w:rsidR="009A54E7" w:rsidRPr="0027387A" w:rsidRDefault="009A54E7" w:rsidP="0027387A">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b/>
          <w:bCs/>
          <w:sz w:val="20"/>
          <w:szCs w:val="20"/>
        </w:rPr>
        <w:t>მხარემ</w:t>
      </w:r>
      <w:r w:rsidRPr="0027387A">
        <w:rPr>
          <w:rFonts w:ascii="Calibri" w:hAnsi="Calibri" w:cs="Calibri"/>
          <w:sz w:val="20"/>
          <w:szCs w:val="20"/>
        </w:rPr>
        <w:t xml:space="preserve">, რომელიც ახორციელებს </w:t>
      </w:r>
      <w:r w:rsidRPr="0027387A">
        <w:rPr>
          <w:rFonts w:ascii="Calibri" w:hAnsi="Calibri" w:cs="Calibri"/>
          <w:b/>
          <w:bCs/>
          <w:sz w:val="20"/>
          <w:szCs w:val="20"/>
        </w:rPr>
        <w:t>პერსონალური</w:t>
      </w:r>
      <w:r w:rsidRPr="0027387A">
        <w:rPr>
          <w:rFonts w:ascii="Calibri" w:hAnsi="Calibri" w:cs="Calibri"/>
          <w:sz w:val="20"/>
          <w:szCs w:val="20"/>
        </w:rPr>
        <w:t xml:space="preserve"> </w:t>
      </w:r>
      <w:r w:rsidRPr="0027387A">
        <w:rPr>
          <w:rFonts w:ascii="Calibri" w:hAnsi="Calibri" w:cs="Calibri"/>
          <w:b/>
          <w:bCs/>
          <w:sz w:val="20"/>
          <w:szCs w:val="20"/>
        </w:rPr>
        <w:t>მონაცემების</w:t>
      </w:r>
      <w:r w:rsidRPr="0027387A">
        <w:rPr>
          <w:rFonts w:ascii="Calibri" w:hAnsi="Calibri" w:cs="Calibri"/>
          <w:sz w:val="20"/>
          <w:szCs w:val="20"/>
        </w:rPr>
        <w:t xml:space="preserve"> დამუშავებას (შემდგომში - </w:t>
      </w:r>
      <w:r w:rsidRPr="0027387A">
        <w:rPr>
          <w:rFonts w:ascii="Calibri" w:hAnsi="Calibri" w:cs="Calibri"/>
          <w:b/>
          <w:bCs/>
          <w:sz w:val="20"/>
          <w:szCs w:val="20"/>
        </w:rPr>
        <w:t>დამმუშავებელი</w:t>
      </w:r>
      <w:r w:rsidRPr="0027387A">
        <w:rPr>
          <w:rFonts w:ascii="Calibri" w:hAnsi="Calibri" w:cs="Calibri"/>
          <w:sz w:val="20"/>
          <w:szCs w:val="20"/>
        </w:rPr>
        <w:t>), ვალდებულია:</w:t>
      </w:r>
    </w:p>
    <w:p w14:paraId="1B01268B" w14:textId="77777777" w:rsidR="009A54E7" w:rsidRPr="0027387A" w:rsidRDefault="009A54E7" w:rsidP="0027387A">
      <w:pPr>
        <w:pStyle w:val="ListParagraph"/>
        <w:numPr>
          <w:ilvl w:val="2"/>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b/>
          <w:bCs/>
          <w:sz w:val="20"/>
          <w:szCs w:val="20"/>
        </w:rPr>
        <w:t xml:space="preserve">პერსონალურ მონაცემთა </w:t>
      </w:r>
      <w:r w:rsidRPr="0027387A">
        <w:rPr>
          <w:rFonts w:ascii="Calibri" w:hAnsi="Calibri" w:cs="Calibri"/>
          <w:sz w:val="20"/>
          <w:szCs w:val="20"/>
        </w:rPr>
        <w:t xml:space="preserve">დაცვის მიზნით გამოიყენოს ისეთი ტექნიკური და ორგანიზაციული ზომები, რომლებიც სათანადოდ უზრუნველყოფს </w:t>
      </w:r>
      <w:r w:rsidRPr="0027387A">
        <w:rPr>
          <w:rFonts w:ascii="Calibri" w:hAnsi="Calibri" w:cs="Calibri"/>
          <w:b/>
          <w:bCs/>
          <w:sz w:val="20"/>
          <w:szCs w:val="20"/>
        </w:rPr>
        <w:t xml:space="preserve">პერსონალურ მონაცემთა </w:t>
      </w:r>
      <w:r w:rsidRPr="0027387A">
        <w:rPr>
          <w:rFonts w:ascii="Calibri" w:hAnsi="Calibri" w:cs="Calibri"/>
          <w:sz w:val="20"/>
          <w:szCs w:val="20"/>
        </w:rPr>
        <w:t>დაცვას, მათ შორის, უნებართვო ან უკანონო დამუშავებისგან, შემთხვევითი დაკარგვისგან, განადგურებისგან ან/და დაზიანებისგან.</w:t>
      </w:r>
    </w:p>
    <w:p w14:paraId="16305573" w14:textId="43D59AB3" w:rsidR="009A54E7" w:rsidRPr="0027387A" w:rsidRDefault="009A54E7" w:rsidP="0027387A">
      <w:pPr>
        <w:pStyle w:val="ListParagraph"/>
        <w:numPr>
          <w:ilvl w:val="2"/>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sz w:val="20"/>
          <w:szCs w:val="20"/>
        </w:rPr>
        <w:t xml:space="preserve">მკაცრად გააკონტროლოს </w:t>
      </w:r>
      <w:r w:rsidRPr="0027387A">
        <w:rPr>
          <w:rFonts w:ascii="Calibri" w:hAnsi="Calibri" w:cs="Calibri"/>
          <w:b/>
          <w:bCs/>
          <w:sz w:val="20"/>
          <w:szCs w:val="20"/>
        </w:rPr>
        <w:t xml:space="preserve">პერსონალურ მონაცემებზე </w:t>
      </w:r>
      <w:r w:rsidRPr="0027387A">
        <w:rPr>
          <w:rFonts w:ascii="Calibri" w:hAnsi="Calibri" w:cs="Calibri"/>
          <w:sz w:val="20"/>
          <w:szCs w:val="20"/>
        </w:rPr>
        <w:t xml:space="preserve">მისი ნებისმიერი დასაქმებულის ან/და წარმომადგენლის წვდომა და უზრუნველყოს, რომ </w:t>
      </w:r>
      <w:r w:rsidRPr="0027387A">
        <w:rPr>
          <w:rFonts w:ascii="Calibri" w:hAnsi="Calibri" w:cs="Calibri"/>
          <w:b/>
          <w:bCs/>
          <w:sz w:val="20"/>
          <w:szCs w:val="20"/>
        </w:rPr>
        <w:t xml:space="preserve">პერსონალურ მონაცემებზე </w:t>
      </w:r>
      <w:r w:rsidRPr="0027387A">
        <w:rPr>
          <w:rFonts w:ascii="Calibri" w:hAnsi="Calibri" w:cs="Calibri"/>
          <w:sz w:val="20"/>
          <w:szCs w:val="20"/>
        </w:rPr>
        <w:t xml:space="preserve">წვდომა ჰქონდეთ მხოლოდ </w:t>
      </w:r>
      <w:r w:rsidRPr="0027387A">
        <w:rPr>
          <w:rFonts w:ascii="Calibri" w:hAnsi="Calibri" w:cs="Calibri"/>
          <w:sz w:val="20"/>
          <w:szCs w:val="20"/>
        </w:rPr>
        <w:lastRenderedPageBreak/>
        <w:t xml:space="preserve">იმ პირებს, რომელთათვისაც აღნიშნული აუცილებელია </w:t>
      </w:r>
      <w:r>
        <w:rPr>
          <w:rFonts w:ascii="Calibri" w:hAnsi="Calibri" w:cs="Calibri"/>
          <w:b/>
          <w:bCs/>
          <w:sz w:val="20"/>
          <w:szCs w:val="20"/>
        </w:rPr>
        <w:t>ხელშეკრულების</w:t>
      </w:r>
      <w:r w:rsidRPr="0027387A">
        <w:rPr>
          <w:rFonts w:ascii="Calibri" w:hAnsi="Calibri" w:cs="Calibri"/>
          <w:b/>
          <w:bCs/>
          <w:sz w:val="20"/>
          <w:szCs w:val="20"/>
        </w:rPr>
        <w:t xml:space="preserve"> </w:t>
      </w:r>
      <w:r w:rsidRPr="0027387A">
        <w:rPr>
          <w:rFonts w:ascii="Calibri" w:hAnsi="Calibri" w:cs="Calibri"/>
          <w:sz w:val="20"/>
          <w:szCs w:val="20"/>
        </w:rPr>
        <w:t xml:space="preserve">სრულად და ჯეროვნად შესრულებისათვის. </w:t>
      </w:r>
      <w:r w:rsidRPr="0027387A">
        <w:rPr>
          <w:rFonts w:ascii="Calibri" w:hAnsi="Calibri" w:cs="Calibri"/>
          <w:b/>
          <w:bCs/>
          <w:sz w:val="20"/>
          <w:szCs w:val="20"/>
        </w:rPr>
        <w:t xml:space="preserve"> </w:t>
      </w:r>
    </w:p>
    <w:p w14:paraId="574AE408" w14:textId="77777777" w:rsidR="009A54E7" w:rsidRPr="0027387A" w:rsidRDefault="009A54E7" w:rsidP="0027387A">
      <w:pPr>
        <w:pStyle w:val="ListParagraph"/>
        <w:numPr>
          <w:ilvl w:val="2"/>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sz w:val="20"/>
          <w:szCs w:val="20"/>
        </w:rPr>
        <w:t xml:space="preserve">არ გადასცეს </w:t>
      </w:r>
      <w:r w:rsidRPr="0027387A">
        <w:rPr>
          <w:rFonts w:ascii="Calibri" w:hAnsi="Calibri" w:cs="Calibri"/>
          <w:b/>
          <w:bCs/>
          <w:sz w:val="20"/>
          <w:szCs w:val="20"/>
        </w:rPr>
        <w:t>პერსონალური მონაცემები</w:t>
      </w:r>
      <w:r w:rsidRPr="0027387A">
        <w:rPr>
          <w:rFonts w:ascii="Calibri" w:hAnsi="Calibri" w:cs="Calibri"/>
          <w:sz w:val="20"/>
          <w:szCs w:val="20"/>
        </w:rPr>
        <w:t xml:space="preserve"> </w:t>
      </w:r>
      <w:r w:rsidRPr="0027387A">
        <w:rPr>
          <w:rFonts w:ascii="Calibri" w:hAnsi="Calibri" w:cs="Calibri"/>
          <w:b/>
          <w:bCs/>
          <w:sz w:val="20"/>
          <w:szCs w:val="20"/>
        </w:rPr>
        <w:t>მესამე პირებს</w:t>
      </w:r>
      <w:r w:rsidRPr="0027387A">
        <w:rPr>
          <w:rFonts w:ascii="Calibri" w:hAnsi="Calibri" w:cs="Calibri"/>
          <w:sz w:val="20"/>
          <w:szCs w:val="20"/>
        </w:rPr>
        <w:t xml:space="preserve">, გარდა იმ შემთხვევებისა, როდესაც ეს აუცილებელია </w:t>
      </w:r>
      <w:r w:rsidRPr="0027387A">
        <w:rPr>
          <w:rFonts w:ascii="Calibri" w:hAnsi="Calibri" w:cs="Calibri"/>
          <w:b/>
          <w:bCs/>
          <w:sz w:val="20"/>
          <w:szCs w:val="20"/>
        </w:rPr>
        <w:t>ხელშეკრულების</w:t>
      </w:r>
      <w:r w:rsidRPr="0027387A">
        <w:rPr>
          <w:rFonts w:ascii="Calibri" w:hAnsi="Calibri" w:cs="Calibri"/>
          <w:sz w:val="20"/>
          <w:szCs w:val="20"/>
        </w:rPr>
        <w:t xml:space="preserve"> შესრულებისთვის ან/და მოთხოვნილია </w:t>
      </w:r>
      <w:r w:rsidRPr="0027387A">
        <w:rPr>
          <w:rFonts w:ascii="Calibri" w:hAnsi="Calibri" w:cs="Calibri"/>
          <w:b/>
          <w:bCs/>
          <w:sz w:val="20"/>
          <w:szCs w:val="20"/>
        </w:rPr>
        <w:t>კანონმდებლობით</w:t>
      </w:r>
      <w:r w:rsidRPr="0027387A">
        <w:rPr>
          <w:rFonts w:ascii="Calibri" w:hAnsi="Calibri" w:cs="Calibri"/>
          <w:sz w:val="20"/>
          <w:szCs w:val="20"/>
        </w:rPr>
        <w:t>.</w:t>
      </w:r>
    </w:p>
    <w:p w14:paraId="6F1AFD24" w14:textId="77777777" w:rsidR="009A54E7" w:rsidRPr="0027387A" w:rsidRDefault="009A54E7" w:rsidP="0027387A">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b/>
          <w:bCs/>
          <w:sz w:val="20"/>
          <w:szCs w:val="20"/>
        </w:rPr>
        <w:t xml:space="preserve">მხარე </w:t>
      </w:r>
      <w:r w:rsidRPr="0027387A">
        <w:rPr>
          <w:rFonts w:ascii="Calibri" w:hAnsi="Calibri" w:cs="Calibri"/>
          <w:sz w:val="20"/>
          <w:szCs w:val="20"/>
        </w:rPr>
        <w:t xml:space="preserve">ვალდებულია დაუყოვნებლივ, მაგრამ არაუგვიანეს 24 საათისა, შეატყობინოს მეორე </w:t>
      </w:r>
      <w:r w:rsidRPr="0027387A">
        <w:rPr>
          <w:rFonts w:ascii="Calibri" w:hAnsi="Calibri" w:cs="Calibri"/>
          <w:b/>
          <w:bCs/>
          <w:sz w:val="20"/>
          <w:szCs w:val="20"/>
        </w:rPr>
        <w:t>მხარეს</w:t>
      </w:r>
      <w:r w:rsidRPr="0027387A">
        <w:rPr>
          <w:rFonts w:ascii="Calibri" w:hAnsi="Calibri" w:cs="Calibri"/>
          <w:sz w:val="20"/>
          <w:szCs w:val="20"/>
        </w:rPr>
        <w:t xml:space="preserve"> მის მიერ გადაცემული </w:t>
      </w:r>
      <w:r w:rsidRPr="0027387A">
        <w:rPr>
          <w:rFonts w:ascii="Calibri" w:hAnsi="Calibri" w:cs="Calibri"/>
          <w:b/>
          <w:bCs/>
          <w:sz w:val="20"/>
          <w:szCs w:val="20"/>
        </w:rPr>
        <w:t>პერსონალური</w:t>
      </w:r>
      <w:r w:rsidRPr="0027387A">
        <w:rPr>
          <w:rFonts w:ascii="Calibri" w:hAnsi="Calibri" w:cs="Calibri"/>
          <w:sz w:val="20"/>
          <w:szCs w:val="20"/>
        </w:rPr>
        <w:t xml:space="preserve"> </w:t>
      </w:r>
      <w:r w:rsidRPr="0027387A">
        <w:rPr>
          <w:rFonts w:ascii="Calibri" w:hAnsi="Calibri" w:cs="Calibri"/>
          <w:b/>
          <w:bCs/>
          <w:sz w:val="20"/>
          <w:szCs w:val="20"/>
        </w:rPr>
        <w:t>მონაცემების</w:t>
      </w:r>
      <w:r w:rsidRPr="0027387A">
        <w:rPr>
          <w:rFonts w:ascii="Calibri" w:hAnsi="Calibri" w:cs="Calibri"/>
          <w:sz w:val="20"/>
          <w:szCs w:val="20"/>
        </w:rPr>
        <w:t xml:space="preserve"> უსაფრთხოების ნორმების დარღვევის, მათ შორის მესამე პირის მიერ არაუფლებამოსილი წვდომის შესახებ და მიიღოს ყველა აუცილებელი ზომა უსაფრთხოების აღდგენის ან/და </w:t>
      </w:r>
      <w:r w:rsidRPr="0027387A">
        <w:rPr>
          <w:rFonts w:ascii="Calibri" w:hAnsi="Calibri" w:cs="Calibri"/>
          <w:b/>
          <w:bCs/>
          <w:sz w:val="20"/>
          <w:szCs w:val="20"/>
        </w:rPr>
        <w:t xml:space="preserve">პერსონალური მონაცემების </w:t>
      </w:r>
      <w:r w:rsidRPr="0027387A">
        <w:rPr>
          <w:rFonts w:ascii="Calibri" w:hAnsi="Calibri" w:cs="Calibri"/>
          <w:sz w:val="20"/>
          <w:szCs w:val="20"/>
        </w:rPr>
        <w:t>გამჟღვანების მასშტაბისა და ფარგლების შესამცირებლად.</w:t>
      </w:r>
    </w:p>
    <w:p w14:paraId="796E400A" w14:textId="344619FF" w:rsidR="009A54E7" w:rsidRPr="0027387A" w:rsidRDefault="009A54E7" w:rsidP="0027387A">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b/>
          <w:bCs/>
          <w:sz w:val="20"/>
          <w:szCs w:val="20"/>
        </w:rPr>
        <w:t xml:space="preserve">ხელშეკრულების </w:t>
      </w:r>
      <w:r w:rsidRPr="0027387A">
        <w:rPr>
          <w:rFonts w:ascii="Calibri" w:hAnsi="Calibri" w:cs="Calibri"/>
          <w:sz w:val="20"/>
          <w:szCs w:val="20"/>
        </w:rPr>
        <w:t xml:space="preserve">შეწყვეტის ან/და </w:t>
      </w:r>
      <w:r>
        <w:rPr>
          <w:rFonts w:ascii="Calibri" w:hAnsi="Calibri" w:cs="Calibri"/>
          <w:sz w:val="20"/>
          <w:szCs w:val="20"/>
        </w:rPr>
        <w:t>დასრულების</w:t>
      </w:r>
      <w:r w:rsidRPr="0027387A">
        <w:rPr>
          <w:rFonts w:ascii="Calibri" w:hAnsi="Calibri" w:cs="Calibri"/>
          <w:sz w:val="20"/>
          <w:szCs w:val="20"/>
        </w:rPr>
        <w:t xml:space="preserve"> შემთხვევაში, </w:t>
      </w:r>
      <w:r w:rsidRPr="0027387A">
        <w:rPr>
          <w:rFonts w:ascii="Calibri" w:hAnsi="Calibri" w:cs="Calibri"/>
          <w:b/>
          <w:bCs/>
          <w:sz w:val="20"/>
          <w:szCs w:val="20"/>
        </w:rPr>
        <w:t xml:space="preserve">მხარე </w:t>
      </w:r>
      <w:r w:rsidRPr="0027387A">
        <w:rPr>
          <w:rFonts w:ascii="Calibri" w:hAnsi="Calibri" w:cs="Calibri"/>
          <w:sz w:val="20"/>
          <w:szCs w:val="20"/>
        </w:rPr>
        <w:t xml:space="preserve">ვალდებულია დაუყოვნებლივ შეწყვიტოს </w:t>
      </w:r>
      <w:r w:rsidRPr="0027387A">
        <w:rPr>
          <w:rFonts w:ascii="Calibri" w:hAnsi="Calibri" w:cs="Calibri"/>
          <w:b/>
          <w:bCs/>
          <w:sz w:val="20"/>
          <w:szCs w:val="20"/>
        </w:rPr>
        <w:t xml:space="preserve">პერსონალური მონაცემების </w:t>
      </w:r>
      <w:r w:rsidRPr="0027387A">
        <w:rPr>
          <w:rFonts w:ascii="Calibri" w:hAnsi="Calibri" w:cs="Calibri"/>
          <w:sz w:val="20"/>
          <w:szCs w:val="20"/>
        </w:rPr>
        <w:t xml:space="preserve">შემდგომი დამუშავება და შესაბამის </w:t>
      </w:r>
      <w:r w:rsidRPr="0027387A">
        <w:rPr>
          <w:rFonts w:ascii="Calibri" w:hAnsi="Calibri" w:cs="Calibri"/>
          <w:b/>
          <w:bCs/>
          <w:sz w:val="20"/>
          <w:szCs w:val="20"/>
        </w:rPr>
        <w:t xml:space="preserve">მხარეს </w:t>
      </w:r>
      <w:r w:rsidRPr="0027387A">
        <w:rPr>
          <w:rFonts w:ascii="Calibri" w:hAnsi="Calibri" w:cs="Calibri"/>
          <w:sz w:val="20"/>
          <w:szCs w:val="20"/>
        </w:rPr>
        <w:t xml:space="preserve">დაუბრუნოს გადაცემული </w:t>
      </w:r>
      <w:r w:rsidRPr="0027387A">
        <w:rPr>
          <w:rFonts w:ascii="Calibri" w:hAnsi="Calibri" w:cs="Calibri"/>
          <w:b/>
          <w:bCs/>
          <w:sz w:val="20"/>
          <w:szCs w:val="20"/>
        </w:rPr>
        <w:t>პერსონალური მონაცემები</w:t>
      </w:r>
      <w:r w:rsidRPr="0027387A">
        <w:rPr>
          <w:rFonts w:ascii="Calibri" w:hAnsi="Calibri" w:cs="Calibri"/>
          <w:sz w:val="20"/>
          <w:szCs w:val="20"/>
        </w:rPr>
        <w:t xml:space="preserve"> ან/და გაანადგუროს </w:t>
      </w:r>
      <w:r w:rsidRPr="0027387A">
        <w:rPr>
          <w:rFonts w:ascii="Calibri" w:hAnsi="Calibri" w:cs="Calibri"/>
          <w:b/>
          <w:bCs/>
          <w:sz w:val="20"/>
          <w:szCs w:val="20"/>
        </w:rPr>
        <w:t xml:space="preserve">მხარის </w:t>
      </w:r>
      <w:r w:rsidRPr="0027387A">
        <w:rPr>
          <w:rFonts w:ascii="Calibri" w:hAnsi="Calibri" w:cs="Calibri"/>
          <w:sz w:val="20"/>
          <w:szCs w:val="20"/>
        </w:rPr>
        <w:t xml:space="preserve">მითითებისამებრ, გარდა იმ შემთხვევისა, როდესაც </w:t>
      </w:r>
      <w:r w:rsidRPr="0027387A">
        <w:rPr>
          <w:rFonts w:ascii="Calibri" w:hAnsi="Calibri" w:cs="Calibri"/>
          <w:b/>
          <w:bCs/>
          <w:sz w:val="20"/>
          <w:szCs w:val="20"/>
        </w:rPr>
        <w:t xml:space="preserve">პერსონალური მონაცემების </w:t>
      </w:r>
      <w:r w:rsidRPr="0027387A">
        <w:rPr>
          <w:rFonts w:ascii="Calibri" w:hAnsi="Calibri" w:cs="Calibri"/>
          <w:sz w:val="20"/>
          <w:szCs w:val="20"/>
        </w:rPr>
        <w:t>შენახვა ან/და შემდგომი დამუშავება გათვალისწინებული</w:t>
      </w:r>
      <w:r>
        <w:rPr>
          <w:rFonts w:ascii="Calibri" w:hAnsi="Calibri" w:cs="Calibri"/>
          <w:sz w:val="20"/>
          <w:szCs w:val="20"/>
        </w:rPr>
        <w:t>ა</w:t>
      </w:r>
      <w:r w:rsidRPr="0027387A">
        <w:rPr>
          <w:rFonts w:ascii="Calibri" w:hAnsi="Calibri" w:cs="Calibri"/>
          <w:sz w:val="20"/>
          <w:szCs w:val="20"/>
        </w:rPr>
        <w:t xml:space="preserve"> </w:t>
      </w:r>
      <w:r w:rsidRPr="0027387A">
        <w:rPr>
          <w:rFonts w:ascii="Calibri" w:hAnsi="Calibri" w:cs="Calibri"/>
          <w:b/>
          <w:bCs/>
          <w:sz w:val="20"/>
          <w:szCs w:val="20"/>
        </w:rPr>
        <w:t xml:space="preserve">კანონმდებლობით </w:t>
      </w:r>
      <w:r w:rsidRPr="0027387A">
        <w:rPr>
          <w:rFonts w:ascii="Calibri" w:hAnsi="Calibri" w:cs="Calibri"/>
          <w:sz w:val="20"/>
          <w:szCs w:val="20"/>
        </w:rPr>
        <w:t xml:space="preserve">ან/და არსებობს დამუშავების სხვა საფუძველი. </w:t>
      </w:r>
    </w:p>
    <w:p w14:paraId="159BCA7A" w14:textId="77777777" w:rsidR="009A54E7" w:rsidRPr="0027387A" w:rsidRDefault="009A54E7" w:rsidP="0027387A">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b/>
          <w:bCs/>
          <w:sz w:val="20"/>
          <w:szCs w:val="20"/>
        </w:rPr>
        <w:t>პერსონალურ</w:t>
      </w:r>
      <w:r w:rsidRPr="0027387A">
        <w:rPr>
          <w:rFonts w:ascii="Calibri" w:hAnsi="Calibri" w:cs="Calibri"/>
          <w:sz w:val="20"/>
          <w:szCs w:val="20"/>
        </w:rPr>
        <w:t xml:space="preserve"> </w:t>
      </w:r>
      <w:r w:rsidRPr="0027387A">
        <w:rPr>
          <w:rFonts w:ascii="Calibri" w:hAnsi="Calibri" w:cs="Calibri"/>
          <w:b/>
          <w:bCs/>
          <w:sz w:val="20"/>
          <w:szCs w:val="20"/>
        </w:rPr>
        <w:t>მონაცემთა</w:t>
      </w:r>
      <w:r w:rsidRPr="0027387A">
        <w:rPr>
          <w:rFonts w:ascii="Calibri" w:hAnsi="Calibri" w:cs="Calibri"/>
          <w:sz w:val="20"/>
          <w:szCs w:val="20"/>
        </w:rPr>
        <w:t xml:space="preserve"> დამუშავებასთან დაკავშირებული ვალდებულებები ძალაში რჩება </w:t>
      </w:r>
      <w:r w:rsidRPr="0027387A">
        <w:rPr>
          <w:rFonts w:ascii="Calibri" w:hAnsi="Calibri" w:cs="Calibri"/>
          <w:b/>
          <w:bCs/>
          <w:sz w:val="20"/>
          <w:szCs w:val="20"/>
        </w:rPr>
        <w:t>მხარეთა</w:t>
      </w:r>
      <w:r w:rsidRPr="0027387A">
        <w:rPr>
          <w:rFonts w:ascii="Calibri" w:hAnsi="Calibri" w:cs="Calibri"/>
          <w:sz w:val="20"/>
          <w:szCs w:val="20"/>
        </w:rPr>
        <w:t xml:space="preserve"> შორის სახელშეკრულებო ურთიერთობის შემდეგ იმ ვადით, რა ვადითაც </w:t>
      </w:r>
      <w:r w:rsidRPr="0027387A">
        <w:rPr>
          <w:rFonts w:ascii="Calibri" w:hAnsi="Calibri" w:cs="Calibri"/>
          <w:b/>
          <w:bCs/>
          <w:sz w:val="20"/>
          <w:szCs w:val="20"/>
        </w:rPr>
        <w:t>მხარე</w:t>
      </w:r>
      <w:r w:rsidRPr="0027387A">
        <w:rPr>
          <w:rFonts w:ascii="Calibri" w:hAnsi="Calibri" w:cs="Calibri"/>
          <w:sz w:val="20"/>
          <w:szCs w:val="20"/>
        </w:rPr>
        <w:t xml:space="preserve"> ინარჩუნებს წვდომას მისთვის გადაცემულ </w:t>
      </w:r>
      <w:r w:rsidRPr="0027387A">
        <w:rPr>
          <w:rFonts w:ascii="Calibri" w:hAnsi="Calibri" w:cs="Calibri"/>
          <w:b/>
          <w:bCs/>
          <w:sz w:val="20"/>
          <w:szCs w:val="20"/>
        </w:rPr>
        <w:t>პერსონალურ</w:t>
      </w:r>
      <w:r w:rsidRPr="0027387A">
        <w:rPr>
          <w:rFonts w:ascii="Calibri" w:hAnsi="Calibri" w:cs="Calibri"/>
          <w:sz w:val="20"/>
          <w:szCs w:val="20"/>
        </w:rPr>
        <w:t xml:space="preserve"> </w:t>
      </w:r>
      <w:r w:rsidRPr="0027387A">
        <w:rPr>
          <w:rFonts w:ascii="Calibri" w:hAnsi="Calibri" w:cs="Calibri"/>
          <w:b/>
          <w:bCs/>
          <w:sz w:val="20"/>
          <w:szCs w:val="20"/>
        </w:rPr>
        <w:t>მონაცემებზე.</w:t>
      </w:r>
    </w:p>
    <w:p w14:paraId="609C299E" w14:textId="77777777" w:rsidR="00291C45" w:rsidRPr="00347F92" w:rsidRDefault="00291C45" w:rsidP="006A14C1">
      <w:pPr>
        <w:pStyle w:val="ListParagraph"/>
        <w:tabs>
          <w:tab w:val="left" w:pos="-360"/>
        </w:tabs>
        <w:spacing w:line="276" w:lineRule="auto"/>
        <w:ind w:left="-360"/>
        <w:jc w:val="both"/>
        <w:rPr>
          <w:rFonts w:ascii="Calibri" w:hAnsi="Calibri" w:cs="Calibri"/>
          <w:sz w:val="20"/>
          <w:szCs w:val="20"/>
        </w:rPr>
      </w:pPr>
    </w:p>
    <w:p w14:paraId="61F5894F" w14:textId="77777777" w:rsidR="00291C45" w:rsidRPr="00347F92" w:rsidRDefault="009C6735" w:rsidP="0027387A">
      <w:pPr>
        <w:pStyle w:val="ListParagraph"/>
        <w:numPr>
          <w:ilvl w:val="0"/>
          <w:numId w:val="2"/>
        </w:numPr>
        <w:tabs>
          <w:tab w:val="left" w:pos="993"/>
        </w:tabs>
        <w:spacing w:line="276" w:lineRule="auto"/>
        <w:ind w:left="851" w:hanging="851"/>
        <w:jc w:val="both"/>
        <w:rPr>
          <w:rFonts w:ascii="Calibri" w:hAnsi="Calibri" w:cs="Calibri"/>
          <w:b/>
          <w:bCs/>
          <w:sz w:val="20"/>
          <w:szCs w:val="20"/>
        </w:rPr>
      </w:pPr>
      <w:r w:rsidRPr="00347F92">
        <w:rPr>
          <w:rFonts w:ascii="Calibri" w:hAnsi="Calibri" w:cs="Calibri"/>
          <w:b/>
          <w:bCs/>
          <w:sz w:val="20"/>
          <w:szCs w:val="20"/>
        </w:rPr>
        <w:t>მხარეთა პასუხისმგებლობა</w:t>
      </w:r>
    </w:p>
    <w:p w14:paraId="3694FC6E" w14:textId="77777777" w:rsidR="00027A75" w:rsidRPr="0027387A" w:rsidRDefault="00027A75" w:rsidP="0027387A">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b/>
          <w:bCs/>
          <w:sz w:val="20"/>
          <w:szCs w:val="20"/>
        </w:rPr>
        <w:t xml:space="preserve">მხარეები </w:t>
      </w:r>
      <w:r w:rsidRPr="0027387A">
        <w:rPr>
          <w:rFonts w:ascii="Calibri" w:hAnsi="Calibri" w:cs="Calibri"/>
          <w:sz w:val="20"/>
          <w:szCs w:val="20"/>
        </w:rPr>
        <w:t xml:space="preserve">ვალდებულნი არიან აუნაზღაურონ ერთმანეთს </w:t>
      </w:r>
      <w:r w:rsidRPr="0027387A">
        <w:rPr>
          <w:rFonts w:ascii="Calibri" w:hAnsi="Calibri" w:cs="Calibri"/>
          <w:b/>
          <w:bCs/>
          <w:sz w:val="20"/>
          <w:szCs w:val="20"/>
        </w:rPr>
        <w:t xml:space="preserve">ხელშეკრულებით </w:t>
      </w:r>
      <w:r w:rsidRPr="0027387A">
        <w:rPr>
          <w:rFonts w:ascii="Calibri" w:hAnsi="Calibri" w:cs="Calibri"/>
          <w:sz w:val="20"/>
          <w:szCs w:val="20"/>
        </w:rPr>
        <w:t xml:space="preserve">გათვალისწინებული </w:t>
      </w:r>
      <w:r w:rsidRPr="0027387A">
        <w:rPr>
          <w:rFonts w:ascii="Calibri" w:hAnsi="Calibri" w:cs="Calibri"/>
          <w:b/>
          <w:bCs/>
          <w:sz w:val="20"/>
          <w:szCs w:val="20"/>
        </w:rPr>
        <w:t xml:space="preserve">მხარეთა </w:t>
      </w:r>
      <w:r w:rsidRPr="0027387A">
        <w:rPr>
          <w:rFonts w:ascii="Calibri" w:hAnsi="Calibri" w:cs="Calibri"/>
          <w:sz w:val="20"/>
          <w:szCs w:val="20"/>
        </w:rPr>
        <w:t xml:space="preserve">ვალდებულებების შეუსრულებლობით ან არაჯეროვნად შესრულების შედეგად მიყენებული ნებისმიერი ზიანი. ამასთან, ზიანის ანაზღაურება არ ათავისუფლებს </w:t>
      </w:r>
      <w:r w:rsidRPr="0027387A">
        <w:rPr>
          <w:rFonts w:ascii="Calibri" w:hAnsi="Calibri" w:cs="Calibri"/>
          <w:b/>
          <w:bCs/>
          <w:sz w:val="20"/>
          <w:szCs w:val="20"/>
        </w:rPr>
        <w:t>მხარეებს</w:t>
      </w:r>
      <w:r w:rsidRPr="0027387A">
        <w:rPr>
          <w:rFonts w:ascii="Calibri" w:hAnsi="Calibri" w:cs="Calibri"/>
          <w:sz w:val="20"/>
          <w:szCs w:val="20"/>
        </w:rPr>
        <w:t xml:space="preserve"> </w:t>
      </w:r>
      <w:r w:rsidRPr="0027387A">
        <w:rPr>
          <w:rFonts w:ascii="Calibri" w:hAnsi="Calibri" w:cs="Calibri"/>
          <w:b/>
          <w:bCs/>
          <w:sz w:val="20"/>
          <w:szCs w:val="20"/>
        </w:rPr>
        <w:t>ხელშეკრულებით</w:t>
      </w:r>
      <w:r w:rsidRPr="0027387A">
        <w:rPr>
          <w:rFonts w:ascii="Calibri" w:hAnsi="Calibri" w:cs="Calibri"/>
          <w:sz w:val="20"/>
          <w:szCs w:val="20"/>
        </w:rPr>
        <w:t xml:space="preserve"> ნაკისრი ვალდებულებების სრულად და ჯეროვნად შესრულებისაგან. </w:t>
      </w:r>
    </w:p>
    <w:p w14:paraId="22400430" w14:textId="76831454" w:rsidR="001915D8" w:rsidRDefault="001915D8" w:rsidP="009A54E7">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347F92">
        <w:rPr>
          <w:rFonts w:ascii="Calibri" w:hAnsi="Calibri" w:cs="Calibri"/>
          <w:b/>
          <w:bCs/>
          <w:sz w:val="20"/>
          <w:szCs w:val="20"/>
        </w:rPr>
        <w:t xml:space="preserve">გამყიდველის </w:t>
      </w:r>
      <w:r w:rsidRPr="00347F92">
        <w:rPr>
          <w:rFonts w:ascii="Calibri" w:hAnsi="Calibri" w:cs="Calibri"/>
          <w:sz w:val="20"/>
          <w:szCs w:val="20"/>
        </w:rPr>
        <w:t xml:space="preserve">მიერ </w:t>
      </w:r>
      <w:r w:rsidRPr="00347F92">
        <w:rPr>
          <w:rFonts w:ascii="Calibri" w:hAnsi="Calibri" w:cs="Calibri"/>
          <w:b/>
          <w:bCs/>
          <w:sz w:val="20"/>
          <w:szCs w:val="20"/>
        </w:rPr>
        <w:t xml:space="preserve">ხელშეკრულებით </w:t>
      </w:r>
      <w:r w:rsidRPr="00347F92">
        <w:rPr>
          <w:rFonts w:ascii="Calibri" w:hAnsi="Calibri" w:cs="Calibri"/>
          <w:sz w:val="20"/>
          <w:szCs w:val="20"/>
        </w:rPr>
        <w:t>ნაკისრი ნებისმიერი ვალდებულების დარღვევის შემთხვევაში,</w:t>
      </w:r>
      <w:r w:rsidRPr="00347F92">
        <w:rPr>
          <w:rFonts w:ascii="Calibri" w:hAnsi="Calibri" w:cs="Calibri"/>
          <w:b/>
          <w:bCs/>
          <w:sz w:val="20"/>
          <w:szCs w:val="20"/>
        </w:rPr>
        <w:t xml:space="preserve"> </w:t>
      </w:r>
      <w:r w:rsidR="00027A75">
        <w:rPr>
          <w:rFonts w:ascii="Calibri" w:hAnsi="Calibri" w:cs="Calibri"/>
          <w:b/>
          <w:bCs/>
          <w:sz w:val="20"/>
          <w:szCs w:val="20"/>
        </w:rPr>
        <w:t>ბანკი</w:t>
      </w:r>
      <w:r w:rsidR="00027A75" w:rsidRPr="00347F92">
        <w:rPr>
          <w:rFonts w:ascii="Calibri" w:hAnsi="Calibri" w:cs="Calibri"/>
          <w:b/>
          <w:bCs/>
          <w:sz w:val="20"/>
          <w:szCs w:val="20"/>
        </w:rPr>
        <w:t xml:space="preserve"> </w:t>
      </w:r>
      <w:r w:rsidRPr="00347F92">
        <w:rPr>
          <w:rFonts w:ascii="Calibri" w:hAnsi="Calibri" w:cs="Calibri"/>
          <w:sz w:val="20"/>
          <w:szCs w:val="20"/>
        </w:rPr>
        <w:t xml:space="preserve">უფლებამოსილია </w:t>
      </w:r>
      <w:r w:rsidRPr="00347F92">
        <w:rPr>
          <w:rFonts w:ascii="Calibri" w:hAnsi="Calibri" w:cs="Calibri"/>
          <w:b/>
          <w:bCs/>
          <w:sz w:val="20"/>
          <w:szCs w:val="20"/>
        </w:rPr>
        <w:t xml:space="preserve">გამყიდველს </w:t>
      </w:r>
      <w:r w:rsidRPr="00347F92">
        <w:rPr>
          <w:rFonts w:ascii="Calibri" w:hAnsi="Calibri" w:cs="Calibri"/>
          <w:sz w:val="20"/>
          <w:szCs w:val="20"/>
        </w:rPr>
        <w:t xml:space="preserve">დააკისროს ყოველდღიური პირგასამტეხლო </w:t>
      </w:r>
      <w:r w:rsidRPr="00347F92">
        <w:rPr>
          <w:rFonts w:ascii="Calibri" w:hAnsi="Calibri" w:cs="Calibri"/>
          <w:b/>
          <w:bCs/>
          <w:sz w:val="20"/>
          <w:szCs w:val="20"/>
        </w:rPr>
        <w:t xml:space="preserve">ნასყიდობის საფასურის </w:t>
      </w:r>
      <w:r w:rsidRPr="00347F92">
        <w:rPr>
          <w:rFonts w:ascii="Calibri" w:hAnsi="Calibri" w:cs="Calibri"/>
          <w:sz w:val="20"/>
          <w:szCs w:val="20"/>
        </w:rPr>
        <w:t>0.5 (ნული მთელი ხუთი მეათედი) %-ის ოდენობით, დარღვეული ვალდებულების სრულად</w:t>
      </w:r>
      <w:r w:rsidR="00027A75">
        <w:rPr>
          <w:rFonts w:ascii="Calibri" w:hAnsi="Calibri" w:cs="Calibri"/>
          <w:sz w:val="20"/>
          <w:szCs w:val="20"/>
        </w:rPr>
        <w:t xml:space="preserve"> და ჯეროვნად</w:t>
      </w:r>
      <w:r w:rsidRPr="00347F92">
        <w:rPr>
          <w:rFonts w:ascii="Calibri" w:hAnsi="Calibri" w:cs="Calibri"/>
          <w:sz w:val="20"/>
          <w:szCs w:val="20"/>
        </w:rPr>
        <w:t xml:space="preserve"> შესრულებ</w:t>
      </w:r>
      <w:r w:rsidR="004A20B8" w:rsidRPr="00347F92">
        <w:rPr>
          <w:rFonts w:ascii="Calibri" w:hAnsi="Calibri" w:cs="Calibri"/>
          <w:sz w:val="20"/>
          <w:szCs w:val="20"/>
        </w:rPr>
        <w:t>ის მომენტამდე</w:t>
      </w:r>
      <w:r w:rsidRPr="00347F92">
        <w:rPr>
          <w:rFonts w:ascii="Calibri" w:hAnsi="Calibri" w:cs="Calibri"/>
          <w:sz w:val="20"/>
          <w:szCs w:val="20"/>
        </w:rPr>
        <w:t>, მათ შორის იძულებითი აღსრულების გზით.</w:t>
      </w:r>
    </w:p>
    <w:p w14:paraId="7F02EA7E" w14:textId="6AE29789" w:rsidR="00027A75" w:rsidRDefault="00027A75" w:rsidP="00027A75">
      <w:pPr>
        <w:pStyle w:val="ListParagraph"/>
        <w:tabs>
          <w:tab w:val="left" w:pos="90"/>
          <w:tab w:val="left" w:pos="851"/>
        </w:tabs>
        <w:spacing w:line="276" w:lineRule="auto"/>
        <w:ind w:left="851"/>
        <w:jc w:val="both"/>
        <w:rPr>
          <w:rFonts w:ascii="Calibri" w:hAnsi="Calibri" w:cs="Calibri"/>
          <w:sz w:val="20"/>
          <w:szCs w:val="20"/>
        </w:rPr>
      </w:pPr>
    </w:p>
    <w:p w14:paraId="49BA76A9" w14:textId="77777777" w:rsidR="00BC5334" w:rsidRPr="0027387A" w:rsidRDefault="00BC5334" w:rsidP="0027387A">
      <w:pPr>
        <w:pStyle w:val="ListParagraph"/>
        <w:numPr>
          <w:ilvl w:val="0"/>
          <w:numId w:val="2"/>
        </w:numPr>
        <w:tabs>
          <w:tab w:val="left" w:pos="993"/>
        </w:tabs>
        <w:spacing w:line="276" w:lineRule="auto"/>
        <w:ind w:left="851" w:hanging="851"/>
        <w:jc w:val="both"/>
        <w:rPr>
          <w:rFonts w:ascii="Calibri" w:hAnsi="Calibri" w:cs="Calibri"/>
          <w:b/>
          <w:bCs/>
          <w:sz w:val="20"/>
          <w:szCs w:val="20"/>
        </w:rPr>
      </w:pPr>
      <w:r w:rsidRPr="0027387A">
        <w:rPr>
          <w:rFonts w:ascii="Calibri" w:hAnsi="Calibri" w:cs="Calibri"/>
          <w:b/>
          <w:bCs/>
          <w:sz w:val="20"/>
          <w:szCs w:val="20"/>
        </w:rPr>
        <w:t>კონფიდენციალურობა</w:t>
      </w:r>
    </w:p>
    <w:p w14:paraId="116700AC" w14:textId="77777777" w:rsidR="00BC5334" w:rsidRPr="0027387A" w:rsidRDefault="00BC5334" w:rsidP="0027387A">
      <w:pPr>
        <w:pStyle w:val="ListParagraph"/>
        <w:numPr>
          <w:ilvl w:val="1"/>
          <w:numId w:val="2"/>
        </w:numPr>
        <w:tabs>
          <w:tab w:val="left" w:pos="90"/>
          <w:tab w:val="left" w:pos="851"/>
        </w:tabs>
        <w:spacing w:line="276" w:lineRule="auto"/>
        <w:ind w:left="851" w:hanging="851"/>
        <w:jc w:val="both"/>
        <w:rPr>
          <w:rFonts w:ascii="Calibri" w:hAnsi="Calibri" w:cs="Calibri"/>
          <w:b/>
          <w:bCs/>
          <w:sz w:val="20"/>
          <w:szCs w:val="20"/>
        </w:rPr>
      </w:pPr>
      <w:r w:rsidRPr="0027387A">
        <w:rPr>
          <w:rFonts w:ascii="Calibri" w:hAnsi="Calibri" w:cs="Calibri"/>
          <w:b/>
          <w:bCs/>
          <w:sz w:val="20"/>
          <w:szCs w:val="20"/>
        </w:rPr>
        <w:t xml:space="preserve">მხარეები </w:t>
      </w:r>
      <w:r w:rsidRPr="0027387A">
        <w:rPr>
          <w:rFonts w:ascii="Calibri" w:hAnsi="Calibri" w:cs="Calibri"/>
          <w:sz w:val="20"/>
          <w:szCs w:val="20"/>
        </w:rPr>
        <w:t xml:space="preserve">ვალდებულნი არიან დაიცვან </w:t>
      </w:r>
      <w:r w:rsidRPr="0027387A">
        <w:rPr>
          <w:rFonts w:ascii="Calibri" w:hAnsi="Calibri" w:cs="Calibri"/>
          <w:b/>
          <w:bCs/>
          <w:sz w:val="20"/>
          <w:szCs w:val="20"/>
        </w:rPr>
        <w:t xml:space="preserve">ხელშეკრულების </w:t>
      </w:r>
      <w:r w:rsidRPr="0027387A">
        <w:rPr>
          <w:rFonts w:ascii="Calibri" w:hAnsi="Calibri" w:cs="Calibri"/>
          <w:sz w:val="20"/>
          <w:szCs w:val="20"/>
        </w:rPr>
        <w:t>ფარგლებში მიღებული ნებისმიერი ინფორმაციის კონფიდენციალურობა, ინფორმაციის მიღებიდან 3 (სამი) წლის განმავლობაში;</w:t>
      </w:r>
    </w:p>
    <w:p w14:paraId="379180B4" w14:textId="77777777" w:rsidR="00BC5334" w:rsidRPr="0027387A" w:rsidRDefault="00BC5334" w:rsidP="0027387A">
      <w:pPr>
        <w:pStyle w:val="ListParagraph"/>
        <w:numPr>
          <w:ilvl w:val="1"/>
          <w:numId w:val="2"/>
        </w:numPr>
        <w:tabs>
          <w:tab w:val="left" w:pos="90"/>
          <w:tab w:val="left" w:pos="851"/>
        </w:tabs>
        <w:spacing w:line="276" w:lineRule="auto"/>
        <w:ind w:left="851" w:hanging="851"/>
        <w:jc w:val="both"/>
        <w:rPr>
          <w:rFonts w:ascii="Calibri" w:hAnsi="Calibri" w:cs="Calibri"/>
          <w:b/>
          <w:bCs/>
          <w:sz w:val="20"/>
          <w:szCs w:val="20"/>
        </w:rPr>
      </w:pPr>
      <w:r w:rsidRPr="0027387A">
        <w:rPr>
          <w:rFonts w:ascii="Calibri" w:hAnsi="Calibri" w:cs="Calibri"/>
          <w:sz w:val="20"/>
          <w:szCs w:val="20"/>
        </w:rPr>
        <w:t>კონფიდენციალურად არ ითვლება ინფორმაცია:</w:t>
      </w:r>
    </w:p>
    <w:p w14:paraId="64035866" w14:textId="77777777" w:rsidR="00BC5334" w:rsidRPr="0027387A" w:rsidRDefault="00BC5334" w:rsidP="0027387A">
      <w:pPr>
        <w:pStyle w:val="ListParagraph"/>
        <w:numPr>
          <w:ilvl w:val="2"/>
          <w:numId w:val="2"/>
        </w:numPr>
        <w:tabs>
          <w:tab w:val="left" w:pos="90"/>
          <w:tab w:val="left" w:pos="851"/>
        </w:tabs>
        <w:spacing w:line="276" w:lineRule="auto"/>
        <w:ind w:left="851" w:hanging="851"/>
        <w:jc w:val="both"/>
        <w:rPr>
          <w:rFonts w:ascii="Calibri" w:hAnsi="Calibri" w:cs="Calibri"/>
          <w:b/>
          <w:bCs/>
          <w:sz w:val="20"/>
          <w:szCs w:val="20"/>
        </w:rPr>
      </w:pPr>
      <w:r w:rsidRPr="0027387A">
        <w:rPr>
          <w:rFonts w:ascii="Calibri" w:hAnsi="Calibri" w:cs="Calibri"/>
          <w:sz w:val="20"/>
          <w:szCs w:val="20"/>
        </w:rPr>
        <w:t xml:space="preserve">რომელიც </w:t>
      </w:r>
      <w:r w:rsidRPr="0027387A">
        <w:rPr>
          <w:rFonts w:ascii="Calibri" w:hAnsi="Calibri" w:cs="Calibri"/>
          <w:b/>
          <w:bCs/>
          <w:sz w:val="20"/>
          <w:szCs w:val="20"/>
        </w:rPr>
        <w:t xml:space="preserve">მხარეთათვის </w:t>
      </w:r>
      <w:r w:rsidRPr="0027387A">
        <w:rPr>
          <w:rFonts w:ascii="Calibri" w:hAnsi="Calibri" w:cs="Calibri"/>
          <w:sz w:val="20"/>
          <w:szCs w:val="20"/>
        </w:rPr>
        <w:t xml:space="preserve">ცნობილი იყო </w:t>
      </w:r>
      <w:r w:rsidRPr="0027387A">
        <w:rPr>
          <w:rFonts w:ascii="Calibri" w:hAnsi="Calibri" w:cs="Calibri"/>
          <w:b/>
          <w:bCs/>
          <w:sz w:val="20"/>
          <w:szCs w:val="20"/>
        </w:rPr>
        <w:t xml:space="preserve">ხელშეკრულების </w:t>
      </w:r>
      <w:r w:rsidRPr="0027387A">
        <w:rPr>
          <w:rFonts w:ascii="Calibri" w:hAnsi="Calibri" w:cs="Calibri"/>
          <w:sz w:val="20"/>
          <w:szCs w:val="20"/>
        </w:rPr>
        <w:t>დადებამდე;</w:t>
      </w:r>
    </w:p>
    <w:p w14:paraId="6F63272E" w14:textId="77777777" w:rsidR="00BC5334" w:rsidRPr="0027387A" w:rsidRDefault="00BC5334" w:rsidP="0027387A">
      <w:pPr>
        <w:pStyle w:val="ListParagraph"/>
        <w:numPr>
          <w:ilvl w:val="2"/>
          <w:numId w:val="2"/>
        </w:numPr>
        <w:tabs>
          <w:tab w:val="left" w:pos="90"/>
          <w:tab w:val="left" w:pos="851"/>
        </w:tabs>
        <w:spacing w:line="276" w:lineRule="auto"/>
        <w:ind w:left="851" w:hanging="851"/>
        <w:jc w:val="both"/>
        <w:rPr>
          <w:rFonts w:ascii="Calibri" w:hAnsi="Calibri" w:cs="Calibri"/>
          <w:b/>
          <w:bCs/>
          <w:sz w:val="20"/>
          <w:szCs w:val="20"/>
        </w:rPr>
      </w:pPr>
      <w:r w:rsidRPr="0027387A">
        <w:rPr>
          <w:rFonts w:ascii="Calibri" w:hAnsi="Calibri" w:cs="Calibri"/>
          <w:sz w:val="20"/>
          <w:szCs w:val="20"/>
        </w:rPr>
        <w:t xml:space="preserve">რომელთა მოპოვება შესაძლებელია საჯარო წყაროებიდან ან/და რომელიც </w:t>
      </w:r>
      <w:r w:rsidRPr="0027387A">
        <w:rPr>
          <w:rFonts w:ascii="Calibri" w:hAnsi="Calibri" w:cs="Calibri"/>
          <w:b/>
          <w:bCs/>
          <w:sz w:val="20"/>
          <w:szCs w:val="20"/>
        </w:rPr>
        <w:t xml:space="preserve">მხარისათვის </w:t>
      </w:r>
      <w:r w:rsidRPr="0027387A">
        <w:rPr>
          <w:rFonts w:ascii="Calibri" w:hAnsi="Calibri" w:cs="Calibri"/>
          <w:sz w:val="20"/>
          <w:szCs w:val="20"/>
        </w:rPr>
        <w:t xml:space="preserve">ცნობილი გახდა </w:t>
      </w:r>
      <w:r w:rsidRPr="0027387A">
        <w:rPr>
          <w:rFonts w:ascii="Calibri" w:hAnsi="Calibri" w:cs="Calibri"/>
          <w:b/>
          <w:bCs/>
          <w:sz w:val="20"/>
          <w:szCs w:val="20"/>
        </w:rPr>
        <w:t>მესამე</w:t>
      </w:r>
      <w:r w:rsidRPr="0027387A">
        <w:rPr>
          <w:rFonts w:ascii="Calibri" w:hAnsi="Calibri" w:cs="Calibri"/>
          <w:sz w:val="20"/>
          <w:szCs w:val="20"/>
        </w:rPr>
        <w:t xml:space="preserve"> </w:t>
      </w:r>
      <w:r w:rsidRPr="0027387A">
        <w:rPr>
          <w:rFonts w:ascii="Calibri" w:hAnsi="Calibri" w:cs="Calibri"/>
          <w:b/>
          <w:bCs/>
          <w:sz w:val="20"/>
          <w:szCs w:val="20"/>
        </w:rPr>
        <w:t>პირისაგან;</w:t>
      </w:r>
    </w:p>
    <w:p w14:paraId="49E2FFA7" w14:textId="77777777" w:rsidR="00BC5334" w:rsidRPr="0027387A" w:rsidRDefault="00BC5334" w:rsidP="0027387A">
      <w:pPr>
        <w:pStyle w:val="ListParagraph"/>
        <w:numPr>
          <w:ilvl w:val="2"/>
          <w:numId w:val="2"/>
        </w:numPr>
        <w:tabs>
          <w:tab w:val="left" w:pos="90"/>
          <w:tab w:val="left" w:pos="851"/>
        </w:tabs>
        <w:spacing w:line="276" w:lineRule="auto"/>
        <w:ind w:left="851" w:hanging="851"/>
        <w:jc w:val="both"/>
        <w:rPr>
          <w:rFonts w:ascii="Calibri" w:hAnsi="Calibri" w:cs="Calibri"/>
          <w:b/>
          <w:bCs/>
          <w:sz w:val="20"/>
          <w:szCs w:val="20"/>
        </w:rPr>
      </w:pPr>
      <w:r w:rsidRPr="0027387A">
        <w:rPr>
          <w:rFonts w:ascii="Calibri" w:hAnsi="Calibri" w:cs="Calibri"/>
          <w:sz w:val="20"/>
          <w:szCs w:val="20"/>
        </w:rPr>
        <w:t xml:space="preserve">რომელთა გამჟღავნება აუცილებელია </w:t>
      </w:r>
      <w:r w:rsidRPr="0027387A">
        <w:rPr>
          <w:rFonts w:ascii="Calibri" w:hAnsi="Calibri" w:cs="Calibri"/>
          <w:b/>
          <w:bCs/>
          <w:sz w:val="20"/>
          <w:szCs w:val="20"/>
        </w:rPr>
        <w:t>კანონმდებლობის</w:t>
      </w:r>
      <w:r w:rsidRPr="0027387A">
        <w:rPr>
          <w:rFonts w:ascii="Calibri" w:hAnsi="Calibri" w:cs="Calibri"/>
          <w:sz w:val="20"/>
          <w:szCs w:val="20"/>
        </w:rPr>
        <w:t xml:space="preserve"> მოთხოვნების დაცვის მიზნით.</w:t>
      </w:r>
    </w:p>
    <w:p w14:paraId="247691E5" w14:textId="77777777" w:rsidR="00BC5334" w:rsidRPr="0027387A" w:rsidRDefault="00BC5334" w:rsidP="0027387A">
      <w:pPr>
        <w:pStyle w:val="ListParagraph"/>
        <w:numPr>
          <w:ilvl w:val="2"/>
          <w:numId w:val="2"/>
        </w:numPr>
        <w:tabs>
          <w:tab w:val="left" w:pos="90"/>
          <w:tab w:val="left" w:pos="851"/>
        </w:tabs>
        <w:spacing w:line="276" w:lineRule="auto"/>
        <w:ind w:left="851" w:hanging="851"/>
        <w:jc w:val="both"/>
        <w:rPr>
          <w:rFonts w:ascii="Calibri" w:hAnsi="Calibri" w:cs="Calibri"/>
          <w:b/>
          <w:bCs/>
          <w:sz w:val="20"/>
          <w:szCs w:val="20"/>
        </w:rPr>
      </w:pPr>
      <w:r w:rsidRPr="0027387A">
        <w:rPr>
          <w:rFonts w:ascii="Calibri" w:hAnsi="Calibri" w:cs="Calibri"/>
          <w:sz w:val="20"/>
          <w:szCs w:val="20"/>
        </w:rPr>
        <w:t xml:space="preserve">რომელთა გამჟღავნება აუცილებელია </w:t>
      </w:r>
      <w:r w:rsidRPr="0027387A">
        <w:rPr>
          <w:rFonts w:ascii="Calibri" w:hAnsi="Calibri" w:cs="Calibri"/>
          <w:b/>
          <w:bCs/>
          <w:sz w:val="20"/>
          <w:szCs w:val="20"/>
        </w:rPr>
        <w:t xml:space="preserve">მხარის </w:t>
      </w:r>
      <w:r w:rsidRPr="0027387A">
        <w:rPr>
          <w:rFonts w:ascii="Calibri" w:hAnsi="Calibri" w:cs="Calibri"/>
          <w:sz w:val="20"/>
          <w:szCs w:val="20"/>
        </w:rPr>
        <w:t>მიერ საკუთარი უფლებების რეალიზებისათვის.</w:t>
      </w:r>
    </w:p>
    <w:p w14:paraId="73C7CB11" w14:textId="673525B0" w:rsidR="00BC5334" w:rsidRPr="0027387A" w:rsidRDefault="00BC5334" w:rsidP="0027387A">
      <w:pPr>
        <w:pStyle w:val="ListParagraph"/>
        <w:numPr>
          <w:ilvl w:val="1"/>
          <w:numId w:val="2"/>
        </w:numPr>
        <w:tabs>
          <w:tab w:val="left" w:pos="90"/>
          <w:tab w:val="left" w:pos="851"/>
        </w:tabs>
        <w:spacing w:line="276" w:lineRule="auto"/>
        <w:ind w:left="851" w:hanging="851"/>
        <w:jc w:val="both"/>
        <w:rPr>
          <w:rFonts w:ascii="Calibri" w:hAnsi="Calibri" w:cs="Calibri"/>
          <w:bCs/>
          <w:sz w:val="20"/>
          <w:szCs w:val="20"/>
        </w:rPr>
      </w:pPr>
      <w:r w:rsidRPr="0027387A">
        <w:rPr>
          <w:rFonts w:ascii="Calibri" w:hAnsi="Calibri" w:cs="Calibri"/>
          <w:b/>
          <w:bCs/>
          <w:sz w:val="20"/>
          <w:szCs w:val="20"/>
        </w:rPr>
        <w:t>ბანკი</w:t>
      </w:r>
      <w:r w:rsidRPr="0027387A">
        <w:rPr>
          <w:rFonts w:ascii="Calibri" w:hAnsi="Calibri" w:cs="Calibri"/>
          <w:sz w:val="20"/>
          <w:szCs w:val="20"/>
        </w:rPr>
        <w:t xml:space="preserve"> უფლებამოსილია </w:t>
      </w:r>
      <w:r>
        <w:rPr>
          <w:rFonts w:ascii="Calibri" w:hAnsi="Calibri" w:cs="Calibri"/>
          <w:b/>
          <w:bCs/>
          <w:sz w:val="20"/>
          <w:szCs w:val="20"/>
        </w:rPr>
        <w:t>გამყიდველი</w:t>
      </w:r>
      <w:r w:rsidRPr="0027387A">
        <w:rPr>
          <w:rFonts w:ascii="Calibri" w:hAnsi="Calibri" w:cs="Calibri"/>
          <w:b/>
          <w:bCs/>
          <w:sz w:val="20"/>
          <w:szCs w:val="20"/>
        </w:rPr>
        <w:t xml:space="preserve"> </w:t>
      </w:r>
      <w:r w:rsidRPr="0027387A">
        <w:rPr>
          <w:rFonts w:ascii="Calibri" w:hAnsi="Calibri" w:cs="Calibri"/>
          <w:sz w:val="20"/>
          <w:szCs w:val="20"/>
        </w:rPr>
        <w:t xml:space="preserve">თანხმობის ან/და წინასწარი შეტყობინების გარეშე კონფიდენციალური ინფორმაცია გაანდოს ნებისმიერ კონტრაქტორს, რომელიც </w:t>
      </w:r>
      <w:r w:rsidRPr="0027387A">
        <w:rPr>
          <w:rFonts w:ascii="Calibri" w:hAnsi="Calibri" w:cs="Calibri"/>
          <w:b/>
          <w:bCs/>
          <w:sz w:val="20"/>
          <w:szCs w:val="20"/>
        </w:rPr>
        <w:t>ბანკს</w:t>
      </w:r>
      <w:r w:rsidRPr="0027387A">
        <w:rPr>
          <w:rFonts w:ascii="Calibri" w:hAnsi="Calibri" w:cs="Calibri"/>
          <w:sz w:val="20"/>
          <w:szCs w:val="20"/>
        </w:rPr>
        <w:t xml:space="preserve"> მომსახურებას უწევს </w:t>
      </w:r>
      <w:r w:rsidRPr="0027387A">
        <w:rPr>
          <w:rFonts w:ascii="Calibri" w:hAnsi="Calibri" w:cs="Calibri"/>
          <w:b/>
          <w:bCs/>
          <w:sz w:val="20"/>
          <w:szCs w:val="20"/>
        </w:rPr>
        <w:t>ბანკის</w:t>
      </w:r>
      <w:r w:rsidRPr="0027387A">
        <w:rPr>
          <w:rFonts w:ascii="Calibri" w:hAnsi="Calibri" w:cs="Calibri"/>
          <w:sz w:val="20"/>
          <w:szCs w:val="20"/>
        </w:rPr>
        <w:t xml:space="preserve"> საქმიანობის შეფასების/აუდიტის (ფინანსური, საგადასახადო და სხვა) ან/და </w:t>
      </w:r>
      <w:r w:rsidRPr="0027387A">
        <w:rPr>
          <w:rFonts w:ascii="Calibri" w:hAnsi="Calibri" w:cs="Calibri"/>
          <w:b/>
          <w:bCs/>
          <w:sz w:val="20"/>
          <w:szCs w:val="20"/>
        </w:rPr>
        <w:t xml:space="preserve">ბანკის </w:t>
      </w:r>
      <w:r w:rsidRPr="0027387A">
        <w:rPr>
          <w:rFonts w:ascii="Calibri" w:hAnsi="Calibri" w:cs="Calibri"/>
          <w:sz w:val="20"/>
          <w:szCs w:val="20"/>
        </w:rPr>
        <w:t>უფლებებისა და კანონიერი ინტერესების დაცვის მიზნით (მათ შორის სასამართლო ან/და სხვა სახის წარმომადგენლობის მიზნით).</w:t>
      </w:r>
    </w:p>
    <w:p w14:paraId="11DC411B" w14:textId="3442E700" w:rsidR="00BC5334" w:rsidRDefault="00BC5334" w:rsidP="00027A75">
      <w:pPr>
        <w:pStyle w:val="ListParagraph"/>
        <w:tabs>
          <w:tab w:val="left" w:pos="90"/>
          <w:tab w:val="left" w:pos="851"/>
        </w:tabs>
        <w:spacing w:line="276" w:lineRule="auto"/>
        <w:ind w:left="851"/>
        <w:jc w:val="both"/>
        <w:rPr>
          <w:rFonts w:ascii="Calibri" w:hAnsi="Calibri" w:cs="Calibri"/>
          <w:sz w:val="20"/>
          <w:szCs w:val="20"/>
        </w:rPr>
      </w:pPr>
    </w:p>
    <w:p w14:paraId="1A4BF55F" w14:textId="77777777" w:rsidR="006F2372" w:rsidRPr="0027387A" w:rsidRDefault="006F2372" w:rsidP="0027387A">
      <w:pPr>
        <w:pStyle w:val="ListParagraph"/>
        <w:numPr>
          <w:ilvl w:val="0"/>
          <w:numId w:val="2"/>
        </w:numPr>
        <w:tabs>
          <w:tab w:val="left" w:pos="993"/>
        </w:tabs>
        <w:spacing w:line="276" w:lineRule="auto"/>
        <w:ind w:left="851" w:hanging="851"/>
        <w:jc w:val="both"/>
        <w:rPr>
          <w:rFonts w:ascii="Calibri" w:hAnsi="Calibri" w:cs="Calibri"/>
          <w:b/>
          <w:bCs/>
          <w:sz w:val="20"/>
          <w:szCs w:val="20"/>
        </w:rPr>
      </w:pPr>
      <w:r w:rsidRPr="0027387A">
        <w:rPr>
          <w:rFonts w:ascii="Calibri" w:hAnsi="Calibri" w:cs="Calibri"/>
          <w:b/>
          <w:bCs/>
          <w:sz w:val="20"/>
          <w:szCs w:val="20"/>
        </w:rPr>
        <w:t xml:space="preserve">კომუნიკაცია </w:t>
      </w:r>
    </w:p>
    <w:p w14:paraId="6F111088" w14:textId="77777777" w:rsidR="006F2372" w:rsidRPr="0027387A" w:rsidRDefault="006F2372" w:rsidP="0027387A">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b/>
          <w:bCs/>
          <w:sz w:val="20"/>
          <w:szCs w:val="20"/>
        </w:rPr>
        <w:t>მხარეთა</w:t>
      </w:r>
      <w:r w:rsidRPr="0027387A">
        <w:rPr>
          <w:rFonts w:ascii="Calibri" w:hAnsi="Calibri" w:cs="Calibri"/>
          <w:sz w:val="20"/>
          <w:szCs w:val="20"/>
        </w:rPr>
        <w:t xml:space="preserve"> შორის ნებისმიერი ოფიციალური ურთიერთობა უნდა ატარებდეს წერილობით ფორმას. </w:t>
      </w:r>
      <w:r w:rsidRPr="0027387A">
        <w:rPr>
          <w:rFonts w:ascii="Calibri" w:hAnsi="Calibri" w:cs="Calibri"/>
          <w:b/>
          <w:bCs/>
          <w:sz w:val="20"/>
          <w:szCs w:val="20"/>
        </w:rPr>
        <w:t>მხარისათვის</w:t>
      </w:r>
      <w:r w:rsidRPr="0027387A">
        <w:rPr>
          <w:rFonts w:ascii="Calibri" w:hAnsi="Calibri" w:cs="Calibri"/>
          <w:sz w:val="20"/>
          <w:szCs w:val="20"/>
        </w:rPr>
        <w:t xml:space="preserve"> გათვალისწინებული წერილობითი შეტყობინება მას შეიძლება მიეწოდოს პირადად ან გაეგზავნოს კურიერის ან საფოსტო გზავნილის საშუალებით. ოპერატიულობის მიზნით დასაშვებია მეორე </w:t>
      </w:r>
      <w:r w:rsidRPr="0027387A">
        <w:rPr>
          <w:rFonts w:ascii="Calibri" w:hAnsi="Calibri" w:cs="Calibri"/>
          <w:b/>
          <w:bCs/>
          <w:sz w:val="20"/>
          <w:szCs w:val="20"/>
        </w:rPr>
        <w:t>მხარისათვის</w:t>
      </w:r>
      <w:r w:rsidRPr="0027387A">
        <w:rPr>
          <w:rFonts w:ascii="Calibri" w:hAnsi="Calibri" w:cs="Calibri"/>
          <w:sz w:val="20"/>
          <w:szCs w:val="20"/>
        </w:rPr>
        <w:t xml:space="preserve"> შეტყობინების მიწოდება ელექტრონული ფოსტის საშუალებითაც.</w:t>
      </w:r>
    </w:p>
    <w:p w14:paraId="7CB41522" w14:textId="77777777" w:rsidR="006F2372" w:rsidRPr="0027387A" w:rsidRDefault="006F2372" w:rsidP="0027387A">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sz w:val="20"/>
          <w:szCs w:val="20"/>
        </w:rPr>
        <w:t xml:space="preserve">შეტყობინება ჩაბარებულად ითვლება ადრესატის მიერ მისი მიღების დღეს თუ შეტყობინების მიღება დადასტურებულია ადრესატის მიერ. თუ შეტყობინების მიღება არ არის დადასტურებული ადრესატის მიერ, ნებისმიერი ასეთი შეტყობინება მიიჩნევა სათანადო წესის შესაბამისად გაგზავნილად და მიღებულად: </w:t>
      </w:r>
    </w:p>
    <w:p w14:paraId="239BB091" w14:textId="77777777" w:rsidR="006F2372" w:rsidRPr="0027387A" w:rsidRDefault="006F2372" w:rsidP="0027387A">
      <w:pPr>
        <w:pStyle w:val="ListParagraph"/>
        <w:numPr>
          <w:ilvl w:val="2"/>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sz w:val="20"/>
          <w:szCs w:val="20"/>
        </w:rPr>
        <w:t xml:space="preserve">კურიერის ან დაზღვეული საფოსტო გზავნილის მეშვეობით წერილობითი შეტყობინების გაგზავნის შემთხვევაში – ჩაბარების დადასტურების დღეს; </w:t>
      </w:r>
    </w:p>
    <w:p w14:paraId="26D15DDB" w14:textId="77777777" w:rsidR="006F2372" w:rsidRPr="0027387A" w:rsidRDefault="006F2372" w:rsidP="0027387A">
      <w:pPr>
        <w:pStyle w:val="ListParagraph"/>
        <w:numPr>
          <w:ilvl w:val="2"/>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sz w:val="20"/>
          <w:szCs w:val="20"/>
        </w:rPr>
        <w:t xml:space="preserve">ელექტრონული ფოსტით გაგზავნის შემთხვევაში გაგზავნის თარიღიდან მომდევნო </w:t>
      </w:r>
      <w:r w:rsidRPr="0027387A">
        <w:rPr>
          <w:rFonts w:ascii="Calibri" w:hAnsi="Calibri" w:cs="Calibri"/>
          <w:b/>
          <w:bCs/>
          <w:sz w:val="20"/>
          <w:szCs w:val="20"/>
        </w:rPr>
        <w:t>სამუშაო</w:t>
      </w:r>
      <w:r w:rsidRPr="0027387A">
        <w:rPr>
          <w:rFonts w:ascii="Calibri" w:hAnsi="Calibri" w:cs="Calibri"/>
          <w:sz w:val="20"/>
          <w:szCs w:val="20"/>
        </w:rPr>
        <w:t xml:space="preserve"> </w:t>
      </w:r>
      <w:r w:rsidRPr="0027387A">
        <w:rPr>
          <w:rFonts w:ascii="Calibri" w:hAnsi="Calibri" w:cs="Calibri"/>
          <w:b/>
          <w:bCs/>
          <w:sz w:val="20"/>
          <w:szCs w:val="20"/>
        </w:rPr>
        <w:t>დღეს</w:t>
      </w:r>
      <w:r w:rsidRPr="0027387A">
        <w:rPr>
          <w:rFonts w:ascii="Calibri" w:hAnsi="Calibri" w:cs="Calibri"/>
          <w:sz w:val="20"/>
          <w:szCs w:val="20"/>
        </w:rPr>
        <w:t xml:space="preserve">. </w:t>
      </w:r>
    </w:p>
    <w:p w14:paraId="490A505B" w14:textId="77777777" w:rsidR="006F2372" w:rsidRPr="0027387A" w:rsidRDefault="006F2372" w:rsidP="0027387A">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sz w:val="20"/>
          <w:szCs w:val="20"/>
        </w:rPr>
        <w:lastRenderedPageBreak/>
        <w:t xml:space="preserve">შეტყობინება მიღებულად ითვლება იმ შემთხვევაშიც, თუ შეტყობინების გამგზავნ </w:t>
      </w:r>
      <w:r w:rsidRPr="0027387A">
        <w:rPr>
          <w:rFonts w:ascii="Calibri" w:hAnsi="Calibri" w:cs="Calibri"/>
          <w:b/>
          <w:bCs/>
          <w:sz w:val="20"/>
          <w:szCs w:val="20"/>
        </w:rPr>
        <w:t>მხარეს</w:t>
      </w:r>
      <w:r w:rsidRPr="0027387A">
        <w:rPr>
          <w:rFonts w:ascii="Calibri" w:hAnsi="Calibri" w:cs="Calibri"/>
          <w:sz w:val="20"/>
          <w:szCs w:val="20"/>
        </w:rPr>
        <w:t xml:space="preserve"> შეტყობინება დაუბრუნდება გაგზავნილ მისამართზე/საკონტაქტო მონაცემებზე შეტყობინების ადრესატის ადგილსამყოფელის არარსებობის გამო, ადრესატი უარს განაცხადებს შეტყობინების მიღებაზე, ან თავს აარიდებს მის მიღებას.</w:t>
      </w:r>
    </w:p>
    <w:p w14:paraId="2BB99CEF" w14:textId="77777777" w:rsidR="006F2372" w:rsidRPr="0027387A" w:rsidRDefault="006F2372" w:rsidP="0027387A">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b/>
          <w:bCs/>
          <w:sz w:val="20"/>
          <w:szCs w:val="20"/>
        </w:rPr>
        <w:t>მხარეები</w:t>
      </w:r>
      <w:r w:rsidRPr="0027387A">
        <w:rPr>
          <w:rFonts w:ascii="Calibri" w:hAnsi="Calibri" w:cs="Calibri"/>
          <w:sz w:val="20"/>
          <w:szCs w:val="20"/>
        </w:rPr>
        <w:t xml:space="preserve"> ურთიერთობას განახორციელებენ </w:t>
      </w:r>
      <w:r w:rsidRPr="0027387A">
        <w:rPr>
          <w:rFonts w:ascii="Calibri" w:hAnsi="Calibri" w:cs="Calibri"/>
          <w:b/>
          <w:bCs/>
          <w:sz w:val="20"/>
          <w:szCs w:val="20"/>
        </w:rPr>
        <w:t>ხელშეკრულებით</w:t>
      </w:r>
      <w:r w:rsidRPr="0027387A">
        <w:rPr>
          <w:rFonts w:ascii="Calibri" w:hAnsi="Calibri" w:cs="Calibri"/>
          <w:sz w:val="20"/>
          <w:szCs w:val="20"/>
        </w:rPr>
        <w:t xml:space="preserve"> განსაზღვრულ მისამართებზე/საკონტაქტო მონაცემებზე ან სხვა ნებისმიერ მისამართზე/საკონტაქტო მონაცემზე, რომელსაც ერთი </w:t>
      </w:r>
      <w:r w:rsidRPr="0027387A">
        <w:rPr>
          <w:rFonts w:ascii="Calibri" w:hAnsi="Calibri" w:cs="Calibri"/>
          <w:b/>
          <w:bCs/>
          <w:sz w:val="20"/>
          <w:szCs w:val="20"/>
        </w:rPr>
        <w:t>მხარე</w:t>
      </w:r>
      <w:r w:rsidRPr="0027387A">
        <w:rPr>
          <w:rFonts w:ascii="Calibri" w:hAnsi="Calibri" w:cs="Calibri"/>
          <w:sz w:val="20"/>
          <w:szCs w:val="20"/>
        </w:rPr>
        <w:t xml:space="preserve"> აცნობებს მეორეს წერილობით. </w:t>
      </w:r>
      <w:r w:rsidRPr="0027387A">
        <w:rPr>
          <w:rFonts w:ascii="Calibri" w:hAnsi="Calibri" w:cs="Calibri"/>
          <w:b/>
          <w:bCs/>
          <w:sz w:val="20"/>
          <w:szCs w:val="20"/>
        </w:rPr>
        <w:t>მხარე</w:t>
      </w:r>
      <w:r w:rsidRPr="0027387A">
        <w:rPr>
          <w:rFonts w:ascii="Calibri" w:hAnsi="Calibri" w:cs="Calibri"/>
          <w:sz w:val="20"/>
          <w:szCs w:val="20"/>
        </w:rPr>
        <w:t xml:space="preserve"> ვალდებულია აღნიშნული მისამართების ან მათი რომელიმე მონაცემის ცვლილების შესახებ დროულად აცნობოს მეორე </w:t>
      </w:r>
      <w:r w:rsidRPr="0027387A">
        <w:rPr>
          <w:rFonts w:ascii="Calibri" w:hAnsi="Calibri" w:cs="Calibri"/>
          <w:b/>
          <w:bCs/>
          <w:sz w:val="20"/>
          <w:szCs w:val="20"/>
        </w:rPr>
        <w:t>მხარეს</w:t>
      </w:r>
      <w:r w:rsidRPr="0027387A">
        <w:rPr>
          <w:rFonts w:ascii="Calibri" w:hAnsi="Calibri" w:cs="Calibri"/>
          <w:sz w:val="20"/>
          <w:szCs w:val="20"/>
        </w:rPr>
        <w:t xml:space="preserve">, წინააღმდეგ შემთხვევაში, </w:t>
      </w:r>
      <w:r w:rsidRPr="0027387A">
        <w:rPr>
          <w:rFonts w:ascii="Calibri" w:hAnsi="Calibri" w:cs="Calibri"/>
          <w:b/>
          <w:bCs/>
          <w:sz w:val="20"/>
          <w:szCs w:val="20"/>
        </w:rPr>
        <w:t>მხარის</w:t>
      </w:r>
      <w:r w:rsidRPr="0027387A">
        <w:rPr>
          <w:rFonts w:ascii="Calibri" w:hAnsi="Calibri" w:cs="Calibri"/>
          <w:sz w:val="20"/>
          <w:szCs w:val="20"/>
        </w:rPr>
        <w:t xml:space="preserve"> მიერ აღნიშნულ მისამართზე განხორციელებული ურთიერთობა (შეტყობინების გაგზავნა და სხვა) ჩაითვლება ჯეროვნად შესრულებულად. </w:t>
      </w:r>
    </w:p>
    <w:p w14:paraId="0E788F78" w14:textId="77777777" w:rsidR="00291C45" w:rsidRPr="00347F92" w:rsidRDefault="00291C45" w:rsidP="006A14C1">
      <w:pPr>
        <w:pStyle w:val="ListParagraph"/>
        <w:tabs>
          <w:tab w:val="left" w:pos="-360"/>
        </w:tabs>
        <w:spacing w:line="276" w:lineRule="auto"/>
        <w:ind w:left="-360"/>
        <w:jc w:val="both"/>
        <w:rPr>
          <w:rFonts w:ascii="Calibri" w:hAnsi="Calibri" w:cs="Calibri"/>
          <w:sz w:val="20"/>
          <w:szCs w:val="20"/>
        </w:rPr>
      </w:pPr>
    </w:p>
    <w:p w14:paraId="71851D1E" w14:textId="77777777" w:rsidR="004168FF" w:rsidRPr="0027387A" w:rsidRDefault="004168FF" w:rsidP="0027387A">
      <w:pPr>
        <w:pStyle w:val="ListParagraph"/>
        <w:numPr>
          <w:ilvl w:val="0"/>
          <w:numId w:val="2"/>
        </w:numPr>
        <w:tabs>
          <w:tab w:val="left" w:pos="993"/>
        </w:tabs>
        <w:spacing w:line="276" w:lineRule="auto"/>
        <w:ind w:left="851" w:hanging="851"/>
        <w:jc w:val="both"/>
        <w:rPr>
          <w:rFonts w:ascii="Calibri" w:hAnsi="Calibri" w:cs="Calibri"/>
          <w:sz w:val="20"/>
          <w:szCs w:val="20"/>
        </w:rPr>
      </w:pPr>
      <w:r w:rsidRPr="0027387A">
        <w:rPr>
          <w:rFonts w:ascii="Calibri" w:hAnsi="Calibri" w:cs="Calibri"/>
          <w:b/>
          <w:bCs/>
          <w:sz w:val="20"/>
          <w:szCs w:val="20"/>
        </w:rPr>
        <w:t>ანგარიშსწორება</w:t>
      </w:r>
    </w:p>
    <w:p w14:paraId="1ABAF78B" w14:textId="7E7A8969" w:rsidR="004168FF" w:rsidRPr="0027387A" w:rsidRDefault="004168FF" w:rsidP="0027387A">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sz w:val="20"/>
          <w:szCs w:val="20"/>
        </w:rPr>
        <w:t xml:space="preserve">იმ შემთხვევაში, თუ </w:t>
      </w:r>
      <w:r w:rsidRPr="0027387A">
        <w:rPr>
          <w:rFonts w:ascii="Calibri" w:hAnsi="Calibri" w:cs="Calibri"/>
          <w:b/>
          <w:bCs/>
          <w:sz w:val="20"/>
          <w:szCs w:val="20"/>
        </w:rPr>
        <w:t xml:space="preserve">მხარეთა </w:t>
      </w:r>
      <w:r w:rsidRPr="0027387A">
        <w:rPr>
          <w:rFonts w:ascii="Calibri" w:hAnsi="Calibri" w:cs="Calibri"/>
          <w:sz w:val="20"/>
          <w:szCs w:val="20"/>
        </w:rPr>
        <w:t xml:space="preserve">შორის სხვა რამ არ არის შეთანხმებული, </w:t>
      </w:r>
      <w:r w:rsidRPr="0027387A">
        <w:rPr>
          <w:rFonts w:ascii="Calibri" w:hAnsi="Calibri" w:cs="Calibri"/>
          <w:b/>
          <w:bCs/>
          <w:sz w:val="20"/>
          <w:szCs w:val="20"/>
        </w:rPr>
        <w:t xml:space="preserve">ხელშეკრულების </w:t>
      </w:r>
      <w:r w:rsidRPr="0027387A">
        <w:rPr>
          <w:rFonts w:ascii="Calibri" w:hAnsi="Calibri" w:cs="Calibri"/>
          <w:sz w:val="20"/>
          <w:szCs w:val="20"/>
        </w:rPr>
        <w:t xml:space="preserve">ფარგლებში ანგარიშსწორება წარმოებს უნაღდო ანგარიშსწორების წესით, </w:t>
      </w:r>
      <w:r w:rsidRPr="0027387A">
        <w:rPr>
          <w:rFonts w:ascii="Calibri" w:hAnsi="Calibri" w:cs="Calibri"/>
          <w:b/>
          <w:bCs/>
          <w:sz w:val="20"/>
          <w:szCs w:val="20"/>
        </w:rPr>
        <w:t xml:space="preserve">ხელშეკრულებაში </w:t>
      </w:r>
      <w:r w:rsidRPr="0027387A">
        <w:rPr>
          <w:rFonts w:ascii="Calibri" w:hAnsi="Calibri" w:cs="Calibri"/>
          <w:sz w:val="20"/>
          <w:szCs w:val="20"/>
        </w:rPr>
        <w:t xml:space="preserve">მითითებულ საბანკო ანგარიშზე თანხის ჩარიცხვის გზით. </w:t>
      </w:r>
      <w:r w:rsidRPr="0027387A">
        <w:rPr>
          <w:rFonts w:ascii="Calibri" w:hAnsi="Calibri" w:cs="Calibri"/>
          <w:b/>
          <w:bCs/>
          <w:sz w:val="20"/>
          <w:szCs w:val="20"/>
        </w:rPr>
        <w:t xml:space="preserve">ხელშეკრულებაში </w:t>
      </w:r>
      <w:r w:rsidRPr="0027387A">
        <w:rPr>
          <w:rFonts w:ascii="Calibri" w:hAnsi="Calibri" w:cs="Calibri"/>
          <w:sz w:val="20"/>
          <w:szCs w:val="20"/>
        </w:rPr>
        <w:t xml:space="preserve">მითითებული საბანკო ანგარიშის ცვლილების შემთხვევაში, </w:t>
      </w:r>
      <w:r>
        <w:rPr>
          <w:rFonts w:ascii="Calibri" w:hAnsi="Calibri" w:cs="Calibri"/>
          <w:b/>
          <w:bCs/>
          <w:sz w:val="20"/>
          <w:szCs w:val="20"/>
        </w:rPr>
        <w:t>გამყიდველი</w:t>
      </w:r>
      <w:r w:rsidRPr="0027387A">
        <w:rPr>
          <w:rFonts w:ascii="Calibri" w:hAnsi="Calibri" w:cs="Calibri"/>
          <w:b/>
          <w:bCs/>
          <w:sz w:val="20"/>
          <w:szCs w:val="20"/>
        </w:rPr>
        <w:t xml:space="preserve"> </w:t>
      </w:r>
      <w:r w:rsidRPr="0027387A">
        <w:rPr>
          <w:rFonts w:ascii="Calibri" w:hAnsi="Calibri" w:cs="Calibri"/>
          <w:sz w:val="20"/>
          <w:szCs w:val="20"/>
        </w:rPr>
        <w:t xml:space="preserve">ვალდებულია დაუყოვნებლივ შეატყობინოს </w:t>
      </w:r>
      <w:r w:rsidRPr="0027387A">
        <w:rPr>
          <w:rFonts w:ascii="Calibri" w:hAnsi="Calibri" w:cs="Calibri"/>
          <w:b/>
          <w:bCs/>
          <w:sz w:val="20"/>
          <w:szCs w:val="20"/>
        </w:rPr>
        <w:t>ბანკს.</w:t>
      </w:r>
      <w:r w:rsidRPr="0027387A">
        <w:rPr>
          <w:rFonts w:ascii="Calibri" w:hAnsi="Calibri" w:cs="Calibri"/>
          <w:sz w:val="20"/>
          <w:szCs w:val="20"/>
        </w:rPr>
        <w:t xml:space="preserve"> </w:t>
      </w:r>
    </w:p>
    <w:p w14:paraId="11B75BDA" w14:textId="61B1E20F" w:rsidR="004168FF" w:rsidRPr="0027387A" w:rsidRDefault="004168FF" w:rsidP="0027387A">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sz w:val="20"/>
          <w:szCs w:val="20"/>
        </w:rPr>
        <w:t xml:space="preserve">იმ შემთხვევაში, თუ </w:t>
      </w:r>
      <w:r w:rsidRPr="0027387A">
        <w:rPr>
          <w:rFonts w:ascii="Calibri" w:hAnsi="Calibri" w:cs="Calibri"/>
          <w:b/>
          <w:bCs/>
          <w:sz w:val="20"/>
          <w:szCs w:val="20"/>
        </w:rPr>
        <w:t xml:space="preserve">ხელშეკრულების </w:t>
      </w:r>
      <w:r w:rsidRPr="0027387A">
        <w:rPr>
          <w:rFonts w:ascii="Calibri" w:hAnsi="Calibri" w:cs="Calibri"/>
          <w:sz w:val="20"/>
          <w:szCs w:val="20"/>
        </w:rPr>
        <w:t xml:space="preserve">ფარგლებში </w:t>
      </w:r>
      <w:r>
        <w:rPr>
          <w:rFonts w:ascii="Calibri" w:hAnsi="Calibri" w:cs="Calibri"/>
          <w:b/>
          <w:bCs/>
          <w:sz w:val="20"/>
          <w:szCs w:val="20"/>
        </w:rPr>
        <w:t>ნასყიდობის</w:t>
      </w:r>
      <w:r w:rsidRPr="0027387A">
        <w:rPr>
          <w:rFonts w:ascii="Calibri" w:hAnsi="Calibri" w:cs="Calibri"/>
          <w:b/>
          <w:bCs/>
          <w:sz w:val="20"/>
          <w:szCs w:val="20"/>
        </w:rPr>
        <w:t xml:space="preserve"> საფასური </w:t>
      </w:r>
      <w:r w:rsidRPr="0027387A">
        <w:rPr>
          <w:rFonts w:ascii="Calibri" w:hAnsi="Calibri" w:cs="Calibri"/>
          <w:sz w:val="20"/>
          <w:szCs w:val="20"/>
        </w:rPr>
        <w:t xml:space="preserve">დადგენილია უცხოურ ვალუტაში და </w:t>
      </w:r>
      <w:r w:rsidRPr="0027387A">
        <w:rPr>
          <w:rFonts w:ascii="Calibri" w:hAnsi="Calibri" w:cs="Calibri"/>
          <w:b/>
          <w:bCs/>
          <w:sz w:val="20"/>
          <w:szCs w:val="20"/>
        </w:rPr>
        <w:t>კანონმდებლობით</w:t>
      </w:r>
      <w:r w:rsidRPr="0027387A">
        <w:rPr>
          <w:rFonts w:ascii="Calibri" w:hAnsi="Calibri" w:cs="Calibri"/>
          <w:sz w:val="20"/>
          <w:szCs w:val="20"/>
        </w:rPr>
        <w:t xml:space="preserve"> უცხოურ ვალუტაში ანგარიშსწორება აკრძალულია, ანგარიშსწორება განხორციელდება ეროვნულ ვალუტაში, გადახდის დღეს საქართველოს ეროვნული ბანკის მიერ დადგენილი კურსის შესაბამისად. </w:t>
      </w:r>
    </w:p>
    <w:p w14:paraId="63D2350A" w14:textId="77777777" w:rsidR="00BF788B" w:rsidRPr="00347F92" w:rsidRDefault="00BF788B" w:rsidP="00BF788B">
      <w:pPr>
        <w:pStyle w:val="ListParagraph"/>
        <w:tabs>
          <w:tab w:val="left" w:pos="90"/>
        </w:tabs>
        <w:spacing w:line="276" w:lineRule="auto"/>
        <w:ind w:left="90"/>
        <w:jc w:val="both"/>
        <w:rPr>
          <w:rFonts w:ascii="Calibri" w:hAnsi="Calibri" w:cs="Calibri"/>
          <w:sz w:val="20"/>
          <w:szCs w:val="20"/>
        </w:rPr>
      </w:pPr>
    </w:p>
    <w:p w14:paraId="4B8A855F" w14:textId="77777777" w:rsidR="008530EA" w:rsidRPr="008530EA" w:rsidRDefault="008530EA" w:rsidP="008530EA">
      <w:pPr>
        <w:pStyle w:val="ListParagraph"/>
        <w:numPr>
          <w:ilvl w:val="0"/>
          <w:numId w:val="2"/>
        </w:numPr>
        <w:tabs>
          <w:tab w:val="left" w:pos="993"/>
        </w:tabs>
        <w:spacing w:line="276" w:lineRule="auto"/>
        <w:ind w:left="851" w:hanging="851"/>
        <w:jc w:val="both"/>
        <w:rPr>
          <w:rFonts w:ascii="Calibri" w:hAnsi="Calibri" w:cs="Calibri"/>
          <w:b/>
          <w:bCs/>
          <w:sz w:val="20"/>
          <w:szCs w:val="20"/>
        </w:rPr>
      </w:pPr>
      <w:r w:rsidRPr="008530EA">
        <w:rPr>
          <w:rFonts w:ascii="Calibri" w:hAnsi="Calibri" w:cs="Calibri"/>
          <w:b/>
          <w:bCs/>
          <w:sz w:val="20"/>
          <w:szCs w:val="20"/>
        </w:rPr>
        <w:t>ხელშეკრულების მოქმედება და შეწყვეტა</w:t>
      </w:r>
    </w:p>
    <w:p w14:paraId="162ACF2E" w14:textId="77777777" w:rsidR="008530EA" w:rsidRPr="008530EA" w:rsidRDefault="008530EA" w:rsidP="008530EA">
      <w:pPr>
        <w:pStyle w:val="ListParagraph"/>
        <w:numPr>
          <w:ilvl w:val="1"/>
          <w:numId w:val="2"/>
        </w:numPr>
        <w:tabs>
          <w:tab w:val="left" w:pos="90"/>
          <w:tab w:val="left" w:pos="851"/>
        </w:tabs>
        <w:spacing w:line="276" w:lineRule="auto"/>
        <w:ind w:left="851" w:hanging="851"/>
        <w:jc w:val="both"/>
        <w:rPr>
          <w:rFonts w:ascii="Calibri" w:hAnsi="Calibri" w:cs="Calibri"/>
          <w:bCs/>
          <w:sz w:val="20"/>
          <w:szCs w:val="20"/>
        </w:rPr>
      </w:pPr>
      <w:r w:rsidRPr="008530EA">
        <w:rPr>
          <w:rFonts w:ascii="Calibri" w:hAnsi="Calibri" w:cs="Calibri"/>
          <w:b/>
          <w:sz w:val="20"/>
          <w:szCs w:val="20"/>
        </w:rPr>
        <w:t xml:space="preserve">ხელშეკრულება </w:t>
      </w:r>
      <w:r w:rsidRPr="008530EA">
        <w:rPr>
          <w:rFonts w:ascii="Calibri" w:hAnsi="Calibri" w:cs="Calibri"/>
          <w:bCs/>
          <w:sz w:val="20"/>
          <w:szCs w:val="20"/>
        </w:rPr>
        <w:t xml:space="preserve">ძალაში შედის </w:t>
      </w:r>
      <w:r w:rsidRPr="008530EA">
        <w:rPr>
          <w:rFonts w:ascii="Calibri" w:hAnsi="Calibri" w:cs="Calibri"/>
          <w:b/>
          <w:sz w:val="20"/>
          <w:szCs w:val="20"/>
        </w:rPr>
        <w:t xml:space="preserve">მხარეთა </w:t>
      </w:r>
      <w:r w:rsidRPr="008530EA">
        <w:rPr>
          <w:rFonts w:ascii="Calibri" w:hAnsi="Calibri" w:cs="Calibri"/>
          <w:bCs/>
          <w:sz w:val="20"/>
          <w:szCs w:val="20"/>
        </w:rPr>
        <w:t>მიერ მისი ხელმოწერის მომენტიდან და მოქმედებს ვალდებულებების სრულად და ჯეროვნად შესრულების მომენტამდე.</w:t>
      </w:r>
    </w:p>
    <w:p w14:paraId="338AD52F" w14:textId="13940E06" w:rsidR="00CA0205" w:rsidRPr="00347F92" w:rsidRDefault="00CA0205" w:rsidP="0027387A">
      <w:pPr>
        <w:pStyle w:val="ListParagraph"/>
        <w:numPr>
          <w:ilvl w:val="1"/>
          <w:numId w:val="2"/>
        </w:numPr>
        <w:tabs>
          <w:tab w:val="left" w:pos="90"/>
          <w:tab w:val="left" w:pos="851"/>
        </w:tabs>
        <w:spacing w:line="276" w:lineRule="auto"/>
        <w:ind w:left="851" w:hanging="851"/>
        <w:jc w:val="both"/>
        <w:rPr>
          <w:rFonts w:ascii="Calibri" w:hAnsi="Calibri" w:cs="Calibri"/>
          <w:b/>
          <w:bCs/>
          <w:sz w:val="20"/>
          <w:szCs w:val="20"/>
        </w:rPr>
      </w:pPr>
      <w:r w:rsidRPr="00347F92">
        <w:rPr>
          <w:rFonts w:ascii="Calibri" w:hAnsi="Calibri" w:cs="Calibri"/>
          <w:b/>
          <w:bCs/>
          <w:sz w:val="20"/>
          <w:szCs w:val="20"/>
        </w:rPr>
        <w:t>ხელშეკრულება</w:t>
      </w:r>
      <w:r w:rsidRPr="00347F92">
        <w:rPr>
          <w:rFonts w:ascii="Calibri" w:hAnsi="Calibri" w:cs="Calibri"/>
          <w:sz w:val="20"/>
          <w:szCs w:val="20"/>
        </w:rPr>
        <w:t xml:space="preserve"> შესაძლებელია</w:t>
      </w:r>
      <w:r w:rsidR="008530EA">
        <w:rPr>
          <w:rFonts w:ascii="Calibri" w:hAnsi="Calibri" w:cs="Calibri"/>
          <w:sz w:val="20"/>
          <w:szCs w:val="20"/>
          <w:lang w:val="en-US"/>
        </w:rPr>
        <w:t xml:space="preserve"> </w:t>
      </w:r>
      <w:r w:rsidR="008530EA">
        <w:rPr>
          <w:rFonts w:ascii="Calibri" w:hAnsi="Calibri" w:cs="Calibri"/>
          <w:sz w:val="20"/>
          <w:szCs w:val="20"/>
        </w:rPr>
        <w:t>ცალმხრივად,</w:t>
      </w:r>
      <w:r w:rsidRPr="00347F92">
        <w:rPr>
          <w:rFonts w:ascii="Calibri" w:hAnsi="Calibri" w:cs="Calibri"/>
          <w:sz w:val="20"/>
          <w:szCs w:val="20"/>
        </w:rPr>
        <w:t xml:space="preserve"> ვადამდე შეწყდეს:</w:t>
      </w:r>
    </w:p>
    <w:p w14:paraId="365F6B46" w14:textId="14CC1678" w:rsidR="00CA0205" w:rsidRPr="00347F92" w:rsidRDefault="00A67755" w:rsidP="0027387A">
      <w:pPr>
        <w:pStyle w:val="ListParagraph"/>
        <w:numPr>
          <w:ilvl w:val="2"/>
          <w:numId w:val="2"/>
        </w:numPr>
        <w:tabs>
          <w:tab w:val="left" w:pos="90"/>
          <w:tab w:val="left" w:pos="851"/>
        </w:tabs>
        <w:spacing w:line="276" w:lineRule="auto"/>
        <w:ind w:left="851" w:hanging="851"/>
        <w:jc w:val="both"/>
        <w:rPr>
          <w:rFonts w:ascii="Calibri" w:hAnsi="Calibri" w:cs="Calibri"/>
          <w:b/>
          <w:bCs/>
          <w:sz w:val="20"/>
          <w:szCs w:val="20"/>
        </w:rPr>
      </w:pPr>
      <w:r>
        <w:rPr>
          <w:rFonts w:ascii="Calibri" w:hAnsi="Calibri" w:cs="Calibri"/>
          <w:sz w:val="20"/>
          <w:szCs w:val="20"/>
        </w:rPr>
        <w:t>დაუყოვნებლივ</w:t>
      </w:r>
      <w:r w:rsidR="004B0E6B">
        <w:rPr>
          <w:rFonts w:ascii="Calibri" w:hAnsi="Calibri" w:cs="Calibri"/>
          <w:sz w:val="20"/>
          <w:szCs w:val="20"/>
        </w:rPr>
        <w:t>,</w:t>
      </w:r>
      <w:r>
        <w:rPr>
          <w:rFonts w:ascii="Calibri" w:hAnsi="Calibri" w:cs="Calibri"/>
          <w:sz w:val="20"/>
          <w:szCs w:val="20"/>
        </w:rPr>
        <w:t xml:space="preserve"> </w:t>
      </w:r>
      <w:r w:rsidR="00CA0205" w:rsidRPr="00347F92">
        <w:rPr>
          <w:rFonts w:ascii="Calibri" w:hAnsi="Calibri" w:cs="Calibri"/>
          <w:sz w:val="20"/>
          <w:szCs w:val="20"/>
        </w:rPr>
        <w:t xml:space="preserve">ნებისმიერი </w:t>
      </w:r>
      <w:r w:rsidR="00CA0205" w:rsidRPr="00347F92">
        <w:rPr>
          <w:rFonts w:ascii="Calibri" w:hAnsi="Calibri" w:cs="Calibri"/>
          <w:b/>
          <w:bCs/>
          <w:sz w:val="20"/>
          <w:szCs w:val="20"/>
        </w:rPr>
        <w:t xml:space="preserve">მხარის </w:t>
      </w:r>
      <w:r w:rsidR="00CA0205" w:rsidRPr="00347F92">
        <w:rPr>
          <w:rFonts w:ascii="Calibri" w:hAnsi="Calibri" w:cs="Calibri"/>
          <w:sz w:val="20"/>
          <w:szCs w:val="20"/>
        </w:rPr>
        <w:t xml:space="preserve">მიერ, თუ მეორე </w:t>
      </w:r>
      <w:r w:rsidR="00CA0205" w:rsidRPr="00347F92">
        <w:rPr>
          <w:rFonts w:ascii="Calibri" w:hAnsi="Calibri" w:cs="Calibri"/>
          <w:b/>
          <w:bCs/>
          <w:sz w:val="20"/>
          <w:szCs w:val="20"/>
        </w:rPr>
        <w:t>მხარე</w:t>
      </w:r>
      <w:r w:rsidR="00CA0205" w:rsidRPr="00347F92">
        <w:rPr>
          <w:rFonts w:ascii="Calibri" w:hAnsi="Calibri" w:cs="Calibri"/>
          <w:sz w:val="20"/>
          <w:szCs w:val="20"/>
        </w:rPr>
        <w:t xml:space="preserve"> </w:t>
      </w:r>
      <w:r w:rsidR="006A2309" w:rsidRPr="00347F92">
        <w:rPr>
          <w:rFonts w:ascii="Calibri" w:hAnsi="Calibri" w:cs="Calibri"/>
          <w:sz w:val="20"/>
          <w:szCs w:val="20"/>
        </w:rPr>
        <w:t xml:space="preserve">სრულად და ჯეროვნად </w:t>
      </w:r>
      <w:r w:rsidR="00CA0205" w:rsidRPr="00347F92">
        <w:rPr>
          <w:rFonts w:ascii="Calibri" w:hAnsi="Calibri" w:cs="Calibri"/>
          <w:sz w:val="20"/>
          <w:szCs w:val="20"/>
        </w:rPr>
        <w:t xml:space="preserve">არ ასრულებს </w:t>
      </w:r>
      <w:r w:rsidR="00CA0205" w:rsidRPr="00347F92">
        <w:rPr>
          <w:rFonts w:ascii="Calibri" w:hAnsi="Calibri" w:cs="Calibri"/>
          <w:b/>
          <w:bCs/>
          <w:sz w:val="20"/>
          <w:szCs w:val="20"/>
        </w:rPr>
        <w:t xml:space="preserve">ხელშეკრულებით </w:t>
      </w:r>
      <w:r w:rsidR="00CA0205" w:rsidRPr="00347F92">
        <w:rPr>
          <w:rFonts w:ascii="Calibri" w:hAnsi="Calibri" w:cs="Calibri"/>
          <w:sz w:val="20"/>
          <w:szCs w:val="20"/>
        </w:rPr>
        <w:t>ნაკისრ ვალდებულებებს</w:t>
      </w:r>
      <w:r w:rsidR="006E583F">
        <w:rPr>
          <w:rFonts w:ascii="Calibri" w:hAnsi="Calibri" w:cs="Calibri"/>
          <w:sz w:val="20"/>
          <w:szCs w:val="20"/>
        </w:rPr>
        <w:t xml:space="preserve">, დარღვევის გამოსწორებისათვის მიცემული დამატებითი ვადის </w:t>
      </w:r>
      <w:r w:rsidR="004B0E6B">
        <w:rPr>
          <w:rFonts w:ascii="Calibri" w:hAnsi="Calibri" w:cs="Calibri"/>
          <w:sz w:val="20"/>
          <w:szCs w:val="20"/>
        </w:rPr>
        <w:t xml:space="preserve">უშედეგოდ </w:t>
      </w:r>
      <w:r w:rsidR="006E583F">
        <w:rPr>
          <w:rFonts w:ascii="Calibri" w:hAnsi="Calibri" w:cs="Calibri"/>
          <w:sz w:val="20"/>
          <w:szCs w:val="20"/>
        </w:rPr>
        <w:t>გა</w:t>
      </w:r>
      <w:r w:rsidR="004B0E6B">
        <w:rPr>
          <w:rFonts w:ascii="Calibri" w:hAnsi="Calibri" w:cs="Calibri"/>
          <w:sz w:val="20"/>
          <w:szCs w:val="20"/>
        </w:rPr>
        <w:t>სვლის შემდგომ</w:t>
      </w:r>
      <w:r>
        <w:rPr>
          <w:rFonts w:ascii="Calibri" w:hAnsi="Calibri" w:cs="Calibri"/>
          <w:sz w:val="20"/>
          <w:szCs w:val="20"/>
        </w:rPr>
        <w:t xml:space="preserve">, გარდა იმ შემთხვევისა, როდესაც აშკარაა, რომ დამატებითი ვადის დაწესებას რაიმე შედეგი არ მოჰყვება. </w:t>
      </w:r>
    </w:p>
    <w:p w14:paraId="244389F9" w14:textId="7486C305" w:rsidR="006A2309" w:rsidRPr="00347F92" w:rsidRDefault="006A2309" w:rsidP="0027387A">
      <w:pPr>
        <w:pStyle w:val="ListParagraph"/>
        <w:numPr>
          <w:ilvl w:val="2"/>
          <w:numId w:val="2"/>
        </w:numPr>
        <w:tabs>
          <w:tab w:val="left" w:pos="90"/>
          <w:tab w:val="left" w:pos="851"/>
        </w:tabs>
        <w:spacing w:line="276" w:lineRule="auto"/>
        <w:ind w:left="851" w:hanging="851"/>
        <w:jc w:val="both"/>
        <w:rPr>
          <w:rFonts w:ascii="Calibri" w:hAnsi="Calibri" w:cs="Calibri"/>
          <w:b/>
          <w:bCs/>
          <w:sz w:val="20"/>
          <w:szCs w:val="20"/>
        </w:rPr>
      </w:pPr>
      <w:r w:rsidRPr="00347F92">
        <w:rPr>
          <w:rFonts w:ascii="Calibri" w:hAnsi="Calibri" w:cs="Calibri"/>
          <w:b/>
          <w:bCs/>
          <w:sz w:val="20"/>
          <w:szCs w:val="20"/>
        </w:rPr>
        <w:t xml:space="preserve">კანონმდებლობით </w:t>
      </w:r>
      <w:r w:rsidR="007579EC" w:rsidRPr="00347F92">
        <w:rPr>
          <w:rFonts w:ascii="Calibri" w:hAnsi="Calibri" w:cs="Calibri"/>
          <w:sz w:val="20"/>
          <w:szCs w:val="20"/>
        </w:rPr>
        <w:t xml:space="preserve">ან/და </w:t>
      </w:r>
      <w:r w:rsidR="007579EC" w:rsidRPr="00347F92">
        <w:rPr>
          <w:rFonts w:ascii="Calibri" w:hAnsi="Calibri" w:cs="Calibri"/>
          <w:b/>
          <w:bCs/>
          <w:sz w:val="20"/>
          <w:szCs w:val="20"/>
        </w:rPr>
        <w:t xml:space="preserve">ხელშეკრულებით </w:t>
      </w:r>
      <w:r w:rsidRPr="00347F92">
        <w:rPr>
          <w:rFonts w:ascii="Calibri" w:hAnsi="Calibri" w:cs="Calibri"/>
          <w:sz w:val="20"/>
          <w:szCs w:val="20"/>
        </w:rPr>
        <w:t>პირდაპირ გათვალისწინებულ შემთხვევებში</w:t>
      </w:r>
      <w:r w:rsidR="00A67755">
        <w:rPr>
          <w:rFonts w:ascii="Calibri" w:hAnsi="Calibri" w:cs="Calibri"/>
          <w:sz w:val="20"/>
          <w:szCs w:val="20"/>
        </w:rPr>
        <w:t xml:space="preserve">, </w:t>
      </w:r>
      <w:r w:rsidR="00A67755" w:rsidRPr="00347F92">
        <w:rPr>
          <w:rFonts w:ascii="Calibri" w:hAnsi="Calibri" w:cs="Calibri"/>
          <w:sz w:val="20"/>
          <w:szCs w:val="20"/>
        </w:rPr>
        <w:t xml:space="preserve">მეორე </w:t>
      </w:r>
      <w:r w:rsidR="00A67755" w:rsidRPr="00347F92">
        <w:rPr>
          <w:rFonts w:ascii="Calibri" w:hAnsi="Calibri" w:cs="Calibri"/>
          <w:b/>
          <w:bCs/>
          <w:sz w:val="20"/>
          <w:szCs w:val="20"/>
        </w:rPr>
        <w:t>მხარ</w:t>
      </w:r>
      <w:r w:rsidR="00A67755">
        <w:rPr>
          <w:rFonts w:ascii="Calibri" w:hAnsi="Calibri" w:cs="Calibri"/>
          <w:b/>
          <w:bCs/>
          <w:sz w:val="20"/>
          <w:szCs w:val="20"/>
        </w:rPr>
        <w:t>ი</w:t>
      </w:r>
      <w:r w:rsidR="00A67755" w:rsidRPr="00347F92">
        <w:rPr>
          <w:rFonts w:ascii="Calibri" w:hAnsi="Calibri" w:cs="Calibri"/>
          <w:b/>
          <w:bCs/>
          <w:sz w:val="20"/>
          <w:szCs w:val="20"/>
        </w:rPr>
        <w:t>ს</w:t>
      </w:r>
      <w:r w:rsidR="00A67755">
        <w:rPr>
          <w:rFonts w:ascii="Calibri" w:hAnsi="Calibri" w:cs="Calibri"/>
          <w:b/>
          <w:bCs/>
          <w:sz w:val="20"/>
          <w:szCs w:val="20"/>
        </w:rPr>
        <w:t>ათვის</w:t>
      </w:r>
      <w:r w:rsidR="00A67755">
        <w:rPr>
          <w:rFonts w:ascii="Calibri" w:hAnsi="Calibri" w:cs="Calibri"/>
          <w:sz w:val="20"/>
          <w:szCs w:val="20"/>
        </w:rPr>
        <w:t xml:space="preserve"> წინასწარ</w:t>
      </w:r>
      <w:r w:rsidR="004B0E6B">
        <w:rPr>
          <w:rFonts w:ascii="Calibri" w:hAnsi="Calibri" w:cs="Calibri"/>
          <w:sz w:val="20"/>
          <w:szCs w:val="20"/>
        </w:rPr>
        <w:t xml:space="preserve"> </w:t>
      </w:r>
      <w:r w:rsidR="004B0E6B" w:rsidRPr="00347F92">
        <w:rPr>
          <w:rFonts w:ascii="Calibri" w:hAnsi="Calibri" w:cs="Calibri"/>
          <w:sz w:val="20"/>
          <w:szCs w:val="20"/>
        </w:rPr>
        <w:t>30 (ოცდაათი) კალენდარულ დღ</w:t>
      </w:r>
      <w:r w:rsidR="004B0E6B">
        <w:rPr>
          <w:rFonts w:ascii="Calibri" w:hAnsi="Calibri" w:cs="Calibri"/>
          <w:sz w:val="20"/>
          <w:szCs w:val="20"/>
        </w:rPr>
        <w:t>ით ადრე გაგზავნილი შეტყობინების საფუძველზე.</w:t>
      </w:r>
    </w:p>
    <w:p w14:paraId="48D71648" w14:textId="57FF04A2" w:rsidR="006A2309" w:rsidRPr="00347F92" w:rsidRDefault="006A2309" w:rsidP="0027387A">
      <w:pPr>
        <w:pStyle w:val="ListParagraph"/>
        <w:numPr>
          <w:ilvl w:val="2"/>
          <w:numId w:val="2"/>
        </w:numPr>
        <w:tabs>
          <w:tab w:val="left" w:pos="90"/>
          <w:tab w:val="left" w:pos="851"/>
        </w:tabs>
        <w:spacing w:line="276" w:lineRule="auto"/>
        <w:ind w:left="851" w:hanging="851"/>
        <w:jc w:val="both"/>
        <w:rPr>
          <w:rFonts w:ascii="Calibri" w:hAnsi="Calibri" w:cs="Calibri"/>
          <w:b/>
          <w:bCs/>
          <w:sz w:val="20"/>
          <w:szCs w:val="20"/>
        </w:rPr>
      </w:pPr>
      <w:r w:rsidRPr="00347F92">
        <w:rPr>
          <w:rFonts w:ascii="Calibri" w:hAnsi="Calibri" w:cs="Calibri"/>
          <w:b/>
          <w:bCs/>
          <w:sz w:val="20"/>
          <w:szCs w:val="20"/>
        </w:rPr>
        <w:t xml:space="preserve">მხარეთა </w:t>
      </w:r>
      <w:r w:rsidRPr="00347F92">
        <w:rPr>
          <w:rFonts w:ascii="Calibri" w:hAnsi="Calibri" w:cs="Calibri"/>
          <w:sz w:val="20"/>
          <w:szCs w:val="20"/>
        </w:rPr>
        <w:t>წერილობითი შეთანხმებით.</w:t>
      </w:r>
    </w:p>
    <w:p w14:paraId="24998BE8" w14:textId="319917A7" w:rsidR="00C430D1" w:rsidRPr="00347F92" w:rsidRDefault="00C430D1" w:rsidP="0027387A">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347F92">
        <w:rPr>
          <w:rFonts w:ascii="Calibri" w:hAnsi="Calibri" w:cs="Calibri"/>
          <w:b/>
          <w:bCs/>
          <w:sz w:val="20"/>
          <w:szCs w:val="20"/>
        </w:rPr>
        <w:t xml:space="preserve">ხელშეკრულების </w:t>
      </w:r>
      <w:r w:rsidRPr="00347F92">
        <w:rPr>
          <w:rFonts w:ascii="Calibri" w:hAnsi="Calibri" w:cs="Calibri"/>
          <w:sz w:val="20"/>
          <w:szCs w:val="20"/>
        </w:rPr>
        <w:t xml:space="preserve">ვადამდე შეწყვეტის შემთხვევაში თითოეული </w:t>
      </w:r>
      <w:r w:rsidRPr="00347F92">
        <w:rPr>
          <w:rFonts w:ascii="Calibri" w:hAnsi="Calibri" w:cs="Calibri"/>
          <w:b/>
          <w:bCs/>
          <w:sz w:val="20"/>
          <w:szCs w:val="20"/>
        </w:rPr>
        <w:t xml:space="preserve">მხარე </w:t>
      </w:r>
      <w:r w:rsidRPr="00347F92">
        <w:rPr>
          <w:rFonts w:ascii="Calibri" w:hAnsi="Calibri" w:cs="Calibri"/>
          <w:sz w:val="20"/>
          <w:szCs w:val="20"/>
        </w:rPr>
        <w:t xml:space="preserve">ვალდებულია დაუბრუნოს მეორე </w:t>
      </w:r>
      <w:r w:rsidRPr="00347F92">
        <w:rPr>
          <w:rFonts w:ascii="Calibri" w:hAnsi="Calibri" w:cs="Calibri"/>
          <w:b/>
          <w:bCs/>
          <w:sz w:val="20"/>
          <w:szCs w:val="20"/>
        </w:rPr>
        <w:t xml:space="preserve">მხარეს </w:t>
      </w:r>
      <w:r w:rsidRPr="00347F92">
        <w:rPr>
          <w:rFonts w:ascii="Calibri" w:hAnsi="Calibri" w:cs="Calibri"/>
          <w:sz w:val="20"/>
          <w:szCs w:val="20"/>
        </w:rPr>
        <w:t xml:space="preserve">ის რაც </w:t>
      </w:r>
      <w:r w:rsidRPr="00347F92">
        <w:rPr>
          <w:rFonts w:ascii="Calibri" w:hAnsi="Calibri" w:cs="Calibri"/>
          <w:b/>
          <w:bCs/>
          <w:sz w:val="20"/>
          <w:szCs w:val="20"/>
        </w:rPr>
        <w:t xml:space="preserve">ხელშეკრულებით </w:t>
      </w:r>
      <w:r w:rsidRPr="00347F92">
        <w:rPr>
          <w:rFonts w:ascii="Calibri" w:hAnsi="Calibri" w:cs="Calibri"/>
          <w:sz w:val="20"/>
          <w:szCs w:val="20"/>
        </w:rPr>
        <w:t>მიიღო.</w:t>
      </w:r>
    </w:p>
    <w:p w14:paraId="3688314A" w14:textId="77777777" w:rsidR="00291C45" w:rsidRPr="00347F92" w:rsidRDefault="00291C45" w:rsidP="006A14C1">
      <w:pPr>
        <w:pStyle w:val="ListParagraph"/>
        <w:tabs>
          <w:tab w:val="left" w:pos="-360"/>
        </w:tabs>
        <w:spacing w:line="276" w:lineRule="auto"/>
        <w:ind w:left="-360"/>
        <w:jc w:val="both"/>
        <w:rPr>
          <w:rFonts w:ascii="Calibri" w:hAnsi="Calibri" w:cs="Calibri"/>
          <w:sz w:val="20"/>
          <w:szCs w:val="20"/>
        </w:rPr>
      </w:pPr>
    </w:p>
    <w:p w14:paraId="4C60F645" w14:textId="77777777" w:rsidR="004B0E6B" w:rsidRPr="0027387A" w:rsidRDefault="004B0E6B" w:rsidP="0027387A">
      <w:pPr>
        <w:pStyle w:val="ListParagraph"/>
        <w:numPr>
          <w:ilvl w:val="0"/>
          <w:numId w:val="2"/>
        </w:numPr>
        <w:tabs>
          <w:tab w:val="left" w:pos="993"/>
        </w:tabs>
        <w:spacing w:line="276" w:lineRule="auto"/>
        <w:ind w:left="851" w:hanging="851"/>
        <w:jc w:val="both"/>
        <w:rPr>
          <w:rFonts w:ascii="Calibri" w:hAnsi="Calibri" w:cs="Calibri"/>
          <w:b/>
          <w:bCs/>
          <w:sz w:val="20"/>
          <w:szCs w:val="20"/>
        </w:rPr>
      </w:pPr>
      <w:r w:rsidRPr="0027387A">
        <w:rPr>
          <w:rFonts w:ascii="Calibri" w:hAnsi="Calibri" w:cs="Calibri"/>
          <w:b/>
          <w:bCs/>
          <w:sz w:val="20"/>
          <w:szCs w:val="20"/>
        </w:rPr>
        <w:t>კანონმდებლობა და დავების გადაწყვეტა</w:t>
      </w:r>
    </w:p>
    <w:p w14:paraId="3ED4A516" w14:textId="77777777" w:rsidR="004B0E6B" w:rsidRPr="0027387A" w:rsidRDefault="004B0E6B" w:rsidP="0027387A">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b/>
          <w:bCs/>
          <w:sz w:val="20"/>
          <w:szCs w:val="20"/>
        </w:rPr>
        <w:t>ხელშეკრულება</w:t>
      </w:r>
      <w:r w:rsidRPr="0027387A">
        <w:rPr>
          <w:rFonts w:ascii="Calibri" w:hAnsi="Calibri" w:cs="Calibri"/>
          <w:sz w:val="20"/>
          <w:szCs w:val="20"/>
        </w:rPr>
        <w:t xml:space="preserve"> რეგულირდება და განიმარტება </w:t>
      </w:r>
      <w:r w:rsidRPr="0027387A">
        <w:rPr>
          <w:rFonts w:ascii="Calibri" w:hAnsi="Calibri" w:cs="Calibri"/>
          <w:b/>
          <w:bCs/>
          <w:sz w:val="20"/>
          <w:szCs w:val="20"/>
        </w:rPr>
        <w:t>კანონმდებლობის</w:t>
      </w:r>
      <w:r w:rsidRPr="0027387A">
        <w:rPr>
          <w:rFonts w:ascii="Calibri" w:hAnsi="Calibri" w:cs="Calibri"/>
          <w:sz w:val="20"/>
          <w:szCs w:val="20"/>
        </w:rPr>
        <w:t xml:space="preserve"> შესაბამისად, ნებისმიერი პირობა, რომელიც გათვალისწინებული არ არის </w:t>
      </w:r>
      <w:r w:rsidRPr="0027387A">
        <w:rPr>
          <w:rFonts w:ascii="Calibri" w:hAnsi="Calibri" w:cs="Calibri"/>
          <w:b/>
          <w:bCs/>
          <w:sz w:val="20"/>
          <w:szCs w:val="20"/>
        </w:rPr>
        <w:t>ხელშეკრულებით</w:t>
      </w:r>
      <w:r w:rsidRPr="0027387A">
        <w:rPr>
          <w:rFonts w:ascii="Calibri" w:hAnsi="Calibri" w:cs="Calibri"/>
          <w:sz w:val="20"/>
          <w:szCs w:val="20"/>
        </w:rPr>
        <w:t xml:space="preserve"> განისაზღვრება </w:t>
      </w:r>
      <w:r w:rsidRPr="0027387A">
        <w:rPr>
          <w:rFonts w:ascii="Calibri" w:hAnsi="Calibri" w:cs="Calibri"/>
          <w:b/>
          <w:bCs/>
          <w:sz w:val="20"/>
          <w:szCs w:val="20"/>
        </w:rPr>
        <w:t>კანონმდებლობით</w:t>
      </w:r>
      <w:r w:rsidRPr="0027387A">
        <w:rPr>
          <w:rFonts w:ascii="Calibri" w:hAnsi="Calibri" w:cs="Calibri"/>
          <w:sz w:val="20"/>
          <w:szCs w:val="20"/>
        </w:rPr>
        <w:t>.</w:t>
      </w:r>
    </w:p>
    <w:p w14:paraId="7ECE05AB" w14:textId="77777777" w:rsidR="004B0E6B" w:rsidRPr="0027387A" w:rsidRDefault="004B0E6B" w:rsidP="0027387A">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b/>
          <w:bCs/>
          <w:sz w:val="20"/>
          <w:szCs w:val="20"/>
        </w:rPr>
        <w:t xml:space="preserve">ხელშეკრულებასთან </w:t>
      </w:r>
      <w:r w:rsidRPr="0027387A">
        <w:rPr>
          <w:rFonts w:ascii="Calibri" w:hAnsi="Calibri" w:cs="Calibri"/>
          <w:sz w:val="20"/>
          <w:szCs w:val="20"/>
        </w:rPr>
        <w:t>დაკავშირებით წარმოშობილი ნებისმიერი დავა გადაწყდება მოლაპარაკების გზით, ხოლო შეთანხმების მიუღწევლობის შემთხვევაში დავა განსახილველად გადაეცემა საქართველოს სასამართლოს.</w:t>
      </w:r>
    </w:p>
    <w:p w14:paraId="3EAB3AB9" w14:textId="77777777" w:rsidR="00291C45" w:rsidRPr="00347F92" w:rsidRDefault="00291C45" w:rsidP="006A14C1">
      <w:pPr>
        <w:pStyle w:val="ListParagraph"/>
        <w:tabs>
          <w:tab w:val="left" w:pos="-360"/>
        </w:tabs>
        <w:spacing w:line="276" w:lineRule="auto"/>
        <w:ind w:left="-360"/>
        <w:jc w:val="both"/>
        <w:rPr>
          <w:rFonts w:ascii="Calibri" w:hAnsi="Calibri" w:cs="Calibri"/>
          <w:sz w:val="20"/>
          <w:szCs w:val="20"/>
        </w:rPr>
      </w:pPr>
    </w:p>
    <w:p w14:paraId="3AD7819F" w14:textId="77777777" w:rsidR="004B0E6B" w:rsidRPr="0027387A" w:rsidRDefault="004B0E6B" w:rsidP="0027387A">
      <w:pPr>
        <w:pStyle w:val="ListParagraph"/>
        <w:numPr>
          <w:ilvl w:val="0"/>
          <w:numId w:val="2"/>
        </w:numPr>
        <w:tabs>
          <w:tab w:val="left" w:pos="993"/>
        </w:tabs>
        <w:spacing w:line="276" w:lineRule="auto"/>
        <w:ind w:left="851" w:hanging="851"/>
        <w:jc w:val="both"/>
        <w:rPr>
          <w:rFonts w:ascii="Calibri" w:hAnsi="Calibri" w:cs="Calibri"/>
          <w:sz w:val="20"/>
          <w:szCs w:val="20"/>
        </w:rPr>
      </w:pPr>
      <w:r w:rsidRPr="0027387A">
        <w:rPr>
          <w:rFonts w:ascii="Calibri" w:hAnsi="Calibri" w:cs="Calibri"/>
          <w:b/>
          <w:bCs/>
          <w:sz w:val="20"/>
          <w:szCs w:val="20"/>
        </w:rPr>
        <w:t>ხელშეკრულების</w:t>
      </w:r>
      <w:r w:rsidRPr="0027387A">
        <w:rPr>
          <w:rFonts w:ascii="Calibri" w:hAnsi="Calibri" w:cs="Calibri"/>
          <w:sz w:val="20"/>
          <w:szCs w:val="20"/>
        </w:rPr>
        <w:t xml:space="preserve"> </w:t>
      </w:r>
      <w:r w:rsidRPr="0027387A">
        <w:rPr>
          <w:rFonts w:ascii="Calibri" w:hAnsi="Calibri" w:cs="Calibri"/>
          <w:b/>
          <w:bCs/>
          <w:sz w:val="20"/>
          <w:szCs w:val="20"/>
        </w:rPr>
        <w:t>სხვა პირობები</w:t>
      </w:r>
    </w:p>
    <w:p w14:paraId="78948401" w14:textId="77777777" w:rsidR="004B0E6B" w:rsidRPr="0027387A" w:rsidRDefault="004B0E6B" w:rsidP="0027387A">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b/>
          <w:bCs/>
          <w:sz w:val="20"/>
          <w:szCs w:val="20"/>
        </w:rPr>
        <w:t>ხელშეკრულება</w:t>
      </w:r>
      <w:r w:rsidRPr="0027387A">
        <w:rPr>
          <w:rFonts w:ascii="Calibri" w:hAnsi="Calibri" w:cs="Calibri"/>
          <w:sz w:val="20"/>
          <w:szCs w:val="20"/>
        </w:rPr>
        <w:t xml:space="preserve"> შედგენილია და იდება ქართულ ენაზე.</w:t>
      </w:r>
    </w:p>
    <w:p w14:paraId="749912FF" w14:textId="77777777" w:rsidR="004B0E6B" w:rsidRPr="0027387A" w:rsidRDefault="004B0E6B" w:rsidP="0027387A">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sz w:val="20"/>
          <w:szCs w:val="20"/>
        </w:rPr>
        <w:t xml:space="preserve">ერთ-ერთი </w:t>
      </w:r>
      <w:r w:rsidRPr="0027387A">
        <w:rPr>
          <w:rFonts w:ascii="Calibri" w:hAnsi="Calibri" w:cs="Calibri"/>
          <w:b/>
          <w:bCs/>
          <w:sz w:val="20"/>
          <w:szCs w:val="20"/>
        </w:rPr>
        <w:t>მხარის</w:t>
      </w:r>
      <w:r w:rsidRPr="0027387A">
        <w:rPr>
          <w:rFonts w:ascii="Calibri" w:hAnsi="Calibri" w:cs="Calibri"/>
          <w:sz w:val="20"/>
          <w:szCs w:val="20"/>
        </w:rPr>
        <w:t xml:space="preserve"> მხრიდან </w:t>
      </w:r>
      <w:r w:rsidRPr="0027387A">
        <w:rPr>
          <w:rFonts w:ascii="Calibri" w:hAnsi="Calibri" w:cs="Calibri"/>
          <w:b/>
          <w:bCs/>
          <w:sz w:val="20"/>
          <w:szCs w:val="20"/>
        </w:rPr>
        <w:t>ხელშეკრულების</w:t>
      </w:r>
      <w:r w:rsidRPr="0027387A">
        <w:rPr>
          <w:rFonts w:ascii="Calibri" w:hAnsi="Calibri" w:cs="Calibri"/>
          <w:sz w:val="20"/>
          <w:szCs w:val="20"/>
        </w:rPr>
        <w:t xml:space="preserve"> ან/და </w:t>
      </w:r>
      <w:r w:rsidRPr="0027387A">
        <w:rPr>
          <w:rFonts w:ascii="Calibri" w:hAnsi="Calibri" w:cs="Calibri"/>
          <w:b/>
          <w:bCs/>
          <w:sz w:val="20"/>
          <w:szCs w:val="20"/>
        </w:rPr>
        <w:t>კანონმდებლობის</w:t>
      </w:r>
      <w:r w:rsidRPr="0027387A">
        <w:rPr>
          <w:rFonts w:ascii="Calibri" w:hAnsi="Calibri" w:cs="Calibri"/>
          <w:sz w:val="20"/>
          <w:szCs w:val="20"/>
        </w:rPr>
        <w:t xml:space="preserve"> სრულად ან ნაწილობრივ დარღვევასთან დაკავშირებით მეორე </w:t>
      </w:r>
      <w:r w:rsidRPr="0027387A">
        <w:rPr>
          <w:rFonts w:ascii="Calibri" w:hAnsi="Calibri" w:cs="Calibri"/>
          <w:b/>
          <w:bCs/>
          <w:sz w:val="20"/>
          <w:szCs w:val="20"/>
        </w:rPr>
        <w:t>მხარის</w:t>
      </w:r>
      <w:r w:rsidRPr="0027387A">
        <w:rPr>
          <w:rFonts w:ascii="Calibri" w:hAnsi="Calibri" w:cs="Calibri"/>
          <w:sz w:val="20"/>
          <w:szCs w:val="20"/>
        </w:rPr>
        <w:t xml:space="preserve"> მიერ მისთვის მინიჭებული უფლებების გამოუყენებლობა არ გავრცელდება </w:t>
      </w:r>
      <w:r w:rsidRPr="0027387A">
        <w:rPr>
          <w:rFonts w:ascii="Calibri" w:hAnsi="Calibri" w:cs="Calibri"/>
          <w:b/>
          <w:bCs/>
          <w:sz w:val="20"/>
          <w:szCs w:val="20"/>
        </w:rPr>
        <w:t>ხელშეკრულების</w:t>
      </w:r>
      <w:r w:rsidRPr="0027387A">
        <w:rPr>
          <w:rFonts w:ascii="Calibri" w:hAnsi="Calibri" w:cs="Calibri"/>
          <w:sz w:val="20"/>
          <w:szCs w:val="20"/>
        </w:rPr>
        <w:t xml:space="preserve"> ან/და </w:t>
      </w:r>
      <w:r w:rsidRPr="0027387A">
        <w:rPr>
          <w:rFonts w:ascii="Calibri" w:hAnsi="Calibri" w:cs="Calibri"/>
          <w:b/>
          <w:bCs/>
          <w:sz w:val="20"/>
          <w:szCs w:val="20"/>
        </w:rPr>
        <w:t>კანონმდებლობის</w:t>
      </w:r>
      <w:r w:rsidRPr="0027387A">
        <w:rPr>
          <w:rFonts w:ascii="Calibri" w:hAnsi="Calibri" w:cs="Calibri"/>
          <w:sz w:val="20"/>
          <w:szCs w:val="20"/>
        </w:rPr>
        <w:t xml:space="preserve"> ნებისმიერ შემდგომ დარღვევაზე. </w:t>
      </w:r>
    </w:p>
    <w:p w14:paraId="2F7AAB90" w14:textId="77777777" w:rsidR="004B0E6B" w:rsidRPr="0027387A" w:rsidRDefault="004B0E6B" w:rsidP="0027387A">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b/>
          <w:bCs/>
          <w:sz w:val="20"/>
          <w:szCs w:val="20"/>
        </w:rPr>
        <w:t>ხელშეკრულების</w:t>
      </w:r>
      <w:r w:rsidRPr="0027387A">
        <w:rPr>
          <w:rFonts w:ascii="Calibri" w:hAnsi="Calibri" w:cs="Calibri"/>
          <w:sz w:val="20"/>
          <w:szCs w:val="20"/>
        </w:rPr>
        <w:t xml:space="preserve"> რომელიმე მუხლ(ებ)ის, პუნქტ(ებ)ის ან/და ქვეპუნქტ(ებ)ის ბათილობა არ გამოიწვევს მთლიანად </w:t>
      </w:r>
      <w:r w:rsidRPr="0027387A">
        <w:rPr>
          <w:rFonts w:ascii="Calibri" w:hAnsi="Calibri" w:cs="Calibri"/>
          <w:b/>
          <w:bCs/>
          <w:sz w:val="20"/>
          <w:szCs w:val="20"/>
        </w:rPr>
        <w:t>ხელშეკრულების</w:t>
      </w:r>
      <w:r w:rsidRPr="0027387A">
        <w:rPr>
          <w:rFonts w:ascii="Calibri" w:hAnsi="Calibri" w:cs="Calibri"/>
          <w:sz w:val="20"/>
          <w:szCs w:val="20"/>
        </w:rPr>
        <w:t xml:space="preserve"> ან/და მისი სხვა მუხლ(ებ)ის, პუნქტ(ებ)ის ან/და ქვეპუნქტ(ებ)ის ბათილობას.</w:t>
      </w:r>
    </w:p>
    <w:p w14:paraId="10146E96" w14:textId="77777777" w:rsidR="004B0E6B" w:rsidRPr="0027387A" w:rsidRDefault="004B0E6B" w:rsidP="0027387A">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sz w:val="20"/>
          <w:szCs w:val="20"/>
        </w:rPr>
        <w:t xml:space="preserve">წინამდებარე </w:t>
      </w:r>
      <w:r w:rsidRPr="0027387A">
        <w:rPr>
          <w:rFonts w:ascii="Calibri" w:hAnsi="Calibri" w:cs="Calibri"/>
          <w:b/>
          <w:bCs/>
          <w:sz w:val="20"/>
          <w:szCs w:val="20"/>
        </w:rPr>
        <w:t>ხელშეკრულება</w:t>
      </w:r>
      <w:r w:rsidRPr="0027387A">
        <w:rPr>
          <w:rFonts w:ascii="Calibri" w:hAnsi="Calibri" w:cs="Calibri"/>
          <w:sz w:val="20"/>
          <w:szCs w:val="20"/>
        </w:rPr>
        <w:t xml:space="preserve"> სავალდებულოა შესასრულებლად </w:t>
      </w:r>
      <w:r w:rsidRPr="0027387A">
        <w:rPr>
          <w:rFonts w:ascii="Calibri" w:hAnsi="Calibri" w:cs="Calibri"/>
          <w:b/>
          <w:bCs/>
          <w:sz w:val="20"/>
          <w:szCs w:val="20"/>
        </w:rPr>
        <w:t>მხარეთა</w:t>
      </w:r>
      <w:r w:rsidRPr="0027387A">
        <w:rPr>
          <w:rFonts w:ascii="Calibri" w:hAnsi="Calibri" w:cs="Calibri"/>
          <w:sz w:val="20"/>
          <w:szCs w:val="20"/>
        </w:rPr>
        <w:t xml:space="preserve"> სამართალმემკვიდრეებისა და უფლებამონაცვლეებისათვის. არცერთ </w:t>
      </w:r>
      <w:r w:rsidRPr="0027387A">
        <w:rPr>
          <w:rFonts w:ascii="Calibri" w:hAnsi="Calibri" w:cs="Calibri"/>
          <w:b/>
          <w:bCs/>
          <w:sz w:val="20"/>
          <w:szCs w:val="20"/>
        </w:rPr>
        <w:t>მხარეს</w:t>
      </w:r>
      <w:r w:rsidRPr="0027387A">
        <w:rPr>
          <w:rFonts w:ascii="Calibri" w:hAnsi="Calibri" w:cs="Calibri"/>
          <w:sz w:val="20"/>
          <w:szCs w:val="20"/>
        </w:rPr>
        <w:t xml:space="preserve"> აქვს უფლება წინამდებარე </w:t>
      </w:r>
      <w:r w:rsidRPr="0027387A">
        <w:rPr>
          <w:rFonts w:ascii="Calibri" w:hAnsi="Calibri" w:cs="Calibri"/>
          <w:b/>
          <w:bCs/>
          <w:sz w:val="20"/>
          <w:szCs w:val="20"/>
        </w:rPr>
        <w:t>ხელშეკრულებით</w:t>
      </w:r>
      <w:r w:rsidRPr="0027387A">
        <w:rPr>
          <w:rFonts w:ascii="Calibri" w:hAnsi="Calibri" w:cs="Calibri"/>
          <w:sz w:val="20"/>
          <w:szCs w:val="20"/>
        </w:rPr>
        <w:t xml:space="preserve"> გათვალისწინებული თავისი უფლებები და ვალდებულებები გადასცეს ნებისმიერ სხვა </w:t>
      </w:r>
      <w:r w:rsidRPr="0027387A">
        <w:rPr>
          <w:rFonts w:ascii="Calibri" w:hAnsi="Calibri" w:cs="Calibri"/>
          <w:b/>
          <w:bCs/>
          <w:sz w:val="20"/>
          <w:szCs w:val="20"/>
        </w:rPr>
        <w:t>მესამე პირს</w:t>
      </w:r>
      <w:r w:rsidRPr="0027387A">
        <w:rPr>
          <w:rFonts w:ascii="Calibri" w:hAnsi="Calibri" w:cs="Calibri"/>
          <w:sz w:val="20"/>
          <w:szCs w:val="20"/>
        </w:rPr>
        <w:t xml:space="preserve"> ამ </w:t>
      </w:r>
      <w:r w:rsidRPr="0027387A">
        <w:rPr>
          <w:rFonts w:ascii="Calibri" w:hAnsi="Calibri" w:cs="Calibri"/>
          <w:b/>
          <w:bCs/>
          <w:sz w:val="20"/>
          <w:szCs w:val="20"/>
        </w:rPr>
        <w:t>ხელშეკრულების</w:t>
      </w:r>
      <w:r w:rsidRPr="0027387A">
        <w:rPr>
          <w:rFonts w:ascii="Calibri" w:hAnsi="Calibri" w:cs="Calibri"/>
          <w:sz w:val="20"/>
          <w:szCs w:val="20"/>
        </w:rPr>
        <w:t xml:space="preserve"> მონაწილე მეორე მხარის წინასწარი წერილობითი თანხმობის გარეშე. </w:t>
      </w:r>
    </w:p>
    <w:p w14:paraId="7AE3179A" w14:textId="77777777" w:rsidR="004B0E6B" w:rsidRPr="0027387A" w:rsidRDefault="004B0E6B" w:rsidP="0027387A">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sz w:val="20"/>
          <w:szCs w:val="20"/>
        </w:rPr>
        <w:lastRenderedPageBreak/>
        <w:t xml:space="preserve">წინამდებარე </w:t>
      </w:r>
      <w:r w:rsidRPr="0027387A">
        <w:rPr>
          <w:rFonts w:ascii="Calibri" w:hAnsi="Calibri" w:cs="Calibri"/>
          <w:b/>
          <w:bCs/>
          <w:sz w:val="20"/>
          <w:szCs w:val="20"/>
        </w:rPr>
        <w:t xml:space="preserve">ხელშეკრულებაში </w:t>
      </w:r>
      <w:r w:rsidRPr="0027387A">
        <w:rPr>
          <w:rFonts w:ascii="Calibri" w:hAnsi="Calibri" w:cs="Calibri"/>
          <w:sz w:val="20"/>
          <w:szCs w:val="20"/>
        </w:rPr>
        <w:t xml:space="preserve">ნებისმიერი ცვლილებისა და დამატების შეტანა ხორციელდება </w:t>
      </w:r>
      <w:r w:rsidRPr="0027387A">
        <w:rPr>
          <w:rFonts w:ascii="Calibri" w:hAnsi="Calibri" w:cs="Calibri"/>
          <w:b/>
          <w:bCs/>
          <w:sz w:val="20"/>
          <w:szCs w:val="20"/>
        </w:rPr>
        <w:t>მხარეთა</w:t>
      </w:r>
      <w:r w:rsidRPr="0027387A">
        <w:rPr>
          <w:rFonts w:ascii="Calibri" w:hAnsi="Calibri" w:cs="Calibri"/>
          <w:sz w:val="20"/>
          <w:szCs w:val="20"/>
        </w:rPr>
        <w:t xml:space="preserve"> შეთანხმებით.</w:t>
      </w:r>
    </w:p>
    <w:p w14:paraId="750D681A" w14:textId="37CBDDE3" w:rsidR="004B0E6B" w:rsidRPr="0027387A" w:rsidRDefault="004B0E6B" w:rsidP="0027387A">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b/>
          <w:bCs/>
          <w:sz w:val="20"/>
          <w:szCs w:val="20"/>
        </w:rPr>
        <w:t>ხელშეკრულების</w:t>
      </w:r>
      <w:r w:rsidRPr="0027387A">
        <w:rPr>
          <w:rFonts w:ascii="Calibri" w:hAnsi="Calibri" w:cs="Calibri"/>
          <w:sz w:val="20"/>
          <w:szCs w:val="20"/>
        </w:rPr>
        <w:t xml:space="preserve"> </w:t>
      </w:r>
      <w:r w:rsidRPr="0027387A">
        <w:rPr>
          <w:rFonts w:ascii="Calibri" w:hAnsi="Calibri" w:cs="Calibri"/>
          <w:b/>
          <w:bCs/>
          <w:sz w:val="20"/>
          <w:szCs w:val="20"/>
        </w:rPr>
        <w:t>დანართები</w:t>
      </w:r>
      <w:r w:rsidRPr="0027387A">
        <w:rPr>
          <w:rFonts w:ascii="Calibri" w:hAnsi="Calibri" w:cs="Calibri"/>
          <w:sz w:val="20"/>
          <w:szCs w:val="20"/>
        </w:rPr>
        <w:t xml:space="preserve"> წარმოადგენენ </w:t>
      </w:r>
      <w:r w:rsidRPr="0027387A">
        <w:rPr>
          <w:rFonts w:ascii="Calibri" w:hAnsi="Calibri" w:cs="Calibri"/>
          <w:b/>
          <w:bCs/>
          <w:sz w:val="20"/>
          <w:szCs w:val="20"/>
        </w:rPr>
        <w:t>ხელშეკრულების</w:t>
      </w:r>
      <w:r w:rsidRPr="0027387A">
        <w:rPr>
          <w:rFonts w:ascii="Calibri" w:hAnsi="Calibri" w:cs="Calibri"/>
          <w:sz w:val="20"/>
          <w:szCs w:val="20"/>
        </w:rPr>
        <w:t xml:space="preserve"> განუყოფელ ნაწილს და მათზე სრულად ვრცელდება </w:t>
      </w:r>
      <w:r w:rsidRPr="0027387A">
        <w:rPr>
          <w:rFonts w:ascii="Calibri" w:hAnsi="Calibri" w:cs="Calibri"/>
          <w:b/>
          <w:bCs/>
          <w:sz w:val="20"/>
          <w:szCs w:val="20"/>
        </w:rPr>
        <w:t xml:space="preserve">ხელშეკრულების </w:t>
      </w:r>
      <w:r w:rsidRPr="0027387A">
        <w:rPr>
          <w:rFonts w:ascii="Calibri" w:hAnsi="Calibri" w:cs="Calibri"/>
          <w:sz w:val="20"/>
          <w:szCs w:val="20"/>
        </w:rPr>
        <w:t xml:space="preserve">მოქმედება. </w:t>
      </w:r>
      <w:r>
        <w:rPr>
          <w:rFonts w:ascii="Calibri" w:hAnsi="Calibri" w:cs="Calibri"/>
          <w:b/>
          <w:bCs/>
          <w:sz w:val="20"/>
          <w:szCs w:val="20"/>
        </w:rPr>
        <w:t>ნასყიდობის</w:t>
      </w:r>
      <w:r w:rsidRPr="0027387A">
        <w:rPr>
          <w:rFonts w:ascii="Calibri" w:hAnsi="Calibri" w:cs="Calibri"/>
          <w:b/>
          <w:bCs/>
          <w:sz w:val="20"/>
          <w:szCs w:val="20"/>
        </w:rPr>
        <w:t xml:space="preserve"> ხელშეკრულებასა</w:t>
      </w:r>
      <w:r w:rsidRPr="0027387A">
        <w:rPr>
          <w:rFonts w:ascii="Calibri" w:hAnsi="Calibri" w:cs="Calibri"/>
          <w:sz w:val="20"/>
          <w:szCs w:val="20"/>
        </w:rPr>
        <w:t xml:space="preserve"> და </w:t>
      </w:r>
      <w:r w:rsidRPr="0027387A">
        <w:rPr>
          <w:rFonts w:ascii="Calibri" w:hAnsi="Calibri" w:cs="Calibri"/>
          <w:b/>
          <w:bCs/>
          <w:sz w:val="20"/>
          <w:szCs w:val="20"/>
        </w:rPr>
        <w:t xml:space="preserve">დანართს </w:t>
      </w:r>
      <w:r w:rsidRPr="0027387A">
        <w:rPr>
          <w:rFonts w:ascii="Calibri" w:hAnsi="Calibri" w:cs="Calibri"/>
          <w:sz w:val="20"/>
          <w:szCs w:val="20"/>
        </w:rPr>
        <w:t xml:space="preserve">შორის წინააღმდეგობის ან შეუსაბამობის არსებობისას უპირატესობა მიენიჭება დანართს, ხოლო </w:t>
      </w:r>
      <w:r w:rsidRPr="0027387A">
        <w:rPr>
          <w:rFonts w:ascii="Calibri" w:hAnsi="Calibri" w:cs="Calibri"/>
          <w:b/>
          <w:bCs/>
          <w:sz w:val="20"/>
          <w:szCs w:val="20"/>
        </w:rPr>
        <w:t>დანართებს</w:t>
      </w:r>
      <w:r w:rsidRPr="0027387A">
        <w:rPr>
          <w:rFonts w:ascii="Calibri" w:hAnsi="Calibri" w:cs="Calibri"/>
          <w:sz w:val="20"/>
          <w:szCs w:val="20"/>
        </w:rPr>
        <w:t xml:space="preserve"> შორის წინააღმდეგობისას უპირატესობა მიენიჭება იმ დანართს, რომელიც ყველაზე გვიან დაიდო.</w:t>
      </w:r>
    </w:p>
    <w:p w14:paraId="1E5FA2B6" w14:textId="77777777" w:rsidR="004B0E6B" w:rsidRPr="0027387A" w:rsidRDefault="004B0E6B" w:rsidP="0027387A">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b/>
          <w:bCs/>
          <w:sz w:val="20"/>
          <w:szCs w:val="20"/>
        </w:rPr>
        <w:t>ხელშეკრულების</w:t>
      </w:r>
      <w:r w:rsidRPr="0027387A">
        <w:rPr>
          <w:rFonts w:ascii="Calibri" w:hAnsi="Calibri" w:cs="Calibri"/>
          <w:sz w:val="20"/>
          <w:szCs w:val="20"/>
        </w:rPr>
        <w:t xml:space="preserve"> </w:t>
      </w:r>
      <w:r w:rsidRPr="0027387A">
        <w:rPr>
          <w:rFonts w:ascii="Calibri" w:hAnsi="Calibri" w:cs="Calibri"/>
          <w:b/>
          <w:bCs/>
          <w:sz w:val="20"/>
          <w:szCs w:val="20"/>
        </w:rPr>
        <w:t>დანართები</w:t>
      </w:r>
      <w:r w:rsidRPr="0027387A">
        <w:rPr>
          <w:rFonts w:ascii="Calibri" w:hAnsi="Calibri" w:cs="Calibri"/>
          <w:sz w:val="20"/>
          <w:szCs w:val="20"/>
        </w:rPr>
        <w:t xml:space="preserve"> (ასეთის არსებობის შემთხვევაში) დანომრილია მოხერხებულობისათვის და ამ ფაქტს </w:t>
      </w:r>
      <w:r w:rsidRPr="0027387A">
        <w:rPr>
          <w:rFonts w:ascii="Calibri" w:hAnsi="Calibri" w:cs="Calibri"/>
          <w:b/>
          <w:bCs/>
          <w:sz w:val="20"/>
          <w:szCs w:val="20"/>
        </w:rPr>
        <w:t>ხელშეკრულების</w:t>
      </w:r>
      <w:r w:rsidRPr="0027387A">
        <w:rPr>
          <w:rFonts w:ascii="Calibri" w:hAnsi="Calibri" w:cs="Calibri"/>
          <w:sz w:val="20"/>
          <w:szCs w:val="20"/>
        </w:rPr>
        <w:t xml:space="preserve"> ინტერპრეტაციისათვის ან/და ნამდვილობისათვის მნიშვნელობა არ ენიჭება. ამასთან, </w:t>
      </w:r>
      <w:r w:rsidRPr="0027387A">
        <w:rPr>
          <w:rFonts w:ascii="Calibri" w:hAnsi="Calibri" w:cs="Calibri"/>
          <w:b/>
          <w:bCs/>
          <w:sz w:val="20"/>
          <w:szCs w:val="20"/>
        </w:rPr>
        <w:t>დანართის</w:t>
      </w:r>
      <w:r w:rsidRPr="0027387A">
        <w:rPr>
          <w:rFonts w:ascii="Calibri" w:hAnsi="Calibri" w:cs="Calibri"/>
          <w:sz w:val="20"/>
          <w:szCs w:val="20"/>
        </w:rPr>
        <w:t xml:space="preserve"> ამა თუ იმ ნუმერაციით არსებობა არ გულისხმობს, რომ აუცილებელი წესით არსებობს წინა ნუმერაციით დანომრილი </w:t>
      </w:r>
      <w:r w:rsidRPr="0027387A">
        <w:rPr>
          <w:rFonts w:ascii="Calibri" w:hAnsi="Calibri" w:cs="Calibri"/>
          <w:b/>
          <w:bCs/>
          <w:sz w:val="20"/>
          <w:szCs w:val="20"/>
        </w:rPr>
        <w:t>დანართი.</w:t>
      </w:r>
    </w:p>
    <w:p w14:paraId="55F1DDEF" w14:textId="1FE05791" w:rsidR="004B0E6B" w:rsidRDefault="004B0E6B" w:rsidP="004B0E6B">
      <w:pPr>
        <w:pStyle w:val="ListParagraph"/>
        <w:numPr>
          <w:ilvl w:val="1"/>
          <w:numId w:val="2"/>
        </w:numPr>
        <w:tabs>
          <w:tab w:val="left" w:pos="90"/>
          <w:tab w:val="left" w:pos="851"/>
        </w:tabs>
        <w:spacing w:line="276" w:lineRule="auto"/>
        <w:ind w:left="851" w:hanging="851"/>
        <w:jc w:val="both"/>
        <w:rPr>
          <w:rFonts w:ascii="Calibri" w:hAnsi="Calibri" w:cs="Calibri"/>
          <w:sz w:val="20"/>
          <w:szCs w:val="20"/>
        </w:rPr>
      </w:pPr>
      <w:r w:rsidRPr="0027387A">
        <w:rPr>
          <w:rFonts w:ascii="Calibri" w:hAnsi="Calibri" w:cs="Calibri"/>
          <w:b/>
          <w:bCs/>
          <w:sz w:val="20"/>
          <w:szCs w:val="20"/>
        </w:rPr>
        <w:t>ხელშეკრულების</w:t>
      </w:r>
      <w:r w:rsidRPr="0027387A">
        <w:rPr>
          <w:rFonts w:ascii="Calibri" w:hAnsi="Calibri" w:cs="Calibri"/>
          <w:sz w:val="20"/>
          <w:szCs w:val="20"/>
        </w:rPr>
        <w:t xml:space="preserve"> თითო იდენტური და თანაბარი იურიდიული ძალის მქონე ეგზემპლარი გადაეცემათ </w:t>
      </w:r>
      <w:r w:rsidRPr="0027387A">
        <w:rPr>
          <w:rFonts w:ascii="Calibri" w:hAnsi="Calibri" w:cs="Calibri"/>
          <w:b/>
          <w:bCs/>
          <w:sz w:val="20"/>
          <w:szCs w:val="20"/>
        </w:rPr>
        <w:t>მხარეებს</w:t>
      </w:r>
      <w:r w:rsidRPr="0027387A">
        <w:rPr>
          <w:rFonts w:ascii="Calibri" w:hAnsi="Calibri" w:cs="Calibri"/>
          <w:sz w:val="20"/>
          <w:szCs w:val="20"/>
        </w:rPr>
        <w:t>.</w:t>
      </w:r>
    </w:p>
    <w:p w14:paraId="7C8C2878" w14:textId="77777777" w:rsidR="004B0E6B" w:rsidRPr="0027387A" w:rsidRDefault="004B0E6B" w:rsidP="0027387A">
      <w:pPr>
        <w:pStyle w:val="ListParagraph"/>
        <w:tabs>
          <w:tab w:val="left" w:pos="90"/>
          <w:tab w:val="left" w:pos="851"/>
        </w:tabs>
        <w:spacing w:line="276" w:lineRule="auto"/>
        <w:ind w:left="851"/>
        <w:jc w:val="both"/>
        <w:rPr>
          <w:rFonts w:ascii="Calibri" w:hAnsi="Calibri" w:cs="Calibri"/>
          <w:sz w:val="20"/>
          <w:szCs w:val="20"/>
        </w:rPr>
      </w:pPr>
    </w:p>
    <w:p w14:paraId="39719E48" w14:textId="77777777" w:rsidR="004B0E6B" w:rsidRPr="0027387A" w:rsidRDefault="004B0E6B" w:rsidP="0027387A">
      <w:pPr>
        <w:pStyle w:val="ListParagraph"/>
        <w:numPr>
          <w:ilvl w:val="0"/>
          <w:numId w:val="2"/>
        </w:numPr>
        <w:tabs>
          <w:tab w:val="left" w:pos="993"/>
        </w:tabs>
        <w:spacing w:line="276" w:lineRule="auto"/>
        <w:ind w:left="851" w:hanging="851"/>
        <w:jc w:val="both"/>
        <w:rPr>
          <w:rFonts w:ascii="Calibri" w:hAnsi="Calibri" w:cs="Calibri"/>
          <w:b/>
          <w:bCs/>
          <w:sz w:val="20"/>
          <w:szCs w:val="20"/>
        </w:rPr>
      </w:pPr>
      <w:bookmarkStart w:id="1" w:name="_Hlk21998424"/>
      <w:r w:rsidRPr="0027387A">
        <w:rPr>
          <w:rFonts w:ascii="Calibri" w:hAnsi="Calibri" w:cs="Calibri"/>
          <w:b/>
          <w:bCs/>
          <w:sz w:val="20"/>
          <w:szCs w:val="20"/>
        </w:rPr>
        <w:t>მხარეთა ხელმოწერები</w:t>
      </w:r>
    </w:p>
    <w:bookmarkEnd w:id="1"/>
    <w:p w14:paraId="07DF3642" w14:textId="77777777" w:rsidR="00291C45" w:rsidRPr="00347F92" w:rsidRDefault="00291C45" w:rsidP="006A14C1">
      <w:pPr>
        <w:pStyle w:val="ListParagraph"/>
        <w:tabs>
          <w:tab w:val="left" w:pos="90"/>
        </w:tabs>
        <w:spacing w:line="276" w:lineRule="auto"/>
        <w:ind w:left="90"/>
        <w:jc w:val="both"/>
        <w:rPr>
          <w:rFonts w:ascii="Calibri" w:hAnsi="Calibri" w:cs="Calibri"/>
          <w:b/>
          <w:bCs/>
          <w:sz w:val="20"/>
          <w:szCs w:val="20"/>
        </w:rPr>
      </w:pPr>
    </w:p>
    <w:p w14:paraId="193125DF" w14:textId="77777777" w:rsidR="00291C45" w:rsidRPr="00347F92" w:rsidRDefault="00291C45" w:rsidP="006A14C1">
      <w:pPr>
        <w:tabs>
          <w:tab w:val="left" w:pos="90"/>
          <w:tab w:val="left" w:pos="900"/>
        </w:tabs>
        <w:spacing w:after="0" w:line="276" w:lineRule="auto"/>
        <w:jc w:val="both"/>
        <w:rPr>
          <w:rFonts w:ascii="Calibri" w:hAnsi="Calibri" w:cs="Calibri"/>
          <w:color w:val="FF0000"/>
          <w:sz w:val="20"/>
          <w:szCs w:val="20"/>
        </w:rPr>
      </w:pPr>
    </w:p>
    <w:p w14:paraId="6FCF8388" w14:textId="629984D9" w:rsidR="004B0E6B" w:rsidRDefault="004B0E6B" w:rsidP="006A14C1">
      <w:pPr>
        <w:tabs>
          <w:tab w:val="left" w:pos="6832"/>
        </w:tabs>
        <w:jc w:val="center"/>
        <w:rPr>
          <w:rFonts w:ascii="Calibri" w:hAnsi="Calibri" w:cs="Calibri"/>
          <w:b/>
          <w:bCs/>
          <w:sz w:val="20"/>
          <w:szCs w:val="20"/>
        </w:rPr>
      </w:pPr>
      <w:r>
        <w:rPr>
          <w:rFonts w:ascii="Calibri" w:hAnsi="Calibri" w:cs="Calibri"/>
          <w:b/>
          <w:bCs/>
          <w:sz w:val="20"/>
          <w:szCs w:val="20"/>
        </w:rPr>
        <w:t xml:space="preserve">ბანკი                                                                                                                                                </w:t>
      </w:r>
      <w:r w:rsidRPr="00347F92">
        <w:rPr>
          <w:rFonts w:ascii="Calibri" w:hAnsi="Calibri" w:cs="Calibri"/>
          <w:b/>
          <w:bCs/>
          <w:sz w:val="20"/>
          <w:szCs w:val="20"/>
        </w:rPr>
        <w:t>გამყიდველი</w:t>
      </w:r>
    </w:p>
    <w:p w14:paraId="6297F7E6" w14:textId="77777777" w:rsidR="004B0E6B" w:rsidRDefault="004B0E6B" w:rsidP="004B0E6B">
      <w:pPr>
        <w:tabs>
          <w:tab w:val="left" w:pos="6832"/>
        </w:tabs>
        <w:rPr>
          <w:rFonts w:ascii="Calibri" w:hAnsi="Calibri" w:cs="Calibri"/>
          <w:b/>
          <w:bCs/>
          <w:sz w:val="20"/>
          <w:szCs w:val="20"/>
        </w:rPr>
      </w:pPr>
      <w:r>
        <w:rPr>
          <w:rFonts w:ascii="Calibri" w:hAnsi="Calibri" w:cs="Calibri"/>
          <w:b/>
          <w:bCs/>
          <w:sz w:val="20"/>
          <w:szCs w:val="20"/>
        </w:rPr>
        <w:t xml:space="preserve">     </w:t>
      </w:r>
    </w:p>
    <w:p w14:paraId="0D868FB7" w14:textId="5A2118D4" w:rsidR="00291C45" w:rsidRDefault="004B0E6B" w:rsidP="0027387A">
      <w:pPr>
        <w:tabs>
          <w:tab w:val="left" w:pos="6832"/>
        </w:tabs>
        <w:rPr>
          <w:rFonts w:cs="Calibri"/>
          <w:b/>
          <w:bCs/>
          <w:sz w:val="20"/>
          <w:szCs w:val="20"/>
        </w:rPr>
      </w:pPr>
      <w:r>
        <w:rPr>
          <w:rFonts w:ascii="Calibri" w:hAnsi="Calibri" w:cs="Calibri"/>
          <w:b/>
          <w:bCs/>
          <w:sz w:val="20"/>
          <w:szCs w:val="20"/>
        </w:rPr>
        <w:t xml:space="preserve">          </w:t>
      </w:r>
      <w:r w:rsidR="009C6735" w:rsidRPr="00347F92">
        <w:rPr>
          <w:rFonts w:ascii="Calibri" w:hAnsi="Calibri" w:cs="Calibri"/>
          <w:b/>
          <w:bCs/>
          <w:sz w:val="20"/>
          <w:szCs w:val="20"/>
        </w:rPr>
        <w:t xml:space="preserve">/______________________/                                               </w:t>
      </w:r>
      <w:r>
        <w:rPr>
          <w:rFonts w:ascii="Calibri" w:hAnsi="Calibri" w:cs="Calibri"/>
          <w:b/>
          <w:bCs/>
          <w:sz w:val="20"/>
          <w:szCs w:val="20"/>
        </w:rPr>
        <w:t xml:space="preserve">                                                   </w:t>
      </w:r>
      <w:r w:rsidR="009C6735" w:rsidRPr="00347F92">
        <w:rPr>
          <w:rFonts w:ascii="Calibri" w:hAnsi="Calibri" w:cs="Calibri"/>
          <w:b/>
          <w:bCs/>
          <w:sz w:val="20"/>
          <w:szCs w:val="20"/>
        </w:rPr>
        <w:t xml:space="preserve">     /______________________/</w:t>
      </w:r>
    </w:p>
    <w:p w14:paraId="42C26790" w14:textId="370BE464" w:rsidR="00E110B1" w:rsidRDefault="00E110B1" w:rsidP="0027387A">
      <w:pPr>
        <w:tabs>
          <w:tab w:val="left" w:pos="6832"/>
        </w:tabs>
        <w:rPr>
          <w:rFonts w:cs="Calibri"/>
          <w:b/>
          <w:bCs/>
          <w:sz w:val="20"/>
          <w:szCs w:val="20"/>
        </w:rPr>
      </w:pPr>
    </w:p>
    <w:p w14:paraId="5E45AB70" w14:textId="31CEE318" w:rsidR="00E110B1" w:rsidRDefault="00E110B1" w:rsidP="0027387A">
      <w:pPr>
        <w:tabs>
          <w:tab w:val="left" w:pos="6832"/>
        </w:tabs>
        <w:rPr>
          <w:rFonts w:cs="Calibri"/>
          <w:b/>
          <w:bCs/>
          <w:sz w:val="20"/>
          <w:szCs w:val="20"/>
        </w:rPr>
      </w:pPr>
    </w:p>
    <w:p w14:paraId="68EAEFC6" w14:textId="17FD79E4" w:rsidR="00E110B1" w:rsidRDefault="00E110B1" w:rsidP="0027387A">
      <w:pPr>
        <w:tabs>
          <w:tab w:val="left" w:pos="6832"/>
        </w:tabs>
        <w:rPr>
          <w:rFonts w:cs="Calibri"/>
          <w:b/>
          <w:bCs/>
          <w:sz w:val="20"/>
          <w:szCs w:val="20"/>
        </w:rPr>
      </w:pPr>
    </w:p>
    <w:p w14:paraId="7239D613" w14:textId="2FD68439" w:rsidR="00E110B1" w:rsidRDefault="00E110B1" w:rsidP="0027387A">
      <w:pPr>
        <w:tabs>
          <w:tab w:val="left" w:pos="6832"/>
        </w:tabs>
        <w:rPr>
          <w:rFonts w:cs="Calibri"/>
          <w:b/>
          <w:bCs/>
          <w:sz w:val="20"/>
          <w:szCs w:val="20"/>
        </w:rPr>
      </w:pPr>
    </w:p>
    <w:p w14:paraId="539B5925" w14:textId="09B7C380" w:rsidR="00E110B1" w:rsidRDefault="00E110B1" w:rsidP="0027387A">
      <w:pPr>
        <w:tabs>
          <w:tab w:val="left" w:pos="6832"/>
        </w:tabs>
        <w:rPr>
          <w:rFonts w:cs="Calibri"/>
          <w:b/>
          <w:bCs/>
          <w:sz w:val="20"/>
          <w:szCs w:val="20"/>
        </w:rPr>
      </w:pPr>
    </w:p>
    <w:p w14:paraId="69D3BDEB" w14:textId="7B29D7F4" w:rsidR="00E110B1" w:rsidRDefault="00E110B1" w:rsidP="0027387A">
      <w:pPr>
        <w:tabs>
          <w:tab w:val="left" w:pos="6832"/>
        </w:tabs>
        <w:rPr>
          <w:rFonts w:cs="Calibri"/>
          <w:b/>
          <w:bCs/>
          <w:sz w:val="20"/>
          <w:szCs w:val="20"/>
        </w:rPr>
      </w:pPr>
    </w:p>
    <w:p w14:paraId="0F4EA7F3" w14:textId="578DD5F0" w:rsidR="00E110B1" w:rsidRDefault="00E110B1" w:rsidP="0027387A">
      <w:pPr>
        <w:tabs>
          <w:tab w:val="left" w:pos="6832"/>
        </w:tabs>
        <w:rPr>
          <w:rFonts w:cs="Calibri"/>
          <w:b/>
          <w:bCs/>
          <w:sz w:val="20"/>
          <w:szCs w:val="20"/>
        </w:rPr>
      </w:pPr>
    </w:p>
    <w:p w14:paraId="77554F05" w14:textId="1EC5762B" w:rsidR="00E110B1" w:rsidRDefault="00E110B1" w:rsidP="0027387A">
      <w:pPr>
        <w:tabs>
          <w:tab w:val="left" w:pos="6832"/>
        </w:tabs>
        <w:rPr>
          <w:rFonts w:cs="Calibri"/>
          <w:b/>
          <w:bCs/>
          <w:sz w:val="20"/>
          <w:szCs w:val="20"/>
        </w:rPr>
      </w:pPr>
    </w:p>
    <w:p w14:paraId="18531322" w14:textId="4611CC14" w:rsidR="00E110B1" w:rsidRDefault="00E110B1" w:rsidP="0027387A">
      <w:pPr>
        <w:tabs>
          <w:tab w:val="left" w:pos="6832"/>
        </w:tabs>
        <w:rPr>
          <w:rFonts w:cs="Calibri"/>
          <w:b/>
          <w:bCs/>
          <w:sz w:val="20"/>
          <w:szCs w:val="20"/>
        </w:rPr>
      </w:pPr>
    </w:p>
    <w:p w14:paraId="33CEF51B" w14:textId="259DDE7B" w:rsidR="00E110B1" w:rsidRDefault="00E110B1" w:rsidP="0027387A">
      <w:pPr>
        <w:tabs>
          <w:tab w:val="left" w:pos="6832"/>
        </w:tabs>
        <w:rPr>
          <w:rFonts w:cs="Calibri"/>
          <w:b/>
          <w:bCs/>
          <w:sz w:val="20"/>
          <w:szCs w:val="20"/>
        </w:rPr>
      </w:pPr>
    </w:p>
    <w:p w14:paraId="346CEE13" w14:textId="51F61D20" w:rsidR="00E110B1" w:rsidRDefault="00E110B1" w:rsidP="0027387A">
      <w:pPr>
        <w:tabs>
          <w:tab w:val="left" w:pos="6832"/>
        </w:tabs>
        <w:rPr>
          <w:rFonts w:cs="Calibri"/>
          <w:b/>
          <w:bCs/>
          <w:sz w:val="20"/>
          <w:szCs w:val="20"/>
        </w:rPr>
      </w:pPr>
    </w:p>
    <w:p w14:paraId="69C846BD" w14:textId="434EB300" w:rsidR="00E110B1" w:rsidRDefault="00E110B1" w:rsidP="0027387A">
      <w:pPr>
        <w:tabs>
          <w:tab w:val="left" w:pos="6832"/>
        </w:tabs>
        <w:rPr>
          <w:rFonts w:cs="Calibri"/>
          <w:b/>
          <w:bCs/>
          <w:sz w:val="20"/>
          <w:szCs w:val="20"/>
        </w:rPr>
      </w:pPr>
    </w:p>
    <w:p w14:paraId="3D35E7E2" w14:textId="580D9D9F" w:rsidR="00E110B1" w:rsidRDefault="00E110B1" w:rsidP="0027387A">
      <w:pPr>
        <w:tabs>
          <w:tab w:val="left" w:pos="6832"/>
        </w:tabs>
        <w:rPr>
          <w:rFonts w:cs="Calibri"/>
          <w:b/>
          <w:bCs/>
          <w:sz w:val="20"/>
          <w:szCs w:val="20"/>
        </w:rPr>
      </w:pPr>
    </w:p>
    <w:p w14:paraId="1D64B268" w14:textId="3B1D0ADC" w:rsidR="00E110B1" w:rsidRDefault="00E110B1" w:rsidP="0027387A">
      <w:pPr>
        <w:tabs>
          <w:tab w:val="left" w:pos="6832"/>
        </w:tabs>
        <w:rPr>
          <w:rFonts w:cs="Calibri"/>
          <w:b/>
          <w:bCs/>
          <w:sz w:val="20"/>
          <w:szCs w:val="20"/>
        </w:rPr>
      </w:pPr>
    </w:p>
    <w:p w14:paraId="643673E9" w14:textId="18099141" w:rsidR="00E110B1" w:rsidRDefault="00E110B1" w:rsidP="0027387A">
      <w:pPr>
        <w:tabs>
          <w:tab w:val="left" w:pos="6832"/>
        </w:tabs>
        <w:rPr>
          <w:rFonts w:cs="Calibri"/>
          <w:b/>
          <w:bCs/>
          <w:sz w:val="20"/>
          <w:szCs w:val="20"/>
        </w:rPr>
      </w:pPr>
    </w:p>
    <w:p w14:paraId="42163BC3" w14:textId="69FF76D0" w:rsidR="00E110B1" w:rsidRDefault="00E110B1" w:rsidP="0027387A">
      <w:pPr>
        <w:tabs>
          <w:tab w:val="left" w:pos="6832"/>
        </w:tabs>
        <w:rPr>
          <w:rFonts w:cs="Calibri"/>
          <w:b/>
          <w:bCs/>
          <w:sz w:val="20"/>
          <w:szCs w:val="20"/>
        </w:rPr>
      </w:pPr>
    </w:p>
    <w:p w14:paraId="087DF4A4" w14:textId="631EDA58" w:rsidR="00E110B1" w:rsidRDefault="00E110B1" w:rsidP="0027387A">
      <w:pPr>
        <w:tabs>
          <w:tab w:val="left" w:pos="6832"/>
        </w:tabs>
        <w:rPr>
          <w:rFonts w:cs="Calibri"/>
          <w:b/>
          <w:bCs/>
          <w:sz w:val="20"/>
          <w:szCs w:val="20"/>
        </w:rPr>
      </w:pPr>
    </w:p>
    <w:p w14:paraId="31AB4699" w14:textId="12C03340" w:rsidR="00E110B1" w:rsidRDefault="00E110B1" w:rsidP="0027387A">
      <w:pPr>
        <w:tabs>
          <w:tab w:val="left" w:pos="6832"/>
        </w:tabs>
        <w:rPr>
          <w:rFonts w:cs="Calibri"/>
          <w:b/>
          <w:bCs/>
          <w:sz w:val="20"/>
          <w:szCs w:val="20"/>
        </w:rPr>
      </w:pPr>
    </w:p>
    <w:p w14:paraId="727AE5A7" w14:textId="6FC93BD7" w:rsidR="00E110B1" w:rsidRDefault="00E110B1" w:rsidP="0027387A">
      <w:pPr>
        <w:tabs>
          <w:tab w:val="left" w:pos="6832"/>
        </w:tabs>
        <w:rPr>
          <w:rFonts w:cs="Calibri"/>
          <w:b/>
          <w:bCs/>
          <w:sz w:val="20"/>
          <w:szCs w:val="20"/>
        </w:rPr>
      </w:pPr>
    </w:p>
    <w:p w14:paraId="160990D5" w14:textId="0805FA3F" w:rsidR="00E110B1" w:rsidRDefault="00E110B1" w:rsidP="0027387A">
      <w:pPr>
        <w:tabs>
          <w:tab w:val="left" w:pos="6832"/>
        </w:tabs>
        <w:rPr>
          <w:rFonts w:cs="Calibri"/>
          <w:b/>
          <w:bCs/>
          <w:sz w:val="20"/>
          <w:szCs w:val="20"/>
        </w:rPr>
      </w:pPr>
    </w:p>
    <w:p w14:paraId="685E0592" w14:textId="7A08A533" w:rsidR="00E110B1" w:rsidRDefault="00E110B1" w:rsidP="0027387A">
      <w:pPr>
        <w:tabs>
          <w:tab w:val="left" w:pos="6832"/>
        </w:tabs>
        <w:rPr>
          <w:rFonts w:cs="Calibri"/>
          <w:b/>
          <w:bCs/>
          <w:sz w:val="20"/>
          <w:szCs w:val="20"/>
        </w:rPr>
      </w:pPr>
    </w:p>
    <w:p w14:paraId="26E7046B" w14:textId="77777777" w:rsidR="00E110B1" w:rsidRPr="003D1BE2" w:rsidRDefault="00E110B1" w:rsidP="00E110B1">
      <w:pPr>
        <w:jc w:val="center"/>
        <w:rPr>
          <w:rFonts w:cstheme="minorHAnsi"/>
          <w:b/>
          <w:sz w:val="20"/>
          <w:szCs w:val="20"/>
        </w:rPr>
      </w:pPr>
      <w:r>
        <w:rPr>
          <w:rFonts w:cstheme="minorHAnsi"/>
          <w:b/>
          <w:sz w:val="20"/>
          <w:szCs w:val="20"/>
        </w:rPr>
        <w:lastRenderedPageBreak/>
        <w:t>ნასყიდობის</w:t>
      </w:r>
      <w:r w:rsidRPr="003D1BE2">
        <w:rPr>
          <w:rFonts w:cstheme="minorHAnsi"/>
          <w:b/>
          <w:sz w:val="20"/>
          <w:szCs w:val="20"/>
        </w:rPr>
        <w:t xml:space="preserve"> ხელშეკრულების დანართი </w:t>
      </w:r>
      <w:r w:rsidRPr="003D1BE2">
        <w:rPr>
          <w:rFonts w:cstheme="minorHAnsi"/>
          <w:b/>
          <w:bCs/>
          <w:sz w:val="20"/>
          <w:szCs w:val="20"/>
        </w:rPr>
        <w:t>N</w:t>
      </w:r>
      <w:r w:rsidRPr="003D1BE2">
        <w:rPr>
          <w:rFonts w:cstheme="minorHAnsi"/>
          <w:b/>
          <w:sz w:val="20"/>
          <w:szCs w:val="20"/>
        </w:rPr>
        <w:t>1-</w:t>
      </w:r>
      <w:r w:rsidRPr="003D1BE2">
        <w:rPr>
          <w:rFonts w:cstheme="minorHAnsi"/>
          <w:b/>
          <w:color w:val="FF0000"/>
          <w:sz w:val="20"/>
          <w:szCs w:val="20"/>
        </w:rPr>
        <w:t>[</w:t>
      </w:r>
      <w:r>
        <w:rPr>
          <w:rFonts w:cstheme="minorHAnsi"/>
          <w:b/>
          <w:color w:val="FF0000"/>
          <w:sz w:val="20"/>
          <w:szCs w:val="20"/>
        </w:rPr>
        <w:t>ნასყიდობის</w:t>
      </w:r>
      <w:r w:rsidRPr="003D1BE2">
        <w:rPr>
          <w:rFonts w:cstheme="minorHAnsi"/>
          <w:b/>
          <w:color w:val="FF0000"/>
          <w:sz w:val="20"/>
          <w:szCs w:val="20"/>
        </w:rPr>
        <w:t xml:space="preserve"> ხელშეკრულების ნომერი]-001]</w:t>
      </w:r>
    </w:p>
    <w:p w14:paraId="07A15777" w14:textId="77777777" w:rsidR="00E110B1" w:rsidRPr="003D1BE2" w:rsidRDefault="00E110B1" w:rsidP="00E110B1">
      <w:pPr>
        <w:jc w:val="center"/>
        <w:rPr>
          <w:rFonts w:cstheme="minorHAnsi"/>
          <w:sz w:val="20"/>
          <w:szCs w:val="20"/>
        </w:rPr>
      </w:pPr>
      <w:r w:rsidRPr="003D1BE2">
        <w:rPr>
          <w:rFonts w:cstheme="minorHAnsi"/>
          <w:sz w:val="20"/>
          <w:szCs w:val="20"/>
        </w:rPr>
        <w:t xml:space="preserve">ქ. თბილისი                                                                                                                                              </w:t>
      </w:r>
      <w:r w:rsidRPr="003D1BE2">
        <w:rPr>
          <w:rFonts w:cstheme="minorHAnsi"/>
          <w:color w:val="FF0000"/>
          <w:sz w:val="20"/>
          <w:szCs w:val="20"/>
        </w:rPr>
        <w:t>[დადების თარიღი]</w:t>
      </w:r>
    </w:p>
    <w:p w14:paraId="53A5147F" w14:textId="77777777" w:rsidR="00E110B1" w:rsidRPr="003D1BE2" w:rsidRDefault="00E110B1" w:rsidP="00E110B1">
      <w:pPr>
        <w:pStyle w:val="ListParagraph"/>
        <w:numPr>
          <w:ilvl w:val="0"/>
          <w:numId w:val="10"/>
        </w:numPr>
        <w:spacing w:after="200" w:line="276" w:lineRule="auto"/>
        <w:ind w:left="-284" w:hanging="425"/>
        <w:rPr>
          <w:rFonts w:cstheme="minorHAnsi"/>
          <w:b/>
          <w:bCs/>
          <w:sz w:val="20"/>
          <w:szCs w:val="20"/>
        </w:rPr>
      </w:pPr>
      <w:r w:rsidRPr="003D1BE2">
        <w:rPr>
          <w:rFonts w:cstheme="minorHAnsi"/>
          <w:b/>
          <w:bCs/>
          <w:sz w:val="20"/>
          <w:szCs w:val="20"/>
        </w:rPr>
        <w:t xml:space="preserve">მხარეები: </w:t>
      </w:r>
    </w:p>
    <w:p w14:paraId="7F1022AD" w14:textId="77777777" w:rsidR="00E110B1" w:rsidRPr="003D1BE2" w:rsidRDefault="00E110B1" w:rsidP="00E110B1">
      <w:pPr>
        <w:pStyle w:val="ListParagraph"/>
        <w:ind w:left="-284"/>
        <w:rPr>
          <w:rFonts w:cstheme="minorHAnsi"/>
          <w:b/>
          <w:bCs/>
          <w:sz w:val="20"/>
          <w:szCs w:val="20"/>
        </w:rPr>
      </w:pPr>
    </w:p>
    <w:tbl>
      <w:tblPr>
        <w:tblW w:w="10800" w:type="dxa"/>
        <w:tblInd w:w="-720" w:type="dxa"/>
        <w:tblLook w:val="04A0" w:firstRow="1" w:lastRow="0" w:firstColumn="1" w:lastColumn="0" w:noHBand="0" w:noVBand="1"/>
      </w:tblPr>
      <w:tblGrid>
        <w:gridCol w:w="720"/>
        <w:gridCol w:w="3510"/>
        <w:gridCol w:w="6570"/>
      </w:tblGrid>
      <w:tr w:rsidR="00E110B1" w:rsidRPr="003D1BE2" w14:paraId="40F2B558" w14:textId="77777777" w:rsidTr="000F2693">
        <w:trPr>
          <w:trHeight w:val="101"/>
        </w:trPr>
        <w:tc>
          <w:tcPr>
            <w:tcW w:w="720" w:type="dxa"/>
          </w:tcPr>
          <w:p w14:paraId="290F3F2F" w14:textId="77777777" w:rsidR="00E110B1" w:rsidRPr="003D1BE2" w:rsidRDefault="00E110B1" w:rsidP="00E110B1">
            <w:pPr>
              <w:numPr>
                <w:ilvl w:val="1"/>
                <w:numId w:val="3"/>
              </w:numPr>
              <w:tabs>
                <w:tab w:val="left" w:pos="993"/>
              </w:tabs>
              <w:spacing w:after="0" w:line="240" w:lineRule="auto"/>
              <w:ind w:left="432" w:hanging="540"/>
              <w:contextualSpacing/>
              <w:rPr>
                <w:rFonts w:cstheme="minorHAnsi"/>
                <w:sz w:val="20"/>
                <w:szCs w:val="20"/>
              </w:rPr>
            </w:pPr>
          </w:p>
        </w:tc>
        <w:tc>
          <w:tcPr>
            <w:tcW w:w="3510" w:type="dxa"/>
            <w:vAlign w:val="center"/>
          </w:tcPr>
          <w:p w14:paraId="48F7BD20" w14:textId="77777777" w:rsidR="00E110B1" w:rsidRPr="003D1BE2" w:rsidRDefault="00E110B1" w:rsidP="000F2693">
            <w:pPr>
              <w:shd w:val="clear" w:color="auto" w:fill="FFFFFF"/>
              <w:spacing w:after="0" w:line="240" w:lineRule="auto"/>
              <w:ind w:left="720" w:hanging="720"/>
              <w:jc w:val="both"/>
              <w:rPr>
                <w:rFonts w:cstheme="minorHAnsi"/>
                <w:b/>
                <w:sz w:val="20"/>
                <w:szCs w:val="20"/>
              </w:rPr>
            </w:pPr>
            <w:r w:rsidRPr="003D1BE2">
              <w:rPr>
                <w:rFonts w:cstheme="minorHAnsi"/>
                <w:b/>
                <w:sz w:val="20"/>
                <w:szCs w:val="20"/>
              </w:rPr>
              <w:t>ბანკი:</w:t>
            </w:r>
            <w:r w:rsidRPr="003D1BE2">
              <w:rPr>
                <w:rFonts w:cstheme="minorHAnsi"/>
                <w:b/>
                <w:sz w:val="20"/>
                <w:szCs w:val="20"/>
              </w:rPr>
              <w:tab/>
            </w:r>
          </w:p>
        </w:tc>
        <w:tc>
          <w:tcPr>
            <w:tcW w:w="6570" w:type="dxa"/>
            <w:vAlign w:val="center"/>
          </w:tcPr>
          <w:p w14:paraId="631F404D" w14:textId="77777777" w:rsidR="00E110B1" w:rsidRPr="003D1BE2" w:rsidRDefault="00E110B1" w:rsidP="000F2693">
            <w:pPr>
              <w:shd w:val="clear" w:color="auto" w:fill="FFFFFF"/>
              <w:tabs>
                <w:tab w:val="left" w:pos="561"/>
              </w:tabs>
              <w:spacing w:after="0" w:line="240" w:lineRule="auto"/>
              <w:ind w:left="720" w:hanging="720"/>
              <w:jc w:val="both"/>
              <w:rPr>
                <w:rFonts w:cstheme="minorHAnsi"/>
                <w:b/>
                <w:sz w:val="20"/>
                <w:szCs w:val="20"/>
              </w:rPr>
            </w:pPr>
          </w:p>
        </w:tc>
      </w:tr>
      <w:tr w:rsidR="00E110B1" w:rsidRPr="003D1BE2" w14:paraId="375997DB" w14:textId="77777777" w:rsidTr="000F2693">
        <w:trPr>
          <w:trHeight w:val="60"/>
        </w:trPr>
        <w:tc>
          <w:tcPr>
            <w:tcW w:w="720" w:type="dxa"/>
          </w:tcPr>
          <w:p w14:paraId="3A23D5F9" w14:textId="77777777" w:rsidR="00E110B1" w:rsidRPr="003D1BE2" w:rsidRDefault="00E110B1" w:rsidP="00E110B1">
            <w:pPr>
              <w:numPr>
                <w:ilvl w:val="2"/>
                <w:numId w:val="3"/>
              </w:numPr>
              <w:tabs>
                <w:tab w:val="left" w:pos="342"/>
              </w:tabs>
              <w:spacing w:after="0" w:line="240" w:lineRule="auto"/>
              <w:ind w:left="432" w:hanging="540"/>
              <w:contextualSpacing/>
              <w:rPr>
                <w:rFonts w:cstheme="minorHAnsi"/>
                <w:sz w:val="20"/>
                <w:szCs w:val="20"/>
              </w:rPr>
            </w:pPr>
          </w:p>
        </w:tc>
        <w:tc>
          <w:tcPr>
            <w:tcW w:w="3510" w:type="dxa"/>
          </w:tcPr>
          <w:p w14:paraId="0BD4859B" w14:textId="77777777" w:rsidR="00E110B1" w:rsidRPr="003D1BE2" w:rsidRDefault="00E110B1" w:rsidP="000F2693">
            <w:pPr>
              <w:spacing w:after="0" w:line="240" w:lineRule="auto"/>
              <w:ind w:left="720" w:hanging="720"/>
              <w:jc w:val="both"/>
              <w:rPr>
                <w:rFonts w:cstheme="minorHAnsi"/>
                <w:sz w:val="20"/>
                <w:szCs w:val="20"/>
              </w:rPr>
            </w:pPr>
            <w:r w:rsidRPr="003D1BE2">
              <w:rPr>
                <w:rFonts w:cstheme="minorHAnsi"/>
                <w:sz w:val="20"/>
                <w:szCs w:val="20"/>
              </w:rPr>
              <w:t>საფირმო სახელწოდება:</w:t>
            </w:r>
          </w:p>
        </w:tc>
        <w:tc>
          <w:tcPr>
            <w:tcW w:w="6570" w:type="dxa"/>
          </w:tcPr>
          <w:p w14:paraId="73163E1B" w14:textId="77777777" w:rsidR="00E110B1" w:rsidRPr="003D1BE2" w:rsidRDefault="00E110B1" w:rsidP="000F2693">
            <w:pPr>
              <w:spacing w:after="0" w:line="240" w:lineRule="auto"/>
              <w:ind w:left="720" w:hanging="720"/>
              <w:jc w:val="both"/>
              <w:rPr>
                <w:rFonts w:cstheme="minorHAnsi"/>
                <w:sz w:val="20"/>
                <w:szCs w:val="20"/>
              </w:rPr>
            </w:pPr>
            <w:r w:rsidRPr="003D1BE2">
              <w:rPr>
                <w:rFonts w:cstheme="minorHAnsi"/>
                <w:sz w:val="20"/>
                <w:szCs w:val="20"/>
              </w:rPr>
              <w:t>სს ჰეშ ბანკი;</w:t>
            </w:r>
          </w:p>
        </w:tc>
      </w:tr>
      <w:tr w:rsidR="00E110B1" w:rsidRPr="003D1BE2" w14:paraId="6C61BE1F" w14:textId="77777777" w:rsidTr="000F2693">
        <w:trPr>
          <w:trHeight w:val="185"/>
        </w:trPr>
        <w:tc>
          <w:tcPr>
            <w:tcW w:w="720" w:type="dxa"/>
          </w:tcPr>
          <w:p w14:paraId="032384C1" w14:textId="77777777" w:rsidR="00E110B1" w:rsidRPr="003D1BE2" w:rsidRDefault="00E110B1" w:rsidP="00E110B1">
            <w:pPr>
              <w:numPr>
                <w:ilvl w:val="2"/>
                <w:numId w:val="3"/>
              </w:numPr>
              <w:tabs>
                <w:tab w:val="left" w:pos="342"/>
              </w:tabs>
              <w:spacing w:after="0" w:line="240" w:lineRule="auto"/>
              <w:ind w:left="432" w:hanging="540"/>
              <w:contextualSpacing/>
              <w:rPr>
                <w:rFonts w:cstheme="minorHAnsi"/>
                <w:sz w:val="20"/>
                <w:szCs w:val="20"/>
              </w:rPr>
            </w:pPr>
          </w:p>
        </w:tc>
        <w:tc>
          <w:tcPr>
            <w:tcW w:w="3510" w:type="dxa"/>
          </w:tcPr>
          <w:p w14:paraId="04A88B93" w14:textId="77777777" w:rsidR="00E110B1" w:rsidRPr="003D1BE2" w:rsidRDefault="00E110B1" w:rsidP="000F2693">
            <w:pPr>
              <w:spacing w:after="0" w:line="240" w:lineRule="auto"/>
              <w:ind w:left="720" w:hanging="720"/>
              <w:jc w:val="both"/>
              <w:rPr>
                <w:rFonts w:cstheme="minorHAnsi"/>
                <w:sz w:val="20"/>
                <w:szCs w:val="20"/>
              </w:rPr>
            </w:pPr>
            <w:r w:rsidRPr="003D1BE2">
              <w:rPr>
                <w:rFonts w:cstheme="minorHAnsi"/>
                <w:sz w:val="20"/>
                <w:szCs w:val="20"/>
              </w:rPr>
              <w:t>საიდენტიფიკაციო ნომერი:</w:t>
            </w:r>
          </w:p>
        </w:tc>
        <w:tc>
          <w:tcPr>
            <w:tcW w:w="6570" w:type="dxa"/>
          </w:tcPr>
          <w:p w14:paraId="50FF475E" w14:textId="77777777" w:rsidR="00E110B1" w:rsidRPr="003D1BE2" w:rsidRDefault="00E110B1" w:rsidP="000F2693">
            <w:pPr>
              <w:spacing w:after="0" w:line="240" w:lineRule="auto"/>
              <w:ind w:left="720" w:hanging="720"/>
              <w:jc w:val="both"/>
              <w:rPr>
                <w:rFonts w:cstheme="minorHAnsi"/>
                <w:sz w:val="20"/>
                <w:szCs w:val="20"/>
              </w:rPr>
            </w:pPr>
            <w:r w:rsidRPr="003D1BE2">
              <w:rPr>
                <w:rFonts w:cstheme="minorHAnsi"/>
                <w:sz w:val="20"/>
                <w:szCs w:val="20"/>
              </w:rPr>
              <w:t>405555359;</w:t>
            </w:r>
          </w:p>
        </w:tc>
      </w:tr>
      <w:tr w:rsidR="00E110B1" w:rsidRPr="003D1BE2" w14:paraId="48CF3E9F" w14:textId="77777777" w:rsidTr="000F2693">
        <w:trPr>
          <w:trHeight w:val="60"/>
        </w:trPr>
        <w:tc>
          <w:tcPr>
            <w:tcW w:w="720" w:type="dxa"/>
          </w:tcPr>
          <w:p w14:paraId="7CC7AC23" w14:textId="77777777" w:rsidR="00E110B1" w:rsidRPr="003D1BE2" w:rsidRDefault="00E110B1" w:rsidP="00E110B1">
            <w:pPr>
              <w:numPr>
                <w:ilvl w:val="2"/>
                <w:numId w:val="3"/>
              </w:numPr>
              <w:tabs>
                <w:tab w:val="left" w:pos="342"/>
              </w:tabs>
              <w:spacing w:after="0" w:line="240" w:lineRule="auto"/>
              <w:ind w:left="432" w:hanging="540"/>
              <w:contextualSpacing/>
              <w:rPr>
                <w:rFonts w:cstheme="minorHAnsi"/>
                <w:sz w:val="20"/>
                <w:szCs w:val="20"/>
              </w:rPr>
            </w:pPr>
          </w:p>
        </w:tc>
        <w:tc>
          <w:tcPr>
            <w:tcW w:w="3510" w:type="dxa"/>
            <w:vAlign w:val="center"/>
          </w:tcPr>
          <w:p w14:paraId="1323A4BE" w14:textId="77777777" w:rsidR="00E110B1" w:rsidRPr="003D1BE2" w:rsidRDefault="00E110B1" w:rsidP="000F2693">
            <w:pPr>
              <w:shd w:val="clear" w:color="auto" w:fill="FFFFFF"/>
              <w:spacing w:after="0" w:line="240" w:lineRule="auto"/>
              <w:jc w:val="both"/>
              <w:rPr>
                <w:rFonts w:cstheme="minorHAnsi"/>
                <w:i/>
                <w:iCs/>
                <w:sz w:val="20"/>
                <w:szCs w:val="20"/>
                <w:u w:val="single"/>
              </w:rPr>
            </w:pPr>
            <w:r w:rsidRPr="003D1BE2">
              <w:rPr>
                <w:rFonts w:cstheme="minorHAnsi"/>
                <w:sz w:val="20"/>
                <w:szCs w:val="20"/>
                <w:u w:val="single"/>
              </w:rPr>
              <w:t xml:space="preserve">წარმომადგენელი (ხელმომწერი პირი): </w:t>
            </w:r>
          </w:p>
        </w:tc>
        <w:tc>
          <w:tcPr>
            <w:tcW w:w="6570" w:type="dxa"/>
            <w:vAlign w:val="center"/>
          </w:tcPr>
          <w:p w14:paraId="5973C166" w14:textId="77777777" w:rsidR="00E110B1" w:rsidRPr="003D1BE2" w:rsidRDefault="00E110B1" w:rsidP="000F2693">
            <w:pPr>
              <w:shd w:val="clear" w:color="auto" w:fill="FFFFFF"/>
              <w:tabs>
                <w:tab w:val="left" w:pos="561"/>
              </w:tabs>
              <w:spacing w:after="0" w:line="240" w:lineRule="auto"/>
              <w:ind w:left="720" w:hanging="720"/>
              <w:jc w:val="both"/>
              <w:rPr>
                <w:rFonts w:cstheme="minorHAnsi"/>
                <w:b/>
                <w:color w:val="FF0000"/>
                <w:sz w:val="20"/>
                <w:szCs w:val="20"/>
              </w:rPr>
            </w:pPr>
          </w:p>
        </w:tc>
      </w:tr>
      <w:tr w:rsidR="00E110B1" w:rsidRPr="003D1BE2" w14:paraId="6AAE4E61" w14:textId="77777777" w:rsidTr="000F2693">
        <w:trPr>
          <w:trHeight w:val="60"/>
        </w:trPr>
        <w:tc>
          <w:tcPr>
            <w:tcW w:w="720" w:type="dxa"/>
          </w:tcPr>
          <w:p w14:paraId="51A22810" w14:textId="77777777" w:rsidR="00E110B1" w:rsidRPr="003D1BE2" w:rsidRDefault="00E110B1" w:rsidP="00E110B1">
            <w:pPr>
              <w:numPr>
                <w:ilvl w:val="3"/>
                <w:numId w:val="3"/>
              </w:numPr>
              <w:tabs>
                <w:tab w:val="left" w:pos="993"/>
              </w:tabs>
              <w:spacing w:after="0" w:line="240" w:lineRule="auto"/>
              <w:ind w:left="466" w:hanging="567"/>
              <w:contextualSpacing/>
              <w:rPr>
                <w:rFonts w:cstheme="minorHAnsi"/>
                <w:sz w:val="20"/>
                <w:szCs w:val="20"/>
              </w:rPr>
            </w:pPr>
          </w:p>
        </w:tc>
        <w:tc>
          <w:tcPr>
            <w:tcW w:w="3510" w:type="dxa"/>
          </w:tcPr>
          <w:p w14:paraId="54E7C088" w14:textId="77777777" w:rsidR="00E110B1" w:rsidRPr="003D1BE2" w:rsidRDefault="00E110B1" w:rsidP="000F2693">
            <w:pPr>
              <w:spacing w:after="0" w:line="240" w:lineRule="auto"/>
              <w:ind w:left="720" w:hanging="720"/>
              <w:jc w:val="both"/>
              <w:rPr>
                <w:rFonts w:cstheme="minorHAnsi"/>
                <w:sz w:val="20"/>
                <w:szCs w:val="20"/>
              </w:rPr>
            </w:pPr>
            <w:r w:rsidRPr="003D1BE2">
              <w:rPr>
                <w:rFonts w:cstheme="minorHAnsi"/>
                <w:sz w:val="20"/>
                <w:szCs w:val="20"/>
              </w:rPr>
              <w:t>სახელი და გვარი:</w:t>
            </w:r>
          </w:p>
        </w:tc>
        <w:tc>
          <w:tcPr>
            <w:tcW w:w="6570" w:type="dxa"/>
          </w:tcPr>
          <w:p w14:paraId="59D20FA0" w14:textId="77777777" w:rsidR="00E110B1" w:rsidRPr="003D1BE2" w:rsidRDefault="00E110B1" w:rsidP="000F2693">
            <w:pPr>
              <w:spacing w:after="0" w:line="240" w:lineRule="auto"/>
              <w:ind w:left="720" w:hanging="720"/>
              <w:rPr>
                <w:rFonts w:cstheme="minorHAnsi"/>
                <w:sz w:val="20"/>
                <w:szCs w:val="20"/>
              </w:rPr>
            </w:pPr>
            <w:r w:rsidRPr="003D1BE2">
              <w:rPr>
                <w:rFonts w:cstheme="minorHAnsi"/>
                <w:sz w:val="20"/>
                <w:szCs w:val="20"/>
              </w:rPr>
              <w:t>არმენ მატევოსიანი;</w:t>
            </w:r>
          </w:p>
        </w:tc>
      </w:tr>
      <w:tr w:rsidR="00E110B1" w:rsidRPr="003D1BE2" w14:paraId="69BCE8E1" w14:textId="77777777" w:rsidTr="000F2693">
        <w:trPr>
          <w:trHeight w:val="60"/>
        </w:trPr>
        <w:tc>
          <w:tcPr>
            <w:tcW w:w="720" w:type="dxa"/>
          </w:tcPr>
          <w:p w14:paraId="3C01D69A" w14:textId="77777777" w:rsidR="00E110B1" w:rsidRPr="003D1BE2" w:rsidRDefault="00E110B1" w:rsidP="00E110B1">
            <w:pPr>
              <w:numPr>
                <w:ilvl w:val="3"/>
                <w:numId w:val="3"/>
              </w:numPr>
              <w:tabs>
                <w:tab w:val="left" w:pos="993"/>
              </w:tabs>
              <w:spacing w:after="0" w:line="240" w:lineRule="auto"/>
              <w:ind w:left="466" w:hanging="567"/>
              <w:contextualSpacing/>
              <w:rPr>
                <w:rFonts w:cstheme="minorHAnsi"/>
                <w:sz w:val="20"/>
                <w:szCs w:val="20"/>
              </w:rPr>
            </w:pPr>
          </w:p>
        </w:tc>
        <w:tc>
          <w:tcPr>
            <w:tcW w:w="3510" w:type="dxa"/>
          </w:tcPr>
          <w:p w14:paraId="2D9292FC" w14:textId="77777777" w:rsidR="00E110B1" w:rsidRPr="003D1BE2" w:rsidRDefault="00E110B1" w:rsidP="000F2693">
            <w:pPr>
              <w:spacing w:after="0" w:line="240" w:lineRule="auto"/>
              <w:ind w:left="720" w:hanging="720"/>
              <w:jc w:val="both"/>
              <w:rPr>
                <w:rFonts w:cstheme="minorHAnsi"/>
                <w:sz w:val="20"/>
                <w:szCs w:val="20"/>
              </w:rPr>
            </w:pPr>
            <w:r w:rsidRPr="003D1BE2">
              <w:rPr>
                <w:rFonts w:cstheme="minorHAnsi"/>
                <w:sz w:val="20"/>
                <w:szCs w:val="20"/>
              </w:rPr>
              <w:t>პირადი ნომერი:</w:t>
            </w:r>
          </w:p>
        </w:tc>
        <w:tc>
          <w:tcPr>
            <w:tcW w:w="6570" w:type="dxa"/>
          </w:tcPr>
          <w:p w14:paraId="6B1D9A7F" w14:textId="77777777" w:rsidR="00E110B1" w:rsidRPr="003D1BE2" w:rsidRDefault="00E110B1" w:rsidP="000F2693">
            <w:pPr>
              <w:spacing w:after="0" w:line="240" w:lineRule="auto"/>
              <w:ind w:left="720" w:hanging="720"/>
              <w:rPr>
                <w:rFonts w:cstheme="minorHAnsi"/>
                <w:sz w:val="20"/>
                <w:szCs w:val="20"/>
              </w:rPr>
            </w:pPr>
            <w:r w:rsidRPr="003D1BE2">
              <w:rPr>
                <w:rFonts w:cstheme="minorHAnsi"/>
                <w:sz w:val="20"/>
                <w:szCs w:val="20"/>
              </w:rPr>
              <w:t>01017003929;</w:t>
            </w:r>
          </w:p>
        </w:tc>
      </w:tr>
      <w:tr w:rsidR="00E110B1" w:rsidRPr="003D1BE2" w14:paraId="18EA4C3B" w14:textId="77777777" w:rsidTr="000F2693">
        <w:trPr>
          <w:trHeight w:val="101"/>
        </w:trPr>
        <w:tc>
          <w:tcPr>
            <w:tcW w:w="720" w:type="dxa"/>
          </w:tcPr>
          <w:p w14:paraId="0F3EEB90" w14:textId="77777777" w:rsidR="00E110B1" w:rsidRPr="003D1BE2" w:rsidRDefault="00E110B1" w:rsidP="000F2693">
            <w:pPr>
              <w:tabs>
                <w:tab w:val="left" w:pos="993"/>
              </w:tabs>
              <w:spacing w:after="0" w:line="240" w:lineRule="auto"/>
              <w:ind w:left="360"/>
              <w:contextualSpacing/>
              <w:rPr>
                <w:rFonts w:cstheme="minorHAnsi"/>
                <w:sz w:val="20"/>
                <w:szCs w:val="20"/>
              </w:rPr>
            </w:pPr>
          </w:p>
        </w:tc>
        <w:tc>
          <w:tcPr>
            <w:tcW w:w="3510" w:type="dxa"/>
            <w:vAlign w:val="center"/>
          </w:tcPr>
          <w:p w14:paraId="7BDFB565" w14:textId="77777777" w:rsidR="00E110B1" w:rsidRPr="003D1BE2" w:rsidRDefault="00E110B1" w:rsidP="000F2693">
            <w:pPr>
              <w:shd w:val="clear" w:color="auto" w:fill="FFFFFF"/>
              <w:spacing w:after="0" w:line="240" w:lineRule="auto"/>
              <w:ind w:left="720" w:hanging="720"/>
              <w:jc w:val="both"/>
              <w:rPr>
                <w:rFonts w:cstheme="minorHAnsi"/>
                <w:b/>
                <w:sz w:val="20"/>
                <w:szCs w:val="20"/>
              </w:rPr>
            </w:pPr>
          </w:p>
        </w:tc>
        <w:tc>
          <w:tcPr>
            <w:tcW w:w="6570" w:type="dxa"/>
            <w:vAlign w:val="center"/>
          </w:tcPr>
          <w:p w14:paraId="503EEBD6" w14:textId="77777777" w:rsidR="00E110B1" w:rsidRPr="003D1BE2" w:rsidRDefault="00E110B1" w:rsidP="000F2693">
            <w:pPr>
              <w:shd w:val="clear" w:color="auto" w:fill="FFFFFF"/>
              <w:tabs>
                <w:tab w:val="left" w:pos="561"/>
              </w:tabs>
              <w:spacing w:after="0" w:line="240" w:lineRule="auto"/>
              <w:ind w:left="720" w:hanging="720"/>
              <w:jc w:val="both"/>
              <w:rPr>
                <w:rFonts w:cstheme="minorHAnsi"/>
                <w:b/>
                <w:sz w:val="20"/>
                <w:szCs w:val="20"/>
              </w:rPr>
            </w:pPr>
          </w:p>
        </w:tc>
      </w:tr>
      <w:tr w:rsidR="00E110B1" w:rsidRPr="003D1BE2" w14:paraId="62928754" w14:textId="77777777" w:rsidTr="000F2693">
        <w:trPr>
          <w:trHeight w:val="101"/>
        </w:trPr>
        <w:tc>
          <w:tcPr>
            <w:tcW w:w="720" w:type="dxa"/>
          </w:tcPr>
          <w:p w14:paraId="6F7B44F4" w14:textId="77777777" w:rsidR="00E110B1" w:rsidRPr="003D1BE2" w:rsidRDefault="00E110B1" w:rsidP="00E110B1">
            <w:pPr>
              <w:numPr>
                <w:ilvl w:val="1"/>
                <w:numId w:val="3"/>
              </w:numPr>
              <w:tabs>
                <w:tab w:val="left" w:pos="993"/>
              </w:tabs>
              <w:spacing w:after="0" w:line="240" w:lineRule="auto"/>
              <w:ind w:left="432" w:hanging="540"/>
              <w:contextualSpacing/>
              <w:rPr>
                <w:rFonts w:cstheme="minorHAnsi"/>
                <w:sz w:val="20"/>
                <w:szCs w:val="20"/>
              </w:rPr>
            </w:pPr>
          </w:p>
        </w:tc>
        <w:tc>
          <w:tcPr>
            <w:tcW w:w="3510" w:type="dxa"/>
            <w:vAlign w:val="center"/>
          </w:tcPr>
          <w:p w14:paraId="67113674" w14:textId="77777777" w:rsidR="00E110B1" w:rsidRPr="003D1BE2" w:rsidRDefault="00E110B1" w:rsidP="000F2693">
            <w:pPr>
              <w:shd w:val="clear" w:color="auto" w:fill="FFFFFF"/>
              <w:spacing w:after="0" w:line="240" w:lineRule="auto"/>
              <w:ind w:left="720" w:hanging="720"/>
              <w:jc w:val="both"/>
              <w:rPr>
                <w:rFonts w:cstheme="minorHAnsi"/>
                <w:b/>
                <w:sz w:val="20"/>
                <w:szCs w:val="20"/>
              </w:rPr>
            </w:pPr>
            <w:r>
              <w:rPr>
                <w:rFonts w:cstheme="minorHAnsi"/>
                <w:b/>
                <w:sz w:val="20"/>
                <w:szCs w:val="20"/>
              </w:rPr>
              <w:t>გამყიდველი</w:t>
            </w:r>
            <w:r w:rsidRPr="003D1BE2">
              <w:rPr>
                <w:rFonts w:cstheme="minorHAnsi"/>
                <w:b/>
                <w:sz w:val="20"/>
                <w:szCs w:val="20"/>
              </w:rPr>
              <w:t>:</w:t>
            </w:r>
            <w:r w:rsidRPr="003D1BE2">
              <w:rPr>
                <w:rFonts w:cstheme="minorHAnsi"/>
                <w:b/>
                <w:sz w:val="20"/>
                <w:szCs w:val="20"/>
              </w:rPr>
              <w:tab/>
            </w:r>
          </w:p>
        </w:tc>
        <w:tc>
          <w:tcPr>
            <w:tcW w:w="6570" w:type="dxa"/>
            <w:vAlign w:val="center"/>
          </w:tcPr>
          <w:p w14:paraId="1A62FD0C" w14:textId="77777777" w:rsidR="00E110B1" w:rsidRPr="003D1BE2" w:rsidRDefault="00E110B1" w:rsidP="000F2693">
            <w:pPr>
              <w:shd w:val="clear" w:color="auto" w:fill="FFFFFF"/>
              <w:tabs>
                <w:tab w:val="left" w:pos="561"/>
              </w:tabs>
              <w:spacing w:after="0" w:line="240" w:lineRule="auto"/>
              <w:ind w:left="720" w:hanging="720"/>
              <w:jc w:val="both"/>
              <w:rPr>
                <w:rFonts w:cstheme="minorHAnsi"/>
                <w:b/>
                <w:sz w:val="20"/>
                <w:szCs w:val="20"/>
              </w:rPr>
            </w:pPr>
          </w:p>
        </w:tc>
      </w:tr>
      <w:tr w:rsidR="00E110B1" w:rsidRPr="003D1BE2" w14:paraId="21806698" w14:textId="77777777" w:rsidTr="000F2693">
        <w:trPr>
          <w:trHeight w:val="60"/>
        </w:trPr>
        <w:tc>
          <w:tcPr>
            <w:tcW w:w="720" w:type="dxa"/>
          </w:tcPr>
          <w:p w14:paraId="2A5E96C8" w14:textId="77777777" w:rsidR="00E110B1" w:rsidRPr="003D1BE2" w:rsidRDefault="00E110B1" w:rsidP="00E110B1">
            <w:pPr>
              <w:numPr>
                <w:ilvl w:val="2"/>
                <w:numId w:val="3"/>
              </w:numPr>
              <w:tabs>
                <w:tab w:val="left" w:pos="342"/>
              </w:tabs>
              <w:spacing w:after="0" w:line="240" w:lineRule="auto"/>
              <w:ind w:left="432" w:hanging="540"/>
              <w:contextualSpacing/>
              <w:rPr>
                <w:rFonts w:cstheme="minorHAnsi"/>
                <w:sz w:val="20"/>
                <w:szCs w:val="20"/>
              </w:rPr>
            </w:pPr>
          </w:p>
        </w:tc>
        <w:tc>
          <w:tcPr>
            <w:tcW w:w="3510" w:type="dxa"/>
          </w:tcPr>
          <w:p w14:paraId="09CB3467" w14:textId="77777777" w:rsidR="00E110B1" w:rsidRPr="003D1BE2" w:rsidRDefault="00E110B1" w:rsidP="000F2693">
            <w:pPr>
              <w:spacing w:after="0" w:line="240" w:lineRule="auto"/>
              <w:ind w:left="720" w:hanging="720"/>
              <w:jc w:val="both"/>
              <w:rPr>
                <w:rFonts w:cstheme="minorHAnsi"/>
                <w:sz w:val="20"/>
                <w:szCs w:val="20"/>
              </w:rPr>
            </w:pPr>
            <w:r w:rsidRPr="003D1BE2">
              <w:rPr>
                <w:rFonts w:cstheme="minorHAnsi"/>
                <w:sz w:val="20"/>
                <w:szCs w:val="20"/>
              </w:rPr>
              <w:t>საფირმო სახელწოდება/სახელი, გვარი:</w:t>
            </w:r>
          </w:p>
        </w:tc>
        <w:tc>
          <w:tcPr>
            <w:tcW w:w="6570" w:type="dxa"/>
          </w:tcPr>
          <w:p w14:paraId="53A5FA4E" w14:textId="77777777" w:rsidR="00E110B1" w:rsidRPr="003D1BE2" w:rsidRDefault="00E110B1" w:rsidP="000F2693">
            <w:pPr>
              <w:spacing w:after="0" w:line="240" w:lineRule="auto"/>
              <w:ind w:left="720" w:hanging="720"/>
              <w:jc w:val="both"/>
              <w:rPr>
                <w:rFonts w:cstheme="minorHAnsi"/>
                <w:sz w:val="20"/>
                <w:szCs w:val="20"/>
              </w:rPr>
            </w:pPr>
            <w:r w:rsidRPr="003D1BE2">
              <w:rPr>
                <w:rFonts w:cstheme="minorHAnsi"/>
                <w:color w:val="FF0000"/>
                <w:sz w:val="20"/>
                <w:szCs w:val="20"/>
              </w:rPr>
              <w:t>[?]</w:t>
            </w:r>
            <w:r w:rsidRPr="003D1BE2">
              <w:rPr>
                <w:rFonts w:cstheme="minorHAnsi"/>
                <w:sz w:val="20"/>
                <w:szCs w:val="20"/>
              </w:rPr>
              <w:t>;</w:t>
            </w:r>
          </w:p>
        </w:tc>
      </w:tr>
      <w:tr w:rsidR="00E110B1" w:rsidRPr="003D1BE2" w14:paraId="0CAA9ACE" w14:textId="77777777" w:rsidTr="000F2693">
        <w:trPr>
          <w:trHeight w:val="185"/>
        </w:trPr>
        <w:tc>
          <w:tcPr>
            <w:tcW w:w="720" w:type="dxa"/>
          </w:tcPr>
          <w:p w14:paraId="55EC8A0B" w14:textId="77777777" w:rsidR="00E110B1" w:rsidRPr="003D1BE2" w:rsidRDefault="00E110B1" w:rsidP="00E110B1">
            <w:pPr>
              <w:numPr>
                <w:ilvl w:val="2"/>
                <w:numId w:val="3"/>
              </w:numPr>
              <w:tabs>
                <w:tab w:val="left" w:pos="342"/>
              </w:tabs>
              <w:spacing w:after="0" w:line="240" w:lineRule="auto"/>
              <w:ind w:left="432" w:hanging="540"/>
              <w:contextualSpacing/>
              <w:rPr>
                <w:rFonts w:cstheme="minorHAnsi"/>
                <w:sz w:val="20"/>
                <w:szCs w:val="20"/>
              </w:rPr>
            </w:pPr>
          </w:p>
        </w:tc>
        <w:tc>
          <w:tcPr>
            <w:tcW w:w="3510" w:type="dxa"/>
          </w:tcPr>
          <w:p w14:paraId="6E78A401" w14:textId="77777777" w:rsidR="00E110B1" w:rsidRPr="003D1BE2" w:rsidRDefault="00E110B1" w:rsidP="000F2693">
            <w:pPr>
              <w:spacing w:after="0" w:line="240" w:lineRule="auto"/>
              <w:ind w:left="720" w:hanging="720"/>
              <w:jc w:val="both"/>
              <w:rPr>
                <w:rFonts w:cstheme="minorHAnsi"/>
                <w:sz w:val="20"/>
                <w:szCs w:val="20"/>
              </w:rPr>
            </w:pPr>
            <w:r w:rsidRPr="003D1BE2">
              <w:rPr>
                <w:rFonts w:cstheme="minorHAnsi"/>
                <w:sz w:val="20"/>
                <w:szCs w:val="20"/>
              </w:rPr>
              <w:t>საიდენტიფიკაციო ნომერი/პირადი ნომერი:</w:t>
            </w:r>
          </w:p>
        </w:tc>
        <w:tc>
          <w:tcPr>
            <w:tcW w:w="6570" w:type="dxa"/>
          </w:tcPr>
          <w:p w14:paraId="2538BCAA" w14:textId="77777777" w:rsidR="00E110B1" w:rsidRPr="003D1BE2" w:rsidRDefault="00E110B1" w:rsidP="000F2693">
            <w:pPr>
              <w:spacing w:after="0" w:line="240" w:lineRule="auto"/>
              <w:ind w:left="720" w:hanging="720"/>
              <w:jc w:val="both"/>
              <w:rPr>
                <w:rFonts w:cstheme="minorHAnsi"/>
                <w:sz w:val="20"/>
                <w:szCs w:val="20"/>
              </w:rPr>
            </w:pPr>
            <w:r w:rsidRPr="003D1BE2">
              <w:rPr>
                <w:rFonts w:cstheme="minorHAnsi"/>
                <w:color w:val="FF0000"/>
                <w:sz w:val="20"/>
                <w:szCs w:val="20"/>
              </w:rPr>
              <w:t>[?]</w:t>
            </w:r>
            <w:r w:rsidRPr="003D1BE2">
              <w:rPr>
                <w:rFonts w:cstheme="minorHAnsi"/>
                <w:sz w:val="20"/>
                <w:szCs w:val="20"/>
              </w:rPr>
              <w:t>;</w:t>
            </w:r>
          </w:p>
        </w:tc>
      </w:tr>
      <w:tr w:rsidR="00E110B1" w:rsidRPr="003D1BE2" w14:paraId="0D4151FF" w14:textId="77777777" w:rsidTr="000F2693">
        <w:trPr>
          <w:trHeight w:val="60"/>
        </w:trPr>
        <w:tc>
          <w:tcPr>
            <w:tcW w:w="720" w:type="dxa"/>
          </w:tcPr>
          <w:p w14:paraId="08018A89" w14:textId="77777777" w:rsidR="00E110B1" w:rsidRPr="003D1BE2" w:rsidRDefault="00E110B1" w:rsidP="00E110B1">
            <w:pPr>
              <w:numPr>
                <w:ilvl w:val="2"/>
                <w:numId w:val="3"/>
              </w:numPr>
              <w:tabs>
                <w:tab w:val="left" w:pos="342"/>
              </w:tabs>
              <w:spacing w:after="0" w:line="240" w:lineRule="auto"/>
              <w:ind w:left="432" w:hanging="540"/>
              <w:contextualSpacing/>
              <w:rPr>
                <w:rFonts w:cstheme="minorHAnsi"/>
                <w:sz w:val="20"/>
                <w:szCs w:val="20"/>
              </w:rPr>
            </w:pPr>
          </w:p>
        </w:tc>
        <w:tc>
          <w:tcPr>
            <w:tcW w:w="3510" w:type="dxa"/>
            <w:vAlign w:val="center"/>
          </w:tcPr>
          <w:p w14:paraId="3E2C5800" w14:textId="77777777" w:rsidR="00E110B1" w:rsidRPr="003D1BE2" w:rsidRDefault="00E110B1" w:rsidP="000F2693">
            <w:pPr>
              <w:shd w:val="clear" w:color="auto" w:fill="FFFFFF"/>
              <w:spacing w:after="0" w:line="240" w:lineRule="auto"/>
              <w:jc w:val="both"/>
              <w:rPr>
                <w:rFonts w:cstheme="minorHAnsi"/>
                <w:sz w:val="20"/>
                <w:szCs w:val="20"/>
                <w:u w:val="single"/>
              </w:rPr>
            </w:pPr>
            <w:r w:rsidRPr="003D1BE2">
              <w:rPr>
                <w:rFonts w:cstheme="minorHAnsi"/>
                <w:sz w:val="20"/>
                <w:szCs w:val="20"/>
                <w:u w:val="single"/>
              </w:rPr>
              <w:t xml:space="preserve">წარმომადგენელი (ხელმომწერი პირი): </w:t>
            </w:r>
          </w:p>
        </w:tc>
        <w:tc>
          <w:tcPr>
            <w:tcW w:w="6570" w:type="dxa"/>
            <w:vAlign w:val="center"/>
          </w:tcPr>
          <w:p w14:paraId="4638D49C" w14:textId="77777777" w:rsidR="00E110B1" w:rsidRPr="003D1BE2" w:rsidRDefault="00E110B1" w:rsidP="000F2693">
            <w:pPr>
              <w:shd w:val="clear" w:color="auto" w:fill="FFFFFF"/>
              <w:tabs>
                <w:tab w:val="left" w:pos="561"/>
              </w:tabs>
              <w:spacing w:after="0" w:line="240" w:lineRule="auto"/>
              <w:ind w:left="720" w:hanging="720"/>
              <w:jc w:val="both"/>
              <w:rPr>
                <w:rFonts w:cstheme="minorHAnsi"/>
                <w:b/>
                <w:color w:val="FF0000"/>
                <w:sz w:val="20"/>
                <w:szCs w:val="20"/>
              </w:rPr>
            </w:pPr>
          </w:p>
        </w:tc>
      </w:tr>
      <w:tr w:rsidR="00E110B1" w:rsidRPr="003D1BE2" w14:paraId="47F9C896" w14:textId="77777777" w:rsidTr="000F2693">
        <w:trPr>
          <w:trHeight w:val="60"/>
        </w:trPr>
        <w:tc>
          <w:tcPr>
            <w:tcW w:w="720" w:type="dxa"/>
          </w:tcPr>
          <w:p w14:paraId="1DF357A4" w14:textId="77777777" w:rsidR="00E110B1" w:rsidRPr="003D1BE2" w:rsidRDefault="00E110B1" w:rsidP="00E110B1">
            <w:pPr>
              <w:numPr>
                <w:ilvl w:val="3"/>
                <w:numId w:val="3"/>
              </w:numPr>
              <w:tabs>
                <w:tab w:val="left" w:pos="993"/>
              </w:tabs>
              <w:spacing w:after="0" w:line="240" w:lineRule="auto"/>
              <w:ind w:left="466" w:hanging="567"/>
              <w:contextualSpacing/>
              <w:jc w:val="both"/>
              <w:rPr>
                <w:rFonts w:cstheme="minorHAnsi"/>
                <w:sz w:val="20"/>
                <w:szCs w:val="20"/>
              </w:rPr>
            </w:pPr>
          </w:p>
        </w:tc>
        <w:tc>
          <w:tcPr>
            <w:tcW w:w="3510" w:type="dxa"/>
          </w:tcPr>
          <w:p w14:paraId="1B75E44E" w14:textId="77777777" w:rsidR="00E110B1" w:rsidRPr="003D1BE2" w:rsidRDefault="00E110B1" w:rsidP="000F2693">
            <w:pPr>
              <w:spacing w:after="0" w:line="240" w:lineRule="auto"/>
              <w:ind w:left="720" w:hanging="720"/>
              <w:jc w:val="both"/>
              <w:rPr>
                <w:rFonts w:cstheme="minorHAnsi"/>
                <w:sz w:val="20"/>
                <w:szCs w:val="20"/>
              </w:rPr>
            </w:pPr>
            <w:r w:rsidRPr="003D1BE2">
              <w:rPr>
                <w:rFonts w:cstheme="minorHAnsi"/>
                <w:sz w:val="20"/>
                <w:szCs w:val="20"/>
              </w:rPr>
              <w:t>სახელი და გვარი:</w:t>
            </w:r>
          </w:p>
        </w:tc>
        <w:tc>
          <w:tcPr>
            <w:tcW w:w="6570" w:type="dxa"/>
          </w:tcPr>
          <w:p w14:paraId="14C440E2" w14:textId="77777777" w:rsidR="00E110B1" w:rsidRPr="003D1BE2" w:rsidRDefault="00E110B1" w:rsidP="000F2693">
            <w:pPr>
              <w:spacing w:after="0" w:line="240" w:lineRule="auto"/>
              <w:ind w:hanging="16"/>
              <w:jc w:val="both"/>
              <w:rPr>
                <w:rFonts w:cstheme="minorHAnsi"/>
                <w:sz w:val="20"/>
                <w:szCs w:val="20"/>
              </w:rPr>
            </w:pPr>
            <w:r w:rsidRPr="003D1BE2">
              <w:rPr>
                <w:rFonts w:cstheme="minorHAnsi"/>
                <w:color w:val="FF0000"/>
                <w:sz w:val="20"/>
                <w:szCs w:val="20"/>
              </w:rPr>
              <w:t>[ივსება მხოლოდ იურიდიული პირის ან მინდობილი პირის ხელმოწერისას, სხვა შემთხვევაში იწერება „-„]</w:t>
            </w:r>
            <w:r w:rsidRPr="003D1BE2">
              <w:rPr>
                <w:rFonts w:cstheme="minorHAnsi"/>
                <w:sz w:val="20"/>
                <w:szCs w:val="20"/>
              </w:rPr>
              <w:t>;</w:t>
            </w:r>
          </w:p>
        </w:tc>
      </w:tr>
      <w:tr w:rsidR="00E110B1" w:rsidRPr="003D1BE2" w14:paraId="27B60040" w14:textId="77777777" w:rsidTr="000F2693">
        <w:trPr>
          <w:trHeight w:val="60"/>
        </w:trPr>
        <w:tc>
          <w:tcPr>
            <w:tcW w:w="720" w:type="dxa"/>
          </w:tcPr>
          <w:p w14:paraId="5490FBF5" w14:textId="77777777" w:rsidR="00E110B1" w:rsidRPr="003D1BE2" w:rsidRDefault="00E110B1" w:rsidP="00E110B1">
            <w:pPr>
              <w:numPr>
                <w:ilvl w:val="3"/>
                <w:numId w:val="3"/>
              </w:numPr>
              <w:tabs>
                <w:tab w:val="left" w:pos="993"/>
              </w:tabs>
              <w:spacing w:after="0" w:line="240" w:lineRule="auto"/>
              <w:ind w:left="466" w:hanging="567"/>
              <w:contextualSpacing/>
              <w:jc w:val="both"/>
              <w:rPr>
                <w:rFonts w:cstheme="minorHAnsi"/>
                <w:sz w:val="20"/>
                <w:szCs w:val="20"/>
              </w:rPr>
            </w:pPr>
          </w:p>
        </w:tc>
        <w:tc>
          <w:tcPr>
            <w:tcW w:w="3510" w:type="dxa"/>
          </w:tcPr>
          <w:p w14:paraId="591EBB32" w14:textId="77777777" w:rsidR="00E110B1" w:rsidRPr="003D1BE2" w:rsidRDefault="00E110B1" w:rsidP="000F2693">
            <w:pPr>
              <w:spacing w:after="0" w:line="240" w:lineRule="auto"/>
              <w:ind w:left="720" w:hanging="720"/>
              <w:jc w:val="both"/>
              <w:rPr>
                <w:rFonts w:cstheme="minorHAnsi"/>
                <w:sz w:val="20"/>
                <w:szCs w:val="20"/>
              </w:rPr>
            </w:pPr>
            <w:r w:rsidRPr="003D1BE2">
              <w:rPr>
                <w:rFonts w:cstheme="minorHAnsi"/>
                <w:sz w:val="20"/>
                <w:szCs w:val="20"/>
              </w:rPr>
              <w:t>პირადი ნომერი:</w:t>
            </w:r>
          </w:p>
        </w:tc>
        <w:tc>
          <w:tcPr>
            <w:tcW w:w="6570" w:type="dxa"/>
          </w:tcPr>
          <w:p w14:paraId="0B005B2A" w14:textId="77777777" w:rsidR="00E110B1" w:rsidRPr="003D1BE2" w:rsidRDefault="00E110B1" w:rsidP="000F2693">
            <w:pPr>
              <w:spacing w:after="0" w:line="240" w:lineRule="auto"/>
              <w:ind w:hanging="16"/>
              <w:jc w:val="both"/>
              <w:rPr>
                <w:rFonts w:cstheme="minorHAnsi"/>
                <w:sz w:val="20"/>
                <w:szCs w:val="20"/>
              </w:rPr>
            </w:pPr>
            <w:r w:rsidRPr="003D1BE2">
              <w:rPr>
                <w:rFonts w:cstheme="minorHAnsi"/>
                <w:color w:val="FF0000"/>
                <w:sz w:val="20"/>
                <w:szCs w:val="20"/>
              </w:rPr>
              <w:t>[ივსება მხოლოდ იურიდიული პირის ან მინდობილი პირის ხელმოწერისას, სხვა შემთხვევაში იწერება „-„]</w:t>
            </w:r>
            <w:r w:rsidRPr="003D1BE2">
              <w:rPr>
                <w:rFonts w:cstheme="minorHAnsi"/>
                <w:sz w:val="20"/>
                <w:szCs w:val="20"/>
              </w:rPr>
              <w:t>;</w:t>
            </w:r>
          </w:p>
        </w:tc>
      </w:tr>
      <w:tr w:rsidR="00E110B1" w:rsidRPr="003D1BE2" w14:paraId="57E4BAC3" w14:textId="77777777" w:rsidTr="000F2693">
        <w:trPr>
          <w:trHeight w:val="60"/>
        </w:trPr>
        <w:tc>
          <w:tcPr>
            <w:tcW w:w="720" w:type="dxa"/>
          </w:tcPr>
          <w:p w14:paraId="0C344E40" w14:textId="77777777" w:rsidR="00E110B1" w:rsidRPr="003D1BE2" w:rsidRDefault="00E110B1" w:rsidP="000F2693">
            <w:pPr>
              <w:tabs>
                <w:tab w:val="left" w:pos="993"/>
              </w:tabs>
              <w:spacing w:after="0" w:line="240" w:lineRule="auto"/>
              <w:ind w:left="360"/>
              <w:contextualSpacing/>
              <w:jc w:val="both"/>
              <w:rPr>
                <w:rFonts w:cstheme="minorHAnsi"/>
                <w:sz w:val="20"/>
                <w:szCs w:val="20"/>
              </w:rPr>
            </w:pPr>
          </w:p>
        </w:tc>
        <w:tc>
          <w:tcPr>
            <w:tcW w:w="3510" w:type="dxa"/>
          </w:tcPr>
          <w:p w14:paraId="4DAAAD2A" w14:textId="77777777" w:rsidR="00E110B1" w:rsidRPr="003D1BE2" w:rsidRDefault="00E110B1" w:rsidP="000F2693">
            <w:pPr>
              <w:spacing w:after="0" w:line="240" w:lineRule="auto"/>
              <w:ind w:left="720" w:hanging="720"/>
              <w:jc w:val="both"/>
              <w:rPr>
                <w:rFonts w:cstheme="minorHAnsi"/>
                <w:sz w:val="20"/>
                <w:szCs w:val="20"/>
              </w:rPr>
            </w:pPr>
          </w:p>
        </w:tc>
        <w:tc>
          <w:tcPr>
            <w:tcW w:w="6570" w:type="dxa"/>
          </w:tcPr>
          <w:p w14:paraId="27C1FBC7" w14:textId="77777777" w:rsidR="00E110B1" w:rsidRPr="003D1BE2" w:rsidRDefault="00E110B1" w:rsidP="000F2693">
            <w:pPr>
              <w:spacing w:after="0" w:line="240" w:lineRule="auto"/>
              <w:ind w:left="720" w:hanging="720"/>
              <w:jc w:val="both"/>
              <w:rPr>
                <w:rFonts w:cstheme="minorHAnsi"/>
                <w:color w:val="FF0000"/>
                <w:sz w:val="20"/>
                <w:szCs w:val="20"/>
              </w:rPr>
            </w:pPr>
          </w:p>
        </w:tc>
      </w:tr>
    </w:tbl>
    <w:tbl>
      <w:tblPr>
        <w:tblStyle w:val="TableGrid"/>
        <w:tblW w:w="10620" w:type="dxa"/>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2"/>
        <w:gridCol w:w="3548"/>
        <w:gridCol w:w="6300"/>
      </w:tblGrid>
      <w:tr w:rsidR="00E110B1" w:rsidRPr="003D1BE2" w14:paraId="6C2D53EB" w14:textId="77777777" w:rsidTr="000F2693">
        <w:trPr>
          <w:cantSplit/>
          <w:trHeight w:val="242"/>
        </w:trPr>
        <w:tc>
          <w:tcPr>
            <w:tcW w:w="772" w:type="dxa"/>
          </w:tcPr>
          <w:p w14:paraId="7CDDB0E4" w14:textId="77777777" w:rsidR="00E110B1" w:rsidRPr="003D1BE2" w:rsidRDefault="00E110B1" w:rsidP="00E110B1">
            <w:pPr>
              <w:pStyle w:val="ListParagraph"/>
              <w:numPr>
                <w:ilvl w:val="0"/>
                <w:numId w:val="10"/>
              </w:numPr>
              <w:spacing w:after="0" w:line="240" w:lineRule="auto"/>
              <w:ind w:left="0" w:firstLine="0"/>
              <w:contextualSpacing w:val="0"/>
              <w:jc w:val="both"/>
              <w:rPr>
                <w:rFonts w:cstheme="minorHAnsi"/>
                <w:b/>
                <w:bCs/>
                <w:sz w:val="20"/>
                <w:szCs w:val="20"/>
              </w:rPr>
            </w:pPr>
          </w:p>
        </w:tc>
        <w:tc>
          <w:tcPr>
            <w:tcW w:w="3548" w:type="dxa"/>
          </w:tcPr>
          <w:p w14:paraId="5FD803CD" w14:textId="77777777" w:rsidR="00E110B1" w:rsidRPr="003D1BE2" w:rsidRDefault="00E110B1" w:rsidP="000F2693">
            <w:pPr>
              <w:pStyle w:val="ListParagraph"/>
              <w:spacing w:after="0" w:line="240" w:lineRule="auto"/>
              <w:ind w:left="0"/>
              <w:contextualSpacing w:val="0"/>
              <w:jc w:val="both"/>
              <w:rPr>
                <w:rFonts w:cstheme="minorHAnsi"/>
                <w:b/>
                <w:bCs/>
                <w:sz w:val="20"/>
                <w:szCs w:val="20"/>
              </w:rPr>
            </w:pPr>
            <w:r>
              <w:rPr>
                <w:rFonts w:cstheme="minorHAnsi"/>
                <w:b/>
                <w:bCs/>
                <w:sz w:val="20"/>
                <w:szCs w:val="20"/>
              </w:rPr>
              <w:t>ნასყიდობის</w:t>
            </w:r>
            <w:r w:rsidRPr="003D1BE2">
              <w:rPr>
                <w:rFonts w:cstheme="minorHAnsi"/>
                <w:b/>
                <w:bCs/>
                <w:sz w:val="20"/>
                <w:szCs w:val="20"/>
              </w:rPr>
              <w:t xml:space="preserve"> ხელშეკრულება:</w:t>
            </w:r>
          </w:p>
        </w:tc>
        <w:tc>
          <w:tcPr>
            <w:tcW w:w="6300" w:type="dxa"/>
          </w:tcPr>
          <w:p w14:paraId="7D16BBBE" w14:textId="77777777" w:rsidR="00E110B1" w:rsidRPr="003D1BE2" w:rsidRDefault="00E110B1" w:rsidP="000F2693">
            <w:pPr>
              <w:pStyle w:val="ListParagraph"/>
              <w:spacing w:after="0" w:line="240" w:lineRule="auto"/>
              <w:ind w:left="0"/>
              <w:contextualSpacing w:val="0"/>
              <w:jc w:val="both"/>
              <w:rPr>
                <w:rFonts w:cstheme="minorHAnsi"/>
                <w:b/>
                <w:bCs/>
                <w:sz w:val="20"/>
                <w:szCs w:val="20"/>
              </w:rPr>
            </w:pPr>
          </w:p>
        </w:tc>
      </w:tr>
      <w:tr w:rsidR="00E110B1" w:rsidRPr="003D1BE2" w14:paraId="34982918" w14:textId="77777777" w:rsidTr="000F2693">
        <w:trPr>
          <w:cantSplit/>
          <w:trHeight w:val="189"/>
        </w:trPr>
        <w:tc>
          <w:tcPr>
            <w:tcW w:w="772" w:type="dxa"/>
          </w:tcPr>
          <w:p w14:paraId="21F94DCB" w14:textId="77777777" w:rsidR="00E110B1" w:rsidRPr="003D1BE2" w:rsidRDefault="00E110B1" w:rsidP="00E110B1">
            <w:pPr>
              <w:pStyle w:val="ListParagraph"/>
              <w:numPr>
                <w:ilvl w:val="1"/>
                <w:numId w:val="10"/>
              </w:numPr>
              <w:spacing w:after="0" w:line="240" w:lineRule="auto"/>
              <w:ind w:left="431" w:right="-5"/>
              <w:contextualSpacing w:val="0"/>
              <w:jc w:val="both"/>
              <w:rPr>
                <w:rFonts w:cstheme="minorHAnsi"/>
                <w:b/>
                <w:bCs/>
                <w:sz w:val="20"/>
                <w:szCs w:val="20"/>
              </w:rPr>
            </w:pPr>
          </w:p>
        </w:tc>
        <w:tc>
          <w:tcPr>
            <w:tcW w:w="3548" w:type="dxa"/>
          </w:tcPr>
          <w:p w14:paraId="742A1C1E" w14:textId="77777777" w:rsidR="00E110B1" w:rsidRPr="003D1BE2" w:rsidRDefault="00E110B1" w:rsidP="000F2693">
            <w:pPr>
              <w:pStyle w:val="ListParagraph"/>
              <w:spacing w:after="0" w:line="240" w:lineRule="auto"/>
              <w:ind w:left="0"/>
              <w:contextualSpacing w:val="0"/>
              <w:jc w:val="both"/>
              <w:rPr>
                <w:rFonts w:cstheme="minorHAnsi"/>
                <w:sz w:val="20"/>
                <w:szCs w:val="20"/>
              </w:rPr>
            </w:pPr>
            <w:r w:rsidRPr="003D1BE2">
              <w:rPr>
                <w:rFonts w:cstheme="minorHAnsi"/>
                <w:sz w:val="20"/>
                <w:szCs w:val="20"/>
              </w:rPr>
              <w:t>ნომერი:</w:t>
            </w:r>
          </w:p>
        </w:tc>
        <w:tc>
          <w:tcPr>
            <w:tcW w:w="6300" w:type="dxa"/>
          </w:tcPr>
          <w:p w14:paraId="0E858DA8" w14:textId="77777777" w:rsidR="00E110B1" w:rsidRPr="003D1BE2" w:rsidRDefault="00E110B1" w:rsidP="000F2693">
            <w:pPr>
              <w:pStyle w:val="ListParagraph"/>
              <w:spacing w:after="0" w:line="240" w:lineRule="auto"/>
              <w:ind w:left="0"/>
              <w:contextualSpacing w:val="0"/>
              <w:jc w:val="both"/>
              <w:rPr>
                <w:rFonts w:cstheme="minorHAnsi"/>
                <w:b/>
                <w:bCs/>
                <w:sz w:val="20"/>
                <w:szCs w:val="20"/>
              </w:rPr>
            </w:pPr>
            <w:r w:rsidRPr="003D1BE2">
              <w:rPr>
                <w:rFonts w:cstheme="minorHAnsi"/>
                <w:color w:val="FF0000"/>
                <w:sz w:val="20"/>
                <w:szCs w:val="20"/>
              </w:rPr>
              <w:t>[</w:t>
            </w:r>
            <w:r>
              <w:rPr>
                <w:rFonts w:cstheme="minorHAnsi"/>
                <w:color w:val="2F5496" w:themeColor="accent5" w:themeShade="BF"/>
                <w:sz w:val="20"/>
                <w:szCs w:val="20"/>
              </w:rPr>
              <w:t>ნასყიდობის</w:t>
            </w:r>
            <w:r w:rsidRPr="003D1BE2">
              <w:rPr>
                <w:rFonts w:cstheme="minorHAnsi"/>
                <w:color w:val="2F5496" w:themeColor="accent5" w:themeShade="BF"/>
                <w:sz w:val="20"/>
                <w:szCs w:val="20"/>
              </w:rPr>
              <w:t xml:space="preserve"> ხელშეკრულების ნომერი, რომელშიც შედის ცვლილება</w:t>
            </w:r>
            <w:r w:rsidRPr="003D1BE2">
              <w:rPr>
                <w:rFonts w:cstheme="minorHAnsi"/>
                <w:color w:val="FF0000"/>
                <w:sz w:val="20"/>
                <w:szCs w:val="20"/>
              </w:rPr>
              <w:t>];</w:t>
            </w:r>
          </w:p>
        </w:tc>
      </w:tr>
      <w:tr w:rsidR="00E110B1" w:rsidRPr="003D1BE2" w14:paraId="46B36C95" w14:textId="77777777" w:rsidTr="000F2693">
        <w:trPr>
          <w:cantSplit/>
          <w:trHeight w:val="45"/>
        </w:trPr>
        <w:tc>
          <w:tcPr>
            <w:tcW w:w="772" w:type="dxa"/>
          </w:tcPr>
          <w:p w14:paraId="4C6D4700" w14:textId="77777777" w:rsidR="00E110B1" w:rsidRPr="003D1BE2" w:rsidRDefault="00E110B1" w:rsidP="00E110B1">
            <w:pPr>
              <w:pStyle w:val="ListParagraph"/>
              <w:numPr>
                <w:ilvl w:val="1"/>
                <w:numId w:val="10"/>
              </w:numPr>
              <w:spacing w:after="200" w:line="240" w:lineRule="auto"/>
              <w:ind w:left="431"/>
              <w:contextualSpacing w:val="0"/>
              <w:jc w:val="both"/>
              <w:rPr>
                <w:rFonts w:cstheme="minorHAnsi"/>
                <w:b/>
                <w:bCs/>
                <w:sz w:val="20"/>
                <w:szCs w:val="20"/>
              </w:rPr>
            </w:pPr>
          </w:p>
        </w:tc>
        <w:tc>
          <w:tcPr>
            <w:tcW w:w="3548" w:type="dxa"/>
          </w:tcPr>
          <w:p w14:paraId="17499734" w14:textId="77777777" w:rsidR="00E110B1" w:rsidRPr="003D1BE2" w:rsidRDefault="00E110B1" w:rsidP="000F2693">
            <w:pPr>
              <w:pStyle w:val="ListParagraph"/>
              <w:spacing w:line="240" w:lineRule="auto"/>
              <w:ind w:left="0"/>
              <w:contextualSpacing w:val="0"/>
              <w:jc w:val="both"/>
              <w:rPr>
                <w:rFonts w:cstheme="minorHAnsi"/>
                <w:sz w:val="20"/>
                <w:szCs w:val="20"/>
              </w:rPr>
            </w:pPr>
            <w:r w:rsidRPr="003D1BE2">
              <w:rPr>
                <w:rFonts w:cstheme="minorHAnsi"/>
                <w:sz w:val="20"/>
                <w:szCs w:val="20"/>
              </w:rPr>
              <w:t>დადების თარიღი:</w:t>
            </w:r>
          </w:p>
        </w:tc>
        <w:tc>
          <w:tcPr>
            <w:tcW w:w="6300" w:type="dxa"/>
          </w:tcPr>
          <w:p w14:paraId="7D3A7550" w14:textId="77777777" w:rsidR="00E110B1" w:rsidRPr="003D1BE2" w:rsidRDefault="00E110B1" w:rsidP="000F2693">
            <w:pPr>
              <w:pStyle w:val="ListParagraph"/>
              <w:spacing w:line="240" w:lineRule="auto"/>
              <w:ind w:left="0"/>
              <w:contextualSpacing w:val="0"/>
              <w:jc w:val="both"/>
              <w:rPr>
                <w:rFonts w:cstheme="minorHAnsi"/>
                <w:color w:val="FF0000"/>
                <w:sz w:val="20"/>
                <w:szCs w:val="20"/>
              </w:rPr>
            </w:pPr>
            <w:r w:rsidRPr="003D1BE2">
              <w:rPr>
                <w:rFonts w:cstheme="minorHAnsi"/>
                <w:color w:val="FF0000"/>
                <w:sz w:val="20"/>
                <w:szCs w:val="20"/>
              </w:rPr>
              <w:t>[</w:t>
            </w:r>
            <w:r>
              <w:rPr>
                <w:rFonts w:cstheme="minorHAnsi"/>
                <w:color w:val="2F5496" w:themeColor="accent5" w:themeShade="BF"/>
                <w:sz w:val="20"/>
                <w:szCs w:val="20"/>
              </w:rPr>
              <w:t>ნასყიდობის</w:t>
            </w:r>
            <w:r w:rsidRPr="003D1BE2">
              <w:rPr>
                <w:rFonts w:cstheme="minorHAnsi"/>
                <w:color w:val="2F5496" w:themeColor="accent5" w:themeShade="BF"/>
                <w:sz w:val="20"/>
                <w:szCs w:val="20"/>
              </w:rPr>
              <w:t xml:space="preserve"> ხელშეკრულების დადების თარიღი, რომელშიც შედის ცვლილება</w:t>
            </w:r>
            <w:r w:rsidRPr="003D1BE2">
              <w:rPr>
                <w:rFonts w:cstheme="minorHAnsi"/>
                <w:color w:val="FF0000"/>
                <w:sz w:val="20"/>
                <w:szCs w:val="20"/>
              </w:rPr>
              <w:t>];</w:t>
            </w:r>
          </w:p>
        </w:tc>
      </w:tr>
    </w:tbl>
    <w:p w14:paraId="6C5966F8" w14:textId="77777777" w:rsidR="00E110B1" w:rsidRPr="003D1BE2" w:rsidRDefault="00E110B1" w:rsidP="00E110B1">
      <w:pPr>
        <w:pStyle w:val="ListParagraph"/>
        <w:numPr>
          <w:ilvl w:val="0"/>
          <w:numId w:val="10"/>
        </w:numPr>
        <w:spacing w:after="200" w:line="276" w:lineRule="auto"/>
        <w:ind w:left="90" w:hanging="810"/>
        <w:rPr>
          <w:rFonts w:cstheme="minorHAnsi"/>
          <w:b/>
          <w:bCs/>
          <w:sz w:val="20"/>
          <w:szCs w:val="20"/>
        </w:rPr>
      </w:pPr>
      <w:r w:rsidRPr="003D1BE2">
        <w:rPr>
          <w:rFonts w:cstheme="minorHAnsi"/>
          <w:b/>
          <w:bCs/>
          <w:sz w:val="20"/>
          <w:szCs w:val="20"/>
        </w:rPr>
        <w:t>შეთანხმების საგანი</w:t>
      </w:r>
    </w:p>
    <w:p w14:paraId="3CD025F0" w14:textId="77777777" w:rsidR="00E110B1" w:rsidRPr="003D1BE2" w:rsidRDefault="00E110B1" w:rsidP="00E110B1">
      <w:pPr>
        <w:pStyle w:val="ListParagraph"/>
        <w:numPr>
          <w:ilvl w:val="1"/>
          <w:numId w:val="10"/>
        </w:numPr>
        <w:spacing w:after="200" w:line="276" w:lineRule="auto"/>
        <w:ind w:left="0" w:hanging="720"/>
        <w:jc w:val="both"/>
        <w:rPr>
          <w:rFonts w:cstheme="minorHAnsi"/>
          <w:color w:val="FF0000"/>
          <w:sz w:val="20"/>
          <w:szCs w:val="20"/>
        </w:rPr>
      </w:pPr>
      <w:r w:rsidRPr="003D1BE2">
        <w:rPr>
          <w:rFonts w:cstheme="minorHAnsi"/>
          <w:color w:val="FF0000"/>
          <w:sz w:val="20"/>
          <w:szCs w:val="20"/>
        </w:rPr>
        <w:t>[</w:t>
      </w:r>
      <w:r w:rsidRPr="003D1BE2">
        <w:rPr>
          <w:rFonts w:cstheme="minorHAnsi"/>
          <w:color w:val="2F5496" w:themeColor="accent5" w:themeShade="BF"/>
          <w:sz w:val="20"/>
          <w:szCs w:val="20"/>
        </w:rPr>
        <w:t>ივსება ცვლილების ტექსტი</w:t>
      </w:r>
      <w:r w:rsidRPr="003D1BE2">
        <w:rPr>
          <w:rFonts w:cstheme="minorHAnsi"/>
          <w:color w:val="FF0000"/>
          <w:sz w:val="20"/>
          <w:szCs w:val="20"/>
        </w:rPr>
        <w:t>];</w:t>
      </w:r>
    </w:p>
    <w:p w14:paraId="184C4D1E" w14:textId="77777777" w:rsidR="00E110B1" w:rsidRPr="003D1BE2" w:rsidRDefault="00E110B1" w:rsidP="00E110B1">
      <w:pPr>
        <w:pStyle w:val="ListParagraph"/>
        <w:numPr>
          <w:ilvl w:val="1"/>
          <w:numId w:val="10"/>
        </w:numPr>
        <w:spacing w:after="200" w:line="276" w:lineRule="auto"/>
        <w:ind w:left="0" w:hanging="720"/>
        <w:jc w:val="both"/>
        <w:rPr>
          <w:rFonts w:cstheme="minorHAnsi"/>
          <w:color w:val="FF0000"/>
          <w:sz w:val="20"/>
          <w:szCs w:val="20"/>
        </w:rPr>
      </w:pPr>
      <w:r w:rsidRPr="003D1BE2">
        <w:rPr>
          <w:rFonts w:cstheme="minorHAnsi"/>
          <w:color w:val="FF0000"/>
          <w:sz w:val="20"/>
          <w:szCs w:val="20"/>
        </w:rPr>
        <w:t>[</w:t>
      </w:r>
      <w:r w:rsidRPr="003D1BE2">
        <w:rPr>
          <w:rFonts w:cstheme="minorHAnsi"/>
          <w:color w:val="2F5496" w:themeColor="accent5" w:themeShade="BF"/>
          <w:sz w:val="20"/>
          <w:szCs w:val="20"/>
        </w:rPr>
        <w:t>ივსება ცვლილების ტექსტი</w:t>
      </w:r>
      <w:r w:rsidRPr="003D1BE2">
        <w:rPr>
          <w:rFonts w:cstheme="minorHAnsi"/>
          <w:color w:val="FF0000"/>
          <w:sz w:val="20"/>
          <w:szCs w:val="20"/>
        </w:rPr>
        <w:t>];</w:t>
      </w:r>
    </w:p>
    <w:p w14:paraId="42374513" w14:textId="77777777" w:rsidR="00E110B1" w:rsidRPr="003D1BE2" w:rsidRDefault="00E110B1" w:rsidP="00E110B1">
      <w:pPr>
        <w:pStyle w:val="ListParagraph"/>
        <w:numPr>
          <w:ilvl w:val="1"/>
          <w:numId w:val="10"/>
        </w:numPr>
        <w:spacing w:after="200" w:line="276" w:lineRule="auto"/>
        <w:ind w:left="0" w:hanging="720"/>
        <w:jc w:val="both"/>
        <w:rPr>
          <w:rFonts w:cstheme="minorHAnsi"/>
          <w:color w:val="FF0000"/>
          <w:sz w:val="20"/>
          <w:szCs w:val="20"/>
        </w:rPr>
      </w:pPr>
      <w:r w:rsidRPr="003D1BE2">
        <w:rPr>
          <w:rFonts w:cstheme="minorHAnsi"/>
          <w:color w:val="FF0000"/>
          <w:sz w:val="20"/>
          <w:szCs w:val="20"/>
        </w:rPr>
        <w:t>[</w:t>
      </w:r>
      <w:r w:rsidRPr="003D1BE2">
        <w:rPr>
          <w:rFonts w:cstheme="minorHAnsi"/>
          <w:color w:val="2F5496" w:themeColor="accent5" w:themeShade="BF"/>
          <w:sz w:val="20"/>
          <w:szCs w:val="20"/>
        </w:rPr>
        <w:t>ივსება ცვლილების ტექსტი</w:t>
      </w:r>
      <w:r w:rsidRPr="003D1BE2">
        <w:rPr>
          <w:rFonts w:cstheme="minorHAnsi"/>
          <w:color w:val="FF0000"/>
          <w:sz w:val="20"/>
          <w:szCs w:val="20"/>
        </w:rPr>
        <w:t>];</w:t>
      </w:r>
    </w:p>
    <w:p w14:paraId="5D61C730" w14:textId="77777777" w:rsidR="00E110B1" w:rsidRPr="003D1BE2" w:rsidRDefault="00E110B1" w:rsidP="00E110B1">
      <w:pPr>
        <w:pStyle w:val="ListParagraph"/>
        <w:ind w:left="0"/>
        <w:jc w:val="both"/>
        <w:rPr>
          <w:rFonts w:cstheme="minorHAnsi"/>
          <w:sz w:val="20"/>
          <w:szCs w:val="20"/>
        </w:rPr>
      </w:pPr>
    </w:p>
    <w:p w14:paraId="0B235BC0" w14:textId="77777777" w:rsidR="00E110B1" w:rsidRPr="003D1BE2" w:rsidRDefault="00E110B1" w:rsidP="00E110B1">
      <w:pPr>
        <w:rPr>
          <w:rFonts w:cstheme="minorHAnsi"/>
          <w:b/>
          <w:bCs/>
          <w:sz w:val="20"/>
          <w:szCs w:val="20"/>
        </w:rPr>
      </w:pPr>
    </w:p>
    <w:p w14:paraId="66838A06" w14:textId="77777777" w:rsidR="00E110B1" w:rsidRPr="003D1BE2" w:rsidRDefault="00E110B1" w:rsidP="00E110B1">
      <w:pPr>
        <w:rPr>
          <w:rFonts w:cstheme="minorHAnsi"/>
          <w:b/>
          <w:bCs/>
          <w:sz w:val="20"/>
          <w:szCs w:val="20"/>
        </w:rPr>
      </w:pPr>
      <w:r w:rsidRPr="003D1BE2">
        <w:rPr>
          <w:rFonts w:cstheme="minorHAnsi"/>
          <w:b/>
          <w:bCs/>
          <w:sz w:val="20"/>
          <w:szCs w:val="20"/>
        </w:rPr>
        <w:t xml:space="preserve">ბანკი          </w:t>
      </w:r>
      <w:r w:rsidRPr="003D1BE2">
        <w:rPr>
          <w:rFonts w:cstheme="minorHAnsi"/>
          <w:b/>
          <w:bCs/>
          <w:sz w:val="20"/>
          <w:szCs w:val="20"/>
        </w:rPr>
        <w:tab/>
        <w:t xml:space="preserve">                                                                                                                                        </w:t>
      </w:r>
      <w:r>
        <w:rPr>
          <w:rFonts w:cstheme="minorHAnsi"/>
          <w:b/>
          <w:bCs/>
          <w:sz w:val="20"/>
          <w:szCs w:val="20"/>
        </w:rPr>
        <w:t>გამყიდველი</w:t>
      </w:r>
    </w:p>
    <w:p w14:paraId="5F52E7A3" w14:textId="77777777" w:rsidR="00E110B1" w:rsidRPr="003D1BE2" w:rsidRDefault="00E110B1" w:rsidP="00E110B1">
      <w:pPr>
        <w:rPr>
          <w:rFonts w:cstheme="minorHAnsi"/>
          <w:sz w:val="20"/>
          <w:szCs w:val="20"/>
        </w:rPr>
      </w:pPr>
    </w:p>
    <w:p w14:paraId="0A8D41CB" w14:textId="77777777" w:rsidR="00E110B1" w:rsidRPr="003D1BE2" w:rsidRDefault="00E110B1" w:rsidP="00E110B1">
      <w:pPr>
        <w:rPr>
          <w:rFonts w:cstheme="minorHAnsi"/>
          <w:b/>
          <w:bCs/>
          <w:sz w:val="20"/>
          <w:szCs w:val="20"/>
        </w:rPr>
      </w:pPr>
      <w:r w:rsidRPr="003D1BE2">
        <w:rPr>
          <w:rFonts w:cstheme="minorHAnsi"/>
          <w:sz w:val="20"/>
          <w:szCs w:val="20"/>
        </w:rPr>
        <w:t>/_____________________/                                                                                                       /_____________________/</w:t>
      </w:r>
    </w:p>
    <w:p w14:paraId="6821B999" w14:textId="77777777" w:rsidR="00E110B1" w:rsidRPr="003D1BE2" w:rsidRDefault="00E110B1" w:rsidP="00E110B1">
      <w:pPr>
        <w:tabs>
          <w:tab w:val="left" w:pos="7094"/>
        </w:tabs>
        <w:rPr>
          <w:rFonts w:cstheme="minorHAnsi"/>
          <w:b/>
          <w:bCs/>
          <w:sz w:val="20"/>
          <w:szCs w:val="20"/>
        </w:rPr>
      </w:pPr>
    </w:p>
    <w:p w14:paraId="70DA0CE7" w14:textId="77777777" w:rsidR="00E110B1" w:rsidRPr="003D1BE2" w:rsidRDefault="00E110B1" w:rsidP="00E110B1">
      <w:pPr>
        <w:tabs>
          <w:tab w:val="left" w:pos="7607"/>
        </w:tabs>
        <w:rPr>
          <w:rFonts w:cstheme="minorHAnsi"/>
          <w:b/>
          <w:bCs/>
          <w:sz w:val="20"/>
          <w:szCs w:val="20"/>
        </w:rPr>
      </w:pPr>
    </w:p>
    <w:p w14:paraId="782DF074" w14:textId="77777777" w:rsidR="00E110B1" w:rsidRPr="003D1BE2" w:rsidRDefault="00E110B1" w:rsidP="00E110B1">
      <w:pPr>
        <w:rPr>
          <w:rFonts w:cstheme="minorHAnsi"/>
          <w:sz w:val="20"/>
          <w:szCs w:val="20"/>
        </w:rPr>
      </w:pPr>
    </w:p>
    <w:p w14:paraId="156E79C5" w14:textId="77777777" w:rsidR="00E110B1" w:rsidRPr="003D1BE2" w:rsidRDefault="00E110B1" w:rsidP="00E110B1">
      <w:pPr>
        <w:rPr>
          <w:rFonts w:cstheme="minorHAnsi"/>
          <w:b/>
          <w:bCs/>
          <w:sz w:val="20"/>
          <w:szCs w:val="20"/>
        </w:rPr>
      </w:pPr>
    </w:p>
    <w:p w14:paraId="16D4A388" w14:textId="436BAD47" w:rsidR="00E110B1" w:rsidRDefault="00E110B1" w:rsidP="0027387A">
      <w:pPr>
        <w:tabs>
          <w:tab w:val="left" w:pos="6832"/>
        </w:tabs>
        <w:rPr>
          <w:rFonts w:cs="Calibri"/>
          <w:sz w:val="20"/>
          <w:szCs w:val="20"/>
        </w:rPr>
      </w:pPr>
    </w:p>
    <w:p w14:paraId="14E34E05" w14:textId="6F34C565" w:rsidR="00E110B1" w:rsidRDefault="00E110B1" w:rsidP="0027387A">
      <w:pPr>
        <w:tabs>
          <w:tab w:val="left" w:pos="6832"/>
        </w:tabs>
        <w:rPr>
          <w:rFonts w:cs="Calibri"/>
          <w:sz w:val="20"/>
          <w:szCs w:val="20"/>
        </w:rPr>
      </w:pPr>
    </w:p>
    <w:p w14:paraId="56859AA4" w14:textId="5E8A7598" w:rsidR="00E110B1" w:rsidRDefault="00E110B1" w:rsidP="0027387A">
      <w:pPr>
        <w:tabs>
          <w:tab w:val="left" w:pos="6832"/>
        </w:tabs>
        <w:rPr>
          <w:rFonts w:cs="Calibri"/>
          <w:sz w:val="20"/>
          <w:szCs w:val="20"/>
        </w:rPr>
      </w:pPr>
    </w:p>
    <w:p w14:paraId="00CE3744" w14:textId="022AE687" w:rsidR="00E110B1" w:rsidRDefault="00E110B1" w:rsidP="0027387A">
      <w:pPr>
        <w:tabs>
          <w:tab w:val="left" w:pos="6832"/>
        </w:tabs>
        <w:rPr>
          <w:rFonts w:cs="Calibri"/>
          <w:sz w:val="20"/>
          <w:szCs w:val="20"/>
        </w:rPr>
      </w:pPr>
    </w:p>
    <w:p w14:paraId="508952C6" w14:textId="77777777" w:rsidR="00E110B1" w:rsidRPr="005A1767" w:rsidRDefault="00E110B1" w:rsidP="00E110B1">
      <w:pPr>
        <w:jc w:val="center"/>
        <w:rPr>
          <w:rFonts w:cstheme="minorHAnsi"/>
          <w:b/>
          <w:sz w:val="20"/>
          <w:szCs w:val="20"/>
        </w:rPr>
      </w:pPr>
      <w:r>
        <w:rPr>
          <w:rFonts w:cstheme="minorHAnsi"/>
          <w:b/>
          <w:sz w:val="20"/>
          <w:szCs w:val="20"/>
        </w:rPr>
        <w:lastRenderedPageBreak/>
        <w:t>ნასყიდობის</w:t>
      </w:r>
      <w:r w:rsidRPr="005A1767">
        <w:rPr>
          <w:rFonts w:cstheme="minorHAnsi"/>
          <w:b/>
          <w:sz w:val="20"/>
          <w:szCs w:val="20"/>
        </w:rPr>
        <w:t xml:space="preserve"> ხელშეკრულების დანართი </w:t>
      </w:r>
      <w:r w:rsidRPr="005A1767">
        <w:rPr>
          <w:rFonts w:cstheme="minorHAnsi"/>
          <w:b/>
          <w:bCs/>
          <w:sz w:val="20"/>
          <w:szCs w:val="20"/>
        </w:rPr>
        <w:t>N2</w:t>
      </w:r>
    </w:p>
    <w:p w14:paraId="3F39608E" w14:textId="77777777" w:rsidR="00E110B1" w:rsidRPr="005A1767" w:rsidRDefault="00E110B1" w:rsidP="00E110B1">
      <w:pPr>
        <w:jc w:val="center"/>
        <w:rPr>
          <w:rFonts w:cstheme="minorHAnsi"/>
          <w:b/>
          <w:sz w:val="20"/>
          <w:szCs w:val="20"/>
        </w:rPr>
      </w:pPr>
      <w:r w:rsidRPr="005A1767">
        <w:rPr>
          <w:rFonts w:cstheme="minorHAnsi"/>
          <w:b/>
          <w:sz w:val="20"/>
          <w:szCs w:val="20"/>
        </w:rPr>
        <w:t>მიღება-ჩაბარების აქტი</w:t>
      </w:r>
    </w:p>
    <w:p w14:paraId="1739ED46" w14:textId="77777777" w:rsidR="00E110B1" w:rsidRPr="005A1767" w:rsidRDefault="00E110B1" w:rsidP="00E110B1">
      <w:pPr>
        <w:jc w:val="center"/>
        <w:rPr>
          <w:rFonts w:cstheme="minorHAnsi"/>
          <w:sz w:val="20"/>
          <w:szCs w:val="20"/>
        </w:rPr>
      </w:pPr>
      <w:r w:rsidRPr="005A1767">
        <w:rPr>
          <w:rFonts w:cstheme="minorHAnsi"/>
          <w:sz w:val="20"/>
          <w:szCs w:val="20"/>
        </w:rPr>
        <w:t xml:space="preserve">ქ. თბილისი                                                                                                                                              </w:t>
      </w:r>
      <w:r w:rsidRPr="005A1767">
        <w:rPr>
          <w:rFonts w:cstheme="minorHAnsi"/>
          <w:color w:val="FF0000"/>
          <w:sz w:val="20"/>
          <w:szCs w:val="20"/>
        </w:rPr>
        <w:t>[დადების თარიღი]</w:t>
      </w:r>
    </w:p>
    <w:p w14:paraId="2450470F" w14:textId="77777777" w:rsidR="00E110B1" w:rsidRPr="005A1767" w:rsidRDefault="00E110B1" w:rsidP="00E110B1">
      <w:pPr>
        <w:pStyle w:val="ListParagraph"/>
        <w:numPr>
          <w:ilvl w:val="0"/>
          <w:numId w:val="10"/>
        </w:numPr>
        <w:spacing w:after="200" w:line="276" w:lineRule="auto"/>
        <w:ind w:left="-284" w:hanging="425"/>
        <w:rPr>
          <w:rFonts w:cstheme="minorHAnsi"/>
          <w:b/>
          <w:bCs/>
          <w:sz w:val="20"/>
          <w:szCs w:val="20"/>
        </w:rPr>
      </w:pPr>
      <w:r w:rsidRPr="005A1767">
        <w:rPr>
          <w:rFonts w:cstheme="minorHAnsi"/>
          <w:b/>
          <w:bCs/>
          <w:sz w:val="20"/>
          <w:szCs w:val="20"/>
        </w:rPr>
        <w:t xml:space="preserve">მხარეები: </w:t>
      </w:r>
    </w:p>
    <w:p w14:paraId="36C2DFDE" w14:textId="77777777" w:rsidR="00E110B1" w:rsidRPr="005A1767" w:rsidRDefault="00E110B1" w:rsidP="00E110B1">
      <w:pPr>
        <w:pStyle w:val="ListParagraph"/>
        <w:ind w:left="-284"/>
        <w:rPr>
          <w:rFonts w:cstheme="minorHAnsi"/>
          <w:b/>
          <w:bCs/>
          <w:sz w:val="20"/>
          <w:szCs w:val="20"/>
        </w:rPr>
      </w:pPr>
    </w:p>
    <w:tbl>
      <w:tblPr>
        <w:tblW w:w="10800" w:type="dxa"/>
        <w:tblInd w:w="-720" w:type="dxa"/>
        <w:tblLook w:val="04A0" w:firstRow="1" w:lastRow="0" w:firstColumn="1" w:lastColumn="0" w:noHBand="0" w:noVBand="1"/>
      </w:tblPr>
      <w:tblGrid>
        <w:gridCol w:w="720"/>
        <w:gridCol w:w="3510"/>
        <w:gridCol w:w="6570"/>
      </w:tblGrid>
      <w:tr w:rsidR="00E110B1" w:rsidRPr="005A1767" w14:paraId="567E9215" w14:textId="77777777" w:rsidTr="000F2693">
        <w:trPr>
          <w:trHeight w:val="101"/>
        </w:trPr>
        <w:tc>
          <w:tcPr>
            <w:tcW w:w="720" w:type="dxa"/>
          </w:tcPr>
          <w:p w14:paraId="6D13242F" w14:textId="77777777" w:rsidR="00E110B1" w:rsidRPr="005A1767" w:rsidRDefault="00E110B1" w:rsidP="00E110B1">
            <w:pPr>
              <w:numPr>
                <w:ilvl w:val="1"/>
                <w:numId w:val="3"/>
              </w:numPr>
              <w:tabs>
                <w:tab w:val="left" w:pos="993"/>
              </w:tabs>
              <w:spacing w:after="0" w:line="240" w:lineRule="auto"/>
              <w:ind w:left="432" w:hanging="540"/>
              <w:contextualSpacing/>
              <w:rPr>
                <w:rFonts w:cstheme="minorHAnsi"/>
                <w:sz w:val="20"/>
                <w:szCs w:val="20"/>
              </w:rPr>
            </w:pPr>
          </w:p>
        </w:tc>
        <w:tc>
          <w:tcPr>
            <w:tcW w:w="3510" w:type="dxa"/>
            <w:vAlign w:val="center"/>
          </w:tcPr>
          <w:p w14:paraId="1260056E" w14:textId="77777777" w:rsidR="00E110B1" w:rsidRPr="005A1767" w:rsidRDefault="00E110B1" w:rsidP="000F2693">
            <w:pPr>
              <w:shd w:val="clear" w:color="auto" w:fill="FFFFFF"/>
              <w:spacing w:after="0" w:line="240" w:lineRule="auto"/>
              <w:ind w:left="720" w:hanging="720"/>
              <w:jc w:val="both"/>
              <w:rPr>
                <w:rFonts w:cstheme="minorHAnsi"/>
                <w:b/>
                <w:sz w:val="20"/>
                <w:szCs w:val="20"/>
              </w:rPr>
            </w:pPr>
            <w:r w:rsidRPr="005A1767">
              <w:rPr>
                <w:rFonts w:cstheme="minorHAnsi"/>
                <w:b/>
                <w:sz w:val="20"/>
                <w:szCs w:val="20"/>
              </w:rPr>
              <w:t>ბანკი:</w:t>
            </w:r>
            <w:r w:rsidRPr="005A1767">
              <w:rPr>
                <w:rFonts w:cstheme="minorHAnsi"/>
                <w:b/>
                <w:sz w:val="20"/>
                <w:szCs w:val="20"/>
              </w:rPr>
              <w:tab/>
            </w:r>
          </w:p>
        </w:tc>
        <w:tc>
          <w:tcPr>
            <w:tcW w:w="6570" w:type="dxa"/>
            <w:vAlign w:val="center"/>
          </w:tcPr>
          <w:p w14:paraId="08BD053C" w14:textId="77777777" w:rsidR="00E110B1" w:rsidRPr="005A1767" w:rsidRDefault="00E110B1" w:rsidP="000F2693">
            <w:pPr>
              <w:shd w:val="clear" w:color="auto" w:fill="FFFFFF"/>
              <w:tabs>
                <w:tab w:val="left" w:pos="561"/>
              </w:tabs>
              <w:spacing w:after="0" w:line="240" w:lineRule="auto"/>
              <w:ind w:left="720" w:hanging="720"/>
              <w:jc w:val="both"/>
              <w:rPr>
                <w:rFonts w:cstheme="minorHAnsi"/>
                <w:b/>
                <w:sz w:val="20"/>
                <w:szCs w:val="20"/>
              </w:rPr>
            </w:pPr>
          </w:p>
        </w:tc>
      </w:tr>
      <w:tr w:rsidR="00E110B1" w:rsidRPr="005A1767" w14:paraId="165856B5" w14:textId="77777777" w:rsidTr="000F2693">
        <w:trPr>
          <w:trHeight w:val="60"/>
        </w:trPr>
        <w:tc>
          <w:tcPr>
            <w:tcW w:w="720" w:type="dxa"/>
          </w:tcPr>
          <w:p w14:paraId="50B70DD0" w14:textId="77777777" w:rsidR="00E110B1" w:rsidRPr="005A1767" w:rsidRDefault="00E110B1" w:rsidP="00E110B1">
            <w:pPr>
              <w:numPr>
                <w:ilvl w:val="2"/>
                <w:numId w:val="3"/>
              </w:numPr>
              <w:tabs>
                <w:tab w:val="left" w:pos="342"/>
              </w:tabs>
              <w:spacing w:after="0" w:line="240" w:lineRule="auto"/>
              <w:ind w:left="432" w:hanging="540"/>
              <w:contextualSpacing/>
              <w:rPr>
                <w:rFonts w:cstheme="minorHAnsi"/>
                <w:sz w:val="20"/>
                <w:szCs w:val="20"/>
              </w:rPr>
            </w:pPr>
          </w:p>
        </w:tc>
        <w:tc>
          <w:tcPr>
            <w:tcW w:w="3510" w:type="dxa"/>
          </w:tcPr>
          <w:p w14:paraId="1999CAC4" w14:textId="77777777" w:rsidR="00E110B1" w:rsidRPr="005A1767" w:rsidRDefault="00E110B1" w:rsidP="000F2693">
            <w:pPr>
              <w:spacing w:after="0" w:line="240" w:lineRule="auto"/>
              <w:ind w:left="720" w:hanging="720"/>
              <w:jc w:val="both"/>
              <w:rPr>
                <w:rFonts w:cstheme="minorHAnsi"/>
                <w:sz w:val="20"/>
                <w:szCs w:val="20"/>
              </w:rPr>
            </w:pPr>
            <w:r w:rsidRPr="005A1767">
              <w:rPr>
                <w:rFonts w:cstheme="minorHAnsi"/>
                <w:sz w:val="20"/>
                <w:szCs w:val="20"/>
              </w:rPr>
              <w:t>საფირმო სახელწოდება:</w:t>
            </w:r>
          </w:p>
        </w:tc>
        <w:tc>
          <w:tcPr>
            <w:tcW w:w="6570" w:type="dxa"/>
          </w:tcPr>
          <w:p w14:paraId="3C0491C0" w14:textId="77777777" w:rsidR="00E110B1" w:rsidRPr="005A1767" w:rsidRDefault="00E110B1" w:rsidP="000F2693">
            <w:pPr>
              <w:spacing w:after="0" w:line="240" w:lineRule="auto"/>
              <w:ind w:left="720" w:hanging="720"/>
              <w:jc w:val="both"/>
              <w:rPr>
                <w:rFonts w:cstheme="minorHAnsi"/>
                <w:sz w:val="20"/>
                <w:szCs w:val="20"/>
              </w:rPr>
            </w:pPr>
            <w:r w:rsidRPr="005A1767">
              <w:rPr>
                <w:rFonts w:cstheme="minorHAnsi"/>
                <w:sz w:val="20"/>
                <w:szCs w:val="20"/>
              </w:rPr>
              <w:t>სს ჰეშ ბანკი;</w:t>
            </w:r>
          </w:p>
        </w:tc>
      </w:tr>
      <w:tr w:rsidR="00E110B1" w:rsidRPr="005A1767" w14:paraId="6A6D29CA" w14:textId="77777777" w:rsidTr="000F2693">
        <w:trPr>
          <w:trHeight w:val="185"/>
        </w:trPr>
        <w:tc>
          <w:tcPr>
            <w:tcW w:w="720" w:type="dxa"/>
          </w:tcPr>
          <w:p w14:paraId="56031D11" w14:textId="77777777" w:rsidR="00E110B1" w:rsidRPr="005A1767" w:rsidRDefault="00E110B1" w:rsidP="00E110B1">
            <w:pPr>
              <w:numPr>
                <w:ilvl w:val="3"/>
                <w:numId w:val="3"/>
              </w:numPr>
              <w:tabs>
                <w:tab w:val="left" w:pos="342"/>
              </w:tabs>
              <w:spacing w:after="0" w:line="240" w:lineRule="auto"/>
              <w:ind w:left="612" w:hanging="720"/>
              <w:contextualSpacing/>
              <w:rPr>
                <w:rFonts w:cstheme="minorHAnsi"/>
                <w:sz w:val="20"/>
                <w:szCs w:val="20"/>
              </w:rPr>
            </w:pPr>
          </w:p>
        </w:tc>
        <w:tc>
          <w:tcPr>
            <w:tcW w:w="3510" w:type="dxa"/>
          </w:tcPr>
          <w:p w14:paraId="507F01AC" w14:textId="77777777" w:rsidR="00E110B1" w:rsidRPr="005A1767" w:rsidRDefault="00E110B1" w:rsidP="000F2693">
            <w:pPr>
              <w:spacing w:after="0" w:line="240" w:lineRule="auto"/>
              <w:ind w:left="720" w:hanging="720"/>
              <w:jc w:val="both"/>
              <w:rPr>
                <w:rFonts w:cstheme="minorHAnsi"/>
                <w:sz w:val="20"/>
                <w:szCs w:val="20"/>
              </w:rPr>
            </w:pPr>
            <w:r w:rsidRPr="005A1767">
              <w:rPr>
                <w:rFonts w:cstheme="minorHAnsi"/>
                <w:sz w:val="20"/>
                <w:szCs w:val="20"/>
              </w:rPr>
              <w:t>საიდენტიფიკაციო ნომერი:</w:t>
            </w:r>
          </w:p>
        </w:tc>
        <w:tc>
          <w:tcPr>
            <w:tcW w:w="6570" w:type="dxa"/>
          </w:tcPr>
          <w:p w14:paraId="336FFDED" w14:textId="77777777" w:rsidR="00E110B1" w:rsidRPr="005A1767" w:rsidRDefault="00E110B1" w:rsidP="000F2693">
            <w:pPr>
              <w:spacing w:after="0" w:line="240" w:lineRule="auto"/>
              <w:ind w:left="720" w:hanging="720"/>
              <w:jc w:val="both"/>
              <w:rPr>
                <w:rFonts w:cstheme="minorHAnsi"/>
                <w:sz w:val="20"/>
                <w:szCs w:val="20"/>
              </w:rPr>
            </w:pPr>
            <w:r w:rsidRPr="005A1767">
              <w:rPr>
                <w:rFonts w:cstheme="minorHAnsi"/>
                <w:sz w:val="20"/>
                <w:szCs w:val="20"/>
              </w:rPr>
              <w:t>405555359;</w:t>
            </w:r>
          </w:p>
        </w:tc>
      </w:tr>
      <w:tr w:rsidR="00E110B1" w:rsidRPr="005A1767" w14:paraId="3EAE8619" w14:textId="77777777" w:rsidTr="000F2693">
        <w:trPr>
          <w:trHeight w:val="60"/>
        </w:trPr>
        <w:tc>
          <w:tcPr>
            <w:tcW w:w="720" w:type="dxa"/>
          </w:tcPr>
          <w:p w14:paraId="78E9092A" w14:textId="77777777" w:rsidR="00E110B1" w:rsidRPr="005A1767" w:rsidRDefault="00E110B1" w:rsidP="00E110B1">
            <w:pPr>
              <w:numPr>
                <w:ilvl w:val="3"/>
                <w:numId w:val="3"/>
              </w:numPr>
              <w:tabs>
                <w:tab w:val="left" w:pos="993"/>
              </w:tabs>
              <w:spacing w:after="0" w:line="240" w:lineRule="auto"/>
              <w:ind w:left="432" w:hanging="540"/>
              <w:contextualSpacing/>
              <w:rPr>
                <w:rFonts w:cstheme="minorHAnsi"/>
                <w:sz w:val="20"/>
                <w:szCs w:val="20"/>
              </w:rPr>
            </w:pPr>
          </w:p>
        </w:tc>
        <w:tc>
          <w:tcPr>
            <w:tcW w:w="3510" w:type="dxa"/>
            <w:vAlign w:val="center"/>
          </w:tcPr>
          <w:p w14:paraId="1F1187D8" w14:textId="77777777" w:rsidR="00E110B1" w:rsidRPr="005A1767" w:rsidRDefault="00E110B1" w:rsidP="000F2693">
            <w:pPr>
              <w:shd w:val="clear" w:color="auto" w:fill="FFFFFF"/>
              <w:spacing w:after="0" w:line="240" w:lineRule="auto"/>
              <w:jc w:val="both"/>
              <w:rPr>
                <w:rFonts w:cstheme="minorHAnsi"/>
                <w:i/>
                <w:iCs/>
                <w:sz w:val="20"/>
                <w:szCs w:val="20"/>
                <w:u w:val="single"/>
              </w:rPr>
            </w:pPr>
            <w:r w:rsidRPr="005A1767">
              <w:rPr>
                <w:rFonts w:cstheme="minorHAnsi"/>
                <w:sz w:val="20"/>
                <w:szCs w:val="20"/>
                <w:u w:val="single"/>
              </w:rPr>
              <w:t xml:space="preserve">წარმომადგენელი (ხელმომწერი პირი): </w:t>
            </w:r>
          </w:p>
        </w:tc>
        <w:tc>
          <w:tcPr>
            <w:tcW w:w="6570" w:type="dxa"/>
            <w:vAlign w:val="center"/>
          </w:tcPr>
          <w:p w14:paraId="7E953F68" w14:textId="77777777" w:rsidR="00E110B1" w:rsidRPr="005A1767" w:rsidRDefault="00E110B1" w:rsidP="000F2693">
            <w:pPr>
              <w:shd w:val="clear" w:color="auto" w:fill="FFFFFF"/>
              <w:tabs>
                <w:tab w:val="left" w:pos="561"/>
              </w:tabs>
              <w:spacing w:after="0" w:line="240" w:lineRule="auto"/>
              <w:ind w:left="720" w:hanging="720"/>
              <w:jc w:val="both"/>
              <w:rPr>
                <w:rFonts w:cstheme="minorHAnsi"/>
                <w:b/>
                <w:color w:val="FF0000"/>
                <w:sz w:val="20"/>
                <w:szCs w:val="20"/>
              </w:rPr>
            </w:pPr>
          </w:p>
        </w:tc>
      </w:tr>
      <w:tr w:rsidR="00E110B1" w:rsidRPr="005A1767" w14:paraId="4B7E527D" w14:textId="77777777" w:rsidTr="000F2693">
        <w:trPr>
          <w:trHeight w:val="60"/>
        </w:trPr>
        <w:tc>
          <w:tcPr>
            <w:tcW w:w="720" w:type="dxa"/>
          </w:tcPr>
          <w:p w14:paraId="485B36BD" w14:textId="77777777" w:rsidR="00E110B1" w:rsidRPr="005A1767" w:rsidRDefault="00E110B1" w:rsidP="00E110B1">
            <w:pPr>
              <w:numPr>
                <w:ilvl w:val="4"/>
                <w:numId w:val="3"/>
              </w:numPr>
              <w:tabs>
                <w:tab w:val="left" w:pos="993"/>
              </w:tabs>
              <w:spacing w:after="0" w:line="240" w:lineRule="auto"/>
              <w:ind w:left="792" w:hanging="900"/>
              <w:contextualSpacing/>
              <w:rPr>
                <w:rFonts w:cstheme="minorHAnsi"/>
                <w:sz w:val="20"/>
                <w:szCs w:val="20"/>
              </w:rPr>
            </w:pPr>
          </w:p>
        </w:tc>
        <w:tc>
          <w:tcPr>
            <w:tcW w:w="3510" w:type="dxa"/>
          </w:tcPr>
          <w:p w14:paraId="6E4FB957" w14:textId="77777777" w:rsidR="00E110B1" w:rsidRPr="005A1767" w:rsidRDefault="00E110B1" w:rsidP="000F2693">
            <w:pPr>
              <w:spacing w:after="0" w:line="240" w:lineRule="auto"/>
              <w:ind w:left="720" w:hanging="720"/>
              <w:jc w:val="both"/>
              <w:rPr>
                <w:rFonts w:cstheme="minorHAnsi"/>
                <w:sz w:val="20"/>
                <w:szCs w:val="20"/>
              </w:rPr>
            </w:pPr>
            <w:r w:rsidRPr="005A1767">
              <w:rPr>
                <w:rFonts w:cstheme="minorHAnsi"/>
                <w:sz w:val="20"/>
                <w:szCs w:val="20"/>
              </w:rPr>
              <w:t>სახელი და გვარი:</w:t>
            </w:r>
          </w:p>
        </w:tc>
        <w:tc>
          <w:tcPr>
            <w:tcW w:w="6570" w:type="dxa"/>
          </w:tcPr>
          <w:p w14:paraId="03861FCB" w14:textId="77777777" w:rsidR="00E110B1" w:rsidRPr="005A1767" w:rsidRDefault="00E110B1" w:rsidP="000F2693">
            <w:pPr>
              <w:spacing w:after="0" w:line="240" w:lineRule="auto"/>
              <w:ind w:left="720" w:hanging="720"/>
              <w:rPr>
                <w:rFonts w:cstheme="minorHAnsi"/>
                <w:sz w:val="20"/>
                <w:szCs w:val="20"/>
              </w:rPr>
            </w:pPr>
            <w:r w:rsidRPr="005A1767">
              <w:rPr>
                <w:rFonts w:cstheme="minorHAnsi"/>
                <w:sz w:val="20"/>
                <w:szCs w:val="20"/>
              </w:rPr>
              <w:t>არმენ მატევოსიანი;</w:t>
            </w:r>
          </w:p>
        </w:tc>
      </w:tr>
      <w:tr w:rsidR="00E110B1" w:rsidRPr="005A1767" w14:paraId="67B6C2BE" w14:textId="77777777" w:rsidTr="000F2693">
        <w:trPr>
          <w:trHeight w:val="60"/>
        </w:trPr>
        <w:tc>
          <w:tcPr>
            <w:tcW w:w="720" w:type="dxa"/>
          </w:tcPr>
          <w:p w14:paraId="482F518A" w14:textId="77777777" w:rsidR="00E110B1" w:rsidRPr="005A1767" w:rsidRDefault="00E110B1" w:rsidP="00E110B1">
            <w:pPr>
              <w:numPr>
                <w:ilvl w:val="4"/>
                <w:numId w:val="3"/>
              </w:numPr>
              <w:tabs>
                <w:tab w:val="left" w:pos="993"/>
              </w:tabs>
              <w:spacing w:after="0" w:line="240" w:lineRule="auto"/>
              <w:ind w:left="792" w:hanging="900"/>
              <w:contextualSpacing/>
              <w:rPr>
                <w:rFonts w:cstheme="minorHAnsi"/>
                <w:sz w:val="20"/>
                <w:szCs w:val="20"/>
              </w:rPr>
            </w:pPr>
          </w:p>
        </w:tc>
        <w:tc>
          <w:tcPr>
            <w:tcW w:w="3510" w:type="dxa"/>
          </w:tcPr>
          <w:p w14:paraId="5A57E396" w14:textId="77777777" w:rsidR="00E110B1" w:rsidRPr="005A1767" w:rsidRDefault="00E110B1" w:rsidP="000F2693">
            <w:pPr>
              <w:spacing w:after="0" w:line="240" w:lineRule="auto"/>
              <w:ind w:left="720" w:hanging="720"/>
              <w:jc w:val="both"/>
              <w:rPr>
                <w:rFonts w:cstheme="minorHAnsi"/>
                <w:sz w:val="20"/>
                <w:szCs w:val="20"/>
              </w:rPr>
            </w:pPr>
            <w:r w:rsidRPr="005A1767">
              <w:rPr>
                <w:rFonts w:cstheme="minorHAnsi"/>
                <w:sz w:val="20"/>
                <w:szCs w:val="20"/>
              </w:rPr>
              <w:t>პირადი ნომერი:</w:t>
            </w:r>
          </w:p>
        </w:tc>
        <w:tc>
          <w:tcPr>
            <w:tcW w:w="6570" w:type="dxa"/>
          </w:tcPr>
          <w:p w14:paraId="78C2E421" w14:textId="77777777" w:rsidR="00E110B1" w:rsidRPr="005A1767" w:rsidRDefault="00E110B1" w:rsidP="000F2693">
            <w:pPr>
              <w:spacing w:after="0" w:line="240" w:lineRule="auto"/>
              <w:ind w:left="720" w:hanging="720"/>
              <w:rPr>
                <w:rFonts w:cstheme="minorHAnsi"/>
                <w:sz w:val="20"/>
                <w:szCs w:val="20"/>
              </w:rPr>
            </w:pPr>
            <w:r w:rsidRPr="005A1767">
              <w:rPr>
                <w:rFonts w:cstheme="minorHAnsi"/>
                <w:sz w:val="20"/>
                <w:szCs w:val="20"/>
              </w:rPr>
              <w:t>01017003929;</w:t>
            </w:r>
          </w:p>
        </w:tc>
      </w:tr>
      <w:tr w:rsidR="00E110B1" w:rsidRPr="005A1767" w14:paraId="1F4F70EF" w14:textId="77777777" w:rsidTr="000F2693">
        <w:trPr>
          <w:trHeight w:val="101"/>
        </w:trPr>
        <w:tc>
          <w:tcPr>
            <w:tcW w:w="720" w:type="dxa"/>
          </w:tcPr>
          <w:p w14:paraId="6959DD7F" w14:textId="77777777" w:rsidR="00E110B1" w:rsidRPr="005A1767" w:rsidRDefault="00E110B1" w:rsidP="000F2693">
            <w:pPr>
              <w:tabs>
                <w:tab w:val="left" w:pos="993"/>
              </w:tabs>
              <w:spacing w:after="0" w:line="240" w:lineRule="auto"/>
              <w:ind w:left="360"/>
              <w:contextualSpacing/>
              <w:rPr>
                <w:rFonts w:cstheme="minorHAnsi"/>
                <w:sz w:val="20"/>
                <w:szCs w:val="20"/>
              </w:rPr>
            </w:pPr>
          </w:p>
        </w:tc>
        <w:tc>
          <w:tcPr>
            <w:tcW w:w="3510" w:type="dxa"/>
            <w:vAlign w:val="center"/>
          </w:tcPr>
          <w:p w14:paraId="37932F3F" w14:textId="77777777" w:rsidR="00E110B1" w:rsidRPr="005A1767" w:rsidRDefault="00E110B1" w:rsidP="000F2693">
            <w:pPr>
              <w:shd w:val="clear" w:color="auto" w:fill="FFFFFF"/>
              <w:spacing w:after="0" w:line="240" w:lineRule="auto"/>
              <w:ind w:left="720" w:hanging="720"/>
              <w:jc w:val="both"/>
              <w:rPr>
                <w:rFonts w:cstheme="minorHAnsi"/>
                <w:b/>
                <w:sz w:val="20"/>
                <w:szCs w:val="20"/>
              </w:rPr>
            </w:pPr>
          </w:p>
        </w:tc>
        <w:tc>
          <w:tcPr>
            <w:tcW w:w="6570" w:type="dxa"/>
            <w:vAlign w:val="center"/>
          </w:tcPr>
          <w:p w14:paraId="2488631F" w14:textId="77777777" w:rsidR="00E110B1" w:rsidRPr="005A1767" w:rsidRDefault="00E110B1" w:rsidP="000F2693">
            <w:pPr>
              <w:shd w:val="clear" w:color="auto" w:fill="FFFFFF"/>
              <w:tabs>
                <w:tab w:val="left" w:pos="561"/>
              </w:tabs>
              <w:spacing w:after="0" w:line="240" w:lineRule="auto"/>
              <w:ind w:left="720" w:hanging="720"/>
              <w:jc w:val="both"/>
              <w:rPr>
                <w:rFonts w:cstheme="minorHAnsi"/>
                <w:b/>
                <w:sz w:val="20"/>
                <w:szCs w:val="20"/>
              </w:rPr>
            </w:pPr>
          </w:p>
        </w:tc>
      </w:tr>
      <w:tr w:rsidR="00E110B1" w:rsidRPr="005A1767" w14:paraId="1F9E238A" w14:textId="77777777" w:rsidTr="000F2693">
        <w:trPr>
          <w:trHeight w:val="101"/>
        </w:trPr>
        <w:tc>
          <w:tcPr>
            <w:tcW w:w="720" w:type="dxa"/>
          </w:tcPr>
          <w:p w14:paraId="45AC3E0A" w14:textId="77777777" w:rsidR="00E110B1" w:rsidRPr="005A1767" w:rsidRDefault="00E110B1" w:rsidP="00E110B1">
            <w:pPr>
              <w:numPr>
                <w:ilvl w:val="1"/>
                <w:numId w:val="3"/>
              </w:numPr>
              <w:tabs>
                <w:tab w:val="left" w:pos="993"/>
              </w:tabs>
              <w:spacing w:after="0" w:line="240" w:lineRule="auto"/>
              <w:ind w:left="432" w:hanging="540"/>
              <w:contextualSpacing/>
              <w:rPr>
                <w:rFonts w:cstheme="minorHAnsi"/>
                <w:sz w:val="20"/>
                <w:szCs w:val="20"/>
              </w:rPr>
            </w:pPr>
          </w:p>
        </w:tc>
        <w:tc>
          <w:tcPr>
            <w:tcW w:w="3510" w:type="dxa"/>
            <w:vAlign w:val="center"/>
          </w:tcPr>
          <w:p w14:paraId="7BD4EED4" w14:textId="77777777" w:rsidR="00E110B1" w:rsidRPr="005A1767" w:rsidRDefault="00E110B1" w:rsidP="000F2693">
            <w:pPr>
              <w:shd w:val="clear" w:color="auto" w:fill="FFFFFF"/>
              <w:spacing w:after="0" w:line="240" w:lineRule="auto"/>
              <w:ind w:left="720" w:hanging="720"/>
              <w:jc w:val="both"/>
              <w:rPr>
                <w:rFonts w:cstheme="minorHAnsi"/>
                <w:b/>
                <w:sz w:val="20"/>
                <w:szCs w:val="20"/>
              </w:rPr>
            </w:pPr>
            <w:r>
              <w:rPr>
                <w:rFonts w:cstheme="minorHAnsi"/>
                <w:b/>
                <w:sz w:val="20"/>
                <w:szCs w:val="20"/>
              </w:rPr>
              <w:t>გამყიდველი</w:t>
            </w:r>
            <w:r w:rsidRPr="005A1767">
              <w:rPr>
                <w:rFonts w:cstheme="minorHAnsi"/>
                <w:b/>
                <w:sz w:val="20"/>
                <w:szCs w:val="20"/>
              </w:rPr>
              <w:t>:</w:t>
            </w:r>
            <w:r w:rsidRPr="005A1767">
              <w:rPr>
                <w:rFonts w:cstheme="minorHAnsi"/>
                <w:b/>
                <w:sz w:val="20"/>
                <w:szCs w:val="20"/>
              </w:rPr>
              <w:tab/>
            </w:r>
          </w:p>
        </w:tc>
        <w:tc>
          <w:tcPr>
            <w:tcW w:w="6570" w:type="dxa"/>
            <w:vAlign w:val="center"/>
          </w:tcPr>
          <w:p w14:paraId="32DB3C1E" w14:textId="77777777" w:rsidR="00E110B1" w:rsidRPr="005A1767" w:rsidRDefault="00E110B1" w:rsidP="000F2693">
            <w:pPr>
              <w:shd w:val="clear" w:color="auto" w:fill="FFFFFF"/>
              <w:tabs>
                <w:tab w:val="left" w:pos="561"/>
              </w:tabs>
              <w:spacing w:after="0" w:line="240" w:lineRule="auto"/>
              <w:ind w:left="720" w:hanging="720"/>
              <w:jc w:val="both"/>
              <w:rPr>
                <w:rFonts w:cstheme="minorHAnsi"/>
                <w:b/>
                <w:sz w:val="20"/>
                <w:szCs w:val="20"/>
              </w:rPr>
            </w:pPr>
          </w:p>
        </w:tc>
      </w:tr>
      <w:tr w:rsidR="00E110B1" w:rsidRPr="005A1767" w14:paraId="554AE218" w14:textId="77777777" w:rsidTr="000F2693">
        <w:trPr>
          <w:trHeight w:val="60"/>
        </w:trPr>
        <w:tc>
          <w:tcPr>
            <w:tcW w:w="720" w:type="dxa"/>
          </w:tcPr>
          <w:p w14:paraId="10C63A68" w14:textId="77777777" w:rsidR="00E110B1" w:rsidRPr="005A1767" w:rsidRDefault="00E110B1" w:rsidP="00E110B1">
            <w:pPr>
              <w:numPr>
                <w:ilvl w:val="2"/>
                <w:numId w:val="3"/>
              </w:numPr>
              <w:tabs>
                <w:tab w:val="left" w:pos="342"/>
              </w:tabs>
              <w:spacing w:after="0" w:line="240" w:lineRule="auto"/>
              <w:ind w:left="432" w:hanging="540"/>
              <w:contextualSpacing/>
              <w:rPr>
                <w:rFonts w:cstheme="minorHAnsi"/>
                <w:sz w:val="20"/>
                <w:szCs w:val="20"/>
              </w:rPr>
            </w:pPr>
          </w:p>
        </w:tc>
        <w:tc>
          <w:tcPr>
            <w:tcW w:w="3510" w:type="dxa"/>
          </w:tcPr>
          <w:p w14:paraId="1FBB5005" w14:textId="77777777" w:rsidR="00E110B1" w:rsidRPr="005A1767" w:rsidRDefault="00E110B1" w:rsidP="000F2693">
            <w:pPr>
              <w:spacing w:after="0" w:line="240" w:lineRule="auto"/>
              <w:ind w:left="720" w:hanging="720"/>
              <w:jc w:val="both"/>
              <w:rPr>
                <w:rFonts w:cstheme="minorHAnsi"/>
                <w:sz w:val="20"/>
                <w:szCs w:val="20"/>
              </w:rPr>
            </w:pPr>
            <w:r w:rsidRPr="005A1767">
              <w:rPr>
                <w:rFonts w:cstheme="minorHAnsi"/>
                <w:sz w:val="20"/>
                <w:szCs w:val="20"/>
              </w:rPr>
              <w:t>საფირმო სახელწოდება/სახელი, გვარი:</w:t>
            </w:r>
          </w:p>
        </w:tc>
        <w:tc>
          <w:tcPr>
            <w:tcW w:w="6570" w:type="dxa"/>
          </w:tcPr>
          <w:p w14:paraId="6FF9980B" w14:textId="77777777" w:rsidR="00E110B1" w:rsidRPr="005A1767" w:rsidRDefault="00E110B1" w:rsidP="000F2693">
            <w:pPr>
              <w:spacing w:after="0" w:line="240" w:lineRule="auto"/>
              <w:ind w:left="720" w:hanging="720"/>
              <w:jc w:val="both"/>
              <w:rPr>
                <w:rFonts w:cstheme="minorHAnsi"/>
                <w:sz w:val="20"/>
                <w:szCs w:val="20"/>
              </w:rPr>
            </w:pPr>
            <w:r w:rsidRPr="005A1767">
              <w:rPr>
                <w:rFonts w:cstheme="minorHAnsi"/>
                <w:color w:val="FF0000"/>
                <w:sz w:val="20"/>
                <w:szCs w:val="20"/>
              </w:rPr>
              <w:t>[?]</w:t>
            </w:r>
            <w:r w:rsidRPr="005A1767">
              <w:rPr>
                <w:rFonts w:cstheme="minorHAnsi"/>
                <w:sz w:val="20"/>
                <w:szCs w:val="20"/>
              </w:rPr>
              <w:t>;</w:t>
            </w:r>
          </w:p>
        </w:tc>
      </w:tr>
      <w:tr w:rsidR="00E110B1" w:rsidRPr="005A1767" w14:paraId="65B24AB9" w14:textId="77777777" w:rsidTr="000F2693">
        <w:trPr>
          <w:trHeight w:val="185"/>
        </w:trPr>
        <w:tc>
          <w:tcPr>
            <w:tcW w:w="720" w:type="dxa"/>
          </w:tcPr>
          <w:p w14:paraId="34D0958D" w14:textId="77777777" w:rsidR="00E110B1" w:rsidRPr="005A1767" w:rsidRDefault="00E110B1" w:rsidP="00E110B1">
            <w:pPr>
              <w:numPr>
                <w:ilvl w:val="3"/>
                <w:numId w:val="3"/>
              </w:numPr>
              <w:tabs>
                <w:tab w:val="left" w:pos="342"/>
              </w:tabs>
              <w:spacing w:after="0" w:line="240" w:lineRule="auto"/>
              <w:ind w:left="612" w:hanging="720"/>
              <w:contextualSpacing/>
              <w:rPr>
                <w:rFonts w:cstheme="minorHAnsi"/>
                <w:sz w:val="20"/>
                <w:szCs w:val="20"/>
              </w:rPr>
            </w:pPr>
          </w:p>
        </w:tc>
        <w:tc>
          <w:tcPr>
            <w:tcW w:w="3510" w:type="dxa"/>
          </w:tcPr>
          <w:p w14:paraId="41060C1A" w14:textId="77777777" w:rsidR="00E110B1" w:rsidRPr="005A1767" w:rsidRDefault="00E110B1" w:rsidP="000F2693">
            <w:pPr>
              <w:spacing w:after="0" w:line="240" w:lineRule="auto"/>
              <w:ind w:left="720" w:hanging="720"/>
              <w:jc w:val="both"/>
              <w:rPr>
                <w:rFonts w:cstheme="minorHAnsi"/>
                <w:sz w:val="20"/>
                <w:szCs w:val="20"/>
              </w:rPr>
            </w:pPr>
            <w:r w:rsidRPr="005A1767">
              <w:rPr>
                <w:rFonts w:cstheme="minorHAnsi"/>
                <w:sz w:val="20"/>
                <w:szCs w:val="20"/>
              </w:rPr>
              <w:t>საიდენტიფიკაციო ნომერი/პირადი ნომერი:</w:t>
            </w:r>
          </w:p>
        </w:tc>
        <w:tc>
          <w:tcPr>
            <w:tcW w:w="6570" w:type="dxa"/>
          </w:tcPr>
          <w:p w14:paraId="200B1F08" w14:textId="77777777" w:rsidR="00E110B1" w:rsidRPr="005A1767" w:rsidRDefault="00E110B1" w:rsidP="000F2693">
            <w:pPr>
              <w:spacing w:after="0" w:line="240" w:lineRule="auto"/>
              <w:ind w:left="720" w:hanging="720"/>
              <w:jc w:val="both"/>
              <w:rPr>
                <w:rFonts w:cstheme="minorHAnsi"/>
                <w:sz w:val="20"/>
                <w:szCs w:val="20"/>
              </w:rPr>
            </w:pPr>
            <w:r w:rsidRPr="005A1767">
              <w:rPr>
                <w:rFonts w:cstheme="minorHAnsi"/>
                <w:color w:val="FF0000"/>
                <w:sz w:val="20"/>
                <w:szCs w:val="20"/>
              </w:rPr>
              <w:t>[?]</w:t>
            </w:r>
            <w:r w:rsidRPr="005A1767">
              <w:rPr>
                <w:rFonts w:cstheme="minorHAnsi"/>
                <w:sz w:val="20"/>
                <w:szCs w:val="20"/>
              </w:rPr>
              <w:t>;</w:t>
            </w:r>
          </w:p>
        </w:tc>
      </w:tr>
      <w:tr w:rsidR="00E110B1" w:rsidRPr="005A1767" w14:paraId="6844E4E8" w14:textId="77777777" w:rsidTr="000F2693">
        <w:trPr>
          <w:trHeight w:val="60"/>
        </w:trPr>
        <w:tc>
          <w:tcPr>
            <w:tcW w:w="720" w:type="dxa"/>
          </w:tcPr>
          <w:p w14:paraId="03E98CBA" w14:textId="77777777" w:rsidR="00E110B1" w:rsidRPr="005A1767" w:rsidRDefault="00E110B1" w:rsidP="00E110B1">
            <w:pPr>
              <w:numPr>
                <w:ilvl w:val="3"/>
                <w:numId w:val="3"/>
              </w:numPr>
              <w:tabs>
                <w:tab w:val="left" w:pos="993"/>
              </w:tabs>
              <w:spacing w:after="0" w:line="240" w:lineRule="auto"/>
              <w:ind w:left="432" w:hanging="540"/>
              <w:contextualSpacing/>
              <w:rPr>
                <w:rFonts w:cstheme="minorHAnsi"/>
                <w:sz w:val="20"/>
                <w:szCs w:val="20"/>
              </w:rPr>
            </w:pPr>
          </w:p>
        </w:tc>
        <w:tc>
          <w:tcPr>
            <w:tcW w:w="3510" w:type="dxa"/>
            <w:vAlign w:val="center"/>
          </w:tcPr>
          <w:p w14:paraId="31C8762A" w14:textId="77777777" w:rsidR="00E110B1" w:rsidRPr="005A1767" w:rsidRDefault="00E110B1" w:rsidP="000F2693">
            <w:pPr>
              <w:shd w:val="clear" w:color="auto" w:fill="FFFFFF"/>
              <w:spacing w:after="0" w:line="240" w:lineRule="auto"/>
              <w:jc w:val="both"/>
              <w:rPr>
                <w:rFonts w:cstheme="minorHAnsi"/>
                <w:sz w:val="20"/>
                <w:szCs w:val="20"/>
                <w:u w:val="single"/>
              </w:rPr>
            </w:pPr>
            <w:r w:rsidRPr="005A1767">
              <w:rPr>
                <w:rFonts w:cstheme="minorHAnsi"/>
                <w:sz w:val="20"/>
                <w:szCs w:val="20"/>
                <w:u w:val="single"/>
              </w:rPr>
              <w:t xml:space="preserve">წარმომადგენელი (ხელმომწერი პირი): </w:t>
            </w:r>
          </w:p>
        </w:tc>
        <w:tc>
          <w:tcPr>
            <w:tcW w:w="6570" w:type="dxa"/>
            <w:vAlign w:val="center"/>
          </w:tcPr>
          <w:p w14:paraId="726A04BE" w14:textId="77777777" w:rsidR="00E110B1" w:rsidRPr="005A1767" w:rsidRDefault="00E110B1" w:rsidP="000F2693">
            <w:pPr>
              <w:shd w:val="clear" w:color="auto" w:fill="FFFFFF"/>
              <w:tabs>
                <w:tab w:val="left" w:pos="561"/>
              </w:tabs>
              <w:spacing w:after="0" w:line="240" w:lineRule="auto"/>
              <w:ind w:left="720" w:hanging="720"/>
              <w:jc w:val="both"/>
              <w:rPr>
                <w:rFonts w:cstheme="minorHAnsi"/>
                <w:b/>
                <w:color w:val="FF0000"/>
                <w:sz w:val="20"/>
                <w:szCs w:val="20"/>
              </w:rPr>
            </w:pPr>
          </w:p>
        </w:tc>
      </w:tr>
      <w:tr w:rsidR="00E110B1" w:rsidRPr="005A1767" w14:paraId="508EEF17" w14:textId="77777777" w:rsidTr="000F2693">
        <w:trPr>
          <w:trHeight w:val="60"/>
        </w:trPr>
        <w:tc>
          <w:tcPr>
            <w:tcW w:w="720" w:type="dxa"/>
          </w:tcPr>
          <w:p w14:paraId="360E8A19" w14:textId="77777777" w:rsidR="00E110B1" w:rsidRPr="005A1767" w:rsidRDefault="00E110B1" w:rsidP="00E110B1">
            <w:pPr>
              <w:numPr>
                <w:ilvl w:val="4"/>
                <w:numId w:val="3"/>
              </w:numPr>
              <w:tabs>
                <w:tab w:val="left" w:pos="993"/>
              </w:tabs>
              <w:spacing w:after="0" w:line="240" w:lineRule="auto"/>
              <w:ind w:left="792" w:hanging="900"/>
              <w:contextualSpacing/>
              <w:jc w:val="both"/>
              <w:rPr>
                <w:rFonts w:cstheme="minorHAnsi"/>
                <w:sz w:val="20"/>
                <w:szCs w:val="20"/>
              </w:rPr>
            </w:pPr>
          </w:p>
        </w:tc>
        <w:tc>
          <w:tcPr>
            <w:tcW w:w="3510" w:type="dxa"/>
          </w:tcPr>
          <w:p w14:paraId="66D4B78C" w14:textId="77777777" w:rsidR="00E110B1" w:rsidRPr="005A1767" w:rsidRDefault="00E110B1" w:rsidP="000F2693">
            <w:pPr>
              <w:spacing w:after="0" w:line="240" w:lineRule="auto"/>
              <w:ind w:left="720" w:hanging="720"/>
              <w:jc w:val="both"/>
              <w:rPr>
                <w:rFonts w:cstheme="minorHAnsi"/>
                <w:sz w:val="20"/>
                <w:szCs w:val="20"/>
              </w:rPr>
            </w:pPr>
            <w:r w:rsidRPr="005A1767">
              <w:rPr>
                <w:rFonts w:cstheme="minorHAnsi"/>
                <w:sz w:val="20"/>
                <w:szCs w:val="20"/>
              </w:rPr>
              <w:t>სახელი და გვარი:</w:t>
            </w:r>
          </w:p>
        </w:tc>
        <w:tc>
          <w:tcPr>
            <w:tcW w:w="6570" w:type="dxa"/>
          </w:tcPr>
          <w:p w14:paraId="0992673B" w14:textId="77777777" w:rsidR="00E110B1" w:rsidRPr="005A1767" w:rsidRDefault="00E110B1" w:rsidP="000F2693">
            <w:pPr>
              <w:spacing w:after="0" w:line="240" w:lineRule="auto"/>
              <w:ind w:hanging="16"/>
              <w:jc w:val="both"/>
              <w:rPr>
                <w:rFonts w:cstheme="minorHAnsi"/>
                <w:sz w:val="20"/>
                <w:szCs w:val="20"/>
              </w:rPr>
            </w:pPr>
            <w:r w:rsidRPr="005A1767">
              <w:rPr>
                <w:rFonts w:cstheme="minorHAnsi"/>
                <w:color w:val="FF0000"/>
                <w:sz w:val="20"/>
                <w:szCs w:val="20"/>
              </w:rPr>
              <w:t>[ივსება მხოლოდ იურიდიული პირის ან მინდობილი პირის ხელმოწერისას, სხვა შემთხვევაში იწერება „-„]</w:t>
            </w:r>
            <w:r w:rsidRPr="005A1767">
              <w:rPr>
                <w:rFonts w:cstheme="minorHAnsi"/>
                <w:sz w:val="20"/>
                <w:szCs w:val="20"/>
              </w:rPr>
              <w:t>;</w:t>
            </w:r>
          </w:p>
        </w:tc>
      </w:tr>
      <w:tr w:rsidR="00E110B1" w:rsidRPr="005A1767" w14:paraId="186F426B" w14:textId="77777777" w:rsidTr="000F2693">
        <w:trPr>
          <w:trHeight w:val="60"/>
        </w:trPr>
        <w:tc>
          <w:tcPr>
            <w:tcW w:w="720" w:type="dxa"/>
          </w:tcPr>
          <w:p w14:paraId="16772916" w14:textId="77777777" w:rsidR="00E110B1" w:rsidRPr="005A1767" w:rsidRDefault="00E110B1" w:rsidP="00E110B1">
            <w:pPr>
              <w:numPr>
                <w:ilvl w:val="4"/>
                <w:numId w:val="3"/>
              </w:numPr>
              <w:tabs>
                <w:tab w:val="left" w:pos="993"/>
              </w:tabs>
              <w:spacing w:after="0" w:line="240" w:lineRule="auto"/>
              <w:ind w:left="792" w:hanging="900"/>
              <w:contextualSpacing/>
              <w:jc w:val="both"/>
              <w:rPr>
                <w:rFonts w:cstheme="minorHAnsi"/>
                <w:sz w:val="20"/>
                <w:szCs w:val="20"/>
              </w:rPr>
            </w:pPr>
          </w:p>
        </w:tc>
        <w:tc>
          <w:tcPr>
            <w:tcW w:w="3510" w:type="dxa"/>
          </w:tcPr>
          <w:p w14:paraId="747001C3" w14:textId="77777777" w:rsidR="00E110B1" w:rsidRPr="005A1767" w:rsidRDefault="00E110B1" w:rsidP="000F2693">
            <w:pPr>
              <w:spacing w:after="0" w:line="240" w:lineRule="auto"/>
              <w:ind w:left="720" w:hanging="720"/>
              <w:jc w:val="both"/>
              <w:rPr>
                <w:rFonts w:cstheme="minorHAnsi"/>
                <w:sz w:val="20"/>
                <w:szCs w:val="20"/>
              </w:rPr>
            </w:pPr>
            <w:r w:rsidRPr="005A1767">
              <w:rPr>
                <w:rFonts w:cstheme="minorHAnsi"/>
                <w:sz w:val="20"/>
                <w:szCs w:val="20"/>
              </w:rPr>
              <w:t>პირადი ნომერი:</w:t>
            </w:r>
          </w:p>
        </w:tc>
        <w:tc>
          <w:tcPr>
            <w:tcW w:w="6570" w:type="dxa"/>
          </w:tcPr>
          <w:p w14:paraId="08008EB4" w14:textId="77777777" w:rsidR="00E110B1" w:rsidRPr="005A1767" w:rsidRDefault="00E110B1" w:rsidP="000F2693">
            <w:pPr>
              <w:spacing w:after="0" w:line="240" w:lineRule="auto"/>
              <w:ind w:left="-16"/>
              <w:jc w:val="both"/>
              <w:rPr>
                <w:rFonts w:cstheme="minorHAnsi"/>
                <w:sz w:val="20"/>
                <w:szCs w:val="20"/>
              </w:rPr>
            </w:pPr>
            <w:r w:rsidRPr="005A1767">
              <w:rPr>
                <w:rFonts w:cstheme="minorHAnsi"/>
                <w:color w:val="FF0000"/>
                <w:sz w:val="20"/>
                <w:szCs w:val="20"/>
              </w:rPr>
              <w:t>[ივსება მხოლოდ იურიდიული პირის ან მინდობილი პირის ხელმოწერისას, სხვა შემთხვევაში იწერება „-„]</w:t>
            </w:r>
            <w:r w:rsidRPr="005A1767">
              <w:rPr>
                <w:rFonts w:cstheme="minorHAnsi"/>
                <w:sz w:val="20"/>
                <w:szCs w:val="20"/>
              </w:rPr>
              <w:t>;</w:t>
            </w:r>
          </w:p>
        </w:tc>
      </w:tr>
      <w:tr w:rsidR="00E110B1" w:rsidRPr="005A1767" w14:paraId="4A0F0B99" w14:textId="77777777" w:rsidTr="000F2693">
        <w:trPr>
          <w:trHeight w:val="60"/>
        </w:trPr>
        <w:tc>
          <w:tcPr>
            <w:tcW w:w="720" w:type="dxa"/>
          </w:tcPr>
          <w:p w14:paraId="7F53D118" w14:textId="77777777" w:rsidR="00E110B1" w:rsidRPr="005A1767" w:rsidRDefault="00E110B1" w:rsidP="000F2693">
            <w:pPr>
              <w:tabs>
                <w:tab w:val="left" w:pos="993"/>
              </w:tabs>
              <w:spacing w:after="0" w:line="240" w:lineRule="auto"/>
              <w:ind w:left="360"/>
              <w:contextualSpacing/>
              <w:jc w:val="both"/>
              <w:rPr>
                <w:rFonts w:cstheme="minorHAnsi"/>
                <w:sz w:val="20"/>
                <w:szCs w:val="20"/>
              </w:rPr>
            </w:pPr>
          </w:p>
        </w:tc>
        <w:tc>
          <w:tcPr>
            <w:tcW w:w="3510" w:type="dxa"/>
          </w:tcPr>
          <w:p w14:paraId="4D8977D6" w14:textId="77777777" w:rsidR="00E110B1" w:rsidRPr="005A1767" w:rsidRDefault="00E110B1" w:rsidP="000F2693">
            <w:pPr>
              <w:spacing w:after="0" w:line="240" w:lineRule="auto"/>
              <w:ind w:left="720" w:hanging="720"/>
              <w:jc w:val="both"/>
              <w:rPr>
                <w:rFonts w:cstheme="minorHAnsi"/>
                <w:sz w:val="20"/>
                <w:szCs w:val="20"/>
              </w:rPr>
            </w:pPr>
          </w:p>
        </w:tc>
        <w:tc>
          <w:tcPr>
            <w:tcW w:w="6570" w:type="dxa"/>
          </w:tcPr>
          <w:p w14:paraId="2DC718CC" w14:textId="77777777" w:rsidR="00E110B1" w:rsidRPr="005A1767" w:rsidRDefault="00E110B1" w:rsidP="000F2693">
            <w:pPr>
              <w:spacing w:after="0" w:line="240" w:lineRule="auto"/>
              <w:ind w:left="720" w:hanging="720"/>
              <w:jc w:val="both"/>
              <w:rPr>
                <w:rFonts w:cstheme="minorHAnsi"/>
                <w:color w:val="FF0000"/>
                <w:sz w:val="20"/>
                <w:szCs w:val="20"/>
              </w:rPr>
            </w:pPr>
          </w:p>
        </w:tc>
      </w:tr>
    </w:tbl>
    <w:tbl>
      <w:tblPr>
        <w:tblStyle w:val="TableGrid"/>
        <w:tblW w:w="10620" w:type="dxa"/>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2"/>
        <w:gridCol w:w="3548"/>
        <w:gridCol w:w="6300"/>
      </w:tblGrid>
      <w:tr w:rsidR="00E110B1" w:rsidRPr="005A1767" w14:paraId="03D6022A" w14:textId="77777777" w:rsidTr="000F2693">
        <w:trPr>
          <w:cantSplit/>
          <w:trHeight w:val="242"/>
        </w:trPr>
        <w:tc>
          <w:tcPr>
            <w:tcW w:w="772" w:type="dxa"/>
          </w:tcPr>
          <w:p w14:paraId="3E3CBCFB" w14:textId="77777777" w:rsidR="00E110B1" w:rsidRPr="005A1767" w:rsidRDefault="00E110B1" w:rsidP="00E110B1">
            <w:pPr>
              <w:pStyle w:val="ListParagraph"/>
              <w:numPr>
                <w:ilvl w:val="0"/>
                <w:numId w:val="10"/>
              </w:numPr>
              <w:spacing w:after="0" w:line="240" w:lineRule="auto"/>
              <w:ind w:left="0" w:firstLine="0"/>
              <w:contextualSpacing w:val="0"/>
              <w:jc w:val="both"/>
              <w:rPr>
                <w:rFonts w:cstheme="minorHAnsi"/>
                <w:b/>
                <w:bCs/>
                <w:sz w:val="20"/>
                <w:szCs w:val="20"/>
              </w:rPr>
            </w:pPr>
          </w:p>
        </w:tc>
        <w:tc>
          <w:tcPr>
            <w:tcW w:w="3548" w:type="dxa"/>
          </w:tcPr>
          <w:p w14:paraId="3B2ABF34" w14:textId="77777777" w:rsidR="00E110B1" w:rsidRPr="005A1767" w:rsidRDefault="00E110B1" w:rsidP="000F2693">
            <w:pPr>
              <w:pStyle w:val="ListParagraph"/>
              <w:spacing w:after="0" w:line="240" w:lineRule="auto"/>
              <w:ind w:left="0"/>
              <w:contextualSpacing w:val="0"/>
              <w:jc w:val="both"/>
              <w:rPr>
                <w:rFonts w:cstheme="minorHAnsi"/>
                <w:b/>
                <w:bCs/>
                <w:sz w:val="20"/>
                <w:szCs w:val="20"/>
              </w:rPr>
            </w:pPr>
            <w:r>
              <w:rPr>
                <w:rFonts w:cstheme="minorHAnsi"/>
                <w:b/>
                <w:bCs/>
                <w:sz w:val="20"/>
                <w:szCs w:val="20"/>
              </w:rPr>
              <w:t>ნასყიდობის</w:t>
            </w:r>
            <w:r w:rsidRPr="005A1767">
              <w:rPr>
                <w:rFonts w:cstheme="minorHAnsi"/>
                <w:b/>
                <w:bCs/>
                <w:sz w:val="20"/>
                <w:szCs w:val="20"/>
              </w:rPr>
              <w:t xml:space="preserve"> ხელშეკრულება:</w:t>
            </w:r>
          </w:p>
        </w:tc>
        <w:tc>
          <w:tcPr>
            <w:tcW w:w="6300" w:type="dxa"/>
          </w:tcPr>
          <w:p w14:paraId="71F5F572" w14:textId="77777777" w:rsidR="00E110B1" w:rsidRPr="005A1767" w:rsidRDefault="00E110B1" w:rsidP="000F2693">
            <w:pPr>
              <w:pStyle w:val="ListParagraph"/>
              <w:spacing w:after="0" w:line="240" w:lineRule="auto"/>
              <w:ind w:left="0"/>
              <w:contextualSpacing w:val="0"/>
              <w:jc w:val="both"/>
              <w:rPr>
                <w:rFonts w:cstheme="minorHAnsi"/>
                <w:b/>
                <w:bCs/>
                <w:sz w:val="20"/>
                <w:szCs w:val="20"/>
              </w:rPr>
            </w:pPr>
          </w:p>
        </w:tc>
      </w:tr>
      <w:tr w:rsidR="00E110B1" w:rsidRPr="005A1767" w14:paraId="4D094C5C" w14:textId="77777777" w:rsidTr="000F2693">
        <w:trPr>
          <w:cantSplit/>
          <w:trHeight w:val="189"/>
        </w:trPr>
        <w:tc>
          <w:tcPr>
            <w:tcW w:w="772" w:type="dxa"/>
          </w:tcPr>
          <w:p w14:paraId="441DC087" w14:textId="77777777" w:rsidR="00E110B1" w:rsidRPr="005A1767" w:rsidRDefault="00E110B1" w:rsidP="00E110B1">
            <w:pPr>
              <w:pStyle w:val="ListParagraph"/>
              <w:numPr>
                <w:ilvl w:val="1"/>
                <w:numId w:val="10"/>
              </w:numPr>
              <w:spacing w:after="0" w:line="240" w:lineRule="auto"/>
              <w:ind w:left="431" w:right="-5"/>
              <w:contextualSpacing w:val="0"/>
              <w:jc w:val="both"/>
              <w:rPr>
                <w:rFonts w:cstheme="minorHAnsi"/>
                <w:b/>
                <w:bCs/>
                <w:sz w:val="20"/>
                <w:szCs w:val="20"/>
              </w:rPr>
            </w:pPr>
          </w:p>
        </w:tc>
        <w:tc>
          <w:tcPr>
            <w:tcW w:w="3548" w:type="dxa"/>
          </w:tcPr>
          <w:p w14:paraId="446FC885" w14:textId="77777777" w:rsidR="00E110B1" w:rsidRPr="005A1767" w:rsidRDefault="00E110B1" w:rsidP="000F2693">
            <w:pPr>
              <w:pStyle w:val="ListParagraph"/>
              <w:spacing w:after="0" w:line="240" w:lineRule="auto"/>
              <w:ind w:left="0"/>
              <w:contextualSpacing w:val="0"/>
              <w:jc w:val="both"/>
              <w:rPr>
                <w:rFonts w:cstheme="minorHAnsi"/>
                <w:sz w:val="20"/>
                <w:szCs w:val="20"/>
              </w:rPr>
            </w:pPr>
            <w:r w:rsidRPr="005A1767">
              <w:rPr>
                <w:rFonts w:cstheme="minorHAnsi"/>
                <w:sz w:val="20"/>
                <w:szCs w:val="20"/>
              </w:rPr>
              <w:t>ნომერი:</w:t>
            </w:r>
          </w:p>
        </w:tc>
        <w:tc>
          <w:tcPr>
            <w:tcW w:w="6300" w:type="dxa"/>
          </w:tcPr>
          <w:p w14:paraId="0F6C691E" w14:textId="77777777" w:rsidR="00E110B1" w:rsidRPr="005A1767" w:rsidRDefault="00E110B1" w:rsidP="000F2693">
            <w:pPr>
              <w:pStyle w:val="ListParagraph"/>
              <w:spacing w:after="0" w:line="240" w:lineRule="auto"/>
              <w:ind w:left="0"/>
              <w:contextualSpacing w:val="0"/>
              <w:jc w:val="both"/>
              <w:rPr>
                <w:rFonts w:cstheme="minorHAnsi"/>
                <w:b/>
                <w:bCs/>
                <w:sz w:val="20"/>
                <w:szCs w:val="20"/>
              </w:rPr>
            </w:pPr>
            <w:r w:rsidRPr="005A1767">
              <w:rPr>
                <w:rFonts w:cstheme="minorHAnsi"/>
                <w:color w:val="FF0000"/>
                <w:sz w:val="20"/>
                <w:szCs w:val="20"/>
              </w:rPr>
              <w:t>[</w:t>
            </w:r>
            <w:r>
              <w:rPr>
                <w:rFonts w:cstheme="minorHAnsi"/>
                <w:color w:val="2F5496" w:themeColor="accent5" w:themeShade="BF"/>
                <w:sz w:val="20"/>
                <w:szCs w:val="20"/>
              </w:rPr>
              <w:t>ნასყიდობის</w:t>
            </w:r>
            <w:r w:rsidRPr="005A1767">
              <w:rPr>
                <w:rFonts w:cstheme="minorHAnsi"/>
                <w:color w:val="2F5496" w:themeColor="accent5" w:themeShade="BF"/>
                <w:sz w:val="20"/>
                <w:szCs w:val="20"/>
              </w:rPr>
              <w:t xml:space="preserve"> ხელშეკრულების ნომერი, რომლის მიღება-ჩაბარებაცაა</w:t>
            </w:r>
            <w:r w:rsidRPr="005A1767">
              <w:rPr>
                <w:rFonts w:cstheme="minorHAnsi"/>
                <w:color w:val="FF0000"/>
                <w:sz w:val="20"/>
                <w:szCs w:val="20"/>
              </w:rPr>
              <w:t>];</w:t>
            </w:r>
          </w:p>
        </w:tc>
      </w:tr>
      <w:tr w:rsidR="00E110B1" w:rsidRPr="005A1767" w14:paraId="14C658A6" w14:textId="77777777" w:rsidTr="000F2693">
        <w:trPr>
          <w:cantSplit/>
          <w:trHeight w:val="45"/>
        </w:trPr>
        <w:tc>
          <w:tcPr>
            <w:tcW w:w="772" w:type="dxa"/>
          </w:tcPr>
          <w:p w14:paraId="78C3428E" w14:textId="77777777" w:rsidR="00E110B1" w:rsidRPr="005A1767" w:rsidRDefault="00E110B1" w:rsidP="00E110B1">
            <w:pPr>
              <w:pStyle w:val="ListParagraph"/>
              <w:numPr>
                <w:ilvl w:val="1"/>
                <w:numId w:val="10"/>
              </w:numPr>
              <w:spacing w:after="200" w:line="240" w:lineRule="auto"/>
              <w:ind w:left="431"/>
              <w:contextualSpacing w:val="0"/>
              <w:jc w:val="both"/>
              <w:rPr>
                <w:rFonts w:cstheme="minorHAnsi"/>
                <w:b/>
                <w:bCs/>
                <w:sz w:val="20"/>
                <w:szCs w:val="20"/>
              </w:rPr>
            </w:pPr>
          </w:p>
        </w:tc>
        <w:tc>
          <w:tcPr>
            <w:tcW w:w="3548" w:type="dxa"/>
          </w:tcPr>
          <w:p w14:paraId="75DD3952" w14:textId="77777777" w:rsidR="00E110B1" w:rsidRPr="005A1767" w:rsidRDefault="00E110B1" w:rsidP="000F2693">
            <w:pPr>
              <w:pStyle w:val="ListParagraph"/>
              <w:spacing w:line="240" w:lineRule="auto"/>
              <w:ind w:left="0"/>
              <w:contextualSpacing w:val="0"/>
              <w:jc w:val="both"/>
              <w:rPr>
                <w:rFonts w:cstheme="minorHAnsi"/>
                <w:sz w:val="20"/>
                <w:szCs w:val="20"/>
              </w:rPr>
            </w:pPr>
            <w:r w:rsidRPr="005A1767">
              <w:rPr>
                <w:rFonts w:cstheme="minorHAnsi"/>
                <w:sz w:val="20"/>
                <w:szCs w:val="20"/>
              </w:rPr>
              <w:t>დადების თარიღი:</w:t>
            </w:r>
          </w:p>
        </w:tc>
        <w:tc>
          <w:tcPr>
            <w:tcW w:w="6300" w:type="dxa"/>
          </w:tcPr>
          <w:p w14:paraId="42ECE2D2" w14:textId="77777777" w:rsidR="00E110B1" w:rsidRPr="005A1767" w:rsidRDefault="00E110B1" w:rsidP="000F2693">
            <w:pPr>
              <w:pStyle w:val="ListParagraph"/>
              <w:spacing w:line="240" w:lineRule="auto"/>
              <w:ind w:left="0"/>
              <w:contextualSpacing w:val="0"/>
              <w:jc w:val="both"/>
              <w:rPr>
                <w:rFonts w:cstheme="minorHAnsi"/>
                <w:color w:val="FF0000"/>
                <w:sz w:val="20"/>
                <w:szCs w:val="20"/>
              </w:rPr>
            </w:pPr>
            <w:r w:rsidRPr="005A1767">
              <w:rPr>
                <w:rFonts w:cstheme="minorHAnsi"/>
                <w:color w:val="FF0000"/>
                <w:sz w:val="20"/>
                <w:szCs w:val="20"/>
              </w:rPr>
              <w:t>[</w:t>
            </w:r>
            <w:r>
              <w:rPr>
                <w:rFonts w:cstheme="minorHAnsi"/>
                <w:color w:val="2F5496" w:themeColor="accent5" w:themeShade="BF"/>
                <w:sz w:val="20"/>
                <w:szCs w:val="20"/>
              </w:rPr>
              <w:t>ნასყიდობის</w:t>
            </w:r>
            <w:r w:rsidRPr="005A1767">
              <w:rPr>
                <w:rFonts w:cstheme="minorHAnsi"/>
                <w:color w:val="2F5496" w:themeColor="accent5" w:themeShade="BF"/>
                <w:sz w:val="20"/>
                <w:szCs w:val="20"/>
              </w:rPr>
              <w:t xml:space="preserve"> ხელშეკრულების დადების თარიღი, რომლის მიღება-ჩაბარებაცაა</w:t>
            </w:r>
            <w:r w:rsidRPr="005A1767">
              <w:rPr>
                <w:rFonts w:cstheme="minorHAnsi"/>
                <w:color w:val="FF0000"/>
                <w:sz w:val="20"/>
                <w:szCs w:val="20"/>
              </w:rPr>
              <w:t>];</w:t>
            </w:r>
          </w:p>
        </w:tc>
      </w:tr>
    </w:tbl>
    <w:p w14:paraId="1843A14A" w14:textId="77777777" w:rsidR="00E110B1" w:rsidRPr="005A1767" w:rsidRDefault="00E110B1" w:rsidP="00E110B1">
      <w:pPr>
        <w:pStyle w:val="ListParagraph"/>
        <w:numPr>
          <w:ilvl w:val="0"/>
          <w:numId w:val="10"/>
        </w:numPr>
        <w:spacing w:after="200" w:line="276" w:lineRule="auto"/>
        <w:ind w:left="90" w:hanging="810"/>
        <w:rPr>
          <w:rFonts w:cstheme="minorHAnsi"/>
          <w:b/>
          <w:bCs/>
          <w:sz w:val="20"/>
          <w:szCs w:val="20"/>
        </w:rPr>
      </w:pPr>
      <w:r w:rsidRPr="005A1767">
        <w:rPr>
          <w:rFonts w:cstheme="minorHAnsi"/>
          <w:b/>
          <w:bCs/>
          <w:sz w:val="20"/>
          <w:szCs w:val="20"/>
        </w:rPr>
        <w:t>შეთანხმების საგანი</w:t>
      </w:r>
    </w:p>
    <w:p w14:paraId="758F4435" w14:textId="77777777" w:rsidR="00E110B1" w:rsidRPr="005A1767" w:rsidRDefault="00E110B1" w:rsidP="00E110B1">
      <w:pPr>
        <w:pStyle w:val="ListParagraph"/>
        <w:numPr>
          <w:ilvl w:val="1"/>
          <w:numId w:val="10"/>
        </w:numPr>
        <w:spacing w:after="200" w:line="276" w:lineRule="auto"/>
        <w:ind w:left="90" w:hanging="810"/>
        <w:jc w:val="both"/>
        <w:rPr>
          <w:rFonts w:cstheme="minorHAnsi"/>
          <w:b/>
          <w:bCs/>
          <w:sz w:val="20"/>
          <w:szCs w:val="20"/>
        </w:rPr>
      </w:pPr>
      <w:r w:rsidRPr="005A1767">
        <w:rPr>
          <w:rFonts w:cstheme="minorHAnsi"/>
          <w:b/>
          <w:bCs/>
          <w:sz w:val="20"/>
          <w:szCs w:val="20"/>
        </w:rPr>
        <w:t xml:space="preserve">მხარეები </w:t>
      </w:r>
      <w:r w:rsidRPr="005A1767">
        <w:rPr>
          <w:rFonts w:cstheme="minorHAnsi"/>
          <w:sz w:val="20"/>
          <w:szCs w:val="20"/>
        </w:rPr>
        <w:t xml:space="preserve">ადასტურებენ, რომ </w:t>
      </w:r>
      <w:r>
        <w:rPr>
          <w:rFonts w:cstheme="minorHAnsi"/>
          <w:b/>
          <w:bCs/>
          <w:sz w:val="20"/>
          <w:szCs w:val="20"/>
        </w:rPr>
        <w:t>გამყიდველმა</w:t>
      </w:r>
      <w:r w:rsidRPr="005A1767">
        <w:rPr>
          <w:rFonts w:cstheme="minorHAnsi"/>
          <w:b/>
          <w:bCs/>
          <w:sz w:val="20"/>
          <w:szCs w:val="20"/>
        </w:rPr>
        <w:t xml:space="preserve"> </w:t>
      </w:r>
      <w:r>
        <w:rPr>
          <w:rFonts w:cstheme="minorHAnsi"/>
          <w:sz w:val="20"/>
          <w:szCs w:val="20"/>
        </w:rPr>
        <w:t xml:space="preserve">მიაწოდა </w:t>
      </w:r>
      <w:r>
        <w:rPr>
          <w:rFonts w:cstheme="minorHAnsi"/>
          <w:b/>
          <w:bCs/>
          <w:sz w:val="20"/>
          <w:szCs w:val="20"/>
        </w:rPr>
        <w:t>ბანკს</w:t>
      </w:r>
      <w:r w:rsidRPr="00384C6F">
        <w:rPr>
          <w:rFonts w:cstheme="minorHAnsi"/>
          <w:sz w:val="20"/>
          <w:szCs w:val="20"/>
        </w:rPr>
        <w:t>,</w:t>
      </w:r>
      <w:r>
        <w:rPr>
          <w:rFonts w:cstheme="minorHAnsi"/>
          <w:b/>
          <w:bCs/>
          <w:sz w:val="20"/>
          <w:szCs w:val="20"/>
        </w:rPr>
        <w:t xml:space="preserve"> </w:t>
      </w:r>
      <w:r w:rsidRPr="00384C6F">
        <w:rPr>
          <w:rFonts w:cstheme="minorHAnsi"/>
          <w:sz w:val="20"/>
          <w:szCs w:val="20"/>
        </w:rPr>
        <w:t>ხოლო</w:t>
      </w:r>
      <w:r>
        <w:rPr>
          <w:rFonts w:cstheme="minorHAnsi"/>
          <w:b/>
          <w:bCs/>
          <w:sz w:val="20"/>
          <w:szCs w:val="20"/>
        </w:rPr>
        <w:t xml:space="preserve"> ბანკმა </w:t>
      </w:r>
      <w:r>
        <w:rPr>
          <w:rFonts w:cstheme="minorHAnsi"/>
          <w:sz w:val="20"/>
          <w:szCs w:val="20"/>
        </w:rPr>
        <w:t>მიიღო</w:t>
      </w:r>
      <w:r w:rsidRPr="005A1767">
        <w:rPr>
          <w:rFonts w:cstheme="minorHAnsi"/>
          <w:sz w:val="20"/>
          <w:szCs w:val="20"/>
        </w:rPr>
        <w:t xml:space="preserve"> </w:t>
      </w:r>
      <w:r>
        <w:rPr>
          <w:rFonts w:cstheme="minorHAnsi"/>
          <w:b/>
          <w:bCs/>
          <w:sz w:val="20"/>
          <w:szCs w:val="20"/>
        </w:rPr>
        <w:t>ნასყიდობის</w:t>
      </w:r>
      <w:r w:rsidRPr="005A1767">
        <w:rPr>
          <w:rFonts w:cstheme="minorHAnsi"/>
          <w:b/>
          <w:bCs/>
          <w:sz w:val="20"/>
          <w:szCs w:val="20"/>
        </w:rPr>
        <w:t xml:space="preserve"> ხელშეკრულებით </w:t>
      </w:r>
      <w:r w:rsidRPr="005A1767">
        <w:rPr>
          <w:rFonts w:cstheme="minorHAnsi"/>
          <w:sz w:val="20"/>
          <w:szCs w:val="20"/>
        </w:rPr>
        <w:t xml:space="preserve">გათვალისწინებული </w:t>
      </w:r>
      <w:r>
        <w:rPr>
          <w:rFonts w:cstheme="minorHAnsi"/>
          <w:b/>
          <w:bCs/>
          <w:sz w:val="20"/>
          <w:szCs w:val="20"/>
        </w:rPr>
        <w:t>ნასყიდობის საგანი</w:t>
      </w:r>
      <w:r w:rsidRPr="005A1767">
        <w:rPr>
          <w:rFonts w:cstheme="minorHAnsi"/>
          <w:sz w:val="20"/>
          <w:szCs w:val="20"/>
        </w:rPr>
        <w:t>.</w:t>
      </w:r>
    </w:p>
    <w:p w14:paraId="1438AB87" w14:textId="77777777" w:rsidR="00E110B1" w:rsidRPr="005A1767" w:rsidRDefault="00E110B1" w:rsidP="00E110B1">
      <w:pPr>
        <w:pStyle w:val="ListParagraph"/>
        <w:numPr>
          <w:ilvl w:val="1"/>
          <w:numId w:val="10"/>
        </w:numPr>
        <w:spacing w:after="200" w:line="276" w:lineRule="auto"/>
        <w:ind w:left="90" w:hanging="810"/>
        <w:jc w:val="both"/>
        <w:rPr>
          <w:rFonts w:cstheme="minorHAnsi"/>
          <w:b/>
          <w:bCs/>
          <w:sz w:val="20"/>
          <w:szCs w:val="20"/>
        </w:rPr>
      </w:pPr>
      <w:r>
        <w:rPr>
          <w:rFonts w:cstheme="minorHAnsi"/>
          <w:b/>
          <w:bCs/>
          <w:sz w:val="20"/>
          <w:szCs w:val="20"/>
        </w:rPr>
        <w:t>ნასყიდობის</w:t>
      </w:r>
      <w:r w:rsidRPr="005A1767">
        <w:rPr>
          <w:rFonts w:cstheme="minorHAnsi"/>
          <w:b/>
          <w:bCs/>
          <w:sz w:val="20"/>
          <w:szCs w:val="20"/>
        </w:rPr>
        <w:t xml:space="preserve"> საფასურის </w:t>
      </w:r>
      <w:r w:rsidRPr="005A1767">
        <w:rPr>
          <w:rFonts w:cstheme="minorHAnsi"/>
          <w:sz w:val="20"/>
          <w:szCs w:val="20"/>
        </w:rPr>
        <w:t xml:space="preserve">საერთო ოდენობამ შეადგინა </w:t>
      </w:r>
      <w:r w:rsidRPr="005A1767">
        <w:rPr>
          <w:rFonts w:cstheme="minorHAnsi"/>
          <w:color w:val="FF0000"/>
          <w:sz w:val="20"/>
          <w:szCs w:val="20"/>
        </w:rPr>
        <w:t>[თანხა სიტყვიერად და ციფრობრივად, ვალუტა]</w:t>
      </w:r>
      <w:r w:rsidRPr="005A1767">
        <w:rPr>
          <w:rFonts w:cstheme="minorHAnsi"/>
          <w:sz w:val="20"/>
          <w:szCs w:val="20"/>
        </w:rPr>
        <w:t xml:space="preserve">, რომელიც მოიცავს </w:t>
      </w:r>
      <w:r w:rsidRPr="005A1767">
        <w:rPr>
          <w:rFonts w:cstheme="minorHAnsi"/>
          <w:b/>
          <w:bCs/>
          <w:sz w:val="20"/>
          <w:szCs w:val="20"/>
        </w:rPr>
        <w:t xml:space="preserve">კანონმდებლობით </w:t>
      </w:r>
      <w:r w:rsidRPr="005A1767">
        <w:rPr>
          <w:rFonts w:cstheme="minorHAnsi"/>
          <w:sz w:val="20"/>
          <w:szCs w:val="20"/>
        </w:rPr>
        <w:t>გათვალისწინებულ გადასახადებსა და გადასახდელებს.</w:t>
      </w:r>
    </w:p>
    <w:p w14:paraId="5D1920B3" w14:textId="77777777" w:rsidR="00E110B1" w:rsidRPr="005A1767" w:rsidRDefault="00E110B1" w:rsidP="00E110B1">
      <w:pPr>
        <w:pStyle w:val="ListParagraph"/>
        <w:ind w:left="90"/>
        <w:jc w:val="both"/>
        <w:rPr>
          <w:rFonts w:cstheme="minorHAnsi"/>
          <w:b/>
          <w:bCs/>
          <w:sz w:val="20"/>
          <w:szCs w:val="20"/>
        </w:rPr>
      </w:pPr>
    </w:p>
    <w:p w14:paraId="280857E2" w14:textId="77777777" w:rsidR="00E110B1" w:rsidRPr="005A1767" w:rsidRDefault="00E110B1" w:rsidP="00E110B1">
      <w:pPr>
        <w:pStyle w:val="ListParagraph"/>
        <w:ind w:left="0"/>
        <w:jc w:val="both"/>
        <w:rPr>
          <w:rFonts w:cstheme="minorHAnsi"/>
          <w:sz w:val="20"/>
          <w:szCs w:val="20"/>
        </w:rPr>
      </w:pPr>
    </w:p>
    <w:p w14:paraId="63203F4F" w14:textId="77777777" w:rsidR="00E110B1" w:rsidRPr="005A1767" w:rsidRDefault="00E110B1" w:rsidP="00E110B1">
      <w:pPr>
        <w:rPr>
          <w:rFonts w:cstheme="minorHAnsi"/>
          <w:b/>
          <w:bCs/>
          <w:sz w:val="20"/>
          <w:szCs w:val="20"/>
        </w:rPr>
      </w:pPr>
    </w:p>
    <w:p w14:paraId="67299B1B" w14:textId="77777777" w:rsidR="00E110B1" w:rsidRPr="005A1767" w:rsidRDefault="00E110B1" w:rsidP="00E110B1">
      <w:pPr>
        <w:rPr>
          <w:rFonts w:cstheme="minorHAnsi"/>
          <w:b/>
          <w:bCs/>
          <w:sz w:val="20"/>
          <w:szCs w:val="20"/>
        </w:rPr>
      </w:pPr>
      <w:r w:rsidRPr="005A1767">
        <w:rPr>
          <w:rFonts w:cstheme="minorHAnsi"/>
          <w:b/>
          <w:bCs/>
          <w:sz w:val="20"/>
          <w:szCs w:val="20"/>
        </w:rPr>
        <w:t xml:space="preserve">ბანკი          </w:t>
      </w:r>
      <w:r w:rsidRPr="005A1767">
        <w:rPr>
          <w:rFonts w:cstheme="minorHAnsi"/>
          <w:b/>
          <w:bCs/>
          <w:sz w:val="20"/>
          <w:szCs w:val="20"/>
        </w:rPr>
        <w:tab/>
        <w:t xml:space="preserve">                                                                                                                                                      </w:t>
      </w:r>
      <w:r>
        <w:rPr>
          <w:rFonts w:cstheme="minorHAnsi"/>
          <w:b/>
          <w:bCs/>
          <w:sz w:val="20"/>
          <w:szCs w:val="20"/>
        </w:rPr>
        <w:t>გამყიდველი</w:t>
      </w:r>
    </w:p>
    <w:p w14:paraId="423039BE" w14:textId="77777777" w:rsidR="00E110B1" w:rsidRPr="005A1767" w:rsidRDefault="00E110B1" w:rsidP="00E110B1">
      <w:pPr>
        <w:rPr>
          <w:rFonts w:cstheme="minorHAnsi"/>
          <w:sz w:val="20"/>
          <w:szCs w:val="20"/>
        </w:rPr>
      </w:pPr>
    </w:p>
    <w:p w14:paraId="4F240D2F" w14:textId="77777777" w:rsidR="00E110B1" w:rsidRPr="005A1767" w:rsidRDefault="00E110B1" w:rsidP="00E110B1">
      <w:pPr>
        <w:rPr>
          <w:rFonts w:cstheme="minorHAnsi"/>
          <w:b/>
          <w:bCs/>
          <w:sz w:val="20"/>
          <w:szCs w:val="20"/>
        </w:rPr>
      </w:pPr>
      <w:r w:rsidRPr="005A1767">
        <w:rPr>
          <w:rFonts w:cstheme="minorHAnsi"/>
          <w:sz w:val="20"/>
          <w:szCs w:val="20"/>
        </w:rPr>
        <w:t>/_____________________/                                                                                                                    /_____________________/</w:t>
      </w:r>
    </w:p>
    <w:p w14:paraId="351A91C7" w14:textId="77777777" w:rsidR="00E110B1" w:rsidRPr="005A1767" w:rsidRDefault="00E110B1" w:rsidP="00E110B1">
      <w:pPr>
        <w:tabs>
          <w:tab w:val="left" w:pos="7094"/>
        </w:tabs>
        <w:rPr>
          <w:rFonts w:cstheme="minorHAnsi"/>
          <w:b/>
          <w:bCs/>
          <w:sz w:val="20"/>
          <w:szCs w:val="20"/>
        </w:rPr>
      </w:pPr>
    </w:p>
    <w:p w14:paraId="42DA6CB6" w14:textId="77777777" w:rsidR="00E110B1" w:rsidRPr="00E110B1" w:rsidRDefault="00E110B1" w:rsidP="0027387A">
      <w:pPr>
        <w:tabs>
          <w:tab w:val="left" w:pos="6832"/>
        </w:tabs>
        <w:rPr>
          <w:rFonts w:cs="Calibri"/>
          <w:sz w:val="20"/>
          <w:szCs w:val="20"/>
        </w:rPr>
      </w:pPr>
      <w:bookmarkStart w:id="2" w:name="_GoBack"/>
      <w:bookmarkEnd w:id="2"/>
    </w:p>
    <w:sectPr w:rsidR="00E110B1" w:rsidRPr="00E110B1">
      <w:footerReference w:type="default" r:id="rId9"/>
      <w:pgSz w:w="11906" w:h="16838"/>
      <w:pgMar w:top="720" w:right="566" w:bottom="810" w:left="900" w:header="432" w:footer="1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84EC5" w14:textId="77777777" w:rsidR="00EE1A95" w:rsidRDefault="00EE1A95">
      <w:pPr>
        <w:spacing w:line="240" w:lineRule="auto"/>
      </w:pPr>
      <w:r>
        <w:separator/>
      </w:r>
    </w:p>
  </w:endnote>
  <w:endnote w:type="continuationSeparator" w:id="0">
    <w:p w14:paraId="39854040" w14:textId="77777777" w:rsidR="00EE1A95" w:rsidRDefault="00EE1A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7261400"/>
    </w:sdtPr>
    <w:sdtEndPr>
      <w:rPr>
        <w:sz w:val="16"/>
        <w:szCs w:val="16"/>
      </w:rPr>
    </w:sdtEndPr>
    <w:sdtContent>
      <w:p w14:paraId="36B9E202" w14:textId="6CF3838B" w:rsidR="00291C45" w:rsidRDefault="009C6735">
        <w:pPr>
          <w:pStyle w:val="Footer"/>
          <w:ind w:right="270"/>
          <w:jc w:val="right"/>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sz w:val="16"/>
            <w:szCs w:val="16"/>
          </w:rPr>
          <w:t>1</w:t>
        </w:r>
        <w:r>
          <w:rPr>
            <w:sz w:val="16"/>
            <w:szCs w:val="16"/>
          </w:rPr>
          <w:fldChar w:fldCharType="end"/>
        </w:r>
      </w:p>
    </w:sdtContent>
  </w:sdt>
  <w:p w14:paraId="14204105" w14:textId="77777777" w:rsidR="00291C45" w:rsidRDefault="00291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0371B" w14:textId="77777777" w:rsidR="00EE1A95" w:rsidRDefault="00EE1A95">
      <w:pPr>
        <w:spacing w:after="0"/>
      </w:pPr>
      <w:r>
        <w:separator/>
      </w:r>
    </w:p>
  </w:footnote>
  <w:footnote w:type="continuationSeparator" w:id="0">
    <w:p w14:paraId="3210BAD8" w14:textId="77777777" w:rsidR="00EE1A95" w:rsidRDefault="00EE1A9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1E3BAE9"/>
    <w:multiLevelType w:val="singleLevel"/>
    <w:tmpl w:val="D1E3BAE9"/>
    <w:lvl w:ilvl="0">
      <w:start w:val="1"/>
      <w:numFmt w:val="decimal"/>
      <w:suff w:val="space"/>
      <w:lvlText w:val="%1."/>
      <w:lvlJc w:val="left"/>
      <w:rPr>
        <w:rFonts w:hint="default"/>
        <w:b w:val="0"/>
        <w:bCs w:val="0"/>
      </w:rPr>
    </w:lvl>
  </w:abstractNum>
  <w:abstractNum w:abstractNumId="1" w15:restartNumberingAfterBreak="0">
    <w:nsid w:val="1A2A7748"/>
    <w:multiLevelType w:val="multilevel"/>
    <w:tmpl w:val="4ADA1A3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FB00D45"/>
    <w:multiLevelType w:val="multilevel"/>
    <w:tmpl w:val="A6708344"/>
    <w:lvl w:ilvl="0">
      <w:start w:val="1"/>
      <w:numFmt w:val="decimal"/>
      <w:lvlText w:val="%1."/>
      <w:lvlJc w:val="left"/>
      <w:pPr>
        <w:ind w:left="360" w:hanging="360"/>
      </w:pPr>
    </w:lvl>
    <w:lvl w:ilvl="1">
      <w:start w:val="1"/>
      <w:numFmt w:val="decimal"/>
      <w:lvlText w:val="%1.%2."/>
      <w:lvlJc w:val="left"/>
      <w:pPr>
        <w:ind w:left="52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rPr>
        <w:sz w:val="14"/>
        <w:szCs w:val="1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0A65E4"/>
    <w:multiLevelType w:val="multilevel"/>
    <w:tmpl w:val="410A65E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9F57F7E"/>
    <w:multiLevelType w:val="multilevel"/>
    <w:tmpl w:val="EEC0BB2C"/>
    <w:lvl w:ilvl="0">
      <w:start w:val="1"/>
      <w:numFmt w:val="decimal"/>
      <w:lvlText w:val="%1."/>
      <w:lvlJc w:val="left"/>
      <w:pPr>
        <w:ind w:left="360" w:hanging="360"/>
      </w:pPr>
      <w:rPr>
        <w:b/>
        <w:bCs/>
      </w:rPr>
    </w:lvl>
    <w:lvl w:ilvl="1">
      <w:start w:val="1"/>
      <w:numFmt w:val="decimal"/>
      <w:lvlText w:val="%1.%2."/>
      <w:lvlJc w:val="left"/>
      <w:pPr>
        <w:ind w:left="792" w:hanging="432"/>
      </w:pPr>
      <w:rPr>
        <w:rFonts w:asciiTheme="minorHAnsi" w:hAnsiTheme="minorHAnsi" w:cstheme="minorHAnsi" w:hint="default"/>
        <w:b w:val="0"/>
        <w:bCs w:val="0"/>
        <w:color w:val="auto"/>
      </w:rPr>
    </w:lvl>
    <w:lvl w:ilvl="2">
      <w:start w:val="1"/>
      <w:numFmt w:val="decimal"/>
      <w:lvlText w:val="%1.%2.%3."/>
      <w:lvlJc w:val="left"/>
      <w:pPr>
        <w:ind w:left="1224" w:hanging="504"/>
      </w:pPr>
      <w:rPr>
        <w:rFonts w:asciiTheme="minorHAnsi" w:hAnsiTheme="minorHAnsi" w:cstheme="minorHAnsi" w:hint="default"/>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A4218F5"/>
    <w:multiLevelType w:val="multilevel"/>
    <w:tmpl w:val="4A4218F5"/>
    <w:lvl w:ilvl="0">
      <w:start w:val="1"/>
      <w:numFmt w:val="decimal"/>
      <w:pStyle w:val="Heading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BA74B7"/>
    <w:multiLevelType w:val="hybridMultilevel"/>
    <w:tmpl w:val="FCEA6066"/>
    <w:lvl w:ilvl="0" w:tplc="BB309350">
      <w:start w:val="1"/>
      <w:numFmt w:val="decimal"/>
      <w:lvlText w:val="%1."/>
      <w:lvlJc w:val="left"/>
      <w:pPr>
        <w:ind w:left="928" w:hanging="360"/>
      </w:pPr>
      <w:rPr>
        <w:rFonts w:ascii="Sylfaen" w:eastAsiaTheme="minorEastAsia" w:hAnsi="Sylfaen" w:cs="Sylfaen"/>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146B70"/>
    <w:multiLevelType w:val="multilevel"/>
    <w:tmpl w:val="EF844B0A"/>
    <w:lvl w:ilvl="0">
      <w:start w:val="7"/>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abstractNum w:abstractNumId="8" w15:restartNumberingAfterBreak="0">
    <w:nsid w:val="5F5B02BB"/>
    <w:multiLevelType w:val="hybridMultilevel"/>
    <w:tmpl w:val="DAF46E8A"/>
    <w:lvl w:ilvl="0" w:tplc="04370001">
      <w:start w:val="1"/>
      <w:numFmt w:val="bullet"/>
      <w:lvlText w:val=""/>
      <w:lvlJc w:val="left"/>
      <w:pPr>
        <w:ind w:left="1944" w:hanging="360"/>
      </w:pPr>
      <w:rPr>
        <w:rFonts w:ascii="Symbol" w:hAnsi="Symbol" w:hint="default"/>
      </w:rPr>
    </w:lvl>
    <w:lvl w:ilvl="1" w:tplc="04370003" w:tentative="1">
      <w:start w:val="1"/>
      <w:numFmt w:val="bullet"/>
      <w:lvlText w:val="o"/>
      <w:lvlJc w:val="left"/>
      <w:pPr>
        <w:ind w:left="2664" w:hanging="360"/>
      </w:pPr>
      <w:rPr>
        <w:rFonts w:ascii="Courier New" w:hAnsi="Courier New" w:cs="Courier New" w:hint="default"/>
      </w:rPr>
    </w:lvl>
    <w:lvl w:ilvl="2" w:tplc="04370005" w:tentative="1">
      <w:start w:val="1"/>
      <w:numFmt w:val="bullet"/>
      <w:lvlText w:val=""/>
      <w:lvlJc w:val="left"/>
      <w:pPr>
        <w:ind w:left="3384" w:hanging="360"/>
      </w:pPr>
      <w:rPr>
        <w:rFonts w:ascii="Wingdings" w:hAnsi="Wingdings" w:hint="default"/>
      </w:rPr>
    </w:lvl>
    <w:lvl w:ilvl="3" w:tplc="04370001" w:tentative="1">
      <w:start w:val="1"/>
      <w:numFmt w:val="bullet"/>
      <w:lvlText w:val=""/>
      <w:lvlJc w:val="left"/>
      <w:pPr>
        <w:ind w:left="4104" w:hanging="360"/>
      </w:pPr>
      <w:rPr>
        <w:rFonts w:ascii="Symbol" w:hAnsi="Symbol" w:hint="default"/>
      </w:rPr>
    </w:lvl>
    <w:lvl w:ilvl="4" w:tplc="04370003" w:tentative="1">
      <w:start w:val="1"/>
      <w:numFmt w:val="bullet"/>
      <w:lvlText w:val="o"/>
      <w:lvlJc w:val="left"/>
      <w:pPr>
        <w:ind w:left="4824" w:hanging="360"/>
      </w:pPr>
      <w:rPr>
        <w:rFonts w:ascii="Courier New" w:hAnsi="Courier New" w:cs="Courier New" w:hint="default"/>
      </w:rPr>
    </w:lvl>
    <w:lvl w:ilvl="5" w:tplc="04370005" w:tentative="1">
      <w:start w:val="1"/>
      <w:numFmt w:val="bullet"/>
      <w:lvlText w:val=""/>
      <w:lvlJc w:val="left"/>
      <w:pPr>
        <w:ind w:left="5544" w:hanging="360"/>
      </w:pPr>
      <w:rPr>
        <w:rFonts w:ascii="Wingdings" w:hAnsi="Wingdings" w:hint="default"/>
      </w:rPr>
    </w:lvl>
    <w:lvl w:ilvl="6" w:tplc="04370001" w:tentative="1">
      <w:start w:val="1"/>
      <w:numFmt w:val="bullet"/>
      <w:lvlText w:val=""/>
      <w:lvlJc w:val="left"/>
      <w:pPr>
        <w:ind w:left="6264" w:hanging="360"/>
      </w:pPr>
      <w:rPr>
        <w:rFonts w:ascii="Symbol" w:hAnsi="Symbol" w:hint="default"/>
      </w:rPr>
    </w:lvl>
    <w:lvl w:ilvl="7" w:tplc="04370003" w:tentative="1">
      <w:start w:val="1"/>
      <w:numFmt w:val="bullet"/>
      <w:lvlText w:val="o"/>
      <w:lvlJc w:val="left"/>
      <w:pPr>
        <w:ind w:left="6984" w:hanging="360"/>
      </w:pPr>
      <w:rPr>
        <w:rFonts w:ascii="Courier New" w:hAnsi="Courier New" w:cs="Courier New" w:hint="default"/>
      </w:rPr>
    </w:lvl>
    <w:lvl w:ilvl="8" w:tplc="04370005" w:tentative="1">
      <w:start w:val="1"/>
      <w:numFmt w:val="bullet"/>
      <w:lvlText w:val=""/>
      <w:lvlJc w:val="left"/>
      <w:pPr>
        <w:ind w:left="7704" w:hanging="360"/>
      </w:pPr>
      <w:rPr>
        <w:rFonts w:ascii="Wingdings" w:hAnsi="Wingdings" w:hint="default"/>
      </w:rPr>
    </w:lvl>
  </w:abstractNum>
  <w:abstractNum w:abstractNumId="9" w15:restartNumberingAfterBreak="0">
    <w:nsid w:val="64E575AD"/>
    <w:multiLevelType w:val="hybridMultilevel"/>
    <w:tmpl w:val="49EA0B9E"/>
    <w:lvl w:ilvl="0" w:tplc="1B74B15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7667DB"/>
    <w:multiLevelType w:val="hybridMultilevel"/>
    <w:tmpl w:val="C622B13C"/>
    <w:lvl w:ilvl="0" w:tplc="F86CC9BE">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8616BB"/>
    <w:multiLevelType w:val="multilevel"/>
    <w:tmpl w:val="6C8616BB"/>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89A0AF"/>
    <w:multiLevelType w:val="multilevel"/>
    <w:tmpl w:val="6D89A0AF"/>
    <w:lvl w:ilvl="0">
      <w:start w:val="1"/>
      <w:numFmt w:val="decimal"/>
      <w:suff w:val="space"/>
      <w:lvlText w:val="%1."/>
      <w:lvlJc w:val="left"/>
      <w:rPr>
        <w:rFonts w:hint="default"/>
        <w:color w:val="auto"/>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5"/>
  </w:num>
  <w:num w:numId="2">
    <w:abstractNumId w:val="11"/>
  </w:num>
  <w:num w:numId="3">
    <w:abstractNumId w:val="3"/>
  </w:num>
  <w:num w:numId="4">
    <w:abstractNumId w:val="0"/>
  </w:num>
  <w:num w:numId="5">
    <w:abstractNumId w:val="12"/>
  </w:num>
  <w:num w:numId="6">
    <w:abstractNumId w:val="9"/>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num>
  <w:num w:numId="10">
    <w:abstractNumId w:val="4"/>
  </w:num>
  <w:num w:numId="11">
    <w:abstractNumId w:val="6"/>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14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57D"/>
    <w:rsid w:val="000033DB"/>
    <w:rsid w:val="00003868"/>
    <w:rsid w:val="000046E4"/>
    <w:rsid w:val="0000487C"/>
    <w:rsid w:val="0000611B"/>
    <w:rsid w:val="00006777"/>
    <w:rsid w:val="00006FB0"/>
    <w:rsid w:val="00010710"/>
    <w:rsid w:val="00010862"/>
    <w:rsid w:val="00011624"/>
    <w:rsid w:val="000116D0"/>
    <w:rsid w:val="00013CD5"/>
    <w:rsid w:val="000160EB"/>
    <w:rsid w:val="000211D6"/>
    <w:rsid w:val="000222A3"/>
    <w:rsid w:val="00022EDB"/>
    <w:rsid w:val="00023753"/>
    <w:rsid w:val="0002392A"/>
    <w:rsid w:val="00023977"/>
    <w:rsid w:val="000249C7"/>
    <w:rsid w:val="00025BB4"/>
    <w:rsid w:val="00027A75"/>
    <w:rsid w:val="00030231"/>
    <w:rsid w:val="0003223C"/>
    <w:rsid w:val="00032B29"/>
    <w:rsid w:val="000343E8"/>
    <w:rsid w:val="0003458C"/>
    <w:rsid w:val="00036932"/>
    <w:rsid w:val="0003748E"/>
    <w:rsid w:val="000377AA"/>
    <w:rsid w:val="00040649"/>
    <w:rsid w:val="0004073F"/>
    <w:rsid w:val="00041E63"/>
    <w:rsid w:val="00046997"/>
    <w:rsid w:val="00050400"/>
    <w:rsid w:val="00050823"/>
    <w:rsid w:val="000515AF"/>
    <w:rsid w:val="000517BF"/>
    <w:rsid w:val="000519D8"/>
    <w:rsid w:val="00052E8C"/>
    <w:rsid w:val="00054683"/>
    <w:rsid w:val="00060300"/>
    <w:rsid w:val="00060B4C"/>
    <w:rsid w:val="000617ED"/>
    <w:rsid w:val="0006199C"/>
    <w:rsid w:val="00064E29"/>
    <w:rsid w:val="000674F4"/>
    <w:rsid w:val="00070132"/>
    <w:rsid w:val="00070BC1"/>
    <w:rsid w:val="000712DE"/>
    <w:rsid w:val="00072147"/>
    <w:rsid w:val="00073466"/>
    <w:rsid w:val="00074346"/>
    <w:rsid w:val="00077AAF"/>
    <w:rsid w:val="00082187"/>
    <w:rsid w:val="00085A77"/>
    <w:rsid w:val="00086A46"/>
    <w:rsid w:val="00086AEB"/>
    <w:rsid w:val="00086E93"/>
    <w:rsid w:val="00087CC1"/>
    <w:rsid w:val="000906F3"/>
    <w:rsid w:val="00091E9D"/>
    <w:rsid w:val="000920C9"/>
    <w:rsid w:val="000921B4"/>
    <w:rsid w:val="000955DC"/>
    <w:rsid w:val="000A2B4D"/>
    <w:rsid w:val="000A535C"/>
    <w:rsid w:val="000A577B"/>
    <w:rsid w:val="000B0DB2"/>
    <w:rsid w:val="000B0ED1"/>
    <w:rsid w:val="000B237A"/>
    <w:rsid w:val="000B3091"/>
    <w:rsid w:val="000B3D58"/>
    <w:rsid w:val="000B5B43"/>
    <w:rsid w:val="000B71F8"/>
    <w:rsid w:val="000C21A7"/>
    <w:rsid w:val="000C273C"/>
    <w:rsid w:val="000C353C"/>
    <w:rsid w:val="000C3C09"/>
    <w:rsid w:val="000C436C"/>
    <w:rsid w:val="000C43C1"/>
    <w:rsid w:val="000C5768"/>
    <w:rsid w:val="000C5D4C"/>
    <w:rsid w:val="000C60F5"/>
    <w:rsid w:val="000C635D"/>
    <w:rsid w:val="000C6563"/>
    <w:rsid w:val="000C69FC"/>
    <w:rsid w:val="000D25ED"/>
    <w:rsid w:val="000D2882"/>
    <w:rsid w:val="000D2CB9"/>
    <w:rsid w:val="000D2CCD"/>
    <w:rsid w:val="000D557D"/>
    <w:rsid w:val="000D7622"/>
    <w:rsid w:val="000D7916"/>
    <w:rsid w:val="000E507A"/>
    <w:rsid w:val="000F139E"/>
    <w:rsid w:val="000F1623"/>
    <w:rsid w:val="000F1872"/>
    <w:rsid w:val="000F22ED"/>
    <w:rsid w:val="000F2A0B"/>
    <w:rsid w:val="000F4FEE"/>
    <w:rsid w:val="0010192D"/>
    <w:rsid w:val="001023C8"/>
    <w:rsid w:val="0010427E"/>
    <w:rsid w:val="00105349"/>
    <w:rsid w:val="0010551E"/>
    <w:rsid w:val="00107112"/>
    <w:rsid w:val="00107AF6"/>
    <w:rsid w:val="00107F88"/>
    <w:rsid w:val="00111160"/>
    <w:rsid w:val="00111228"/>
    <w:rsid w:val="00111CE5"/>
    <w:rsid w:val="00111F49"/>
    <w:rsid w:val="001128C7"/>
    <w:rsid w:val="001129C5"/>
    <w:rsid w:val="00113B1C"/>
    <w:rsid w:val="001163C3"/>
    <w:rsid w:val="00116D33"/>
    <w:rsid w:val="00121E79"/>
    <w:rsid w:val="00121F6D"/>
    <w:rsid w:val="001228A2"/>
    <w:rsid w:val="00126A1F"/>
    <w:rsid w:val="00126FA4"/>
    <w:rsid w:val="00127765"/>
    <w:rsid w:val="00127969"/>
    <w:rsid w:val="001300FE"/>
    <w:rsid w:val="00131C96"/>
    <w:rsid w:val="00134779"/>
    <w:rsid w:val="0013486F"/>
    <w:rsid w:val="001356A2"/>
    <w:rsid w:val="00137149"/>
    <w:rsid w:val="00140617"/>
    <w:rsid w:val="001414F4"/>
    <w:rsid w:val="00144F76"/>
    <w:rsid w:val="0014757D"/>
    <w:rsid w:val="00147DDB"/>
    <w:rsid w:val="00156FF4"/>
    <w:rsid w:val="001570FF"/>
    <w:rsid w:val="00161C51"/>
    <w:rsid w:val="00164362"/>
    <w:rsid w:val="0016580E"/>
    <w:rsid w:val="00165DEE"/>
    <w:rsid w:val="00165FAA"/>
    <w:rsid w:val="00166881"/>
    <w:rsid w:val="00171322"/>
    <w:rsid w:val="00173C67"/>
    <w:rsid w:val="001775C0"/>
    <w:rsid w:val="00177F64"/>
    <w:rsid w:val="001800CC"/>
    <w:rsid w:val="0018017B"/>
    <w:rsid w:val="0018234E"/>
    <w:rsid w:val="00183E26"/>
    <w:rsid w:val="00185153"/>
    <w:rsid w:val="00190DEE"/>
    <w:rsid w:val="00190F47"/>
    <w:rsid w:val="00191136"/>
    <w:rsid w:val="001915D8"/>
    <w:rsid w:val="00192202"/>
    <w:rsid w:val="00192DFF"/>
    <w:rsid w:val="00193010"/>
    <w:rsid w:val="00193B2C"/>
    <w:rsid w:val="0019465D"/>
    <w:rsid w:val="00194BBF"/>
    <w:rsid w:val="0019660F"/>
    <w:rsid w:val="001A180B"/>
    <w:rsid w:val="001A28B4"/>
    <w:rsid w:val="001A3DCE"/>
    <w:rsid w:val="001A626C"/>
    <w:rsid w:val="001A7D6A"/>
    <w:rsid w:val="001B0B19"/>
    <w:rsid w:val="001B3028"/>
    <w:rsid w:val="001B3B49"/>
    <w:rsid w:val="001B3F55"/>
    <w:rsid w:val="001B5141"/>
    <w:rsid w:val="001B68D8"/>
    <w:rsid w:val="001C0014"/>
    <w:rsid w:val="001C0BD4"/>
    <w:rsid w:val="001C1F7F"/>
    <w:rsid w:val="001C7AD9"/>
    <w:rsid w:val="001C7DD1"/>
    <w:rsid w:val="001D18D2"/>
    <w:rsid w:val="001D24AA"/>
    <w:rsid w:val="001D37D7"/>
    <w:rsid w:val="001D5C10"/>
    <w:rsid w:val="001D5EAA"/>
    <w:rsid w:val="001D7507"/>
    <w:rsid w:val="001E042A"/>
    <w:rsid w:val="001E2C82"/>
    <w:rsid w:val="001E35F9"/>
    <w:rsid w:val="001E399C"/>
    <w:rsid w:val="001E65B4"/>
    <w:rsid w:val="001E6C11"/>
    <w:rsid w:val="001E7ADB"/>
    <w:rsid w:val="001F0579"/>
    <w:rsid w:val="001F5583"/>
    <w:rsid w:val="001F6549"/>
    <w:rsid w:val="001F7B80"/>
    <w:rsid w:val="0020009B"/>
    <w:rsid w:val="00200386"/>
    <w:rsid w:val="00200E1E"/>
    <w:rsid w:val="002015EA"/>
    <w:rsid w:val="00202B90"/>
    <w:rsid w:val="002033F7"/>
    <w:rsid w:val="00204298"/>
    <w:rsid w:val="00204716"/>
    <w:rsid w:val="00207EB6"/>
    <w:rsid w:val="00211CA1"/>
    <w:rsid w:val="00212D6A"/>
    <w:rsid w:val="00215EC7"/>
    <w:rsid w:val="00215F95"/>
    <w:rsid w:val="0021749A"/>
    <w:rsid w:val="00217962"/>
    <w:rsid w:val="00221DA6"/>
    <w:rsid w:val="00222A48"/>
    <w:rsid w:val="002247F5"/>
    <w:rsid w:val="00224A38"/>
    <w:rsid w:val="00227528"/>
    <w:rsid w:val="00230E55"/>
    <w:rsid w:val="002344B0"/>
    <w:rsid w:val="00234D61"/>
    <w:rsid w:val="00235276"/>
    <w:rsid w:val="002370EC"/>
    <w:rsid w:val="00237C03"/>
    <w:rsid w:val="0024062A"/>
    <w:rsid w:val="0024242F"/>
    <w:rsid w:val="00243B95"/>
    <w:rsid w:val="00244636"/>
    <w:rsid w:val="00245273"/>
    <w:rsid w:val="00246BBC"/>
    <w:rsid w:val="0024784A"/>
    <w:rsid w:val="0025105F"/>
    <w:rsid w:val="002512C8"/>
    <w:rsid w:val="00251A63"/>
    <w:rsid w:val="00251FCF"/>
    <w:rsid w:val="00253190"/>
    <w:rsid w:val="0025710C"/>
    <w:rsid w:val="00262FEB"/>
    <w:rsid w:val="00264FC3"/>
    <w:rsid w:val="00266AE5"/>
    <w:rsid w:val="00266FF1"/>
    <w:rsid w:val="002671E4"/>
    <w:rsid w:val="00267825"/>
    <w:rsid w:val="00267A5E"/>
    <w:rsid w:val="00271AE4"/>
    <w:rsid w:val="0027387A"/>
    <w:rsid w:val="00273F22"/>
    <w:rsid w:val="002757BB"/>
    <w:rsid w:val="002768CC"/>
    <w:rsid w:val="00276FB0"/>
    <w:rsid w:val="00277689"/>
    <w:rsid w:val="00281307"/>
    <w:rsid w:val="00281720"/>
    <w:rsid w:val="00281F5A"/>
    <w:rsid w:val="002839C4"/>
    <w:rsid w:val="00284696"/>
    <w:rsid w:val="0028533F"/>
    <w:rsid w:val="00285FBE"/>
    <w:rsid w:val="00287572"/>
    <w:rsid w:val="00290FDD"/>
    <w:rsid w:val="00291C45"/>
    <w:rsid w:val="002924F6"/>
    <w:rsid w:val="002934AF"/>
    <w:rsid w:val="0029369A"/>
    <w:rsid w:val="00294F49"/>
    <w:rsid w:val="002951F8"/>
    <w:rsid w:val="00295785"/>
    <w:rsid w:val="002972DC"/>
    <w:rsid w:val="002978A3"/>
    <w:rsid w:val="002A1008"/>
    <w:rsid w:val="002A3398"/>
    <w:rsid w:val="002A3561"/>
    <w:rsid w:val="002A4AF4"/>
    <w:rsid w:val="002A61D7"/>
    <w:rsid w:val="002A6F88"/>
    <w:rsid w:val="002A7C5D"/>
    <w:rsid w:val="002B2F6C"/>
    <w:rsid w:val="002B4AB8"/>
    <w:rsid w:val="002B53D8"/>
    <w:rsid w:val="002B58D4"/>
    <w:rsid w:val="002B6CD2"/>
    <w:rsid w:val="002B7259"/>
    <w:rsid w:val="002C188A"/>
    <w:rsid w:val="002C1DD3"/>
    <w:rsid w:val="002C46FB"/>
    <w:rsid w:val="002C475B"/>
    <w:rsid w:val="002C47E8"/>
    <w:rsid w:val="002C5871"/>
    <w:rsid w:val="002C5F7E"/>
    <w:rsid w:val="002C6A31"/>
    <w:rsid w:val="002D0068"/>
    <w:rsid w:val="002D0A34"/>
    <w:rsid w:val="002D254B"/>
    <w:rsid w:val="002D2605"/>
    <w:rsid w:val="002D2993"/>
    <w:rsid w:val="002D34BC"/>
    <w:rsid w:val="002D401A"/>
    <w:rsid w:val="002D50E5"/>
    <w:rsid w:val="002D6FCC"/>
    <w:rsid w:val="002D76CB"/>
    <w:rsid w:val="002D7A9F"/>
    <w:rsid w:val="002E28F7"/>
    <w:rsid w:val="002E2D17"/>
    <w:rsid w:val="002E4377"/>
    <w:rsid w:val="002E4C2A"/>
    <w:rsid w:val="002E5AE8"/>
    <w:rsid w:val="002E68CD"/>
    <w:rsid w:val="002F00F3"/>
    <w:rsid w:val="002F0C67"/>
    <w:rsid w:val="002F299D"/>
    <w:rsid w:val="002F7BAC"/>
    <w:rsid w:val="00301A90"/>
    <w:rsid w:val="00301F81"/>
    <w:rsid w:val="00302F41"/>
    <w:rsid w:val="00305694"/>
    <w:rsid w:val="00306B6B"/>
    <w:rsid w:val="00307882"/>
    <w:rsid w:val="00307EE2"/>
    <w:rsid w:val="00307F3F"/>
    <w:rsid w:val="00310F67"/>
    <w:rsid w:val="003123E0"/>
    <w:rsid w:val="00312724"/>
    <w:rsid w:val="0031562E"/>
    <w:rsid w:val="003176CA"/>
    <w:rsid w:val="003207B8"/>
    <w:rsid w:val="00322058"/>
    <w:rsid w:val="003236C8"/>
    <w:rsid w:val="003240F5"/>
    <w:rsid w:val="003257AC"/>
    <w:rsid w:val="00325EAA"/>
    <w:rsid w:val="00327FA4"/>
    <w:rsid w:val="003312DE"/>
    <w:rsid w:val="00331545"/>
    <w:rsid w:val="00332819"/>
    <w:rsid w:val="00333D76"/>
    <w:rsid w:val="00334100"/>
    <w:rsid w:val="00335C2F"/>
    <w:rsid w:val="003400E3"/>
    <w:rsid w:val="003444E3"/>
    <w:rsid w:val="00346716"/>
    <w:rsid w:val="00347F92"/>
    <w:rsid w:val="00351895"/>
    <w:rsid w:val="00353E6D"/>
    <w:rsid w:val="00356E31"/>
    <w:rsid w:val="00357008"/>
    <w:rsid w:val="00357BCE"/>
    <w:rsid w:val="00357DF9"/>
    <w:rsid w:val="0036132D"/>
    <w:rsid w:val="00361AF4"/>
    <w:rsid w:val="00362D0F"/>
    <w:rsid w:val="00371765"/>
    <w:rsid w:val="0037214B"/>
    <w:rsid w:val="00372BE2"/>
    <w:rsid w:val="00377CA3"/>
    <w:rsid w:val="00381820"/>
    <w:rsid w:val="0038271E"/>
    <w:rsid w:val="00383F80"/>
    <w:rsid w:val="00386B8F"/>
    <w:rsid w:val="00386BE1"/>
    <w:rsid w:val="0039091F"/>
    <w:rsid w:val="00391123"/>
    <w:rsid w:val="00392843"/>
    <w:rsid w:val="00392F81"/>
    <w:rsid w:val="003A035C"/>
    <w:rsid w:val="003A071C"/>
    <w:rsid w:val="003A11AD"/>
    <w:rsid w:val="003A11C1"/>
    <w:rsid w:val="003A1864"/>
    <w:rsid w:val="003A1955"/>
    <w:rsid w:val="003A1C87"/>
    <w:rsid w:val="003A21CB"/>
    <w:rsid w:val="003A3727"/>
    <w:rsid w:val="003A5909"/>
    <w:rsid w:val="003A64AA"/>
    <w:rsid w:val="003A73EB"/>
    <w:rsid w:val="003B00C8"/>
    <w:rsid w:val="003B06E3"/>
    <w:rsid w:val="003B30D5"/>
    <w:rsid w:val="003B32F7"/>
    <w:rsid w:val="003B49CA"/>
    <w:rsid w:val="003B57C4"/>
    <w:rsid w:val="003B582C"/>
    <w:rsid w:val="003B58D6"/>
    <w:rsid w:val="003B7C75"/>
    <w:rsid w:val="003B7D18"/>
    <w:rsid w:val="003C161C"/>
    <w:rsid w:val="003C3D69"/>
    <w:rsid w:val="003C4462"/>
    <w:rsid w:val="003C545C"/>
    <w:rsid w:val="003C5B34"/>
    <w:rsid w:val="003C5DA2"/>
    <w:rsid w:val="003C760B"/>
    <w:rsid w:val="003C7935"/>
    <w:rsid w:val="003D0B94"/>
    <w:rsid w:val="003D392D"/>
    <w:rsid w:val="003D40E1"/>
    <w:rsid w:val="003D463A"/>
    <w:rsid w:val="003D4B5E"/>
    <w:rsid w:val="003D55CE"/>
    <w:rsid w:val="003D6986"/>
    <w:rsid w:val="003D6E19"/>
    <w:rsid w:val="003E1699"/>
    <w:rsid w:val="003E199F"/>
    <w:rsid w:val="003E2EA1"/>
    <w:rsid w:val="003E30CB"/>
    <w:rsid w:val="003E370C"/>
    <w:rsid w:val="003E469E"/>
    <w:rsid w:val="003E5018"/>
    <w:rsid w:val="003E5441"/>
    <w:rsid w:val="003E6994"/>
    <w:rsid w:val="003F10EF"/>
    <w:rsid w:val="003F11B1"/>
    <w:rsid w:val="003F208C"/>
    <w:rsid w:val="003F6FBE"/>
    <w:rsid w:val="003F7891"/>
    <w:rsid w:val="00400074"/>
    <w:rsid w:val="004006BB"/>
    <w:rsid w:val="00401400"/>
    <w:rsid w:val="00404167"/>
    <w:rsid w:val="00406514"/>
    <w:rsid w:val="00410A35"/>
    <w:rsid w:val="004113A9"/>
    <w:rsid w:val="004113C8"/>
    <w:rsid w:val="00412C7F"/>
    <w:rsid w:val="00412D34"/>
    <w:rsid w:val="004131E9"/>
    <w:rsid w:val="0041576F"/>
    <w:rsid w:val="004168FF"/>
    <w:rsid w:val="00416E4B"/>
    <w:rsid w:val="0042025F"/>
    <w:rsid w:val="004202BE"/>
    <w:rsid w:val="0042262B"/>
    <w:rsid w:val="004242FD"/>
    <w:rsid w:val="004246EA"/>
    <w:rsid w:val="00424E81"/>
    <w:rsid w:val="00425FF3"/>
    <w:rsid w:val="00430B50"/>
    <w:rsid w:val="00431671"/>
    <w:rsid w:val="0043376E"/>
    <w:rsid w:val="00435459"/>
    <w:rsid w:val="0043582B"/>
    <w:rsid w:val="00435A3C"/>
    <w:rsid w:val="00436E7D"/>
    <w:rsid w:val="00437DA5"/>
    <w:rsid w:val="0044127D"/>
    <w:rsid w:val="00441CF6"/>
    <w:rsid w:val="00442D50"/>
    <w:rsid w:val="00443ABF"/>
    <w:rsid w:val="00445A79"/>
    <w:rsid w:val="004467A4"/>
    <w:rsid w:val="00451C49"/>
    <w:rsid w:val="00454568"/>
    <w:rsid w:val="0045568B"/>
    <w:rsid w:val="00460D62"/>
    <w:rsid w:val="0046264C"/>
    <w:rsid w:val="00463666"/>
    <w:rsid w:val="00463802"/>
    <w:rsid w:val="004648BB"/>
    <w:rsid w:val="0046494A"/>
    <w:rsid w:val="004750D2"/>
    <w:rsid w:val="00481EC2"/>
    <w:rsid w:val="00483C71"/>
    <w:rsid w:val="004844ED"/>
    <w:rsid w:val="00484F17"/>
    <w:rsid w:val="00487915"/>
    <w:rsid w:val="004903F4"/>
    <w:rsid w:val="004909CE"/>
    <w:rsid w:val="00490AD6"/>
    <w:rsid w:val="004937DC"/>
    <w:rsid w:val="00494545"/>
    <w:rsid w:val="004956DA"/>
    <w:rsid w:val="004964C1"/>
    <w:rsid w:val="004A0DF9"/>
    <w:rsid w:val="004A1BA9"/>
    <w:rsid w:val="004A20B8"/>
    <w:rsid w:val="004A2CA8"/>
    <w:rsid w:val="004A3815"/>
    <w:rsid w:val="004A392F"/>
    <w:rsid w:val="004A5551"/>
    <w:rsid w:val="004B01EE"/>
    <w:rsid w:val="004B0E6B"/>
    <w:rsid w:val="004B13B8"/>
    <w:rsid w:val="004B1BC4"/>
    <w:rsid w:val="004B1BF2"/>
    <w:rsid w:val="004B20C0"/>
    <w:rsid w:val="004B50F8"/>
    <w:rsid w:val="004B590C"/>
    <w:rsid w:val="004B6293"/>
    <w:rsid w:val="004B6FFF"/>
    <w:rsid w:val="004B72CF"/>
    <w:rsid w:val="004C2AA8"/>
    <w:rsid w:val="004C3FCA"/>
    <w:rsid w:val="004C4F4A"/>
    <w:rsid w:val="004C56D2"/>
    <w:rsid w:val="004C5999"/>
    <w:rsid w:val="004D00C9"/>
    <w:rsid w:val="004D13BA"/>
    <w:rsid w:val="004D2E3A"/>
    <w:rsid w:val="004D6EDD"/>
    <w:rsid w:val="004E2391"/>
    <w:rsid w:val="004E2938"/>
    <w:rsid w:val="004E2BE3"/>
    <w:rsid w:val="004E4524"/>
    <w:rsid w:val="004E4C5A"/>
    <w:rsid w:val="004E622B"/>
    <w:rsid w:val="004E6A7A"/>
    <w:rsid w:val="004E7769"/>
    <w:rsid w:val="004E7BDA"/>
    <w:rsid w:val="004F0006"/>
    <w:rsid w:val="004F053C"/>
    <w:rsid w:val="004F33C9"/>
    <w:rsid w:val="004F4A57"/>
    <w:rsid w:val="004F50A6"/>
    <w:rsid w:val="004F6DCD"/>
    <w:rsid w:val="00500BB9"/>
    <w:rsid w:val="005016E7"/>
    <w:rsid w:val="00503AFF"/>
    <w:rsid w:val="00503E12"/>
    <w:rsid w:val="00504B8A"/>
    <w:rsid w:val="005063C4"/>
    <w:rsid w:val="00507C1D"/>
    <w:rsid w:val="00512A1E"/>
    <w:rsid w:val="00516054"/>
    <w:rsid w:val="005165D6"/>
    <w:rsid w:val="00517CFD"/>
    <w:rsid w:val="0052000A"/>
    <w:rsid w:val="005202A0"/>
    <w:rsid w:val="00524EC3"/>
    <w:rsid w:val="0052509D"/>
    <w:rsid w:val="005269B1"/>
    <w:rsid w:val="00531495"/>
    <w:rsid w:val="0053194E"/>
    <w:rsid w:val="00533407"/>
    <w:rsid w:val="00535E98"/>
    <w:rsid w:val="0053648F"/>
    <w:rsid w:val="00544458"/>
    <w:rsid w:val="00545BC0"/>
    <w:rsid w:val="005475B3"/>
    <w:rsid w:val="00547DD5"/>
    <w:rsid w:val="00550FBE"/>
    <w:rsid w:val="005516DD"/>
    <w:rsid w:val="005523A4"/>
    <w:rsid w:val="00553306"/>
    <w:rsid w:val="00553B5B"/>
    <w:rsid w:val="00554463"/>
    <w:rsid w:val="00557AF2"/>
    <w:rsid w:val="00557EB4"/>
    <w:rsid w:val="0056076C"/>
    <w:rsid w:val="00560F01"/>
    <w:rsid w:val="00561906"/>
    <w:rsid w:val="00562F91"/>
    <w:rsid w:val="00563146"/>
    <w:rsid w:val="0056434B"/>
    <w:rsid w:val="00564E85"/>
    <w:rsid w:val="00572809"/>
    <w:rsid w:val="005728B4"/>
    <w:rsid w:val="00573001"/>
    <w:rsid w:val="0057338E"/>
    <w:rsid w:val="0057361D"/>
    <w:rsid w:val="00573BFA"/>
    <w:rsid w:val="00573CBF"/>
    <w:rsid w:val="00574D74"/>
    <w:rsid w:val="00576033"/>
    <w:rsid w:val="0057685A"/>
    <w:rsid w:val="005770DB"/>
    <w:rsid w:val="0057715A"/>
    <w:rsid w:val="00577BC5"/>
    <w:rsid w:val="00580073"/>
    <w:rsid w:val="005821E7"/>
    <w:rsid w:val="005824DF"/>
    <w:rsid w:val="0058253B"/>
    <w:rsid w:val="00582E62"/>
    <w:rsid w:val="00585191"/>
    <w:rsid w:val="005857B0"/>
    <w:rsid w:val="00586820"/>
    <w:rsid w:val="005900CE"/>
    <w:rsid w:val="00592544"/>
    <w:rsid w:val="00592CE7"/>
    <w:rsid w:val="00596C6C"/>
    <w:rsid w:val="005A0A2B"/>
    <w:rsid w:val="005A10A4"/>
    <w:rsid w:val="005A224E"/>
    <w:rsid w:val="005A239B"/>
    <w:rsid w:val="005A2625"/>
    <w:rsid w:val="005A2EEA"/>
    <w:rsid w:val="005A3E57"/>
    <w:rsid w:val="005A5FC0"/>
    <w:rsid w:val="005A758E"/>
    <w:rsid w:val="005B08E5"/>
    <w:rsid w:val="005B097A"/>
    <w:rsid w:val="005B140E"/>
    <w:rsid w:val="005B17FD"/>
    <w:rsid w:val="005B1808"/>
    <w:rsid w:val="005B46A0"/>
    <w:rsid w:val="005C14DC"/>
    <w:rsid w:val="005C1A4F"/>
    <w:rsid w:val="005C20D3"/>
    <w:rsid w:val="005C346F"/>
    <w:rsid w:val="005C35D7"/>
    <w:rsid w:val="005C59C9"/>
    <w:rsid w:val="005C60E6"/>
    <w:rsid w:val="005C7185"/>
    <w:rsid w:val="005C7C25"/>
    <w:rsid w:val="005D0021"/>
    <w:rsid w:val="005D1A9E"/>
    <w:rsid w:val="005D2C5E"/>
    <w:rsid w:val="005D3043"/>
    <w:rsid w:val="005D3843"/>
    <w:rsid w:val="005D3FF2"/>
    <w:rsid w:val="005D550E"/>
    <w:rsid w:val="005D6D16"/>
    <w:rsid w:val="005E0B82"/>
    <w:rsid w:val="005E2B23"/>
    <w:rsid w:val="005E4D59"/>
    <w:rsid w:val="005E53C1"/>
    <w:rsid w:val="005F5D7D"/>
    <w:rsid w:val="005F6FBF"/>
    <w:rsid w:val="005F75C5"/>
    <w:rsid w:val="00600B4B"/>
    <w:rsid w:val="00603C33"/>
    <w:rsid w:val="00605713"/>
    <w:rsid w:val="006070FD"/>
    <w:rsid w:val="006074CC"/>
    <w:rsid w:val="00611B01"/>
    <w:rsid w:val="006120EE"/>
    <w:rsid w:val="00612473"/>
    <w:rsid w:val="00613844"/>
    <w:rsid w:val="006155FA"/>
    <w:rsid w:val="00615C95"/>
    <w:rsid w:val="00617B93"/>
    <w:rsid w:val="00622B48"/>
    <w:rsid w:val="00623574"/>
    <w:rsid w:val="00625E60"/>
    <w:rsid w:val="00626BB8"/>
    <w:rsid w:val="00627531"/>
    <w:rsid w:val="006345D4"/>
    <w:rsid w:val="00634822"/>
    <w:rsid w:val="006353AF"/>
    <w:rsid w:val="00635FF1"/>
    <w:rsid w:val="00636878"/>
    <w:rsid w:val="0064068E"/>
    <w:rsid w:val="0064072B"/>
    <w:rsid w:val="006412E3"/>
    <w:rsid w:val="006414F0"/>
    <w:rsid w:val="00642BB5"/>
    <w:rsid w:val="006431D8"/>
    <w:rsid w:val="00643AFE"/>
    <w:rsid w:val="00644061"/>
    <w:rsid w:val="00644C53"/>
    <w:rsid w:val="00651A52"/>
    <w:rsid w:val="0065217C"/>
    <w:rsid w:val="00652BA7"/>
    <w:rsid w:val="00652E0E"/>
    <w:rsid w:val="00653D73"/>
    <w:rsid w:val="006540E4"/>
    <w:rsid w:val="00655F7F"/>
    <w:rsid w:val="00656157"/>
    <w:rsid w:val="00656DC2"/>
    <w:rsid w:val="0065713C"/>
    <w:rsid w:val="00657707"/>
    <w:rsid w:val="006600F0"/>
    <w:rsid w:val="006602BA"/>
    <w:rsid w:val="00661D06"/>
    <w:rsid w:val="00662290"/>
    <w:rsid w:val="0066278B"/>
    <w:rsid w:val="006629FC"/>
    <w:rsid w:val="006631A3"/>
    <w:rsid w:val="00664F96"/>
    <w:rsid w:val="00670599"/>
    <w:rsid w:val="006706A9"/>
    <w:rsid w:val="00670F2F"/>
    <w:rsid w:val="006710BA"/>
    <w:rsid w:val="006718A1"/>
    <w:rsid w:val="006731EB"/>
    <w:rsid w:val="00673CA1"/>
    <w:rsid w:val="00673E99"/>
    <w:rsid w:val="006754B2"/>
    <w:rsid w:val="00677417"/>
    <w:rsid w:val="0067789E"/>
    <w:rsid w:val="006807C8"/>
    <w:rsid w:val="00680B65"/>
    <w:rsid w:val="00680F85"/>
    <w:rsid w:val="00682E5E"/>
    <w:rsid w:val="006840AB"/>
    <w:rsid w:val="006902D8"/>
    <w:rsid w:val="00690858"/>
    <w:rsid w:val="006915EF"/>
    <w:rsid w:val="006930A7"/>
    <w:rsid w:val="006935C3"/>
    <w:rsid w:val="0069463C"/>
    <w:rsid w:val="00695773"/>
    <w:rsid w:val="00697DA0"/>
    <w:rsid w:val="006A13F4"/>
    <w:rsid w:val="006A14C1"/>
    <w:rsid w:val="006A2309"/>
    <w:rsid w:val="006A3387"/>
    <w:rsid w:val="006A5910"/>
    <w:rsid w:val="006A6741"/>
    <w:rsid w:val="006A749B"/>
    <w:rsid w:val="006A7AFC"/>
    <w:rsid w:val="006B3BB9"/>
    <w:rsid w:val="006B563D"/>
    <w:rsid w:val="006B69DC"/>
    <w:rsid w:val="006C03A4"/>
    <w:rsid w:val="006C1316"/>
    <w:rsid w:val="006C4817"/>
    <w:rsid w:val="006C5BEB"/>
    <w:rsid w:val="006C5C8E"/>
    <w:rsid w:val="006C6BA9"/>
    <w:rsid w:val="006C6BFF"/>
    <w:rsid w:val="006C72A3"/>
    <w:rsid w:val="006D04CF"/>
    <w:rsid w:val="006D05AF"/>
    <w:rsid w:val="006D2497"/>
    <w:rsid w:val="006D2ABE"/>
    <w:rsid w:val="006D331D"/>
    <w:rsid w:val="006D466A"/>
    <w:rsid w:val="006D595C"/>
    <w:rsid w:val="006D6B83"/>
    <w:rsid w:val="006D79D4"/>
    <w:rsid w:val="006D7C76"/>
    <w:rsid w:val="006E2545"/>
    <w:rsid w:val="006E31E6"/>
    <w:rsid w:val="006E5466"/>
    <w:rsid w:val="006E583F"/>
    <w:rsid w:val="006E5875"/>
    <w:rsid w:val="006E6DF4"/>
    <w:rsid w:val="006E7116"/>
    <w:rsid w:val="006E7804"/>
    <w:rsid w:val="006F03F3"/>
    <w:rsid w:val="006F0536"/>
    <w:rsid w:val="006F1DF8"/>
    <w:rsid w:val="006F2372"/>
    <w:rsid w:val="006F4909"/>
    <w:rsid w:val="006F51C2"/>
    <w:rsid w:val="006F557D"/>
    <w:rsid w:val="006F57AC"/>
    <w:rsid w:val="006F6CA4"/>
    <w:rsid w:val="0070038A"/>
    <w:rsid w:val="00700888"/>
    <w:rsid w:val="00701209"/>
    <w:rsid w:val="0070287A"/>
    <w:rsid w:val="00703735"/>
    <w:rsid w:val="007037E4"/>
    <w:rsid w:val="00704046"/>
    <w:rsid w:val="00707F3A"/>
    <w:rsid w:val="00710795"/>
    <w:rsid w:val="00711398"/>
    <w:rsid w:val="00711541"/>
    <w:rsid w:val="00711946"/>
    <w:rsid w:val="00714253"/>
    <w:rsid w:val="00714F5F"/>
    <w:rsid w:val="007159E6"/>
    <w:rsid w:val="00720A1A"/>
    <w:rsid w:val="00722983"/>
    <w:rsid w:val="00722FA7"/>
    <w:rsid w:val="00723DEC"/>
    <w:rsid w:val="00726772"/>
    <w:rsid w:val="007277D6"/>
    <w:rsid w:val="00727975"/>
    <w:rsid w:val="00730489"/>
    <w:rsid w:val="0073532C"/>
    <w:rsid w:val="00735B77"/>
    <w:rsid w:val="007372CF"/>
    <w:rsid w:val="007374A5"/>
    <w:rsid w:val="00740229"/>
    <w:rsid w:val="007415E7"/>
    <w:rsid w:val="00743C9E"/>
    <w:rsid w:val="00744C89"/>
    <w:rsid w:val="00745521"/>
    <w:rsid w:val="00745A75"/>
    <w:rsid w:val="0074617A"/>
    <w:rsid w:val="00750D7C"/>
    <w:rsid w:val="00752298"/>
    <w:rsid w:val="00752599"/>
    <w:rsid w:val="007527AA"/>
    <w:rsid w:val="00753862"/>
    <w:rsid w:val="00753FF2"/>
    <w:rsid w:val="00754929"/>
    <w:rsid w:val="00754D4E"/>
    <w:rsid w:val="00755603"/>
    <w:rsid w:val="00755C09"/>
    <w:rsid w:val="0075784F"/>
    <w:rsid w:val="007579EC"/>
    <w:rsid w:val="00757EA7"/>
    <w:rsid w:val="007611DC"/>
    <w:rsid w:val="00761BC2"/>
    <w:rsid w:val="0076305A"/>
    <w:rsid w:val="007632C8"/>
    <w:rsid w:val="007634D9"/>
    <w:rsid w:val="00763ED4"/>
    <w:rsid w:val="00764964"/>
    <w:rsid w:val="00764D04"/>
    <w:rsid w:val="00764F7B"/>
    <w:rsid w:val="007653E6"/>
    <w:rsid w:val="007662AB"/>
    <w:rsid w:val="007665CC"/>
    <w:rsid w:val="007729A6"/>
    <w:rsid w:val="00772E77"/>
    <w:rsid w:val="00773E78"/>
    <w:rsid w:val="00773F08"/>
    <w:rsid w:val="00774BE9"/>
    <w:rsid w:val="007753A8"/>
    <w:rsid w:val="007768A3"/>
    <w:rsid w:val="00780652"/>
    <w:rsid w:val="00780731"/>
    <w:rsid w:val="00782218"/>
    <w:rsid w:val="00782381"/>
    <w:rsid w:val="00782D1B"/>
    <w:rsid w:val="00784F33"/>
    <w:rsid w:val="00785202"/>
    <w:rsid w:val="007853F3"/>
    <w:rsid w:val="00792886"/>
    <w:rsid w:val="00793ECC"/>
    <w:rsid w:val="00795A2C"/>
    <w:rsid w:val="00795E97"/>
    <w:rsid w:val="00796302"/>
    <w:rsid w:val="00797204"/>
    <w:rsid w:val="00797CF1"/>
    <w:rsid w:val="007A168E"/>
    <w:rsid w:val="007A2EED"/>
    <w:rsid w:val="007A4A88"/>
    <w:rsid w:val="007B0F54"/>
    <w:rsid w:val="007B467F"/>
    <w:rsid w:val="007B4898"/>
    <w:rsid w:val="007B4AA1"/>
    <w:rsid w:val="007B4E20"/>
    <w:rsid w:val="007C1385"/>
    <w:rsid w:val="007C197E"/>
    <w:rsid w:val="007C25AD"/>
    <w:rsid w:val="007C42C3"/>
    <w:rsid w:val="007C45D0"/>
    <w:rsid w:val="007C4EE5"/>
    <w:rsid w:val="007C55DD"/>
    <w:rsid w:val="007C5ACC"/>
    <w:rsid w:val="007C5F51"/>
    <w:rsid w:val="007C6438"/>
    <w:rsid w:val="007C7CCD"/>
    <w:rsid w:val="007D028F"/>
    <w:rsid w:val="007D1D0F"/>
    <w:rsid w:val="007D4A4B"/>
    <w:rsid w:val="007E0108"/>
    <w:rsid w:val="007E0904"/>
    <w:rsid w:val="007E45B6"/>
    <w:rsid w:val="007F0DE7"/>
    <w:rsid w:val="007F3723"/>
    <w:rsid w:val="007F3989"/>
    <w:rsid w:val="007F503E"/>
    <w:rsid w:val="007F5BEE"/>
    <w:rsid w:val="007F700F"/>
    <w:rsid w:val="008006D5"/>
    <w:rsid w:val="00802F86"/>
    <w:rsid w:val="0080617D"/>
    <w:rsid w:val="00806445"/>
    <w:rsid w:val="00807566"/>
    <w:rsid w:val="00810592"/>
    <w:rsid w:val="00812FB2"/>
    <w:rsid w:val="008134C6"/>
    <w:rsid w:val="0081473A"/>
    <w:rsid w:val="00815796"/>
    <w:rsid w:val="008166A2"/>
    <w:rsid w:val="0082058B"/>
    <w:rsid w:val="00820A32"/>
    <w:rsid w:val="00823659"/>
    <w:rsid w:val="008236EB"/>
    <w:rsid w:val="00825161"/>
    <w:rsid w:val="00827C5D"/>
    <w:rsid w:val="00831C22"/>
    <w:rsid w:val="00832E64"/>
    <w:rsid w:val="00832E6A"/>
    <w:rsid w:val="0083564C"/>
    <w:rsid w:val="00835DA8"/>
    <w:rsid w:val="00837ACF"/>
    <w:rsid w:val="00842D53"/>
    <w:rsid w:val="008439E4"/>
    <w:rsid w:val="008465C5"/>
    <w:rsid w:val="00851B34"/>
    <w:rsid w:val="00852766"/>
    <w:rsid w:val="008530EA"/>
    <w:rsid w:val="00853CCB"/>
    <w:rsid w:val="00855218"/>
    <w:rsid w:val="00855637"/>
    <w:rsid w:val="00860693"/>
    <w:rsid w:val="00862016"/>
    <w:rsid w:val="0086279D"/>
    <w:rsid w:val="00863765"/>
    <w:rsid w:val="008669A0"/>
    <w:rsid w:val="00867B6D"/>
    <w:rsid w:val="00871384"/>
    <w:rsid w:val="00876082"/>
    <w:rsid w:val="008765E8"/>
    <w:rsid w:val="008860A0"/>
    <w:rsid w:val="0089016B"/>
    <w:rsid w:val="0089458C"/>
    <w:rsid w:val="00895F24"/>
    <w:rsid w:val="00896031"/>
    <w:rsid w:val="008975F2"/>
    <w:rsid w:val="008976FC"/>
    <w:rsid w:val="00897766"/>
    <w:rsid w:val="00897CC7"/>
    <w:rsid w:val="008A05E6"/>
    <w:rsid w:val="008A06D2"/>
    <w:rsid w:val="008A1623"/>
    <w:rsid w:val="008A2A6F"/>
    <w:rsid w:val="008A4361"/>
    <w:rsid w:val="008A4B61"/>
    <w:rsid w:val="008A7062"/>
    <w:rsid w:val="008A7AA0"/>
    <w:rsid w:val="008A7C6E"/>
    <w:rsid w:val="008B0827"/>
    <w:rsid w:val="008B09F4"/>
    <w:rsid w:val="008B1DD3"/>
    <w:rsid w:val="008B22A1"/>
    <w:rsid w:val="008B2C20"/>
    <w:rsid w:val="008B4571"/>
    <w:rsid w:val="008B5526"/>
    <w:rsid w:val="008B6460"/>
    <w:rsid w:val="008C08DB"/>
    <w:rsid w:val="008C1C90"/>
    <w:rsid w:val="008C28B2"/>
    <w:rsid w:val="008C2EB0"/>
    <w:rsid w:val="008C3809"/>
    <w:rsid w:val="008C3E74"/>
    <w:rsid w:val="008C40C7"/>
    <w:rsid w:val="008D06CB"/>
    <w:rsid w:val="008D1531"/>
    <w:rsid w:val="008D28FF"/>
    <w:rsid w:val="008D2AF6"/>
    <w:rsid w:val="008D4914"/>
    <w:rsid w:val="008D542B"/>
    <w:rsid w:val="008D5CBB"/>
    <w:rsid w:val="008D6FEE"/>
    <w:rsid w:val="008E16AA"/>
    <w:rsid w:val="008E24D2"/>
    <w:rsid w:val="008E2627"/>
    <w:rsid w:val="008E3B51"/>
    <w:rsid w:val="008E5E13"/>
    <w:rsid w:val="008E60AF"/>
    <w:rsid w:val="008E658A"/>
    <w:rsid w:val="008F0AD9"/>
    <w:rsid w:val="008F185E"/>
    <w:rsid w:val="008F51D1"/>
    <w:rsid w:val="008F6409"/>
    <w:rsid w:val="009009F9"/>
    <w:rsid w:val="00900A94"/>
    <w:rsid w:val="00906620"/>
    <w:rsid w:val="0090753D"/>
    <w:rsid w:val="00910BB4"/>
    <w:rsid w:val="00911782"/>
    <w:rsid w:val="009137B7"/>
    <w:rsid w:val="00915EAB"/>
    <w:rsid w:val="009164E2"/>
    <w:rsid w:val="00930EA0"/>
    <w:rsid w:val="00931DD9"/>
    <w:rsid w:val="009324B8"/>
    <w:rsid w:val="00933D09"/>
    <w:rsid w:val="0093415C"/>
    <w:rsid w:val="00937E66"/>
    <w:rsid w:val="00941312"/>
    <w:rsid w:val="00944D39"/>
    <w:rsid w:val="00944FEB"/>
    <w:rsid w:val="00950976"/>
    <w:rsid w:val="00952AC5"/>
    <w:rsid w:val="009535C8"/>
    <w:rsid w:val="00953EA0"/>
    <w:rsid w:val="00954B74"/>
    <w:rsid w:val="00956934"/>
    <w:rsid w:val="00960E89"/>
    <w:rsid w:val="009618B4"/>
    <w:rsid w:val="009623C3"/>
    <w:rsid w:val="0096750D"/>
    <w:rsid w:val="00967ED5"/>
    <w:rsid w:val="00971513"/>
    <w:rsid w:val="00972262"/>
    <w:rsid w:val="00973011"/>
    <w:rsid w:val="00974412"/>
    <w:rsid w:val="00975613"/>
    <w:rsid w:val="0097650F"/>
    <w:rsid w:val="0097705C"/>
    <w:rsid w:val="009778D5"/>
    <w:rsid w:val="00980059"/>
    <w:rsid w:val="009801B6"/>
    <w:rsid w:val="00980CA3"/>
    <w:rsid w:val="00984EC9"/>
    <w:rsid w:val="00985602"/>
    <w:rsid w:val="00986B7B"/>
    <w:rsid w:val="00987C42"/>
    <w:rsid w:val="00992C06"/>
    <w:rsid w:val="00992D8E"/>
    <w:rsid w:val="0099482D"/>
    <w:rsid w:val="00995570"/>
    <w:rsid w:val="00996011"/>
    <w:rsid w:val="00996F0C"/>
    <w:rsid w:val="00997494"/>
    <w:rsid w:val="009A2EDD"/>
    <w:rsid w:val="009A3A75"/>
    <w:rsid w:val="009A3DA7"/>
    <w:rsid w:val="009A41A3"/>
    <w:rsid w:val="009A4980"/>
    <w:rsid w:val="009A54E7"/>
    <w:rsid w:val="009A64A0"/>
    <w:rsid w:val="009A6506"/>
    <w:rsid w:val="009A68EC"/>
    <w:rsid w:val="009B0F71"/>
    <w:rsid w:val="009B1276"/>
    <w:rsid w:val="009B571E"/>
    <w:rsid w:val="009B753B"/>
    <w:rsid w:val="009B7F81"/>
    <w:rsid w:val="009C0DC9"/>
    <w:rsid w:val="009C3F84"/>
    <w:rsid w:val="009C5BEB"/>
    <w:rsid w:val="009C6735"/>
    <w:rsid w:val="009D0118"/>
    <w:rsid w:val="009D01A3"/>
    <w:rsid w:val="009D1D27"/>
    <w:rsid w:val="009D261F"/>
    <w:rsid w:val="009D4DF3"/>
    <w:rsid w:val="009D5CB5"/>
    <w:rsid w:val="009D6064"/>
    <w:rsid w:val="009D6813"/>
    <w:rsid w:val="009D7AB5"/>
    <w:rsid w:val="009E07FB"/>
    <w:rsid w:val="009E182F"/>
    <w:rsid w:val="009E3D21"/>
    <w:rsid w:val="009E409B"/>
    <w:rsid w:val="009E5354"/>
    <w:rsid w:val="009E5F59"/>
    <w:rsid w:val="009E6450"/>
    <w:rsid w:val="009E6D23"/>
    <w:rsid w:val="009E6D6B"/>
    <w:rsid w:val="009F0DC9"/>
    <w:rsid w:val="009F11FA"/>
    <w:rsid w:val="009F19A1"/>
    <w:rsid w:val="009F36E8"/>
    <w:rsid w:val="00A00C84"/>
    <w:rsid w:val="00A02070"/>
    <w:rsid w:val="00A03C19"/>
    <w:rsid w:val="00A068FB"/>
    <w:rsid w:val="00A10A87"/>
    <w:rsid w:val="00A12559"/>
    <w:rsid w:val="00A14650"/>
    <w:rsid w:val="00A15AA4"/>
    <w:rsid w:val="00A160C8"/>
    <w:rsid w:val="00A16C4A"/>
    <w:rsid w:val="00A16F6E"/>
    <w:rsid w:val="00A1743B"/>
    <w:rsid w:val="00A17CB0"/>
    <w:rsid w:val="00A2088F"/>
    <w:rsid w:val="00A21D9C"/>
    <w:rsid w:val="00A2204F"/>
    <w:rsid w:val="00A23B4F"/>
    <w:rsid w:val="00A269DE"/>
    <w:rsid w:val="00A2705F"/>
    <w:rsid w:val="00A27449"/>
    <w:rsid w:val="00A2761A"/>
    <w:rsid w:val="00A27D1E"/>
    <w:rsid w:val="00A33DF7"/>
    <w:rsid w:val="00A33E89"/>
    <w:rsid w:val="00A35AE7"/>
    <w:rsid w:val="00A35F3E"/>
    <w:rsid w:val="00A378D6"/>
    <w:rsid w:val="00A40877"/>
    <w:rsid w:val="00A40951"/>
    <w:rsid w:val="00A40C93"/>
    <w:rsid w:val="00A415FB"/>
    <w:rsid w:val="00A42DC2"/>
    <w:rsid w:val="00A458BF"/>
    <w:rsid w:val="00A5053D"/>
    <w:rsid w:val="00A52E26"/>
    <w:rsid w:val="00A53EAF"/>
    <w:rsid w:val="00A5453D"/>
    <w:rsid w:val="00A54A6C"/>
    <w:rsid w:val="00A5525B"/>
    <w:rsid w:val="00A55766"/>
    <w:rsid w:val="00A57717"/>
    <w:rsid w:val="00A62149"/>
    <w:rsid w:val="00A624EE"/>
    <w:rsid w:val="00A62940"/>
    <w:rsid w:val="00A64195"/>
    <w:rsid w:val="00A659AD"/>
    <w:rsid w:val="00A65DEA"/>
    <w:rsid w:val="00A67755"/>
    <w:rsid w:val="00A71BCC"/>
    <w:rsid w:val="00A71F6B"/>
    <w:rsid w:val="00A82E90"/>
    <w:rsid w:val="00A83B2F"/>
    <w:rsid w:val="00A862DF"/>
    <w:rsid w:val="00A91144"/>
    <w:rsid w:val="00A91245"/>
    <w:rsid w:val="00A91A21"/>
    <w:rsid w:val="00A91E9A"/>
    <w:rsid w:val="00A93EDF"/>
    <w:rsid w:val="00A964BC"/>
    <w:rsid w:val="00A96AE6"/>
    <w:rsid w:val="00AA080E"/>
    <w:rsid w:val="00AA191E"/>
    <w:rsid w:val="00AA1931"/>
    <w:rsid w:val="00AA1B00"/>
    <w:rsid w:val="00AA20BE"/>
    <w:rsid w:val="00AA29DD"/>
    <w:rsid w:val="00AA3BAA"/>
    <w:rsid w:val="00AA520D"/>
    <w:rsid w:val="00AA5FCD"/>
    <w:rsid w:val="00AB03D9"/>
    <w:rsid w:val="00AB0665"/>
    <w:rsid w:val="00AB08AA"/>
    <w:rsid w:val="00AB2D24"/>
    <w:rsid w:val="00AB56F1"/>
    <w:rsid w:val="00AB57DA"/>
    <w:rsid w:val="00AB60E5"/>
    <w:rsid w:val="00AB67D4"/>
    <w:rsid w:val="00AB6C6A"/>
    <w:rsid w:val="00AB7919"/>
    <w:rsid w:val="00AC181C"/>
    <w:rsid w:val="00AC37D1"/>
    <w:rsid w:val="00AC382E"/>
    <w:rsid w:val="00AC6F1C"/>
    <w:rsid w:val="00AD1D03"/>
    <w:rsid w:val="00AD23B1"/>
    <w:rsid w:val="00AD40C7"/>
    <w:rsid w:val="00AD4F55"/>
    <w:rsid w:val="00AD6387"/>
    <w:rsid w:val="00AD71C2"/>
    <w:rsid w:val="00AD7365"/>
    <w:rsid w:val="00AD7591"/>
    <w:rsid w:val="00AD7954"/>
    <w:rsid w:val="00AE0499"/>
    <w:rsid w:val="00AE06C7"/>
    <w:rsid w:val="00AE46CD"/>
    <w:rsid w:val="00AE47E4"/>
    <w:rsid w:val="00AE58A2"/>
    <w:rsid w:val="00AE7E05"/>
    <w:rsid w:val="00AF0456"/>
    <w:rsid w:val="00AF0CFD"/>
    <w:rsid w:val="00AF1925"/>
    <w:rsid w:val="00AF3E9B"/>
    <w:rsid w:val="00AF58B5"/>
    <w:rsid w:val="00AF5903"/>
    <w:rsid w:val="00AF7D89"/>
    <w:rsid w:val="00B0063D"/>
    <w:rsid w:val="00B00766"/>
    <w:rsid w:val="00B011DD"/>
    <w:rsid w:val="00B0200B"/>
    <w:rsid w:val="00B04523"/>
    <w:rsid w:val="00B04FD3"/>
    <w:rsid w:val="00B07E57"/>
    <w:rsid w:val="00B1081D"/>
    <w:rsid w:val="00B1219A"/>
    <w:rsid w:val="00B12BCE"/>
    <w:rsid w:val="00B13CD8"/>
    <w:rsid w:val="00B1426E"/>
    <w:rsid w:val="00B1510E"/>
    <w:rsid w:val="00B15CBC"/>
    <w:rsid w:val="00B177BC"/>
    <w:rsid w:val="00B17F29"/>
    <w:rsid w:val="00B201C4"/>
    <w:rsid w:val="00B2070B"/>
    <w:rsid w:val="00B219A4"/>
    <w:rsid w:val="00B23745"/>
    <w:rsid w:val="00B24145"/>
    <w:rsid w:val="00B243B7"/>
    <w:rsid w:val="00B25212"/>
    <w:rsid w:val="00B25265"/>
    <w:rsid w:val="00B2576E"/>
    <w:rsid w:val="00B26412"/>
    <w:rsid w:val="00B323FE"/>
    <w:rsid w:val="00B32A8A"/>
    <w:rsid w:val="00B333C5"/>
    <w:rsid w:val="00B33839"/>
    <w:rsid w:val="00B35AD3"/>
    <w:rsid w:val="00B3663A"/>
    <w:rsid w:val="00B42460"/>
    <w:rsid w:val="00B42E71"/>
    <w:rsid w:val="00B43B4B"/>
    <w:rsid w:val="00B44449"/>
    <w:rsid w:val="00B46921"/>
    <w:rsid w:val="00B47105"/>
    <w:rsid w:val="00B55027"/>
    <w:rsid w:val="00B57442"/>
    <w:rsid w:val="00B57A1A"/>
    <w:rsid w:val="00B60247"/>
    <w:rsid w:val="00B636D5"/>
    <w:rsid w:val="00B64BE0"/>
    <w:rsid w:val="00B6540E"/>
    <w:rsid w:val="00B7104C"/>
    <w:rsid w:val="00B710CF"/>
    <w:rsid w:val="00B75475"/>
    <w:rsid w:val="00B77C43"/>
    <w:rsid w:val="00B77F80"/>
    <w:rsid w:val="00B80AE2"/>
    <w:rsid w:val="00B812FB"/>
    <w:rsid w:val="00B83AC2"/>
    <w:rsid w:val="00B8405C"/>
    <w:rsid w:val="00B86163"/>
    <w:rsid w:val="00B86398"/>
    <w:rsid w:val="00B86718"/>
    <w:rsid w:val="00B87A71"/>
    <w:rsid w:val="00B87BA7"/>
    <w:rsid w:val="00B90D28"/>
    <w:rsid w:val="00B926FF"/>
    <w:rsid w:val="00B92D8D"/>
    <w:rsid w:val="00B92E06"/>
    <w:rsid w:val="00B938D5"/>
    <w:rsid w:val="00B9400C"/>
    <w:rsid w:val="00B945F0"/>
    <w:rsid w:val="00B94884"/>
    <w:rsid w:val="00B96329"/>
    <w:rsid w:val="00BA2B84"/>
    <w:rsid w:val="00BA2EB0"/>
    <w:rsid w:val="00BA3B2A"/>
    <w:rsid w:val="00BA3C7F"/>
    <w:rsid w:val="00BA41DA"/>
    <w:rsid w:val="00BA6891"/>
    <w:rsid w:val="00BB04BF"/>
    <w:rsid w:val="00BB0D38"/>
    <w:rsid w:val="00BB1B07"/>
    <w:rsid w:val="00BB297F"/>
    <w:rsid w:val="00BB582E"/>
    <w:rsid w:val="00BC028A"/>
    <w:rsid w:val="00BC1638"/>
    <w:rsid w:val="00BC34F8"/>
    <w:rsid w:val="00BC3C67"/>
    <w:rsid w:val="00BC47CD"/>
    <w:rsid w:val="00BC5334"/>
    <w:rsid w:val="00BC7131"/>
    <w:rsid w:val="00BD0F54"/>
    <w:rsid w:val="00BD103E"/>
    <w:rsid w:val="00BD15FB"/>
    <w:rsid w:val="00BD2215"/>
    <w:rsid w:val="00BD2BE0"/>
    <w:rsid w:val="00BD3B67"/>
    <w:rsid w:val="00BD7340"/>
    <w:rsid w:val="00BD7357"/>
    <w:rsid w:val="00BE0077"/>
    <w:rsid w:val="00BE0D8F"/>
    <w:rsid w:val="00BE10F4"/>
    <w:rsid w:val="00BE19C8"/>
    <w:rsid w:val="00BE313C"/>
    <w:rsid w:val="00BE5484"/>
    <w:rsid w:val="00BE560A"/>
    <w:rsid w:val="00BF1DCA"/>
    <w:rsid w:val="00BF5903"/>
    <w:rsid w:val="00BF615A"/>
    <w:rsid w:val="00BF788B"/>
    <w:rsid w:val="00C022BE"/>
    <w:rsid w:val="00C0245F"/>
    <w:rsid w:val="00C05DF3"/>
    <w:rsid w:val="00C11126"/>
    <w:rsid w:val="00C15C9A"/>
    <w:rsid w:val="00C169D4"/>
    <w:rsid w:val="00C17CEA"/>
    <w:rsid w:val="00C17DC0"/>
    <w:rsid w:val="00C17DD0"/>
    <w:rsid w:val="00C20A12"/>
    <w:rsid w:val="00C20DE7"/>
    <w:rsid w:val="00C2354C"/>
    <w:rsid w:val="00C23B1D"/>
    <w:rsid w:val="00C2457D"/>
    <w:rsid w:val="00C259E7"/>
    <w:rsid w:val="00C26116"/>
    <w:rsid w:val="00C26F2E"/>
    <w:rsid w:val="00C304DA"/>
    <w:rsid w:val="00C305B8"/>
    <w:rsid w:val="00C31E51"/>
    <w:rsid w:val="00C32408"/>
    <w:rsid w:val="00C340B3"/>
    <w:rsid w:val="00C364D1"/>
    <w:rsid w:val="00C430D1"/>
    <w:rsid w:val="00C43E71"/>
    <w:rsid w:val="00C441E3"/>
    <w:rsid w:val="00C46636"/>
    <w:rsid w:val="00C502FE"/>
    <w:rsid w:val="00C549F0"/>
    <w:rsid w:val="00C55276"/>
    <w:rsid w:val="00C55399"/>
    <w:rsid w:val="00C57926"/>
    <w:rsid w:val="00C614D2"/>
    <w:rsid w:val="00C63B54"/>
    <w:rsid w:val="00C642DE"/>
    <w:rsid w:val="00C7159A"/>
    <w:rsid w:val="00C71A53"/>
    <w:rsid w:val="00C75129"/>
    <w:rsid w:val="00C75BDC"/>
    <w:rsid w:val="00C76B0A"/>
    <w:rsid w:val="00C82633"/>
    <w:rsid w:val="00C82C6F"/>
    <w:rsid w:val="00C84B22"/>
    <w:rsid w:val="00C84C94"/>
    <w:rsid w:val="00C84FC2"/>
    <w:rsid w:val="00C85AA5"/>
    <w:rsid w:val="00C8627E"/>
    <w:rsid w:val="00C86A19"/>
    <w:rsid w:val="00C8739A"/>
    <w:rsid w:val="00C90283"/>
    <w:rsid w:val="00C9129B"/>
    <w:rsid w:val="00C9149D"/>
    <w:rsid w:val="00C914F0"/>
    <w:rsid w:val="00C9156F"/>
    <w:rsid w:val="00C95608"/>
    <w:rsid w:val="00C972E5"/>
    <w:rsid w:val="00CA0205"/>
    <w:rsid w:val="00CA14A3"/>
    <w:rsid w:val="00CA205F"/>
    <w:rsid w:val="00CA278A"/>
    <w:rsid w:val="00CA2E91"/>
    <w:rsid w:val="00CA3DAA"/>
    <w:rsid w:val="00CA45B2"/>
    <w:rsid w:val="00CA4B1E"/>
    <w:rsid w:val="00CA61E4"/>
    <w:rsid w:val="00CA6A4B"/>
    <w:rsid w:val="00CA73B3"/>
    <w:rsid w:val="00CA7A56"/>
    <w:rsid w:val="00CA7BCE"/>
    <w:rsid w:val="00CB06CA"/>
    <w:rsid w:val="00CB08F5"/>
    <w:rsid w:val="00CB5092"/>
    <w:rsid w:val="00CB5492"/>
    <w:rsid w:val="00CB584F"/>
    <w:rsid w:val="00CC0EE1"/>
    <w:rsid w:val="00CC1E85"/>
    <w:rsid w:val="00CC3360"/>
    <w:rsid w:val="00CC4C5B"/>
    <w:rsid w:val="00CC5834"/>
    <w:rsid w:val="00CC5E68"/>
    <w:rsid w:val="00CC78DD"/>
    <w:rsid w:val="00CD068E"/>
    <w:rsid w:val="00CD17DE"/>
    <w:rsid w:val="00CD1CFC"/>
    <w:rsid w:val="00CD3C58"/>
    <w:rsid w:val="00CD4FB7"/>
    <w:rsid w:val="00CD7C20"/>
    <w:rsid w:val="00CE068E"/>
    <w:rsid w:val="00CE1A29"/>
    <w:rsid w:val="00CE2AFB"/>
    <w:rsid w:val="00CE5D25"/>
    <w:rsid w:val="00CE6296"/>
    <w:rsid w:val="00CE6CAA"/>
    <w:rsid w:val="00CE7B74"/>
    <w:rsid w:val="00CF41B3"/>
    <w:rsid w:val="00CF4FF8"/>
    <w:rsid w:val="00CF72B5"/>
    <w:rsid w:val="00D0227F"/>
    <w:rsid w:val="00D04C2E"/>
    <w:rsid w:val="00D063F0"/>
    <w:rsid w:val="00D06CC1"/>
    <w:rsid w:val="00D112CA"/>
    <w:rsid w:val="00D12B43"/>
    <w:rsid w:val="00D12C88"/>
    <w:rsid w:val="00D14C23"/>
    <w:rsid w:val="00D14D29"/>
    <w:rsid w:val="00D15E41"/>
    <w:rsid w:val="00D177F8"/>
    <w:rsid w:val="00D207BA"/>
    <w:rsid w:val="00D21BDD"/>
    <w:rsid w:val="00D23B25"/>
    <w:rsid w:val="00D25815"/>
    <w:rsid w:val="00D258D3"/>
    <w:rsid w:val="00D26A7C"/>
    <w:rsid w:val="00D26B8D"/>
    <w:rsid w:val="00D30679"/>
    <w:rsid w:val="00D31DB9"/>
    <w:rsid w:val="00D32902"/>
    <w:rsid w:val="00D3416A"/>
    <w:rsid w:val="00D343A2"/>
    <w:rsid w:val="00D433E3"/>
    <w:rsid w:val="00D434E6"/>
    <w:rsid w:val="00D449E1"/>
    <w:rsid w:val="00D44A98"/>
    <w:rsid w:val="00D4544E"/>
    <w:rsid w:val="00D45F49"/>
    <w:rsid w:val="00D52A69"/>
    <w:rsid w:val="00D6197F"/>
    <w:rsid w:val="00D61C52"/>
    <w:rsid w:val="00D61CBF"/>
    <w:rsid w:val="00D63D48"/>
    <w:rsid w:val="00D655D5"/>
    <w:rsid w:val="00D72555"/>
    <w:rsid w:val="00D72A10"/>
    <w:rsid w:val="00D73937"/>
    <w:rsid w:val="00D73AFB"/>
    <w:rsid w:val="00D75A12"/>
    <w:rsid w:val="00D77AF5"/>
    <w:rsid w:val="00D77EF6"/>
    <w:rsid w:val="00D803CA"/>
    <w:rsid w:val="00D81BFA"/>
    <w:rsid w:val="00D82A69"/>
    <w:rsid w:val="00D83DCF"/>
    <w:rsid w:val="00D83EC5"/>
    <w:rsid w:val="00D84DE9"/>
    <w:rsid w:val="00D85F12"/>
    <w:rsid w:val="00D90806"/>
    <w:rsid w:val="00D908F0"/>
    <w:rsid w:val="00D90A90"/>
    <w:rsid w:val="00D90BF0"/>
    <w:rsid w:val="00D915E9"/>
    <w:rsid w:val="00D91799"/>
    <w:rsid w:val="00D92CA6"/>
    <w:rsid w:val="00D934AD"/>
    <w:rsid w:val="00D94642"/>
    <w:rsid w:val="00D94CEF"/>
    <w:rsid w:val="00D9526C"/>
    <w:rsid w:val="00D974B6"/>
    <w:rsid w:val="00DA0A61"/>
    <w:rsid w:val="00DA26C9"/>
    <w:rsid w:val="00DA2D33"/>
    <w:rsid w:val="00DA3414"/>
    <w:rsid w:val="00DB0FEF"/>
    <w:rsid w:val="00DB13DB"/>
    <w:rsid w:val="00DB156A"/>
    <w:rsid w:val="00DB3D62"/>
    <w:rsid w:val="00DB4628"/>
    <w:rsid w:val="00DB4BEA"/>
    <w:rsid w:val="00DB4CCD"/>
    <w:rsid w:val="00DB68A9"/>
    <w:rsid w:val="00DC2057"/>
    <w:rsid w:val="00DC2D96"/>
    <w:rsid w:val="00DC3238"/>
    <w:rsid w:val="00DC3ADA"/>
    <w:rsid w:val="00DC4B1F"/>
    <w:rsid w:val="00DC5DDC"/>
    <w:rsid w:val="00DC6AB2"/>
    <w:rsid w:val="00DD0B9B"/>
    <w:rsid w:val="00DD0DEE"/>
    <w:rsid w:val="00DD1047"/>
    <w:rsid w:val="00DD149D"/>
    <w:rsid w:val="00DD2220"/>
    <w:rsid w:val="00DD6095"/>
    <w:rsid w:val="00DD6E62"/>
    <w:rsid w:val="00DE176B"/>
    <w:rsid w:val="00DE47EB"/>
    <w:rsid w:val="00DE55A8"/>
    <w:rsid w:val="00DE7048"/>
    <w:rsid w:val="00DE738E"/>
    <w:rsid w:val="00DE7A5C"/>
    <w:rsid w:val="00DE7E6F"/>
    <w:rsid w:val="00DF0CE7"/>
    <w:rsid w:val="00DF1FE6"/>
    <w:rsid w:val="00E03677"/>
    <w:rsid w:val="00E04E7D"/>
    <w:rsid w:val="00E05CFA"/>
    <w:rsid w:val="00E06D4C"/>
    <w:rsid w:val="00E10BFF"/>
    <w:rsid w:val="00E110B1"/>
    <w:rsid w:val="00E1149C"/>
    <w:rsid w:val="00E11617"/>
    <w:rsid w:val="00E11ABA"/>
    <w:rsid w:val="00E1469A"/>
    <w:rsid w:val="00E158B7"/>
    <w:rsid w:val="00E175D1"/>
    <w:rsid w:val="00E1793D"/>
    <w:rsid w:val="00E17B9B"/>
    <w:rsid w:val="00E2023F"/>
    <w:rsid w:val="00E22861"/>
    <w:rsid w:val="00E24F96"/>
    <w:rsid w:val="00E250EF"/>
    <w:rsid w:val="00E25F46"/>
    <w:rsid w:val="00E27B8E"/>
    <w:rsid w:val="00E30745"/>
    <w:rsid w:val="00E30EB8"/>
    <w:rsid w:val="00E33590"/>
    <w:rsid w:val="00E3592A"/>
    <w:rsid w:val="00E35AB5"/>
    <w:rsid w:val="00E35CDB"/>
    <w:rsid w:val="00E36678"/>
    <w:rsid w:val="00E368AA"/>
    <w:rsid w:val="00E40C04"/>
    <w:rsid w:val="00E41E82"/>
    <w:rsid w:val="00E43967"/>
    <w:rsid w:val="00E464C7"/>
    <w:rsid w:val="00E47B24"/>
    <w:rsid w:val="00E47E13"/>
    <w:rsid w:val="00E5368B"/>
    <w:rsid w:val="00E541E9"/>
    <w:rsid w:val="00E54AAC"/>
    <w:rsid w:val="00E57456"/>
    <w:rsid w:val="00E57988"/>
    <w:rsid w:val="00E6025F"/>
    <w:rsid w:val="00E60404"/>
    <w:rsid w:val="00E6337C"/>
    <w:rsid w:val="00E63C48"/>
    <w:rsid w:val="00E672CA"/>
    <w:rsid w:val="00E7000B"/>
    <w:rsid w:val="00E707A5"/>
    <w:rsid w:val="00E71156"/>
    <w:rsid w:val="00E729FD"/>
    <w:rsid w:val="00E739E7"/>
    <w:rsid w:val="00E74194"/>
    <w:rsid w:val="00E760E6"/>
    <w:rsid w:val="00E81C9E"/>
    <w:rsid w:val="00E82946"/>
    <w:rsid w:val="00E8795A"/>
    <w:rsid w:val="00E87C57"/>
    <w:rsid w:val="00E90263"/>
    <w:rsid w:val="00E90B3F"/>
    <w:rsid w:val="00E90F16"/>
    <w:rsid w:val="00E91B1B"/>
    <w:rsid w:val="00E929AC"/>
    <w:rsid w:val="00E93AB1"/>
    <w:rsid w:val="00E93D6C"/>
    <w:rsid w:val="00E96700"/>
    <w:rsid w:val="00EA1AE2"/>
    <w:rsid w:val="00EA3419"/>
    <w:rsid w:val="00EA4C53"/>
    <w:rsid w:val="00EA7194"/>
    <w:rsid w:val="00EB07EE"/>
    <w:rsid w:val="00EB3F73"/>
    <w:rsid w:val="00EB583B"/>
    <w:rsid w:val="00EB7084"/>
    <w:rsid w:val="00EC0377"/>
    <w:rsid w:val="00EC5A90"/>
    <w:rsid w:val="00EC691E"/>
    <w:rsid w:val="00ED06CC"/>
    <w:rsid w:val="00ED1619"/>
    <w:rsid w:val="00ED1D24"/>
    <w:rsid w:val="00ED3F78"/>
    <w:rsid w:val="00ED4BF2"/>
    <w:rsid w:val="00ED6A4C"/>
    <w:rsid w:val="00EE1A95"/>
    <w:rsid w:val="00EE3811"/>
    <w:rsid w:val="00EE3D49"/>
    <w:rsid w:val="00EE4BD9"/>
    <w:rsid w:val="00EE4F54"/>
    <w:rsid w:val="00EE6014"/>
    <w:rsid w:val="00EE6702"/>
    <w:rsid w:val="00EE7AED"/>
    <w:rsid w:val="00EF098D"/>
    <w:rsid w:val="00EF2221"/>
    <w:rsid w:val="00EF4815"/>
    <w:rsid w:val="00EF561F"/>
    <w:rsid w:val="00EF7535"/>
    <w:rsid w:val="00F005F0"/>
    <w:rsid w:val="00F01C50"/>
    <w:rsid w:val="00F12111"/>
    <w:rsid w:val="00F12C34"/>
    <w:rsid w:val="00F1322C"/>
    <w:rsid w:val="00F1565C"/>
    <w:rsid w:val="00F17250"/>
    <w:rsid w:val="00F17CA1"/>
    <w:rsid w:val="00F20E0E"/>
    <w:rsid w:val="00F23608"/>
    <w:rsid w:val="00F24D14"/>
    <w:rsid w:val="00F26DEA"/>
    <w:rsid w:val="00F27BAB"/>
    <w:rsid w:val="00F27CF2"/>
    <w:rsid w:val="00F3288D"/>
    <w:rsid w:val="00F32D52"/>
    <w:rsid w:val="00F33909"/>
    <w:rsid w:val="00F33C5A"/>
    <w:rsid w:val="00F3490B"/>
    <w:rsid w:val="00F34AC2"/>
    <w:rsid w:val="00F3730C"/>
    <w:rsid w:val="00F37BAE"/>
    <w:rsid w:val="00F40827"/>
    <w:rsid w:val="00F433C2"/>
    <w:rsid w:val="00F45140"/>
    <w:rsid w:val="00F46507"/>
    <w:rsid w:val="00F46DC6"/>
    <w:rsid w:val="00F47735"/>
    <w:rsid w:val="00F52ACB"/>
    <w:rsid w:val="00F52F3E"/>
    <w:rsid w:val="00F5350E"/>
    <w:rsid w:val="00F54C6F"/>
    <w:rsid w:val="00F561DD"/>
    <w:rsid w:val="00F56604"/>
    <w:rsid w:val="00F571D5"/>
    <w:rsid w:val="00F57DE8"/>
    <w:rsid w:val="00F60109"/>
    <w:rsid w:val="00F666B4"/>
    <w:rsid w:val="00F67B40"/>
    <w:rsid w:val="00F71B82"/>
    <w:rsid w:val="00F73644"/>
    <w:rsid w:val="00F74BC6"/>
    <w:rsid w:val="00F76561"/>
    <w:rsid w:val="00F7704D"/>
    <w:rsid w:val="00F80CB7"/>
    <w:rsid w:val="00F811E8"/>
    <w:rsid w:val="00F81589"/>
    <w:rsid w:val="00F82EF5"/>
    <w:rsid w:val="00F84EEB"/>
    <w:rsid w:val="00F84F2B"/>
    <w:rsid w:val="00F86981"/>
    <w:rsid w:val="00F8789B"/>
    <w:rsid w:val="00F90558"/>
    <w:rsid w:val="00F92DE7"/>
    <w:rsid w:val="00F93A29"/>
    <w:rsid w:val="00F95312"/>
    <w:rsid w:val="00FA04F6"/>
    <w:rsid w:val="00FA0751"/>
    <w:rsid w:val="00FA1095"/>
    <w:rsid w:val="00FA1416"/>
    <w:rsid w:val="00FA1C6C"/>
    <w:rsid w:val="00FA3687"/>
    <w:rsid w:val="00FA3DB1"/>
    <w:rsid w:val="00FA4E73"/>
    <w:rsid w:val="00FB15D3"/>
    <w:rsid w:val="00FB248F"/>
    <w:rsid w:val="00FB3320"/>
    <w:rsid w:val="00FB3E4E"/>
    <w:rsid w:val="00FB6165"/>
    <w:rsid w:val="00FC1F74"/>
    <w:rsid w:val="00FC2115"/>
    <w:rsid w:val="00FC24A1"/>
    <w:rsid w:val="00FC2D58"/>
    <w:rsid w:val="00FC3D2C"/>
    <w:rsid w:val="00FC52C1"/>
    <w:rsid w:val="00FC54D1"/>
    <w:rsid w:val="00FC55BB"/>
    <w:rsid w:val="00FC55EF"/>
    <w:rsid w:val="00FD1A28"/>
    <w:rsid w:val="00FD2A8C"/>
    <w:rsid w:val="00FD39F0"/>
    <w:rsid w:val="00FD616F"/>
    <w:rsid w:val="00FD64E9"/>
    <w:rsid w:val="00FE15B6"/>
    <w:rsid w:val="00FE16C9"/>
    <w:rsid w:val="00FE2168"/>
    <w:rsid w:val="00FE65E2"/>
    <w:rsid w:val="00FF3264"/>
    <w:rsid w:val="00FF385E"/>
    <w:rsid w:val="00FF5ED9"/>
    <w:rsid w:val="013D2EF2"/>
    <w:rsid w:val="0431653A"/>
    <w:rsid w:val="053716B3"/>
    <w:rsid w:val="06773AA0"/>
    <w:rsid w:val="091B7718"/>
    <w:rsid w:val="0D156748"/>
    <w:rsid w:val="117E556F"/>
    <w:rsid w:val="12D06EF0"/>
    <w:rsid w:val="159B5A1A"/>
    <w:rsid w:val="15DF7612"/>
    <w:rsid w:val="17765BE2"/>
    <w:rsid w:val="177B3DFD"/>
    <w:rsid w:val="1B561298"/>
    <w:rsid w:val="1EC35FD2"/>
    <w:rsid w:val="23281524"/>
    <w:rsid w:val="23E874FF"/>
    <w:rsid w:val="24EB1F8D"/>
    <w:rsid w:val="25C76F7E"/>
    <w:rsid w:val="2C5C4F5F"/>
    <w:rsid w:val="2D054034"/>
    <w:rsid w:val="30D05E0C"/>
    <w:rsid w:val="3AF51B07"/>
    <w:rsid w:val="3D317602"/>
    <w:rsid w:val="3EB015F1"/>
    <w:rsid w:val="41306D4D"/>
    <w:rsid w:val="427659CC"/>
    <w:rsid w:val="46D763D4"/>
    <w:rsid w:val="47223673"/>
    <w:rsid w:val="522E066B"/>
    <w:rsid w:val="566F3BBC"/>
    <w:rsid w:val="5A890A79"/>
    <w:rsid w:val="5B3E7DDC"/>
    <w:rsid w:val="5C051AC1"/>
    <w:rsid w:val="5E8475DD"/>
    <w:rsid w:val="62A31E23"/>
    <w:rsid w:val="62E759D6"/>
    <w:rsid w:val="62E9456A"/>
    <w:rsid w:val="636E0C20"/>
    <w:rsid w:val="694030F1"/>
    <w:rsid w:val="6A69269A"/>
    <w:rsid w:val="71032E29"/>
    <w:rsid w:val="77370C9A"/>
    <w:rsid w:val="7A89215D"/>
    <w:rsid w:val="7C127CAE"/>
  </w:rsids>
  <m:mathPr>
    <m:mathFont m:val="Cambria Math"/>
    <m:brkBin m:val="before"/>
    <m:brkBinSub m:val="--"/>
    <m:smallFrac m:val="0"/>
    <m:dispDef/>
    <m:lMargin m:val="0"/>
    <m:rMargin m:val="0"/>
    <m:defJc m:val="centerGroup"/>
    <m:wrapIndent m:val="1440"/>
    <m:intLim m:val="subSup"/>
    <m:naryLim m:val="undOvr"/>
  </m:mathPr>
  <w:themeFontLang w:val="ka-G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8684B"/>
  <w15:docId w15:val="{D4BB3324-83AD-43FC-989A-B9D29AEAF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ka-GE"/>
    </w:rPr>
  </w:style>
  <w:style w:type="paragraph" w:styleId="Heading1">
    <w:name w:val="heading 1"/>
    <w:basedOn w:val="Normal"/>
    <w:next w:val="Normal"/>
    <w:link w:val="Heading1Char"/>
    <w:uiPriority w:val="9"/>
    <w:qFormat/>
    <w:pPr>
      <w:keepNext/>
      <w:keepLines/>
      <w:numPr>
        <w:numId w:val="1"/>
      </w:numPr>
      <w:spacing w:before="360" w:after="120"/>
      <w:jc w:val="center"/>
      <w:outlineLvl w:val="0"/>
    </w:pPr>
    <w:rPr>
      <w:rFonts w:asciiTheme="majorHAnsi" w:eastAsiaTheme="majorEastAsia" w:hAnsiTheme="majorHAnsi"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rPr>
      <w:sz w:val="20"/>
      <w:szCs w:val="20"/>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szCs w:val="32"/>
    </w:rPr>
  </w:style>
  <w:style w:type="paragraph" w:styleId="ListParagraph">
    <w:name w:val="List Paragraph"/>
    <w:aliases w:val="Bullets"/>
    <w:basedOn w:val="Normal"/>
    <w:link w:val="ListParagraphChar"/>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rFonts w:asciiTheme="minorHAnsi" w:eastAsiaTheme="minorHAnsi" w:hAnsiTheme="minorHAnsi" w:cstheme="minorBidi"/>
      <w:sz w:val="22"/>
      <w:szCs w:val="22"/>
      <w:lang w:val="ka-GE"/>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Revision">
    <w:name w:val="Revision"/>
    <w:hidden/>
    <w:uiPriority w:val="99"/>
    <w:semiHidden/>
    <w:rsid w:val="00D90A90"/>
    <w:rPr>
      <w:rFonts w:asciiTheme="minorHAnsi" w:eastAsiaTheme="minorHAnsi" w:hAnsiTheme="minorHAnsi" w:cstheme="minorBidi"/>
      <w:sz w:val="22"/>
      <w:szCs w:val="22"/>
      <w:lang w:val="ka-GE"/>
    </w:rPr>
  </w:style>
  <w:style w:type="character" w:customStyle="1" w:styleId="ListParagraphChar">
    <w:name w:val="List Paragraph Char"/>
    <w:aliases w:val="Bullets Char"/>
    <w:basedOn w:val="DefaultParagraphFont"/>
    <w:link w:val="ListParagraph"/>
    <w:uiPriority w:val="34"/>
    <w:rsid w:val="00CD7C20"/>
    <w:rPr>
      <w:rFonts w:asciiTheme="minorHAnsi" w:eastAsiaTheme="minorHAnsi" w:hAnsiTheme="minorHAnsi" w:cstheme="minorBidi"/>
      <w:sz w:val="22"/>
      <w:szCs w:val="22"/>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4304400">
      <w:bodyDiv w:val="1"/>
      <w:marLeft w:val="0"/>
      <w:marRight w:val="0"/>
      <w:marTop w:val="0"/>
      <w:marBottom w:val="0"/>
      <w:divBdr>
        <w:top w:val="none" w:sz="0" w:space="0" w:color="auto"/>
        <w:left w:val="none" w:sz="0" w:space="0" w:color="auto"/>
        <w:bottom w:val="none" w:sz="0" w:space="0" w:color="auto"/>
        <w:right w:val="none" w:sz="0" w:space="0" w:color="auto"/>
      </w:divBdr>
    </w:div>
    <w:div w:id="1829248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0BF510-9A19-41CA-8712-1D1679AB8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10</Pages>
  <Words>4242</Words>
  <Characters>24186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Ori Nabiji LLC</Company>
  <LinksUpToDate>false</LinksUpToDate>
  <CharactersWithSpaces>28372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Vakhtang Shanava</dc:creator>
  <cp:lastModifiedBy>Diana Kadaria</cp:lastModifiedBy>
  <cp:revision>243</cp:revision>
  <cp:lastPrinted>2021-09-27T06:08:00Z</cp:lastPrinted>
  <dcterms:created xsi:type="dcterms:W3CDTF">2021-11-05T14:17:00Z</dcterms:created>
  <dcterms:modified xsi:type="dcterms:W3CDTF">2025-07-17T10:20:00Z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1033-11.2.0.10443</vt:lpwstr>
  </property>
  <property fmtid="{D5CDD505-2E9C-101B-9397-08002B2CF9AE}" pid="3" name="ICV">
    <vt:lpwstr>CF05FB3388034B7F9BAB6C71ABBC4709</vt:lpwstr>
  </property>
</Properties>
</file>