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4E" w:rsidRPr="0001630E" w:rsidRDefault="00F2114E" w:rsidP="00F2114E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bookmarkStart w:id="0" w:name="_GoBack"/>
      <w:bookmarkEnd w:id="0"/>
      <w:r w:rsidRPr="0001630E">
        <w:rPr>
          <w:rFonts w:ascii="Sylfaen" w:hAnsi="Sylfaen" w:cs="Sylfaen"/>
          <w:sz w:val="22"/>
          <w:szCs w:val="24"/>
          <w:lang w:val="ka-GE"/>
        </w:rPr>
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</w:r>
    </w:p>
    <w:p w:rsidR="00F2114E" w:rsidRPr="0001630E" w:rsidRDefault="00F2114E" w:rsidP="00F2114E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 მადნეულის გამამდიდრებელი ქარხანა                                                                                                                    </w:t>
      </w:r>
    </w:p>
    <w:p w:rsidR="00F2114E" w:rsidRPr="0001630E" w:rsidRDefault="00F2114E" w:rsidP="00F2114E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სტანისლავ სვინცოვი</w:t>
      </w:r>
    </w:p>
    <w:p w:rsidR="00F2114E" w:rsidRPr="0001630E" w:rsidRDefault="00F2114E" w:rsidP="00F2114E">
      <w:pPr>
        <w:ind w:firstLine="6237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                 </w:t>
      </w:r>
    </w:p>
    <w:p w:rsidR="00F2114E" w:rsidRPr="0001630E" w:rsidRDefault="00F2114E" w:rsidP="00F2114E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2025 წლის 28 სექტემბერი</w:t>
      </w:r>
    </w:p>
    <w:p w:rsidR="00BA3CB8" w:rsidRPr="0001630E" w:rsidRDefault="00BA3CB8" w:rsidP="00BA3CB8">
      <w:pPr>
        <w:jc w:val="center"/>
        <w:rPr>
          <w:b/>
          <w:sz w:val="24"/>
          <w:szCs w:val="24"/>
          <w:lang w:val="ka-GE"/>
        </w:rPr>
      </w:pPr>
    </w:p>
    <w:p w:rsidR="008D1B2F" w:rsidRPr="0001630E" w:rsidRDefault="008D1B2F" w:rsidP="00BA3CB8">
      <w:pPr>
        <w:jc w:val="center"/>
        <w:rPr>
          <w:b/>
          <w:sz w:val="24"/>
          <w:szCs w:val="24"/>
          <w:lang w:val="ka-GE"/>
        </w:rPr>
      </w:pPr>
    </w:p>
    <w:p w:rsidR="00F2114E" w:rsidRPr="0001630E" w:rsidRDefault="00F2114E" w:rsidP="00BA3CB8">
      <w:pPr>
        <w:jc w:val="center"/>
        <w:rPr>
          <w:rFonts w:ascii="Sylfaen" w:hAnsi="Sylfaen" w:cs="Sylfaen"/>
          <w:lang w:val="ka-GE"/>
        </w:rPr>
      </w:pPr>
      <w:r w:rsidRPr="0001630E">
        <w:rPr>
          <w:rFonts w:ascii="Sylfaen" w:hAnsi="Sylfaen" w:cs="Sylfaen"/>
          <w:b/>
          <w:lang w:val="ka-GE"/>
        </w:rPr>
        <w:t>ტექნიკური</w:t>
      </w:r>
      <w:r w:rsidRPr="0001630E">
        <w:rPr>
          <w:rFonts w:ascii="Sylfaen" w:hAnsi="Sylfaen"/>
          <w:b/>
          <w:lang w:val="ka-GE"/>
        </w:rPr>
        <w:t xml:space="preserve"> </w:t>
      </w:r>
      <w:r w:rsidRPr="0001630E">
        <w:rPr>
          <w:rFonts w:ascii="Sylfaen" w:hAnsi="Sylfaen" w:cs="Sylfaen"/>
          <w:b/>
          <w:lang w:val="ka-GE"/>
        </w:rPr>
        <w:t>დავალება</w:t>
      </w:r>
      <w:r w:rsidRPr="0001630E">
        <w:rPr>
          <w:rFonts w:ascii="Sylfaen" w:hAnsi="Sylfaen"/>
          <w:lang w:val="ka-GE"/>
        </w:rPr>
        <w:br/>
      </w:r>
      <w:r w:rsidRPr="0001630E">
        <w:rPr>
          <w:rFonts w:ascii="Sylfaen" w:hAnsi="Sylfaen" w:cs="Sylfaen"/>
          <w:lang w:val="ka-GE"/>
        </w:rPr>
        <w:t>ულტრაბგერითი დონის გადამწოდის შესაძენად</w:t>
      </w:r>
    </w:p>
    <w:p w:rsidR="00D03454" w:rsidRPr="0001630E" w:rsidRDefault="00D03454" w:rsidP="00BA3CB8">
      <w:pPr>
        <w:jc w:val="center"/>
        <w:rPr>
          <w:sz w:val="24"/>
          <w:szCs w:val="24"/>
          <w:lang w:val="ka-GE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F2114E" w:rsidRPr="0001630E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F2114E" w:rsidRPr="0001630E" w:rsidRDefault="00F2114E" w:rsidP="00F2114E">
            <w:pPr>
              <w:jc w:val="center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F2114E" w:rsidRPr="0001630E" w:rsidRDefault="00F2114E" w:rsidP="00F2114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პარამეტრის დასახელება</w:t>
            </w:r>
          </w:p>
        </w:tc>
        <w:tc>
          <w:tcPr>
            <w:tcW w:w="6237" w:type="dxa"/>
            <w:gridSpan w:val="2"/>
            <w:vAlign w:val="center"/>
          </w:tcPr>
          <w:p w:rsidR="00F2114E" w:rsidRPr="0001630E" w:rsidRDefault="00FA36D2" w:rsidP="00F2114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განმარტება</w:t>
            </w:r>
          </w:p>
        </w:tc>
      </w:tr>
      <w:tr w:rsidR="00F2114E" w:rsidRPr="0001630E" w:rsidTr="000B4AAC">
        <w:trPr>
          <w:trHeight w:val="40"/>
        </w:trPr>
        <w:tc>
          <w:tcPr>
            <w:tcW w:w="567" w:type="dxa"/>
          </w:tcPr>
          <w:p w:rsidR="00F2114E" w:rsidRPr="0001630E" w:rsidRDefault="00F2114E" w:rsidP="00F2114E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1</w:t>
            </w:r>
          </w:p>
        </w:tc>
        <w:tc>
          <w:tcPr>
            <w:tcW w:w="2977" w:type="dxa"/>
          </w:tcPr>
          <w:p w:rsidR="00F2114E" w:rsidRPr="0001630E" w:rsidRDefault="00F2114E" w:rsidP="00F2114E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rFonts w:ascii="Sylfaen" w:eastAsia="DFKai-SB" w:hAnsi="Sylfaen"/>
                <w:sz w:val="20"/>
                <w:lang w:val="ka-GE"/>
              </w:rPr>
              <w:t>დამკვეთი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F2114E" w:rsidRPr="0001630E" w:rsidRDefault="00F2114E" w:rsidP="00F2114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სამსახური, მადნეულის გამამდიდრებელი ქარხანა                                                                                                                    </w:t>
            </w:r>
          </w:p>
        </w:tc>
      </w:tr>
      <w:tr w:rsidR="00F2114E" w:rsidRPr="0001630E" w:rsidTr="000B4AAC">
        <w:trPr>
          <w:trHeight w:val="141"/>
        </w:trPr>
        <w:tc>
          <w:tcPr>
            <w:tcW w:w="567" w:type="dxa"/>
            <w:vMerge w:val="restart"/>
          </w:tcPr>
          <w:p w:rsidR="00F2114E" w:rsidRPr="0001630E" w:rsidRDefault="00F2114E" w:rsidP="00F2114E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2</w:t>
            </w:r>
          </w:p>
        </w:tc>
        <w:tc>
          <w:tcPr>
            <w:tcW w:w="2977" w:type="dxa"/>
            <w:vMerge w:val="restart"/>
          </w:tcPr>
          <w:p w:rsidR="00F2114E" w:rsidRPr="0001630E" w:rsidRDefault="00F2114E" w:rsidP="00F2114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eastAsia="DFKai-SB" w:hAnsi="Sylfaen"/>
                <w:sz w:val="20"/>
                <w:lang w:val="ka-GE"/>
              </w:rPr>
              <w:t>პასუხისმგებელი პირი: სახელი, გვარი, თანამდებობა, ტელეფონი, ელ-ფოსტა/ დამკვეთის წარმომადგენელი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2114E" w:rsidRPr="0001630E" w:rsidRDefault="00F2114E" w:rsidP="00F2114E">
            <w:pPr>
              <w:spacing w:before="120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/>
                <w:color w:val="000000"/>
                <w:sz w:val="20"/>
                <w:lang w:val="ka-GE"/>
              </w:rPr>
              <w:t>სვინცოვ</w:t>
            </w:r>
            <w:r w:rsidRPr="0001630E">
              <w:rPr>
                <w:color w:val="000000"/>
                <w:sz w:val="20"/>
                <w:lang w:val="ka-GE"/>
              </w:rPr>
              <w:t xml:space="preserve"> ს.პ.,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      </w:r>
          </w:p>
        </w:tc>
      </w:tr>
      <w:tr w:rsidR="00F2114E" w:rsidRPr="0001630E" w:rsidTr="000B4AAC">
        <w:trPr>
          <w:trHeight w:val="139"/>
        </w:trPr>
        <w:tc>
          <w:tcPr>
            <w:tcW w:w="567" w:type="dxa"/>
            <w:vMerge/>
          </w:tcPr>
          <w:p w:rsidR="00F2114E" w:rsidRPr="0001630E" w:rsidRDefault="00F2114E" w:rsidP="00F2114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2114E" w:rsidRPr="0001630E" w:rsidRDefault="00F2114E" w:rsidP="00F2114E">
            <w:pPr>
              <w:jc w:val="both"/>
              <w:rPr>
                <w:rFonts w:eastAsia="DFKai-SB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F2114E" w:rsidRPr="0001630E" w:rsidRDefault="00F2114E" w:rsidP="00F2114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ავტომატიზირებული მართვის სისტემებისა და საკონტროლო-საზომი ხელსაწყოების პროექტირების ინჟინერი</w:t>
            </w:r>
          </w:p>
        </w:tc>
      </w:tr>
      <w:tr w:rsidR="005F471D" w:rsidRPr="0001630E" w:rsidTr="000B4AAC">
        <w:trPr>
          <w:trHeight w:val="139"/>
        </w:trPr>
        <w:tc>
          <w:tcPr>
            <w:tcW w:w="567" w:type="dxa"/>
            <w:vMerge/>
          </w:tcPr>
          <w:p w:rsidR="005F471D" w:rsidRPr="0001630E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01630E" w:rsidRDefault="005F471D" w:rsidP="00AE5871">
            <w:pPr>
              <w:jc w:val="both"/>
              <w:rPr>
                <w:rFonts w:eastAsia="DFKai-SB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01630E" w:rsidRDefault="003B56FA" w:rsidP="00916D91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color w:val="000000"/>
                <w:sz w:val="20"/>
                <w:lang w:val="ka-GE"/>
              </w:rPr>
              <w:t>+995591957961</w:t>
            </w:r>
          </w:p>
        </w:tc>
      </w:tr>
      <w:tr w:rsidR="005F471D" w:rsidRPr="0001630E" w:rsidTr="000B4AAC">
        <w:trPr>
          <w:trHeight w:val="139"/>
        </w:trPr>
        <w:tc>
          <w:tcPr>
            <w:tcW w:w="567" w:type="dxa"/>
            <w:vMerge/>
          </w:tcPr>
          <w:p w:rsidR="005F471D" w:rsidRPr="0001630E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01630E" w:rsidRDefault="005F471D" w:rsidP="00AE5871">
            <w:pPr>
              <w:jc w:val="both"/>
              <w:rPr>
                <w:rFonts w:eastAsia="DFKai-SB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01630E" w:rsidRDefault="003B56FA" w:rsidP="00616402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color w:val="000000"/>
                <w:sz w:val="20"/>
                <w:lang w:val="ka-GE"/>
              </w:rPr>
              <w:t>SSvintsov@richmetalsgroup.com</w:t>
            </w:r>
          </w:p>
        </w:tc>
      </w:tr>
      <w:tr w:rsidR="00F2114E" w:rsidRPr="0001630E" w:rsidTr="000B4AAC">
        <w:trPr>
          <w:trHeight w:val="40"/>
        </w:trPr>
        <w:tc>
          <w:tcPr>
            <w:tcW w:w="567" w:type="dxa"/>
          </w:tcPr>
          <w:p w:rsidR="00F2114E" w:rsidRPr="0001630E" w:rsidRDefault="00F2114E" w:rsidP="00F2114E">
            <w:pPr>
              <w:pStyle w:val="a5"/>
              <w:jc w:val="left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3</w:t>
            </w:r>
          </w:p>
        </w:tc>
        <w:tc>
          <w:tcPr>
            <w:tcW w:w="2977" w:type="dxa"/>
          </w:tcPr>
          <w:p w:rsidR="00F2114E" w:rsidRPr="0001630E" w:rsidRDefault="00F2114E" w:rsidP="00F2114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შესყიდვის საფუძველი</w:t>
            </w:r>
          </w:p>
        </w:tc>
        <w:tc>
          <w:tcPr>
            <w:tcW w:w="6237" w:type="dxa"/>
            <w:gridSpan w:val="2"/>
          </w:tcPr>
          <w:p w:rsidR="00F2114E" w:rsidRPr="0001630E" w:rsidRDefault="00F2114E" w:rsidP="00F2114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უვარგისობის შესახებ შეტყობინება</w:t>
            </w:r>
          </w:p>
        </w:tc>
      </w:tr>
      <w:tr w:rsidR="005F471D" w:rsidRPr="0001630E" w:rsidTr="000B4AAC">
        <w:trPr>
          <w:trHeight w:val="40"/>
        </w:trPr>
        <w:tc>
          <w:tcPr>
            <w:tcW w:w="567" w:type="dxa"/>
          </w:tcPr>
          <w:p w:rsidR="005F471D" w:rsidRPr="0001630E" w:rsidRDefault="00DF6236" w:rsidP="00DF6236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4</w:t>
            </w:r>
          </w:p>
        </w:tc>
        <w:tc>
          <w:tcPr>
            <w:tcW w:w="2977" w:type="dxa"/>
          </w:tcPr>
          <w:p w:rsidR="005F471D" w:rsidRPr="0001630E" w:rsidRDefault="00F2114E" w:rsidP="00AE5871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მოწყობილობის დასახელება</w:t>
            </w:r>
          </w:p>
        </w:tc>
        <w:tc>
          <w:tcPr>
            <w:tcW w:w="6237" w:type="dxa"/>
            <w:gridSpan w:val="2"/>
          </w:tcPr>
          <w:p w:rsidR="00F84F09" w:rsidRPr="0001630E" w:rsidRDefault="00F2114E" w:rsidP="00257AFC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ულტრაბგერითი დონის გადამწოდი</w:t>
            </w:r>
          </w:p>
        </w:tc>
      </w:tr>
      <w:tr w:rsidR="005F471D" w:rsidRPr="0001630E" w:rsidTr="000B4AAC">
        <w:trPr>
          <w:trHeight w:val="156"/>
        </w:trPr>
        <w:tc>
          <w:tcPr>
            <w:tcW w:w="567" w:type="dxa"/>
          </w:tcPr>
          <w:p w:rsidR="005F471D" w:rsidRPr="0001630E" w:rsidRDefault="00DF6236" w:rsidP="00DF6236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5</w:t>
            </w:r>
          </w:p>
        </w:tc>
        <w:tc>
          <w:tcPr>
            <w:tcW w:w="2977" w:type="dxa"/>
          </w:tcPr>
          <w:p w:rsidR="005F471D" w:rsidRPr="0001630E" w:rsidRDefault="00F2114E" w:rsidP="00AE5871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შესაძენი ერთეულის რაოდენობა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01630E" w:rsidRDefault="00417420" w:rsidP="00F2114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color w:val="000000"/>
                <w:sz w:val="20"/>
                <w:lang w:val="ka-GE"/>
              </w:rPr>
              <w:t>1</w:t>
            </w:r>
            <w:r w:rsidR="005F471D" w:rsidRPr="0001630E">
              <w:rPr>
                <w:color w:val="000000"/>
                <w:sz w:val="20"/>
                <w:lang w:val="ka-GE"/>
              </w:rPr>
              <w:t xml:space="preserve"> </w:t>
            </w:r>
            <w:r w:rsidR="00F2114E" w:rsidRPr="0001630E">
              <w:rPr>
                <w:rFonts w:ascii="Sylfaen" w:hAnsi="Sylfaen" w:cs="Sylfaen"/>
                <w:sz w:val="20"/>
                <w:lang w:val="ka-GE"/>
              </w:rPr>
              <w:t>კომპლექტი</w:t>
            </w:r>
            <w:r w:rsidR="00E1176A" w:rsidRPr="0001630E">
              <w:rPr>
                <w:color w:val="000000"/>
                <w:sz w:val="20"/>
                <w:lang w:val="ka-GE"/>
              </w:rPr>
              <w:t xml:space="preserve"> </w:t>
            </w:r>
          </w:p>
        </w:tc>
      </w:tr>
      <w:tr w:rsidR="00F0177D" w:rsidRPr="0001630E" w:rsidTr="000B4AAC">
        <w:trPr>
          <w:trHeight w:val="55"/>
        </w:trPr>
        <w:tc>
          <w:tcPr>
            <w:tcW w:w="567" w:type="dxa"/>
            <w:vMerge w:val="restart"/>
          </w:tcPr>
          <w:p w:rsidR="00F0177D" w:rsidRPr="0001630E" w:rsidRDefault="00F0177D" w:rsidP="00DF6236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6</w:t>
            </w: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rPr>
                <w:sz w:val="20"/>
                <w:lang w:val="ka-GE"/>
              </w:rPr>
            </w:pPr>
          </w:p>
        </w:tc>
        <w:tc>
          <w:tcPr>
            <w:tcW w:w="2977" w:type="dxa"/>
            <w:vMerge w:val="restart"/>
          </w:tcPr>
          <w:p w:rsidR="00F2114E" w:rsidRPr="0001630E" w:rsidRDefault="00F2114E" w:rsidP="00F2114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ტექნიკური მახასიათებლები / მოთხოვნები</w:t>
            </w: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F6236">
            <w:pPr>
              <w:jc w:val="both"/>
              <w:rPr>
                <w:sz w:val="20"/>
                <w:lang w:val="ka-GE"/>
              </w:rPr>
            </w:pPr>
          </w:p>
          <w:p w:rsidR="00F0177D" w:rsidRPr="0001630E" w:rsidRDefault="00F0177D" w:rsidP="00D03454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01630E" w:rsidRDefault="00F2114E" w:rsidP="00AE5871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მასალის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F0177D" w:rsidRPr="0001630E" w:rsidTr="000B4AAC">
        <w:trPr>
          <w:trHeight w:val="48"/>
        </w:trPr>
        <w:tc>
          <w:tcPr>
            <w:tcW w:w="567" w:type="dxa"/>
            <w:vMerge/>
          </w:tcPr>
          <w:p w:rsidR="00F0177D" w:rsidRPr="0001630E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0177D" w:rsidRPr="0001630E" w:rsidRDefault="00F0177D" w:rsidP="00AE5871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01630E" w:rsidRDefault="00F2114E" w:rsidP="00AE5871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დასახელება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01630E" w:rsidRDefault="00F2114E" w:rsidP="005C781D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პულპა (კირის რძე)</w:t>
            </w:r>
          </w:p>
        </w:tc>
      </w:tr>
      <w:tr w:rsidR="00F0177D" w:rsidRPr="0001630E" w:rsidTr="000B4AAC">
        <w:trPr>
          <w:trHeight w:val="86"/>
        </w:trPr>
        <w:tc>
          <w:tcPr>
            <w:tcW w:w="567" w:type="dxa"/>
            <w:vMerge/>
          </w:tcPr>
          <w:p w:rsidR="00F0177D" w:rsidRPr="0001630E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0177D" w:rsidRPr="0001630E" w:rsidRDefault="00F0177D" w:rsidP="00AE5871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01630E" w:rsidRDefault="00F2114E" w:rsidP="00AE5871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="00F0177D" w:rsidRPr="0001630E">
              <w:rPr>
                <w:sz w:val="20"/>
                <w:lang w:val="ka-GE"/>
              </w:rPr>
              <w:t>, С</w:t>
            </w:r>
            <w:r w:rsidR="00F0177D" w:rsidRPr="0001630E">
              <w:rPr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01630E" w:rsidRDefault="007D7713" w:rsidP="00B413E9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+</w:t>
            </w:r>
            <w:r w:rsidR="00B06125" w:rsidRPr="0001630E">
              <w:rPr>
                <w:sz w:val="20"/>
                <w:lang w:val="ka-GE"/>
              </w:rPr>
              <w:t>30</w:t>
            </w:r>
            <w:r w:rsidR="00F0177D" w:rsidRPr="0001630E">
              <w:rPr>
                <w:sz w:val="20"/>
                <w:lang w:val="ka-GE"/>
              </w:rPr>
              <w:t>…</w:t>
            </w:r>
            <w:r w:rsidR="00D76FDE" w:rsidRPr="0001630E">
              <w:rPr>
                <w:sz w:val="20"/>
                <w:lang w:val="ka-GE"/>
              </w:rPr>
              <w:t>+</w:t>
            </w:r>
            <w:r w:rsidR="00B06125" w:rsidRPr="0001630E">
              <w:rPr>
                <w:sz w:val="20"/>
                <w:lang w:val="ka-GE"/>
              </w:rPr>
              <w:t>45</w:t>
            </w:r>
          </w:p>
        </w:tc>
      </w:tr>
      <w:tr w:rsidR="0004173A" w:rsidRPr="0001630E" w:rsidTr="000B4AAC">
        <w:trPr>
          <w:trHeight w:val="86"/>
        </w:trPr>
        <w:tc>
          <w:tcPr>
            <w:tcW w:w="567" w:type="dxa"/>
            <w:vMerge/>
          </w:tcPr>
          <w:p w:rsidR="0004173A" w:rsidRPr="0001630E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04173A" w:rsidRPr="0001630E" w:rsidRDefault="0004173A" w:rsidP="00AE5871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01630E" w:rsidRDefault="00F2114E" w:rsidP="003C73FA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ჭარბი</w:t>
            </w:r>
            <w:r w:rsidRPr="0001630E">
              <w:rPr>
                <w:rFonts w:ascii="Lucida Sans Unicode" w:hAnsi="Lucida Sans Unicode" w:cs="Lucida Sans Unicode"/>
                <w:color w:val="000000"/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წნევა</w:t>
            </w:r>
            <w:r w:rsidRPr="0001630E">
              <w:rPr>
                <w:sz w:val="20"/>
                <w:lang w:val="ka-GE"/>
              </w:rPr>
              <w:t xml:space="preserve">,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01630E" w:rsidRDefault="00F2114E" w:rsidP="00D03454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100-</w:t>
            </w:r>
            <w:r w:rsidR="00903533" w:rsidRPr="0001630E">
              <w:rPr>
                <w:sz w:val="20"/>
                <w:lang w:val="ka-GE"/>
              </w:rPr>
              <w:t xml:space="preserve">101,3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</w:tr>
      <w:tr w:rsidR="007D7713" w:rsidRPr="0001630E" w:rsidTr="000B4AAC">
        <w:trPr>
          <w:trHeight w:val="86"/>
        </w:trPr>
        <w:tc>
          <w:tcPr>
            <w:tcW w:w="567" w:type="dxa"/>
            <w:vMerge/>
          </w:tcPr>
          <w:p w:rsidR="007D7713" w:rsidRPr="0001630E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AE5871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01630E" w:rsidRDefault="00F2114E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7D7713" w:rsidRPr="0001630E" w:rsidTr="000B4AAC">
        <w:trPr>
          <w:trHeight w:val="8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1630E" w:rsidRDefault="00F2114E" w:rsidP="007D7713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01630E">
              <w:rPr>
                <w:sz w:val="20"/>
                <w:lang w:val="ka-GE"/>
              </w:rPr>
              <w:t xml:space="preserve">, </w:t>
            </w:r>
            <w:r w:rsidR="007D7713" w:rsidRPr="0001630E">
              <w:rPr>
                <w:sz w:val="20"/>
                <w:lang w:val="ka-GE"/>
              </w:rPr>
              <w:t>С</w:t>
            </w:r>
            <w:r w:rsidR="007D7713" w:rsidRPr="0001630E">
              <w:rPr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01630E" w:rsidRDefault="004B0178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+</w:t>
            </w:r>
            <w:r w:rsidR="00B413E9" w:rsidRPr="0001630E">
              <w:rPr>
                <w:sz w:val="20"/>
                <w:lang w:val="ka-GE"/>
              </w:rPr>
              <w:t>10…</w:t>
            </w:r>
            <w:r w:rsidRPr="0001630E">
              <w:rPr>
                <w:sz w:val="20"/>
                <w:lang w:val="ka-GE"/>
              </w:rPr>
              <w:t>+</w:t>
            </w:r>
            <w:r w:rsidR="00B413E9" w:rsidRPr="0001630E">
              <w:rPr>
                <w:sz w:val="20"/>
                <w:lang w:val="ka-GE"/>
              </w:rPr>
              <w:t>35</w:t>
            </w:r>
          </w:p>
        </w:tc>
      </w:tr>
      <w:tr w:rsidR="007D7713" w:rsidRPr="0001630E" w:rsidTr="000B4AAC">
        <w:trPr>
          <w:trHeight w:val="8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1630E" w:rsidRDefault="00F2114E" w:rsidP="007D7713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ტენიანობა</w:t>
            </w:r>
            <w:r w:rsidRPr="0001630E">
              <w:rPr>
                <w:sz w:val="20"/>
                <w:lang w:val="ka-GE"/>
              </w:rPr>
              <w:t xml:space="preserve">, </w:t>
            </w:r>
            <w:r w:rsidR="007D7713" w:rsidRPr="0001630E">
              <w:rPr>
                <w:sz w:val="20"/>
                <w:lang w:val="ka-GE"/>
              </w:rPr>
              <w:t>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60…80</w:t>
            </w:r>
          </w:p>
        </w:tc>
      </w:tr>
      <w:tr w:rsidR="00F2114E" w:rsidRPr="0001630E" w:rsidTr="003E2D41">
        <w:trPr>
          <w:trHeight w:val="86"/>
        </w:trPr>
        <w:tc>
          <w:tcPr>
            <w:tcW w:w="567" w:type="dxa"/>
            <w:vMerge/>
          </w:tcPr>
          <w:p w:rsidR="00F2114E" w:rsidRPr="0001630E" w:rsidRDefault="00F2114E" w:rsidP="00F2114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2114E" w:rsidRPr="0001630E" w:rsidRDefault="00F2114E" w:rsidP="00F2114E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2114E" w:rsidRPr="0001630E" w:rsidRDefault="00F2114E" w:rsidP="00F2114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აგრესიულობა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F2114E" w:rsidRPr="0001630E" w:rsidRDefault="00F2114E" w:rsidP="00F2114E">
            <w:pPr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F2114E" w:rsidRPr="0001630E" w:rsidTr="003E2D41">
        <w:trPr>
          <w:trHeight w:val="86"/>
        </w:trPr>
        <w:tc>
          <w:tcPr>
            <w:tcW w:w="567" w:type="dxa"/>
            <w:vMerge/>
          </w:tcPr>
          <w:p w:rsidR="00F2114E" w:rsidRPr="0001630E" w:rsidRDefault="00F2114E" w:rsidP="00F2114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2114E" w:rsidRPr="0001630E" w:rsidRDefault="00F2114E" w:rsidP="00F2114E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2114E" w:rsidRPr="0001630E" w:rsidRDefault="00F2114E" w:rsidP="00F2114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მტვრის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არსებობა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F2114E" w:rsidRPr="0001630E" w:rsidRDefault="00F2114E" w:rsidP="00F2114E">
            <w:pPr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7D7713" w:rsidRPr="0001630E" w:rsidTr="000B4AAC">
        <w:trPr>
          <w:trHeight w:val="48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01630E" w:rsidRDefault="00F2114E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ხარჯსაზომის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01630E" w:rsidRDefault="00F2114E" w:rsidP="00CB6D70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გარდამქმნელი</w:t>
            </w:r>
            <w:r w:rsidRPr="0001630E">
              <w:rPr>
                <w:rFonts w:ascii="Lucida Sans Unicode" w:hAnsi="Lucida Sans Unicode" w:cs="Lucida Sans Unicode"/>
                <w:color w:val="000000"/>
                <w:sz w:val="20"/>
                <w:lang w:val="ka-GE"/>
              </w:rPr>
              <w:t>/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გადამწოდის ტიპი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01630E" w:rsidRDefault="00F2114E" w:rsidP="00CB6D70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ულტრაბგერითი</w:t>
            </w:r>
          </w:p>
        </w:tc>
      </w:tr>
      <w:tr w:rsidR="00CB6D70" w:rsidRPr="0001630E" w:rsidTr="000B4AAC">
        <w:trPr>
          <w:trHeight w:val="116"/>
        </w:trPr>
        <w:tc>
          <w:tcPr>
            <w:tcW w:w="567" w:type="dxa"/>
            <w:vMerge/>
          </w:tcPr>
          <w:p w:rsidR="00CB6D70" w:rsidRPr="0001630E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CB6D70" w:rsidRPr="0001630E" w:rsidRDefault="00CB6D70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01630E" w:rsidRDefault="00F2114E" w:rsidP="00CB6D70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01630E" w:rsidRDefault="00C41977" w:rsidP="00F2114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UNI </w:t>
            </w:r>
            <w:r w:rsidR="00F2114E" w:rsidRPr="0001630E">
              <w:rPr>
                <w:rFonts w:ascii="Sylfaen" w:hAnsi="Sylfaen"/>
                <w:sz w:val="20"/>
                <w:lang w:val="ka-GE"/>
              </w:rPr>
              <w:t>მილტუჩი</w:t>
            </w:r>
            <w:r w:rsidRPr="0001630E">
              <w:rPr>
                <w:sz w:val="20"/>
                <w:lang w:val="ka-GE"/>
              </w:rPr>
              <w:t xml:space="preserve"> 3"/DN80/80, </w:t>
            </w:r>
            <w:r w:rsidR="00F2114E" w:rsidRPr="0001630E">
              <w:rPr>
                <w:rFonts w:ascii="Sylfaen" w:hAnsi="Sylfaen" w:cs="Sylfaen"/>
                <w:sz w:val="20"/>
                <w:lang w:val="ka-GE"/>
              </w:rPr>
              <w:t>მაქსიმალური</w:t>
            </w:r>
            <w:r w:rsidR="00F2114E" w:rsidRPr="0001630E">
              <w:rPr>
                <w:sz w:val="20"/>
                <w:lang w:val="ka-GE"/>
              </w:rPr>
              <w:t xml:space="preserve"> </w:t>
            </w:r>
            <w:r w:rsidR="00F2114E" w:rsidRPr="0001630E">
              <w:rPr>
                <w:rFonts w:ascii="Sylfaen" w:hAnsi="Sylfaen" w:cs="Sylfaen"/>
                <w:sz w:val="20"/>
                <w:lang w:val="ka-GE"/>
              </w:rPr>
              <w:t>წნევა</w:t>
            </w:r>
            <w:r w:rsidRPr="0001630E">
              <w:rPr>
                <w:sz w:val="20"/>
                <w:lang w:val="ka-GE"/>
              </w:rPr>
              <w:t xml:space="preserve"> 2.5</w:t>
            </w:r>
            <w:r w:rsidR="00F2114E" w:rsidRPr="0001630E">
              <w:rPr>
                <w:rFonts w:ascii="Sylfaen" w:hAnsi="Sylfaen"/>
                <w:sz w:val="20"/>
                <w:lang w:val="ka-GE"/>
              </w:rPr>
              <w:t xml:space="preserve"> ბარი</w:t>
            </w:r>
            <w:r w:rsidRPr="0001630E">
              <w:rPr>
                <w:sz w:val="20"/>
                <w:lang w:val="ka-GE"/>
              </w:rPr>
              <w:t xml:space="preserve"> </w:t>
            </w:r>
            <w:r w:rsidR="00F2114E" w:rsidRPr="0001630E">
              <w:rPr>
                <w:rFonts w:ascii="Sylfaen" w:hAnsi="Sylfaen"/>
                <w:sz w:val="20"/>
                <w:lang w:val="ka-GE"/>
              </w:rPr>
              <w:t>აბს</w:t>
            </w:r>
            <w:r w:rsidRPr="0001630E">
              <w:rPr>
                <w:sz w:val="20"/>
                <w:lang w:val="ka-GE"/>
              </w:rPr>
              <w:t>./ 36</w:t>
            </w:r>
            <w:r w:rsidR="00F2114E" w:rsidRPr="0001630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2114E"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ფუნტი</w:t>
            </w:r>
            <w:r w:rsidR="00F2114E" w:rsidRPr="0001630E">
              <w:rPr>
                <w:rFonts w:ascii="Arial" w:hAnsi="Arial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="00F2114E"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კვადრატულ</w:t>
            </w:r>
            <w:r w:rsidR="00F2114E" w:rsidRPr="0001630E">
              <w:rPr>
                <w:rFonts w:ascii="Arial" w:hAnsi="Arial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="00F2114E"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დუიმზე</w:t>
            </w:r>
            <w:r w:rsidRPr="0001630E">
              <w:rPr>
                <w:sz w:val="20"/>
                <w:lang w:val="ka-GE"/>
              </w:rPr>
              <w:t xml:space="preserve">, </w:t>
            </w:r>
            <w:r w:rsidR="00F2114E" w:rsidRPr="0001630E">
              <w:rPr>
                <w:rFonts w:ascii="Sylfaen" w:hAnsi="Sylfaen" w:cs="Sylfaen"/>
                <w:sz w:val="20"/>
                <w:lang w:val="ka-GE"/>
              </w:rPr>
              <w:t xml:space="preserve">შესაბამისობა: </w:t>
            </w:r>
            <w:r w:rsidRPr="0001630E">
              <w:rPr>
                <w:sz w:val="20"/>
                <w:lang w:val="ka-GE"/>
              </w:rPr>
              <w:t>NPS 3" Cl.150 / DN80 PN16 / 10K 80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01630E" w:rsidRDefault="00B0491C" w:rsidP="00B0491C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გამომავალი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სიგნალის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კვების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წყარო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01630E" w:rsidRDefault="00B0491C" w:rsidP="00D51C21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2-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01630E">
              <w:rPr>
                <w:sz w:val="20"/>
                <w:lang w:val="ka-GE"/>
              </w:rPr>
              <w:t xml:space="preserve"> 4-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მავთულიანი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შეერთების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სქემა</w:t>
            </w:r>
            <w:r w:rsidR="000E2679" w:rsidRPr="0001630E">
              <w:rPr>
                <w:sz w:val="20"/>
                <w:lang w:val="ka-GE"/>
              </w:rPr>
              <w:t xml:space="preserve"> (HART), PROFIBUS PA, FOUNDATION Fieldbus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01630E" w:rsidRDefault="00B0491C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პარამეტრები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B0491C" w:rsidRPr="0001630E" w:rsidRDefault="00B0491C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სითხეები</w:t>
            </w:r>
            <w:r w:rsidRPr="0001630E">
              <w:rPr>
                <w:sz w:val="20"/>
                <w:lang w:val="ka-GE"/>
              </w:rPr>
              <w:t xml:space="preserve"> </w:t>
            </w:r>
          </w:p>
          <w:p w:rsidR="007D7713" w:rsidRPr="0001630E" w:rsidRDefault="00B0491C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ფხვიერი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პროდუქტები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01630E" w:rsidRDefault="00B0491C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CF384B" w:rsidRDefault="00B0491C" w:rsidP="00C41977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სითხეები</w:t>
            </w:r>
            <w:r w:rsidR="00C41977" w:rsidRPr="0001630E">
              <w:rPr>
                <w:sz w:val="20"/>
                <w:lang w:val="ka-GE"/>
              </w:rPr>
              <w:t xml:space="preserve">: </w:t>
            </w:r>
            <w:r w:rsidR="0012785B"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sz w:val="20"/>
                <w:lang w:val="ka-GE"/>
              </w:rPr>
              <w:t xml:space="preserve">10 </w:t>
            </w:r>
          </w:p>
          <w:p w:rsidR="007D7713" w:rsidRPr="0001630E" w:rsidRDefault="00B0491C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ფხვიერი</w:t>
            </w:r>
            <w:r w:rsidR="00CF384B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 xml:space="preserve">პროდუქტები: </w:t>
            </w:r>
            <w:r w:rsidR="00C41977" w:rsidRPr="0001630E">
              <w:rPr>
                <w:sz w:val="20"/>
                <w:lang w:val="ka-GE"/>
              </w:rPr>
              <w:t xml:space="preserve"> 5 </w:t>
            </w:r>
            <w:r w:rsidRPr="0001630E">
              <w:rPr>
                <w:sz w:val="20"/>
                <w:lang w:val="ka-GE"/>
              </w:rPr>
              <w:t>მ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01630E" w:rsidRDefault="00B0491C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01630E" w:rsidRDefault="00C41977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-40 °C ... 80 °C </w:t>
            </w:r>
          </w:p>
        </w:tc>
      </w:tr>
      <w:tr w:rsidR="003430E4" w:rsidRPr="0001630E" w:rsidTr="000B4AAC">
        <w:trPr>
          <w:trHeight w:val="116"/>
        </w:trPr>
        <w:tc>
          <w:tcPr>
            <w:tcW w:w="567" w:type="dxa"/>
            <w:vMerge/>
          </w:tcPr>
          <w:p w:rsidR="003430E4" w:rsidRPr="0001630E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3430E4" w:rsidRPr="0001630E" w:rsidRDefault="003430E4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01630E" w:rsidRDefault="00B0491C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დონე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01630E" w:rsidRDefault="00C41977" w:rsidP="007D7713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IP68 NEMA6P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01630E" w:rsidRDefault="00B0491C" w:rsidP="00A03CC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დისპლეი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01630E" w:rsidRDefault="00B0491C" w:rsidP="002417CE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</w:tr>
      <w:tr w:rsidR="007D7713" w:rsidRPr="0001630E" w:rsidTr="000B4AAC">
        <w:trPr>
          <w:trHeight w:val="116"/>
        </w:trPr>
        <w:tc>
          <w:tcPr>
            <w:tcW w:w="567" w:type="dxa"/>
            <w:vMerge/>
          </w:tcPr>
          <w:p w:rsidR="007D7713" w:rsidRPr="0001630E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01630E" w:rsidRDefault="007D7713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01630E" w:rsidRDefault="00B0491C" w:rsidP="00B0491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კვების წყარო</w:t>
            </w:r>
            <w:r w:rsidR="0012785B" w:rsidRPr="0001630E">
              <w:rPr>
                <w:sz w:val="20"/>
                <w:lang w:val="ka-GE"/>
              </w:rPr>
              <w:t xml:space="preserve"> / </w:t>
            </w:r>
            <w:r w:rsidRPr="0001630E">
              <w:rPr>
                <w:rFonts w:ascii="Sylfaen" w:hAnsi="Sylfaen"/>
                <w:sz w:val="20"/>
                <w:lang w:val="ka-GE"/>
              </w:rPr>
              <w:t>კომუნიკაცია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01630E" w:rsidRDefault="0012785B" w:rsidP="00EC5DD0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2</w:t>
            </w:r>
            <w:r w:rsidR="00B0491C" w:rsidRPr="0001630E">
              <w:rPr>
                <w:sz w:val="20"/>
                <w:lang w:val="ka-GE"/>
              </w:rPr>
              <w:t>-/4-</w:t>
            </w:r>
            <w:r w:rsidR="00B0491C" w:rsidRPr="0001630E">
              <w:rPr>
                <w:rFonts w:ascii="Sylfaen" w:hAnsi="Sylfaen" w:cs="Sylfaen"/>
                <w:sz w:val="20"/>
                <w:lang w:val="ka-GE"/>
              </w:rPr>
              <w:t>მავთულიანი</w:t>
            </w:r>
            <w:r w:rsidR="00B0491C" w:rsidRPr="0001630E">
              <w:rPr>
                <w:sz w:val="20"/>
                <w:lang w:val="ka-GE"/>
              </w:rPr>
              <w:t xml:space="preserve"> </w:t>
            </w:r>
            <w:r w:rsidR="00B0491C" w:rsidRPr="0001630E">
              <w:rPr>
                <w:rFonts w:ascii="Sylfaen" w:hAnsi="Sylfaen" w:cs="Sylfaen"/>
                <w:sz w:val="20"/>
                <w:lang w:val="ka-GE"/>
              </w:rPr>
              <w:t>შეერთების</w:t>
            </w:r>
            <w:r w:rsidR="00B0491C" w:rsidRPr="0001630E">
              <w:rPr>
                <w:sz w:val="20"/>
                <w:lang w:val="ka-GE"/>
              </w:rPr>
              <w:t xml:space="preserve"> </w:t>
            </w:r>
            <w:r w:rsidR="00B0491C" w:rsidRPr="0001630E">
              <w:rPr>
                <w:rFonts w:ascii="Sylfaen" w:hAnsi="Sylfaen" w:cs="Sylfaen"/>
                <w:sz w:val="20"/>
                <w:lang w:val="ka-GE"/>
              </w:rPr>
              <w:t>სქემა</w:t>
            </w:r>
            <w:r w:rsidR="00B0491C"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sz w:val="20"/>
                <w:lang w:val="ka-GE"/>
              </w:rPr>
              <w:t>(HART), PROFIBUS PA, FOUNDATION Fieldbus</w:t>
            </w:r>
          </w:p>
        </w:tc>
      </w:tr>
      <w:tr w:rsidR="0059518E" w:rsidRPr="0001630E" w:rsidTr="000B4AAC">
        <w:trPr>
          <w:trHeight w:val="116"/>
        </w:trPr>
        <w:tc>
          <w:tcPr>
            <w:tcW w:w="567" w:type="dxa"/>
            <w:vMerge/>
          </w:tcPr>
          <w:p w:rsidR="0059518E" w:rsidRPr="0001630E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9518E" w:rsidRPr="0001630E" w:rsidRDefault="0059518E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01630E" w:rsidRDefault="00B0491C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01630E" w:rsidRDefault="00C41977" w:rsidP="00C41977">
            <w:pPr>
              <w:jc w:val="both"/>
              <w:rPr>
                <w:sz w:val="20"/>
                <w:lang w:val="ka-GE"/>
              </w:rPr>
            </w:pPr>
          </w:p>
          <w:p w:rsidR="00C41977" w:rsidRPr="0001630E" w:rsidRDefault="00C41977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4 ... 20 </w:t>
            </w:r>
            <w:r w:rsidR="00B0491C" w:rsidRPr="0001630E">
              <w:rPr>
                <w:rFonts w:ascii="Sylfaen" w:hAnsi="Sylfaen"/>
                <w:sz w:val="20"/>
                <w:lang w:val="ka-GE"/>
              </w:rPr>
              <w:t>მა</w:t>
            </w:r>
            <w:r w:rsidRPr="0001630E">
              <w:rPr>
                <w:sz w:val="20"/>
                <w:lang w:val="ka-GE"/>
              </w:rPr>
              <w:t xml:space="preserve"> HART</w:t>
            </w:r>
          </w:p>
          <w:p w:rsidR="00C41977" w:rsidRPr="0001630E" w:rsidRDefault="00C41977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PROFIBUS PA</w:t>
            </w:r>
          </w:p>
          <w:p w:rsidR="0059518E" w:rsidRPr="0001630E" w:rsidRDefault="00C41977" w:rsidP="00C41977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FOUNDATION Fieldbus</w:t>
            </w:r>
          </w:p>
        </w:tc>
      </w:tr>
      <w:tr w:rsidR="008D1B2F" w:rsidRPr="0001630E" w:rsidTr="000B4AAC">
        <w:trPr>
          <w:trHeight w:val="116"/>
        </w:trPr>
        <w:tc>
          <w:tcPr>
            <w:tcW w:w="567" w:type="dxa"/>
            <w:vMerge/>
          </w:tcPr>
          <w:p w:rsidR="008D1B2F" w:rsidRPr="0001630E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D1B2F" w:rsidRPr="0001630E" w:rsidRDefault="008D1B2F" w:rsidP="007D7713">
            <w:pPr>
              <w:jc w:val="both"/>
              <w:rPr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Pr="0001630E" w:rsidRDefault="00EC5DD0" w:rsidP="008D1B2F">
            <w:pPr>
              <w:jc w:val="both"/>
              <w:rPr>
                <w:sz w:val="20"/>
                <w:lang w:val="ka-GE"/>
              </w:rPr>
            </w:pPr>
          </w:p>
          <w:p w:rsidR="00EC5DD0" w:rsidRPr="0001630E" w:rsidRDefault="00EC5DD0" w:rsidP="008D1B2F">
            <w:pPr>
              <w:jc w:val="both"/>
              <w:rPr>
                <w:sz w:val="20"/>
                <w:lang w:val="ka-GE"/>
              </w:rPr>
            </w:pPr>
          </w:p>
          <w:p w:rsidR="00EC5DD0" w:rsidRPr="0001630E" w:rsidRDefault="00B0491C" w:rsidP="008D1B2F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ცდომილება</w:t>
            </w:r>
            <w:r w:rsidR="0012785B" w:rsidRPr="0001630E">
              <w:rPr>
                <w:sz w:val="20"/>
                <w:lang w:val="ka-GE"/>
              </w:rPr>
              <w:t xml:space="preserve"> 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01630E" w:rsidRDefault="0012785B" w:rsidP="0012785B">
            <w:pPr>
              <w:jc w:val="both"/>
              <w:rPr>
                <w:sz w:val="20"/>
                <w:lang w:val="ka-GE"/>
              </w:rPr>
            </w:pPr>
          </w:p>
          <w:p w:rsidR="00EC5DD0" w:rsidRPr="0001630E" w:rsidRDefault="00B0491C" w:rsidP="0012785B">
            <w:pPr>
              <w:jc w:val="both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±4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მმ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ან</w:t>
            </w:r>
            <w:r w:rsidRPr="0001630E">
              <w:rPr>
                <w:sz w:val="20"/>
                <w:lang w:val="ka-GE"/>
              </w:rPr>
              <w:t xml:space="preserve"> ±0,2 %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განსაზღვრული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საზომი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დიაპაზონიდან</w:t>
            </w:r>
          </w:p>
        </w:tc>
      </w:tr>
      <w:tr w:rsidR="008D1B2F" w:rsidRPr="0001630E" w:rsidTr="000B4AAC">
        <w:trPr>
          <w:trHeight w:val="169"/>
        </w:trPr>
        <w:tc>
          <w:tcPr>
            <w:tcW w:w="567" w:type="dxa"/>
          </w:tcPr>
          <w:p w:rsidR="008D1B2F" w:rsidRPr="0001630E" w:rsidRDefault="008D1B2F" w:rsidP="008D1B2F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7</w:t>
            </w:r>
          </w:p>
        </w:tc>
        <w:tc>
          <w:tcPr>
            <w:tcW w:w="2977" w:type="dxa"/>
          </w:tcPr>
          <w:p w:rsidR="008D1B2F" w:rsidRPr="0001630E" w:rsidRDefault="00B0491C" w:rsidP="008D1B2F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დოკუმენტაცია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B0491C" w:rsidRPr="0001630E" w:rsidRDefault="00B0491C" w:rsidP="00B0491C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ექსპლუატაციისა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/>
                <w:sz w:val="20"/>
                <w:lang w:val="ka-GE"/>
              </w:rPr>
              <w:t xml:space="preserve">ტექნიკური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მომსახურების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სახელმძღვანელო</w:t>
            </w:r>
            <w:r w:rsidRPr="0001630E">
              <w:rPr>
                <w:sz w:val="20"/>
                <w:lang w:val="ka-GE"/>
              </w:rPr>
              <w:t xml:space="preserve"> (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ენა</w:t>
            </w:r>
            <w:r w:rsidRPr="0001630E">
              <w:rPr>
                <w:sz w:val="20"/>
                <w:lang w:val="ka-GE"/>
              </w:rPr>
              <w:t xml:space="preserve">: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რუსული</w:t>
            </w:r>
            <w:r w:rsidRPr="0001630E">
              <w:rPr>
                <w:sz w:val="20"/>
                <w:lang w:val="ka-GE"/>
              </w:rPr>
              <w:t xml:space="preserve">,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ინგლისური</w:t>
            </w:r>
            <w:r w:rsidRPr="0001630E">
              <w:rPr>
                <w:sz w:val="20"/>
                <w:lang w:val="ka-GE"/>
              </w:rPr>
              <w:t>)</w:t>
            </w:r>
          </w:p>
          <w:p w:rsidR="00B0491C" w:rsidRPr="0001630E" w:rsidRDefault="00B0491C" w:rsidP="00B0491C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საშუალებების სახეობის ნებართვის სერტიფიკატი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შემოწმების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მეთოდები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  <w:p w:rsidR="00B0491C" w:rsidRPr="0001630E" w:rsidRDefault="00B0491C" w:rsidP="00B0491C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color w:val="000000"/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წარმოშობის</w:t>
            </w:r>
            <w:r w:rsidRPr="0001630E">
              <w:rPr>
                <w:rFonts w:ascii="Arial" w:hAnsi="Arial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სერტიფიკატი</w:t>
            </w:r>
            <w:r w:rsidRPr="0001630E">
              <w:rPr>
                <w:color w:val="000000"/>
                <w:sz w:val="20"/>
                <w:lang w:val="ka-GE"/>
              </w:rPr>
              <w:t xml:space="preserve"> (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პირველადი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შემოწმება</w:t>
            </w:r>
            <w:r w:rsidRPr="0001630E">
              <w:rPr>
                <w:sz w:val="20"/>
                <w:lang w:val="ka-GE"/>
              </w:rPr>
              <w:t>/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კალიბრაცია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შესრულებული</w:t>
            </w:r>
            <w:r w:rsidRPr="0001630E">
              <w:rPr>
                <w:color w:val="000000"/>
                <w:sz w:val="20"/>
                <w:lang w:val="ka-GE"/>
              </w:rPr>
              <w:t xml:space="preserve">) </w:t>
            </w:r>
            <w:r w:rsidRPr="0001630E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  <w:p w:rsidR="008D1B2F" w:rsidRPr="0001630E" w:rsidRDefault="008D1B2F" w:rsidP="004B0178">
            <w:pPr>
              <w:jc w:val="both"/>
              <w:rPr>
                <w:color w:val="000000"/>
                <w:sz w:val="20"/>
                <w:lang w:val="ka-GE"/>
              </w:rPr>
            </w:pPr>
          </w:p>
        </w:tc>
      </w:tr>
      <w:tr w:rsidR="00B0491C" w:rsidRPr="0001630E" w:rsidTr="000B4AAC">
        <w:trPr>
          <w:trHeight w:val="160"/>
        </w:trPr>
        <w:tc>
          <w:tcPr>
            <w:tcW w:w="567" w:type="dxa"/>
          </w:tcPr>
          <w:p w:rsidR="00B0491C" w:rsidRPr="0001630E" w:rsidRDefault="00B0491C" w:rsidP="00B0491C">
            <w:pPr>
              <w:rPr>
                <w:spacing w:val="-10"/>
                <w:sz w:val="20"/>
                <w:lang w:val="ka-GE"/>
              </w:rPr>
            </w:pPr>
            <w:r w:rsidRPr="0001630E">
              <w:rPr>
                <w:spacing w:val="-10"/>
                <w:sz w:val="20"/>
                <w:lang w:val="ka-GE"/>
              </w:rPr>
              <w:t>8</w:t>
            </w:r>
          </w:p>
        </w:tc>
        <w:tc>
          <w:tcPr>
            <w:tcW w:w="2977" w:type="dxa"/>
          </w:tcPr>
          <w:p w:rsidR="00B0491C" w:rsidRPr="0001630E" w:rsidRDefault="00B0491C" w:rsidP="00B0491C">
            <w:pPr>
              <w:jc w:val="both"/>
              <w:rPr>
                <w:b/>
                <w:sz w:val="20"/>
                <w:lang w:val="ka-GE"/>
              </w:rPr>
            </w:pPr>
            <w:r w:rsidRPr="0001630E">
              <w:rPr>
                <w:rStyle w:val="ac"/>
                <w:rFonts w:ascii="Sylfaen" w:hAnsi="Sylfaen" w:cs="Sylfaen"/>
                <w:b w:val="0"/>
                <w:sz w:val="20"/>
                <w:lang w:val="ka-GE"/>
              </w:rPr>
              <w:t>გარანტიის</w:t>
            </w:r>
            <w:r w:rsidRPr="0001630E">
              <w:rPr>
                <w:rStyle w:val="ac"/>
                <w:b w:val="0"/>
                <w:sz w:val="20"/>
                <w:lang w:val="ka-GE"/>
              </w:rPr>
              <w:t xml:space="preserve"> </w:t>
            </w:r>
            <w:r w:rsidRPr="0001630E">
              <w:rPr>
                <w:rStyle w:val="ac"/>
                <w:rFonts w:ascii="Sylfaen" w:hAnsi="Sylfaen" w:cs="Sylfaen"/>
                <w:b w:val="0"/>
                <w:sz w:val="20"/>
                <w:lang w:val="ka-GE"/>
              </w:rPr>
              <w:t>ვადა</w:t>
            </w:r>
            <w:r w:rsidRPr="0001630E">
              <w:rPr>
                <w:rStyle w:val="ac"/>
                <w:b w:val="0"/>
                <w:sz w:val="20"/>
                <w:lang w:val="ka-GE"/>
              </w:rPr>
              <w:t>:</w:t>
            </w:r>
            <w:r w:rsidRPr="0001630E">
              <w:rPr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B0491C" w:rsidRPr="0001630E" w:rsidRDefault="00B0491C" w:rsidP="00B0491C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მინიმუმ</w:t>
            </w:r>
            <w:r w:rsidRPr="0001630E">
              <w:rPr>
                <w:sz w:val="20"/>
                <w:lang w:val="ka-GE"/>
              </w:rPr>
              <w:t xml:space="preserve"> 1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წელი</w:t>
            </w:r>
          </w:p>
        </w:tc>
      </w:tr>
      <w:tr w:rsidR="00B0491C" w:rsidRPr="0001630E" w:rsidTr="000B4AAC">
        <w:trPr>
          <w:trHeight w:val="141"/>
        </w:trPr>
        <w:tc>
          <w:tcPr>
            <w:tcW w:w="567" w:type="dxa"/>
          </w:tcPr>
          <w:p w:rsidR="00B0491C" w:rsidRPr="0001630E" w:rsidRDefault="00B0491C" w:rsidP="00B0491C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9</w:t>
            </w:r>
          </w:p>
        </w:tc>
        <w:tc>
          <w:tcPr>
            <w:tcW w:w="2977" w:type="dxa"/>
          </w:tcPr>
          <w:p w:rsidR="00B0491C" w:rsidRPr="0001630E" w:rsidRDefault="00B0491C" w:rsidP="00B0491C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დამატებითი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პირობები</w:t>
            </w:r>
          </w:p>
        </w:tc>
        <w:tc>
          <w:tcPr>
            <w:tcW w:w="6237" w:type="dxa"/>
            <w:gridSpan w:val="2"/>
          </w:tcPr>
          <w:p w:rsidR="00B0491C" w:rsidRPr="0001630E" w:rsidRDefault="00B0491C" w:rsidP="00B0491C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  <w:tr w:rsidR="00B0491C" w:rsidRPr="0001630E" w:rsidTr="000B4AAC">
        <w:trPr>
          <w:trHeight w:val="141"/>
        </w:trPr>
        <w:tc>
          <w:tcPr>
            <w:tcW w:w="567" w:type="dxa"/>
          </w:tcPr>
          <w:p w:rsidR="00B0491C" w:rsidRPr="0001630E" w:rsidRDefault="00B0491C" w:rsidP="00B0491C">
            <w:pPr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>10</w:t>
            </w:r>
          </w:p>
        </w:tc>
        <w:tc>
          <w:tcPr>
            <w:tcW w:w="2977" w:type="dxa"/>
          </w:tcPr>
          <w:p w:rsidR="00B0491C" w:rsidRPr="0001630E" w:rsidRDefault="00B0491C" w:rsidP="00B0491C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სხვა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მოთხოვნები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B0491C" w:rsidRPr="0001630E" w:rsidRDefault="00B0491C" w:rsidP="00B0491C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</w:tbl>
    <w:p w:rsidR="00BA3CB8" w:rsidRPr="0001630E" w:rsidRDefault="00BA3CB8" w:rsidP="008F7866">
      <w:pPr>
        <w:rPr>
          <w:sz w:val="24"/>
          <w:szCs w:val="24"/>
          <w:lang w:val="ka-GE"/>
        </w:rPr>
      </w:pPr>
    </w:p>
    <w:p w:rsidR="00ED5C17" w:rsidRPr="0001630E" w:rsidRDefault="00ED5C17" w:rsidP="008F7866">
      <w:pPr>
        <w:rPr>
          <w:sz w:val="24"/>
          <w:szCs w:val="24"/>
          <w:lang w:val="ka-GE"/>
        </w:rPr>
      </w:pP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დამატებითი დეტალები</w:t>
      </w: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ნებართვა - არა-უსაფრთხო/საშიში ზონა</w:t>
      </w:r>
    </w:p>
    <w:p w:rsidR="00B0491C" w:rsidRPr="0001630E" w:rsidRDefault="00B0491C" w:rsidP="0001630E">
      <w:pPr>
        <w:tabs>
          <w:tab w:val="left" w:pos="6804"/>
        </w:tabs>
        <w:rPr>
          <w:sz w:val="22"/>
          <w:szCs w:val="22"/>
          <w:lang w:val="ka-GE"/>
        </w:rPr>
      </w:pPr>
      <w:r w:rsidRPr="0001630E">
        <w:rPr>
          <w:rFonts w:ascii="Sylfaen" w:hAnsi="Sylfaen"/>
          <w:sz w:val="22"/>
          <w:szCs w:val="22"/>
          <w:lang w:val="ka-GE"/>
        </w:rPr>
        <w:t>შეერთება</w:t>
      </w:r>
      <w:r w:rsidR="00394BCB" w:rsidRPr="0001630E">
        <w:rPr>
          <w:sz w:val="22"/>
          <w:szCs w:val="22"/>
          <w:lang w:val="ka-GE"/>
        </w:rPr>
        <w:t xml:space="preserve"> - UNI </w:t>
      </w:r>
      <w:r w:rsidRPr="0001630E">
        <w:rPr>
          <w:rFonts w:ascii="Sylfaen" w:hAnsi="Sylfaen"/>
          <w:sz w:val="22"/>
          <w:szCs w:val="22"/>
          <w:lang w:val="ka-GE"/>
        </w:rPr>
        <w:t>მილტუჩი</w:t>
      </w:r>
      <w:r w:rsidR="00394BCB" w:rsidRPr="0001630E">
        <w:rPr>
          <w:sz w:val="22"/>
          <w:szCs w:val="22"/>
          <w:lang w:val="ka-GE"/>
        </w:rPr>
        <w:t xml:space="preserve"> 3"/DN80/80, </w:t>
      </w:r>
      <w:r w:rsidRPr="0001630E">
        <w:rPr>
          <w:rFonts w:ascii="Sylfaen" w:hAnsi="Sylfaen" w:cs="Sylfaen"/>
          <w:sz w:val="22"/>
          <w:szCs w:val="22"/>
          <w:lang w:val="ka-GE"/>
        </w:rPr>
        <w:t>მაქსიმალური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წნევა</w:t>
      </w:r>
      <w:r w:rsidRPr="0001630E">
        <w:rPr>
          <w:sz w:val="22"/>
          <w:szCs w:val="22"/>
          <w:lang w:val="ka-GE"/>
        </w:rPr>
        <w:t xml:space="preserve"> 2.5</w:t>
      </w:r>
      <w:r w:rsidRPr="0001630E">
        <w:rPr>
          <w:rFonts w:ascii="Sylfaen" w:hAnsi="Sylfaen"/>
          <w:sz w:val="22"/>
          <w:szCs w:val="22"/>
          <w:lang w:val="ka-GE"/>
        </w:rPr>
        <w:t xml:space="preserve"> ბარი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/>
          <w:sz w:val="22"/>
          <w:szCs w:val="22"/>
          <w:lang w:val="ka-GE"/>
        </w:rPr>
        <w:t>აბს</w:t>
      </w:r>
      <w:r w:rsidRPr="0001630E">
        <w:rPr>
          <w:sz w:val="22"/>
          <w:szCs w:val="22"/>
          <w:lang w:val="ka-GE"/>
        </w:rPr>
        <w:t>./ 36</w:t>
      </w:r>
      <w:r w:rsidRPr="0001630E">
        <w:rPr>
          <w:rFonts w:ascii="Sylfaen" w:hAnsi="Sylfaen"/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color w:val="474747"/>
          <w:sz w:val="22"/>
          <w:szCs w:val="22"/>
          <w:shd w:val="clear" w:color="auto" w:fill="FFFFFF"/>
          <w:lang w:val="ka-GE"/>
        </w:rPr>
        <w:t>ფუნტი</w:t>
      </w:r>
      <w:r w:rsidRPr="0001630E">
        <w:rPr>
          <w:rFonts w:ascii="Arial" w:hAnsi="Arial" w:cs="Arial"/>
          <w:color w:val="474747"/>
          <w:sz w:val="22"/>
          <w:szCs w:val="22"/>
          <w:shd w:val="clear" w:color="auto" w:fill="FFFFFF"/>
          <w:lang w:val="ka-GE"/>
        </w:rPr>
        <w:t xml:space="preserve"> </w:t>
      </w:r>
      <w:r w:rsidRPr="0001630E">
        <w:rPr>
          <w:rFonts w:ascii="Sylfaen" w:hAnsi="Sylfaen" w:cs="Sylfaen"/>
          <w:color w:val="474747"/>
          <w:sz w:val="22"/>
          <w:szCs w:val="22"/>
          <w:shd w:val="clear" w:color="auto" w:fill="FFFFFF"/>
          <w:lang w:val="ka-GE"/>
        </w:rPr>
        <w:t>კვადრატულ</w:t>
      </w:r>
      <w:r w:rsidRPr="0001630E">
        <w:rPr>
          <w:rFonts w:ascii="Arial" w:hAnsi="Arial" w:cs="Arial"/>
          <w:color w:val="474747"/>
          <w:sz w:val="22"/>
          <w:szCs w:val="22"/>
          <w:shd w:val="clear" w:color="auto" w:fill="FFFFFF"/>
          <w:lang w:val="ka-GE"/>
        </w:rPr>
        <w:t xml:space="preserve"> </w:t>
      </w:r>
      <w:r w:rsidRPr="0001630E">
        <w:rPr>
          <w:rFonts w:ascii="Sylfaen" w:hAnsi="Sylfaen" w:cs="Sylfaen"/>
          <w:color w:val="474747"/>
          <w:sz w:val="22"/>
          <w:szCs w:val="22"/>
          <w:shd w:val="clear" w:color="auto" w:fill="FFFFFF"/>
          <w:lang w:val="ka-GE"/>
        </w:rPr>
        <w:t>დუიმზე</w:t>
      </w:r>
      <w:r w:rsidRPr="0001630E">
        <w:rPr>
          <w:sz w:val="22"/>
          <w:szCs w:val="22"/>
          <w:lang w:val="ka-GE"/>
        </w:rPr>
        <w:t xml:space="preserve">, </w:t>
      </w:r>
      <w:r w:rsidRPr="0001630E">
        <w:rPr>
          <w:rFonts w:ascii="Sylfaen" w:hAnsi="Sylfaen" w:cs="Sylfaen"/>
          <w:sz w:val="22"/>
          <w:szCs w:val="22"/>
          <w:lang w:val="ka-GE"/>
        </w:rPr>
        <w:t xml:space="preserve">შესაბამისობა: </w:t>
      </w:r>
      <w:r w:rsidRPr="0001630E">
        <w:rPr>
          <w:sz w:val="22"/>
          <w:szCs w:val="22"/>
          <w:lang w:val="ka-GE"/>
        </w:rPr>
        <w:t>NPS 3" Cl.150 / DN80 PN16 / 10K 80</w:t>
      </w:r>
    </w:p>
    <w:p w:rsidR="00394BCB" w:rsidRPr="0001630E" w:rsidRDefault="00B0491C" w:rsidP="0001630E">
      <w:pPr>
        <w:tabs>
          <w:tab w:val="left" w:pos="6804"/>
        </w:tabs>
        <w:rPr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კვების ბლოკი</w:t>
      </w:r>
      <w:r w:rsidR="00394BCB" w:rsidRPr="0001630E">
        <w:rPr>
          <w:sz w:val="22"/>
          <w:szCs w:val="22"/>
          <w:lang w:val="ka-GE"/>
        </w:rPr>
        <w:t xml:space="preserve">; </w:t>
      </w:r>
      <w:r w:rsidRPr="00CF384B">
        <w:rPr>
          <w:rFonts w:ascii="Sylfaen" w:hAnsi="Sylfaen" w:cs="Sylfaen"/>
          <w:sz w:val="22"/>
          <w:szCs w:val="22"/>
          <w:lang w:val="ka-GE"/>
        </w:rPr>
        <w:t>გამომავალი - 2-მავთულიანი</w:t>
      </w:r>
      <w:r w:rsidR="00394BCB" w:rsidRPr="00CF384B">
        <w:rPr>
          <w:rFonts w:ascii="Sylfaen" w:hAnsi="Sylfaen" w:cs="Sylfaen"/>
          <w:sz w:val="22"/>
          <w:szCs w:val="22"/>
          <w:lang w:val="ka-GE"/>
        </w:rPr>
        <w:t>; 4-20</w:t>
      </w:r>
      <w:r w:rsidRPr="00CF384B">
        <w:rPr>
          <w:rFonts w:ascii="Sylfaen" w:hAnsi="Sylfaen" w:cs="Sylfaen"/>
          <w:sz w:val="22"/>
          <w:szCs w:val="22"/>
          <w:lang w:val="ka-GE"/>
        </w:rPr>
        <w:t xml:space="preserve"> მა</w:t>
      </w:r>
      <w:r w:rsidR="00394BCB" w:rsidRPr="0001630E">
        <w:rPr>
          <w:sz w:val="22"/>
          <w:szCs w:val="22"/>
          <w:lang w:val="ka-GE"/>
        </w:rPr>
        <w:t xml:space="preserve"> HART</w:t>
      </w: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/>
          <w:sz w:val="22"/>
          <w:szCs w:val="22"/>
          <w:lang w:val="ka-GE"/>
        </w:rPr>
        <w:t>ოპერაცია</w:t>
      </w:r>
      <w:r w:rsidR="00394BCB" w:rsidRPr="0001630E">
        <w:rPr>
          <w:sz w:val="22"/>
          <w:szCs w:val="22"/>
          <w:lang w:val="ka-GE"/>
        </w:rPr>
        <w:t xml:space="preserve"> - </w:t>
      </w:r>
      <w:r w:rsidRPr="0001630E">
        <w:rPr>
          <w:sz w:val="22"/>
          <w:szCs w:val="22"/>
          <w:lang w:val="ka-GE"/>
        </w:rPr>
        <w:t>4-</w:t>
      </w:r>
      <w:r w:rsidRPr="0001630E">
        <w:rPr>
          <w:rFonts w:ascii="Sylfaen" w:hAnsi="Sylfaen" w:cs="Sylfaen"/>
          <w:sz w:val="22"/>
          <w:szCs w:val="22"/>
          <w:lang w:val="ka-GE"/>
        </w:rPr>
        <w:t>ხაზიანი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ეკრანი</w:t>
      </w:r>
      <w:r w:rsidRPr="0001630E">
        <w:rPr>
          <w:sz w:val="22"/>
          <w:szCs w:val="22"/>
          <w:lang w:val="ka-GE"/>
        </w:rPr>
        <w:t xml:space="preserve"> VU331, </w:t>
      </w:r>
      <w:r w:rsidRPr="0001630E">
        <w:rPr>
          <w:rFonts w:ascii="Sylfaen" w:hAnsi="Sylfaen" w:cs="Sylfaen"/>
          <w:sz w:val="22"/>
          <w:szCs w:val="22"/>
          <w:lang w:val="ka-GE"/>
        </w:rPr>
        <w:t>გარსის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მრუდის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ჩვენება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ადგილზე</w:t>
      </w:r>
    </w:p>
    <w:p w:rsidR="00B0491C" w:rsidRPr="0001630E" w:rsidRDefault="00B0491C" w:rsidP="0001630E">
      <w:pPr>
        <w:tabs>
          <w:tab w:val="left" w:pos="6804"/>
        </w:tabs>
        <w:rPr>
          <w:sz w:val="22"/>
          <w:szCs w:val="22"/>
          <w:lang w:val="ka-GE"/>
        </w:rPr>
      </w:pPr>
      <w:r w:rsidRPr="0001630E">
        <w:rPr>
          <w:rFonts w:ascii="Sylfaen" w:hAnsi="Sylfaen"/>
          <w:sz w:val="22"/>
          <w:szCs w:val="22"/>
          <w:lang w:val="ka-GE"/>
        </w:rPr>
        <w:t>კორპუსი</w:t>
      </w:r>
      <w:r w:rsidR="00394BCB" w:rsidRPr="0001630E">
        <w:rPr>
          <w:sz w:val="22"/>
          <w:szCs w:val="22"/>
          <w:lang w:val="ka-GE"/>
        </w:rPr>
        <w:t xml:space="preserve"> - F12 </w:t>
      </w:r>
      <w:r w:rsidRPr="0001630E">
        <w:rPr>
          <w:rFonts w:ascii="Sylfaen" w:hAnsi="Sylfaen" w:cs="Sylfaen"/>
          <w:sz w:val="22"/>
          <w:szCs w:val="22"/>
          <w:lang w:val="ka-GE"/>
        </w:rPr>
        <w:t>ალუმინის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კორპუსი</w:t>
      </w:r>
      <w:r w:rsidRPr="0001630E">
        <w:rPr>
          <w:sz w:val="22"/>
          <w:szCs w:val="22"/>
          <w:lang w:val="ka-GE"/>
        </w:rPr>
        <w:t xml:space="preserve">, </w:t>
      </w:r>
      <w:r w:rsidRPr="0001630E">
        <w:rPr>
          <w:rFonts w:ascii="Sylfaen" w:hAnsi="Sylfaen" w:cs="Sylfaen"/>
          <w:sz w:val="22"/>
          <w:szCs w:val="22"/>
          <w:lang w:val="ka-GE"/>
        </w:rPr>
        <w:t>საფარით</w:t>
      </w:r>
      <w:r w:rsidRPr="0001630E">
        <w:rPr>
          <w:sz w:val="22"/>
          <w:szCs w:val="22"/>
          <w:lang w:val="ka-GE"/>
        </w:rPr>
        <w:t xml:space="preserve">, IP68 NEMA6P </w:t>
      </w:r>
      <w:r w:rsidRPr="0001630E">
        <w:rPr>
          <w:rFonts w:ascii="Sylfaen" w:hAnsi="Sylfaen" w:cs="Sylfaen"/>
          <w:sz w:val="22"/>
          <w:szCs w:val="22"/>
          <w:lang w:val="ka-GE"/>
        </w:rPr>
        <w:t>დაცვა</w:t>
      </w:r>
      <w:r w:rsidRPr="0001630E">
        <w:rPr>
          <w:sz w:val="22"/>
          <w:szCs w:val="22"/>
          <w:lang w:val="ka-GE"/>
        </w:rPr>
        <w:t xml:space="preserve"> </w:t>
      </w: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შემავალი კაბელი - მამჭიდროებელი რგოლი M20 (EEx d &gt; ძარღვი M20)</w:t>
      </w:r>
    </w:p>
    <w:p w:rsidR="00394BCB" w:rsidRPr="0001630E" w:rsidRDefault="0001630E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color w:val="000000"/>
          <w:sz w:val="22"/>
          <w:szCs w:val="22"/>
          <w:lang w:val="ka-GE"/>
        </w:rPr>
        <w:t>ჰერმეტიზაცია</w:t>
      </w:r>
      <w:r w:rsidRPr="0001630E">
        <w:rPr>
          <w:rFonts w:ascii="Sylfaen" w:hAnsi="Sylfaen" w:cs="Sylfaen"/>
          <w:sz w:val="22"/>
          <w:szCs w:val="22"/>
          <w:lang w:val="ka-GE"/>
        </w:rPr>
        <w:t>: სენსორი/</w:t>
      </w:r>
      <w:r w:rsidR="00394BCB" w:rsidRPr="0001630E">
        <w:rPr>
          <w:sz w:val="22"/>
          <w:szCs w:val="22"/>
          <w:lang w:val="ka-GE"/>
        </w:rPr>
        <w:t xml:space="preserve"> </w:t>
      </w:r>
      <w:r w:rsidR="00B0491C" w:rsidRPr="0001630E">
        <w:rPr>
          <w:rFonts w:ascii="Sylfaen" w:hAnsi="Sylfaen"/>
          <w:sz w:val="22"/>
          <w:szCs w:val="22"/>
          <w:lang w:val="ka-GE"/>
        </w:rPr>
        <w:t>მილტუჩი</w:t>
      </w:r>
      <w:r w:rsidR="00394BCB" w:rsidRPr="0001630E">
        <w:rPr>
          <w:sz w:val="22"/>
          <w:szCs w:val="22"/>
          <w:lang w:val="ka-GE"/>
        </w:rPr>
        <w:t xml:space="preserve"> - EPDM</w:t>
      </w: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Style w:val="ac"/>
          <w:rFonts w:ascii="Sylfaen" w:hAnsi="Sylfaen" w:cs="Sylfaen"/>
          <w:b w:val="0"/>
          <w:sz w:val="22"/>
          <w:szCs w:val="22"/>
          <w:lang w:val="ka-GE"/>
        </w:rPr>
        <w:t>დამატებითი</w:t>
      </w:r>
      <w:r w:rsidRPr="0001630E">
        <w:rPr>
          <w:rStyle w:val="ac"/>
          <w:b w:val="0"/>
          <w:sz w:val="22"/>
          <w:szCs w:val="22"/>
          <w:lang w:val="ka-GE"/>
        </w:rPr>
        <w:t xml:space="preserve"> </w:t>
      </w:r>
      <w:r w:rsidRPr="0001630E">
        <w:rPr>
          <w:rStyle w:val="ac"/>
          <w:rFonts w:ascii="Sylfaen" w:hAnsi="Sylfaen" w:cs="Sylfaen"/>
          <w:b w:val="0"/>
          <w:sz w:val="22"/>
          <w:szCs w:val="22"/>
          <w:lang w:val="ka-GE"/>
        </w:rPr>
        <w:t>ოპცია</w:t>
      </w:r>
      <w:r w:rsidRPr="0001630E">
        <w:rPr>
          <w:sz w:val="22"/>
          <w:szCs w:val="22"/>
          <w:lang w:val="ka-GE"/>
        </w:rPr>
        <w:t xml:space="preserve"> – </w:t>
      </w:r>
      <w:r w:rsidRPr="0001630E">
        <w:rPr>
          <w:rFonts w:ascii="Sylfaen" w:hAnsi="Sylfaen" w:cs="Sylfaen"/>
          <w:sz w:val="22"/>
          <w:szCs w:val="22"/>
          <w:lang w:val="ka-GE"/>
        </w:rPr>
        <w:t>საბაზისო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ვერსია</w:t>
      </w:r>
    </w:p>
    <w:p w:rsidR="00B0491C" w:rsidRPr="0001630E" w:rsidRDefault="00B0491C" w:rsidP="0001630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მარკირება - ტეგირება (TAG), იხილეთ დამატებითი სპეციფიკაციები</w:t>
      </w:r>
    </w:p>
    <w:p w:rsidR="00913BA0" w:rsidRPr="0001630E" w:rsidRDefault="00913BA0" w:rsidP="00B0491C">
      <w:pPr>
        <w:tabs>
          <w:tab w:val="left" w:pos="6804"/>
        </w:tabs>
        <w:spacing w:line="360" w:lineRule="auto"/>
        <w:rPr>
          <w:sz w:val="24"/>
          <w:szCs w:val="24"/>
          <w:lang w:val="ka-GE"/>
        </w:rPr>
      </w:pPr>
    </w:p>
    <w:sectPr w:rsidR="00913BA0" w:rsidRPr="0001630E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78" w:rsidRDefault="004F0F78">
      <w:r>
        <w:separator/>
      </w:r>
    </w:p>
  </w:endnote>
  <w:endnote w:type="continuationSeparator" w:id="0">
    <w:p w:rsidR="004F0F78" w:rsidRDefault="004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78" w:rsidRDefault="004F0F78">
      <w:r>
        <w:separator/>
      </w:r>
    </w:p>
  </w:footnote>
  <w:footnote w:type="continuationSeparator" w:id="0">
    <w:p w:rsidR="004F0F78" w:rsidRDefault="004F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16741"/>
    <w:multiLevelType w:val="hybridMultilevel"/>
    <w:tmpl w:val="89B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1630E"/>
    <w:rsid w:val="00024810"/>
    <w:rsid w:val="000327FE"/>
    <w:rsid w:val="0004173A"/>
    <w:rsid w:val="000503AB"/>
    <w:rsid w:val="00067339"/>
    <w:rsid w:val="000737E9"/>
    <w:rsid w:val="0007391C"/>
    <w:rsid w:val="0007748C"/>
    <w:rsid w:val="00077C2D"/>
    <w:rsid w:val="000B4AAC"/>
    <w:rsid w:val="000E2679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94FBA"/>
    <w:rsid w:val="001A4F76"/>
    <w:rsid w:val="001C2CF4"/>
    <w:rsid w:val="001C6A35"/>
    <w:rsid w:val="001D361D"/>
    <w:rsid w:val="001F62B6"/>
    <w:rsid w:val="00201217"/>
    <w:rsid w:val="00205CA3"/>
    <w:rsid w:val="00213D4B"/>
    <w:rsid w:val="00220D2C"/>
    <w:rsid w:val="00233895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7CCE"/>
    <w:rsid w:val="002C604E"/>
    <w:rsid w:val="003031ED"/>
    <w:rsid w:val="0031279B"/>
    <w:rsid w:val="0032665E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4BCB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7FDB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0F78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088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94534"/>
    <w:rsid w:val="006D3C1B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AF460F"/>
    <w:rsid w:val="00B0491C"/>
    <w:rsid w:val="00B06125"/>
    <w:rsid w:val="00B239F0"/>
    <w:rsid w:val="00B4104E"/>
    <w:rsid w:val="00B413E9"/>
    <w:rsid w:val="00B45362"/>
    <w:rsid w:val="00B65013"/>
    <w:rsid w:val="00B758B3"/>
    <w:rsid w:val="00B77372"/>
    <w:rsid w:val="00BA3CB8"/>
    <w:rsid w:val="00BF1DFA"/>
    <w:rsid w:val="00BF22AC"/>
    <w:rsid w:val="00BF5CBD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384B"/>
    <w:rsid w:val="00CF48AD"/>
    <w:rsid w:val="00D03454"/>
    <w:rsid w:val="00D43764"/>
    <w:rsid w:val="00D43D15"/>
    <w:rsid w:val="00D51C21"/>
    <w:rsid w:val="00D56578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2114E"/>
    <w:rsid w:val="00F30902"/>
    <w:rsid w:val="00F43400"/>
    <w:rsid w:val="00F64E2F"/>
    <w:rsid w:val="00F84F09"/>
    <w:rsid w:val="00F9626C"/>
    <w:rsid w:val="00FA36D2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0491C"/>
    <w:pPr>
      <w:ind w:left="720"/>
      <w:contextualSpacing/>
    </w:pPr>
  </w:style>
  <w:style w:type="character" w:styleId="ac">
    <w:name w:val="Strong"/>
    <w:basedOn w:val="a0"/>
    <w:uiPriority w:val="22"/>
    <w:qFormat/>
    <w:rsid w:val="00B0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58</TotalTime>
  <Pages>2</Pages>
  <Words>350</Words>
  <Characters>2462</Characters>
  <Application>Microsoft Office Word</Application>
  <DocSecurity>0</DocSecurity>
  <Lines>217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12</cp:revision>
  <cp:lastPrinted>2020-07-28T09:40:00Z</cp:lastPrinted>
  <dcterms:created xsi:type="dcterms:W3CDTF">2025-09-19T08:07:00Z</dcterms:created>
  <dcterms:modified xsi:type="dcterms:W3CDTF">2025-10-01T13:38:00Z</dcterms:modified>
</cp:coreProperties>
</file>