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10C" w:rsidRDefault="00213D4B" w:rsidP="00213D4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213D4B">
        <w:rPr>
          <w:sz w:val="24"/>
          <w:szCs w:val="24"/>
        </w:rPr>
        <w:t>Инженер службы КИПиА, ОФ Маднеули</w:t>
      </w:r>
    </w:p>
    <w:p w:rsidR="00213D4B" w:rsidRDefault="00213D4B" w:rsidP="00213D4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Свинцов Станислав</w:t>
      </w:r>
    </w:p>
    <w:p w:rsidR="00213D4B" w:rsidRDefault="00213D4B" w:rsidP="005F471D">
      <w:pPr>
        <w:ind w:firstLine="6237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BA3CB8" w:rsidRPr="00FC0CC3" w:rsidRDefault="00213D4B" w:rsidP="005F471D">
      <w:pPr>
        <w:ind w:firstLine="6237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A8310C">
        <w:rPr>
          <w:sz w:val="24"/>
          <w:szCs w:val="24"/>
        </w:rPr>
        <w:t>«</w:t>
      </w:r>
      <w:r w:rsidR="000D3D4F">
        <w:rPr>
          <w:sz w:val="24"/>
          <w:szCs w:val="24"/>
        </w:rPr>
        <w:t>2</w:t>
      </w:r>
      <w:r w:rsidR="003C3447">
        <w:rPr>
          <w:sz w:val="24"/>
          <w:szCs w:val="24"/>
        </w:rPr>
        <w:t>8</w:t>
      </w:r>
      <w:bookmarkStart w:id="0" w:name="_GoBack"/>
      <w:bookmarkEnd w:id="0"/>
      <w:r w:rsidR="00A8310C">
        <w:rPr>
          <w:sz w:val="24"/>
          <w:szCs w:val="24"/>
        </w:rPr>
        <w:t>»</w:t>
      </w:r>
      <w:r w:rsidR="00A35391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 w:rsidR="00A35391">
        <w:rPr>
          <w:sz w:val="24"/>
          <w:szCs w:val="24"/>
        </w:rPr>
        <w:t xml:space="preserve"> </w:t>
      </w:r>
      <w:r w:rsidR="00BA3CB8" w:rsidRPr="00FC0CC3">
        <w:rPr>
          <w:sz w:val="24"/>
          <w:szCs w:val="24"/>
        </w:rPr>
        <w:t>20</w:t>
      </w:r>
      <w:r w:rsidR="00E04314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CA5E6F">
        <w:rPr>
          <w:sz w:val="24"/>
          <w:szCs w:val="24"/>
        </w:rPr>
        <w:t xml:space="preserve"> </w:t>
      </w:r>
      <w:r w:rsidR="00BA3CB8" w:rsidRPr="00FC0CC3">
        <w:rPr>
          <w:sz w:val="24"/>
          <w:szCs w:val="24"/>
        </w:rPr>
        <w:t>г.</w:t>
      </w:r>
    </w:p>
    <w:p w:rsidR="00BA3CB8" w:rsidRDefault="00BA3CB8" w:rsidP="00BA3CB8">
      <w:pPr>
        <w:jc w:val="center"/>
        <w:rPr>
          <w:b/>
          <w:sz w:val="24"/>
          <w:szCs w:val="24"/>
        </w:rPr>
      </w:pPr>
    </w:p>
    <w:p w:rsidR="008D1B2F" w:rsidRDefault="008D1B2F" w:rsidP="00BA3CB8">
      <w:pPr>
        <w:jc w:val="center"/>
        <w:rPr>
          <w:b/>
          <w:sz w:val="24"/>
          <w:szCs w:val="24"/>
        </w:rPr>
      </w:pPr>
    </w:p>
    <w:p w:rsidR="00BA3CB8" w:rsidRPr="00EB7A44" w:rsidRDefault="00BA3CB8" w:rsidP="00BA3CB8">
      <w:pPr>
        <w:jc w:val="center"/>
        <w:rPr>
          <w:b/>
          <w:u w:val="single"/>
        </w:rPr>
      </w:pPr>
      <w:r w:rsidRPr="00AA6676">
        <w:rPr>
          <w:b/>
        </w:rPr>
        <w:t>ТЕХНИЧЕСКОЕ ЗАДАНИЕ</w:t>
      </w:r>
      <w:r w:rsidR="00AD379A">
        <w:rPr>
          <w:b/>
        </w:rPr>
        <w:t xml:space="preserve"> </w:t>
      </w:r>
    </w:p>
    <w:p w:rsidR="00430932" w:rsidRPr="00837B08" w:rsidRDefault="00BA3CB8" w:rsidP="00E04314">
      <w:pPr>
        <w:tabs>
          <w:tab w:val="left" w:pos="1843"/>
        </w:tabs>
        <w:jc w:val="center"/>
        <w:rPr>
          <w:b/>
          <w:sz w:val="24"/>
          <w:szCs w:val="24"/>
        </w:rPr>
      </w:pPr>
      <w:r w:rsidRPr="00253461">
        <w:rPr>
          <w:b/>
          <w:sz w:val="24"/>
          <w:szCs w:val="24"/>
        </w:rPr>
        <w:t xml:space="preserve">на </w:t>
      </w:r>
      <w:r w:rsidR="005E3A6E">
        <w:rPr>
          <w:b/>
          <w:sz w:val="24"/>
          <w:szCs w:val="24"/>
        </w:rPr>
        <w:t>приобретение</w:t>
      </w:r>
      <w:r w:rsidR="00257AFC">
        <w:rPr>
          <w:b/>
          <w:sz w:val="24"/>
          <w:szCs w:val="24"/>
        </w:rPr>
        <w:t xml:space="preserve"> </w:t>
      </w:r>
      <w:r w:rsidR="008337D0">
        <w:rPr>
          <w:b/>
          <w:sz w:val="24"/>
          <w:szCs w:val="24"/>
        </w:rPr>
        <w:t xml:space="preserve">датчика </w:t>
      </w:r>
      <w:r w:rsidR="008337D0" w:rsidRPr="008337D0">
        <w:rPr>
          <w:b/>
          <w:sz w:val="24"/>
          <w:szCs w:val="24"/>
        </w:rPr>
        <w:t>давления</w:t>
      </w:r>
    </w:p>
    <w:p w:rsidR="00D03454" w:rsidRPr="003C3447" w:rsidRDefault="00D03454" w:rsidP="00BA3CB8">
      <w:pPr>
        <w:jc w:val="center"/>
        <w:rPr>
          <w:sz w:val="24"/>
          <w:szCs w:val="24"/>
        </w:rPr>
      </w:pPr>
    </w:p>
    <w:tbl>
      <w:tblPr>
        <w:tblW w:w="9781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2977"/>
        <w:gridCol w:w="3827"/>
        <w:gridCol w:w="2410"/>
      </w:tblGrid>
      <w:tr w:rsidR="005F471D" w:rsidRPr="008F7866" w:rsidTr="000B4AAC">
        <w:trPr>
          <w:trHeight w:val="489"/>
          <w:tblHeader/>
        </w:trPr>
        <w:tc>
          <w:tcPr>
            <w:tcW w:w="567" w:type="dxa"/>
            <w:vAlign w:val="center"/>
          </w:tcPr>
          <w:p w:rsidR="005F471D" w:rsidRPr="008F7866" w:rsidRDefault="005F471D" w:rsidP="00AE5871">
            <w:pPr>
              <w:jc w:val="center"/>
              <w:rPr>
                <w:sz w:val="20"/>
                <w:szCs w:val="24"/>
              </w:rPr>
            </w:pPr>
            <w:r w:rsidRPr="008F7866">
              <w:rPr>
                <w:sz w:val="20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5F471D" w:rsidRPr="008F7866" w:rsidRDefault="005F471D" w:rsidP="00AE5871">
            <w:pPr>
              <w:jc w:val="center"/>
              <w:rPr>
                <w:sz w:val="20"/>
                <w:szCs w:val="24"/>
              </w:rPr>
            </w:pPr>
            <w:r w:rsidRPr="008F7866">
              <w:rPr>
                <w:sz w:val="20"/>
                <w:szCs w:val="24"/>
              </w:rPr>
              <w:t>Наименование параметра</w:t>
            </w:r>
          </w:p>
        </w:tc>
        <w:tc>
          <w:tcPr>
            <w:tcW w:w="6237" w:type="dxa"/>
            <w:gridSpan w:val="2"/>
            <w:vAlign w:val="center"/>
          </w:tcPr>
          <w:p w:rsidR="005F471D" w:rsidRPr="008F7866" w:rsidRDefault="005F471D" w:rsidP="00AE5871">
            <w:pPr>
              <w:jc w:val="center"/>
              <w:rPr>
                <w:sz w:val="20"/>
                <w:szCs w:val="24"/>
              </w:rPr>
            </w:pPr>
            <w:r w:rsidRPr="008F7866">
              <w:rPr>
                <w:sz w:val="20"/>
                <w:szCs w:val="24"/>
              </w:rPr>
              <w:t>Значение</w:t>
            </w:r>
          </w:p>
        </w:tc>
      </w:tr>
      <w:tr w:rsidR="005F471D" w:rsidRPr="008F7866" w:rsidTr="000B4AAC">
        <w:trPr>
          <w:trHeight w:val="40"/>
        </w:trPr>
        <w:tc>
          <w:tcPr>
            <w:tcW w:w="567" w:type="dxa"/>
          </w:tcPr>
          <w:p w:rsidR="005F471D" w:rsidRPr="00C57534" w:rsidRDefault="00DF6236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977" w:type="dxa"/>
          </w:tcPr>
          <w:p w:rsidR="005F471D" w:rsidRPr="00C57534" w:rsidRDefault="005F471D" w:rsidP="00AE5871">
            <w:pPr>
              <w:jc w:val="both"/>
              <w:rPr>
                <w:color w:val="000000"/>
                <w:sz w:val="22"/>
                <w:szCs w:val="24"/>
              </w:rPr>
            </w:pPr>
            <w:r w:rsidRPr="00C57534">
              <w:rPr>
                <w:rFonts w:eastAsia="DFKai-SB"/>
                <w:sz w:val="22"/>
                <w:szCs w:val="24"/>
              </w:rPr>
              <w:t>Заказчик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5F471D" w:rsidRPr="00C57534" w:rsidRDefault="00213D4B" w:rsidP="00916D91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С</w:t>
            </w:r>
            <w:r w:rsidRPr="00213D4B">
              <w:rPr>
                <w:color w:val="000000"/>
                <w:sz w:val="22"/>
                <w:szCs w:val="24"/>
              </w:rPr>
              <w:t>лужб</w:t>
            </w:r>
            <w:r>
              <w:rPr>
                <w:color w:val="000000"/>
                <w:sz w:val="22"/>
                <w:szCs w:val="24"/>
              </w:rPr>
              <w:t>а</w:t>
            </w:r>
            <w:r w:rsidRPr="00213D4B">
              <w:rPr>
                <w:color w:val="000000"/>
                <w:sz w:val="22"/>
                <w:szCs w:val="24"/>
              </w:rPr>
              <w:t xml:space="preserve"> КИПиА, ОФ Маднеули</w:t>
            </w:r>
          </w:p>
        </w:tc>
      </w:tr>
      <w:tr w:rsidR="005F471D" w:rsidRPr="008F7866" w:rsidTr="000B4AAC">
        <w:trPr>
          <w:trHeight w:val="141"/>
        </w:trPr>
        <w:tc>
          <w:tcPr>
            <w:tcW w:w="567" w:type="dxa"/>
            <w:vMerge w:val="restart"/>
          </w:tcPr>
          <w:p w:rsidR="005F471D" w:rsidRPr="00C57534" w:rsidRDefault="00DF6236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5F471D" w:rsidRPr="00C57534" w:rsidRDefault="005F471D" w:rsidP="00616402">
            <w:pPr>
              <w:jc w:val="both"/>
              <w:rPr>
                <w:color w:val="000000"/>
                <w:sz w:val="22"/>
                <w:szCs w:val="24"/>
              </w:rPr>
            </w:pPr>
            <w:r w:rsidRPr="00C57534">
              <w:rPr>
                <w:rFonts w:eastAsia="DFKai-SB"/>
                <w:sz w:val="22"/>
                <w:szCs w:val="24"/>
              </w:rPr>
              <w:t xml:space="preserve">ФИО, должность, телефон, </w:t>
            </w:r>
            <w:r w:rsidRPr="00C57534">
              <w:rPr>
                <w:rFonts w:eastAsia="DFKai-SB"/>
                <w:sz w:val="22"/>
                <w:szCs w:val="24"/>
              </w:rPr>
              <w:br/>
              <w:t xml:space="preserve">эл.почта ответственного </w:t>
            </w:r>
            <w:r w:rsidRPr="00C57534">
              <w:rPr>
                <w:rFonts w:eastAsia="DFKai-SB"/>
                <w:sz w:val="22"/>
                <w:szCs w:val="24"/>
              </w:rPr>
              <w:br/>
              <w:t>исполнителя / Представителя Заказчика</w:t>
            </w: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5F471D" w:rsidRPr="00C57534" w:rsidRDefault="00213D4B" w:rsidP="00916D91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Свинцов С.П., </w:t>
            </w:r>
            <w:r w:rsidRPr="00213D4B">
              <w:rPr>
                <w:color w:val="000000"/>
                <w:sz w:val="22"/>
                <w:szCs w:val="24"/>
              </w:rPr>
              <w:t>Инженер службы КИПиА</w:t>
            </w:r>
          </w:p>
        </w:tc>
      </w:tr>
      <w:tr w:rsidR="005F471D" w:rsidRPr="008F7866" w:rsidTr="000B4AAC">
        <w:trPr>
          <w:trHeight w:val="139"/>
        </w:trPr>
        <w:tc>
          <w:tcPr>
            <w:tcW w:w="567" w:type="dxa"/>
            <w:vMerge/>
          </w:tcPr>
          <w:p w:rsidR="005F471D" w:rsidRPr="00C57534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F471D" w:rsidRPr="00C57534" w:rsidRDefault="005F471D" w:rsidP="00AE5871">
            <w:pPr>
              <w:jc w:val="both"/>
              <w:rPr>
                <w:rFonts w:eastAsia="DFKai-SB"/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5F471D" w:rsidRPr="00C57534" w:rsidRDefault="003B56FA" w:rsidP="00616402">
            <w:pPr>
              <w:jc w:val="both"/>
              <w:rPr>
                <w:color w:val="000000"/>
                <w:sz w:val="22"/>
                <w:szCs w:val="24"/>
              </w:rPr>
            </w:pPr>
            <w:r w:rsidRPr="003B56FA">
              <w:rPr>
                <w:color w:val="000000"/>
                <w:sz w:val="22"/>
                <w:szCs w:val="24"/>
              </w:rPr>
              <w:t>Инженер службы КИПиА</w:t>
            </w:r>
          </w:p>
        </w:tc>
      </w:tr>
      <w:tr w:rsidR="005F471D" w:rsidRPr="008F7866" w:rsidTr="000B4AAC">
        <w:trPr>
          <w:trHeight w:val="139"/>
        </w:trPr>
        <w:tc>
          <w:tcPr>
            <w:tcW w:w="567" w:type="dxa"/>
            <w:vMerge/>
          </w:tcPr>
          <w:p w:rsidR="005F471D" w:rsidRPr="00C57534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F471D" w:rsidRPr="00C57534" w:rsidRDefault="005F471D" w:rsidP="00AE5871">
            <w:pPr>
              <w:jc w:val="both"/>
              <w:rPr>
                <w:rFonts w:eastAsia="DFKai-SB"/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5F471D" w:rsidRPr="00C57534" w:rsidRDefault="003B56FA" w:rsidP="00916D91">
            <w:pPr>
              <w:jc w:val="both"/>
              <w:rPr>
                <w:color w:val="000000"/>
                <w:sz w:val="22"/>
                <w:szCs w:val="24"/>
              </w:rPr>
            </w:pPr>
            <w:r w:rsidRPr="003B56FA">
              <w:rPr>
                <w:color w:val="000000"/>
                <w:sz w:val="22"/>
                <w:szCs w:val="24"/>
              </w:rPr>
              <w:t>+995591957961</w:t>
            </w:r>
          </w:p>
        </w:tc>
      </w:tr>
      <w:tr w:rsidR="005F471D" w:rsidRPr="008F7866" w:rsidTr="000B4AAC">
        <w:trPr>
          <w:trHeight w:val="139"/>
        </w:trPr>
        <w:tc>
          <w:tcPr>
            <w:tcW w:w="567" w:type="dxa"/>
            <w:vMerge/>
          </w:tcPr>
          <w:p w:rsidR="005F471D" w:rsidRPr="00C57534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F471D" w:rsidRPr="00C57534" w:rsidRDefault="005F471D" w:rsidP="00AE5871">
            <w:pPr>
              <w:jc w:val="both"/>
              <w:rPr>
                <w:rFonts w:eastAsia="DFKai-SB"/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</w:tcBorders>
          </w:tcPr>
          <w:p w:rsidR="005F471D" w:rsidRPr="008A0B31" w:rsidRDefault="003B56FA" w:rsidP="00616402">
            <w:pPr>
              <w:jc w:val="both"/>
              <w:rPr>
                <w:color w:val="000000"/>
                <w:sz w:val="22"/>
                <w:szCs w:val="24"/>
              </w:rPr>
            </w:pPr>
            <w:r w:rsidRPr="003B56FA">
              <w:rPr>
                <w:color w:val="000000"/>
                <w:sz w:val="22"/>
                <w:szCs w:val="24"/>
              </w:rPr>
              <w:t>SSvintsov@richmetalsgroup.com</w:t>
            </w:r>
          </w:p>
        </w:tc>
      </w:tr>
      <w:tr w:rsidR="005F471D" w:rsidRPr="008F7866" w:rsidTr="000B4AAC">
        <w:trPr>
          <w:trHeight w:val="40"/>
        </w:trPr>
        <w:tc>
          <w:tcPr>
            <w:tcW w:w="567" w:type="dxa"/>
          </w:tcPr>
          <w:p w:rsidR="005F471D" w:rsidRPr="00C57534" w:rsidRDefault="00DF6236" w:rsidP="00DF6236">
            <w:pPr>
              <w:pStyle w:val="BodyText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977" w:type="dxa"/>
          </w:tcPr>
          <w:p w:rsidR="005F471D" w:rsidRPr="00C57534" w:rsidRDefault="005F471D" w:rsidP="00AE5871">
            <w:pPr>
              <w:jc w:val="both"/>
              <w:rPr>
                <w:color w:val="000000"/>
                <w:sz w:val="22"/>
                <w:szCs w:val="24"/>
              </w:rPr>
            </w:pPr>
            <w:r w:rsidRPr="00C57534">
              <w:rPr>
                <w:color w:val="000000"/>
                <w:sz w:val="22"/>
                <w:szCs w:val="24"/>
              </w:rPr>
              <w:t>Основание для приобретения</w:t>
            </w:r>
          </w:p>
        </w:tc>
        <w:tc>
          <w:tcPr>
            <w:tcW w:w="6237" w:type="dxa"/>
            <w:gridSpan w:val="2"/>
          </w:tcPr>
          <w:p w:rsidR="005F471D" w:rsidRPr="002629E2" w:rsidRDefault="0053383B" w:rsidP="002629E2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Извещение о непригодности к применению </w:t>
            </w:r>
          </w:p>
        </w:tc>
      </w:tr>
      <w:tr w:rsidR="005F471D" w:rsidRPr="008F7866" w:rsidTr="000B4AAC">
        <w:trPr>
          <w:trHeight w:val="40"/>
        </w:trPr>
        <w:tc>
          <w:tcPr>
            <w:tcW w:w="567" w:type="dxa"/>
          </w:tcPr>
          <w:p w:rsidR="005F471D" w:rsidRPr="00C57534" w:rsidRDefault="00DF6236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977" w:type="dxa"/>
          </w:tcPr>
          <w:p w:rsidR="005F471D" w:rsidRPr="00C57534" w:rsidRDefault="005F471D" w:rsidP="00AE5871">
            <w:pPr>
              <w:jc w:val="both"/>
              <w:rPr>
                <w:color w:val="000000"/>
                <w:sz w:val="22"/>
                <w:szCs w:val="24"/>
              </w:rPr>
            </w:pPr>
            <w:r w:rsidRPr="00C57534">
              <w:rPr>
                <w:color w:val="000000"/>
                <w:sz w:val="22"/>
                <w:szCs w:val="24"/>
              </w:rPr>
              <w:t>Наименование оборудования</w:t>
            </w:r>
          </w:p>
        </w:tc>
        <w:tc>
          <w:tcPr>
            <w:tcW w:w="6237" w:type="dxa"/>
            <w:gridSpan w:val="2"/>
          </w:tcPr>
          <w:p w:rsidR="00F84F09" w:rsidRPr="005F471D" w:rsidRDefault="008337D0" w:rsidP="00257AFC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Датчик давления</w:t>
            </w:r>
          </w:p>
        </w:tc>
      </w:tr>
      <w:tr w:rsidR="005F471D" w:rsidRPr="008F7866" w:rsidTr="000B4AAC">
        <w:trPr>
          <w:trHeight w:val="156"/>
        </w:trPr>
        <w:tc>
          <w:tcPr>
            <w:tcW w:w="567" w:type="dxa"/>
          </w:tcPr>
          <w:p w:rsidR="005F471D" w:rsidRPr="00C57534" w:rsidRDefault="00DF6236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977" w:type="dxa"/>
          </w:tcPr>
          <w:p w:rsidR="005F471D" w:rsidRPr="00C57534" w:rsidRDefault="005F471D" w:rsidP="00AE5871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Количество к приобретению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5F471D" w:rsidRPr="005F471D" w:rsidRDefault="00417420" w:rsidP="00417420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</w:t>
            </w:r>
            <w:r w:rsidR="005F471D">
              <w:rPr>
                <w:color w:val="000000"/>
                <w:sz w:val="22"/>
                <w:szCs w:val="24"/>
              </w:rPr>
              <w:t xml:space="preserve"> </w:t>
            </w:r>
            <w:r w:rsidR="008A0B31">
              <w:rPr>
                <w:color w:val="000000"/>
                <w:sz w:val="22"/>
                <w:szCs w:val="24"/>
              </w:rPr>
              <w:t>комплект</w:t>
            </w:r>
            <w:r w:rsidR="00E1176A">
              <w:rPr>
                <w:color w:val="000000"/>
                <w:sz w:val="22"/>
                <w:szCs w:val="24"/>
              </w:rPr>
              <w:t xml:space="preserve"> </w:t>
            </w:r>
          </w:p>
        </w:tc>
      </w:tr>
      <w:tr w:rsidR="00F0177D" w:rsidRPr="008F7866" w:rsidTr="000B4AAC">
        <w:trPr>
          <w:trHeight w:val="55"/>
        </w:trPr>
        <w:tc>
          <w:tcPr>
            <w:tcW w:w="567" w:type="dxa"/>
            <w:vMerge w:val="restart"/>
          </w:tcPr>
          <w:p w:rsidR="00F0177D" w:rsidRDefault="00F0177D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Pr="00C57534" w:rsidRDefault="00F0177D" w:rsidP="00DF6236">
            <w:pPr>
              <w:rPr>
                <w:sz w:val="22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Технические характеристики</w:t>
            </w:r>
            <w:r>
              <w:rPr>
                <w:sz w:val="22"/>
                <w:szCs w:val="24"/>
              </w:rPr>
              <w:t xml:space="preserve">, </w:t>
            </w:r>
            <w:r w:rsidRPr="00C57534">
              <w:rPr>
                <w:sz w:val="22"/>
                <w:szCs w:val="24"/>
              </w:rPr>
              <w:t>тр</w:t>
            </w:r>
            <w:r>
              <w:rPr>
                <w:sz w:val="22"/>
                <w:szCs w:val="24"/>
              </w:rPr>
              <w:t>ебования</w:t>
            </w:r>
            <w:r w:rsidRPr="00C57534">
              <w:rPr>
                <w:sz w:val="22"/>
                <w:szCs w:val="24"/>
              </w:rPr>
              <w:t xml:space="preserve"> </w:t>
            </w: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Pr="00C57534" w:rsidRDefault="00F0177D" w:rsidP="00D03454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F0177D" w:rsidRPr="005F471D" w:rsidRDefault="00F0177D" w:rsidP="00AE5871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 w:rsidRPr="00205CA3">
              <w:rPr>
                <w:sz w:val="22"/>
                <w:szCs w:val="24"/>
              </w:rPr>
              <w:t>Характеристики измеряемой среды:</w:t>
            </w:r>
          </w:p>
        </w:tc>
      </w:tr>
      <w:tr w:rsidR="00F0177D" w:rsidRPr="008F7866" w:rsidTr="000B4AAC">
        <w:trPr>
          <w:trHeight w:val="48"/>
        </w:trPr>
        <w:tc>
          <w:tcPr>
            <w:tcW w:w="567" w:type="dxa"/>
            <w:vMerge/>
          </w:tcPr>
          <w:p w:rsidR="00F0177D" w:rsidRPr="00C57534" w:rsidRDefault="00F0177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F0177D" w:rsidRPr="00C57534" w:rsidRDefault="00F0177D" w:rsidP="00AE587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F0177D" w:rsidRPr="00903533" w:rsidRDefault="00F0177D" w:rsidP="00AE5871">
            <w:pPr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B413E9" w:rsidRPr="00903533" w:rsidRDefault="00B06125" w:rsidP="005C781D">
            <w:pPr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Пульпа</w:t>
            </w:r>
            <w:r w:rsidR="008337D0">
              <w:rPr>
                <w:sz w:val="22"/>
                <w:szCs w:val="24"/>
              </w:rPr>
              <w:t>, вода, воздух</w:t>
            </w:r>
          </w:p>
        </w:tc>
      </w:tr>
      <w:tr w:rsidR="00F0177D" w:rsidRPr="008F7866" w:rsidTr="000B4AAC">
        <w:trPr>
          <w:trHeight w:val="86"/>
        </w:trPr>
        <w:tc>
          <w:tcPr>
            <w:tcW w:w="567" w:type="dxa"/>
            <w:vMerge/>
          </w:tcPr>
          <w:p w:rsidR="00F0177D" w:rsidRPr="00C57534" w:rsidRDefault="00F0177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F0177D" w:rsidRPr="00C57534" w:rsidRDefault="00F0177D" w:rsidP="00AE587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F0177D" w:rsidRPr="00903533" w:rsidRDefault="00F0177D" w:rsidP="00AE5871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Температура, С</w:t>
            </w:r>
            <w:r w:rsidRPr="00903533">
              <w:rPr>
                <w:sz w:val="22"/>
                <w:szCs w:val="24"/>
                <w:vertAlign w:val="superscript"/>
              </w:rPr>
              <w:t>о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F0177D" w:rsidRPr="00903533" w:rsidRDefault="007D7713" w:rsidP="00B413E9">
            <w:pPr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+</w:t>
            </w:r>
            <w:r w:rsidR="00B06125" w:rsidRPr="00903533">
              <w:rPr>
                <w:sz w:val="22"/>
                <w:szCs w:val="24"/>
              </w:rPr>
              <w:t>30</w:t>
            </w:r>
            <w:r w:rsidR="00F0177D" w:rsidRPr="00903533">
              <w:rPr>
                <w:sz w:val="22"/>
                <w:szCs w:val="24"/>
              </w:rPr>
              <w:t>…</w:t>
            </w:r>
            <w:r w:rsidR="00D76FDE" w:rsidRPr="00903533">
              <w:rPr>
                <w:sz w:val="22"/>
                <w:szCs w:val="24"/>
              </w:rPr>
              <w:t>+</w:t>
            </w:r>
            <w:r w:rsidR="00B06125" w:rsidRPr="00903533">
              <w:rPr>
                <w:sz w:val="22"/>
                <w:szCs w:val="24"/>
              </w:rPr>
              <w:t>45</w:t>
            </w:r>
          </w:p>
        </w:tc>
      </w:tr>
      <w:tr w:rsidR="0004173A" w:rsidRPr="008F7866" w:rsidTr="000B4AAC">
        <w:trPr>
          <w:trHeight w:val="86"/>
        </w:trPr>
        <w:tc>
          <w:tcPr>
            <w:tcW w:w="567" w:type="dxa"/>
            <w:vMerge/>
          </w:tcPr>
          <w:p w:rsidR="0004173A" w:rsidRPr="00C57534" w:rsidRDefault="0004173A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04173A" w:rsidRPr="00C57534" w:rsidRDefault="0004173A" w:rsidP="00AE587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04173A" w:rsidRPr="00903533" w:rsidRDefault="00B413E9" w:rsidP="003C73FA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Давление</w:t>
            </w:r>
            <w:r w:rsidR="00525673" w:rsidRPr="00903533">
              <w:rPr>
                <w:sz w:val="22"/>
                <w:szCs w:val="24"/>
              </w:rPr>
              <w:t xml:space="preserve"> избыточное</w:t>
            </w:r>
            <w:r w:rsidRPr="00903533">
              <w:rPr>
                <w:sz w:val="22"/>
                <w:szCs w:val="24"/>
              </w:rPr>
              <w:t xml:space="preserve">, </w:t>
            </w:r>
            <w:r w:rsidR="003C73FA" w:rsidRPr="00903533">
              <w:rPr>
                <w:sz w:val="22"/>
                <w:szCs w:val="24"/>
              </w:rPr>
              <w:t>к</w:t>
            </w:r>
            <w:r w:rsidR="0004173A" w:rsidRPr="00903533">
              <w:rPr>
                <w:sz w:val="22"/>
                <w:szCs w:val="24"/>
              </w:rPr>
              <w:t>Па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04173A" w:rsidRPr="00903533" w:rsidRDefault="00903533" w:rsidP="00D03454">
            <w:pPr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100 до 101,3 кПа</w:t>
            </w:r>
          </w:p>
        </w:tc>
      </w:tr>
      <w:tr w:rsidR="007D7713" w:rsidRPr="008F7866" w:rsidTr="000B4AAC">
        <w:trPr>
          <w:trHeight w:val="86"/>
        </w:trPr>
        <w:tc>
          <w:tcPr>
            <w:tcW w:w="567" w:type="dxa"/>
            <w:vMerge/>
          </w:tcPr>
          <w:p w:rsidR="007D7713" w:rsidRPr="00C57534" w:rsidRDefault="007D7713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AE587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7D7713" w:rsidRDefault="007D7713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Характеристики окружающей среды:</w:t>
            </w:r>
          </w:p>
        </w:tc>
      </w:tr>
      <w:tr w:rsidR="007D7713" w:rsidRPr="008F7866" w:rsidTr="000B4AAC">
        <w:trPr>
          <w:trHeight w:val="8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D7713" w:rsidRPr="005F471D" w:rsidRDefault="007D7713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Температура, С</w:t>
            </w:r>
            <w:r w:rsidRPr="00481A18">
              <w:rPr>
                <w:sz w:val="22"/>
                <w:szCs w:val="24"/>
                <w:vertAlign w:val="superscript"/>
              </w:rPr>
              <w:t>о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7D7713" w:rsidRPr="004D607E" w:rsidRDefault="004B0178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+</w:t>
            </w:r>
            <w:r w:rsidR="00B413E9">
              <w:rPr>
                <w:sz w:val="22"/>
                <w:szCs w:val="24"/>
              </w:rPr>
              <w:t>10…</w:t>
            </w:r>
            <w:r>
              <w:rPr>
                <w:sz w:val="22"/>
                <w:szCs w:val="24"/>
              </w:rPr>
              <w:t>+</w:t>
            </w:r>
            <w:r w:rsidR="00B413E9">
              <w:rPr>
                <w:sz w:val="22"/>
                <w:szCs w:val="24"/>
              </w:rPr>
              <w:t>35</w:t>
            </w:r>
          </w:p>
        </w:tc>
      </w:tr>
      <w:tr w:rsidR="007D7713" w:rsidRPr="008F7866" w:rsidTr="000B4AAC">
        <w:trPr>
          <w:trHeight w:val="8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D7713" w:rsidRPr="0004173A" w:rsidRDefault="007D7713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Влажность, %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7D7713" w:rsidRPr="004D607E" w:rsidRDefault="007D7713" w:rsidP="007D7713">
            <w:pPr>
              <w:jc w:val="both"/>
              <w:rPr>
                <w:sz w:val="22"/>
                <w:szCs w:val="24"/>
              </w:rPr>
            </w:pPr>
            <w:r w:rsidRPr="004D607E">
              <w:rPr>
                <w:sz w:val="22"/>
                <w:szCs w:val="24"/>
              </w:rPr>
              <w:t>60…80</w:t>
            </w:r>
          </w:p>
        </w:tc>
      </w:tr>
      <w:tr w:rsidR="00CB6D70" w:rsidRPr="008F7866" w:rsidTr="000B4AAC">
        <w:trPr>
          <w:trHeight w:val="86"/>
        </w:trPr>
        <w:tc>
          <w:tcPr>
            <w:tcW w:w="567" w:type="dxa"/>
            <w:vMerge/>
          </w:tcPr>
          <w:p w:rsidR="00CB6D70" w:rsidRPr="00C57534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CB6D70" w:rsidRPr="00C57534" w:rsidRDefault="00CB6D70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CB6D70" w:rsidRDefault="00CB6D70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Агрессивность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CB6D70" w:rsidRPr="001C6A35" w:rsidRDefault="001C6A35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да</w:t>
            </w:r>
          </w:p>
        </w:tc>
      </w:tr>
      <w:tr w:rsidR="00CB6D70" w:rsidRPr="008F7866" w:rsidTr="000B4AAC">
        <w:trPr>
          <w:trHeight w:val="86"/>
        </w:trPr>
        <w:tc>
          <w:tcPr>
            <w:tcW w:w="567" w:type="dxa"/>
            <w:vMerge/>
          </w:tcPr>
          <w:p w:rsidR="00CB6D70" w:rsidRPr="00C57534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CB6D70" w:rsidRPr="00C57534" w:rsidRDefault="00CB6D70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CB6D70" w:rsidRDefault="00CB6D70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Наличие пыли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CB6D70" w:rsidRPr="004D607E" w:rsidRDefault="001C6A35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да</w:t>
            </w:r>
          </w:p>
        </w:tc>
      </w:tr>
      <w:tr w:rsidR="007D7713" w:rsidRPr="008F7866" w:rsidTr="000B4AAC">
        <w:trPr>
          <w:trHeight w:val="48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7D7713" w:rsidRPr="00481A18" w:rsidRDefault="007D7713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Характеристики </w:t>
            </w:r>
            <w:r w:rsidR="00257AFC">
              <w:rPr>
                <w:sz w:val="22"/>
                <w:szCs w:val="24"/>
              </w:rPr>
              <w:t>расходомера</w:t>
            </w:r>
            <w:r>
              <w:rPr>
                <w:sz w:val="22"/>
                <w:szCs w:val="24"/>
              </w:rPr>
              <w:t>: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12785B" w:rsidRDefault="00CB6D70" w:rsidP="00CB6D70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Тип преобразователя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12785B" w:rsidRDefault="008337D0" w:rsidP="00CB6D70">
            <w:pPr>
              <w:jc w:val="both"/>
              <w:rPr>
                <w:sz w:val="22"/>
                <w:szCs w:val="24"/>
              </w:rPr>
            </w:pPr>
            <w:r w:rsidRPr="008337D0">
              <w:rPr>
                <w:sz w:val="22"/>
                <w:szCs w:val="24"/>
              </w:rPr>
              <w:t>Цифровой преобразователь давления с емкостной измерительной ячейкой и</w:t>
            </w:r>
            <w:r>
              <w:rPr>
                <w:sz w:val="22"/>
                <w:szCs w:val="24"/>
              </w:rPr>
              <w:t xml:space="preserve"> </w:t>
            </w:r>
            <w:r w:rsidRPr="008337D0">
              <w:rPr>
                <w:sz w:val="22"/>
                <w:szCs w:val="24"/>
              </w:rPr>
              <w:t>керамической мембраной</w:t>
            </w:r>
          </w:p>
        </w:tc>
      </w:tr>
      <w:tr w:rsidR="00CB6D70" w:rsidRPr="003C3447" w:rsidTr="000B4AAC">
        <w:trPr>
          <w:trHeight w:val="116"/>
        </w:trPr>
        <w:tc>
          <w:tcPr>
            <w:tcW w:w="567" w:type="dxa"/>
            <w:vMerge/>
          </w:tcPr>
          <w:p w:rsidR="00CB6D70" w:rsidRPr="00C57534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CB6D70" w:rsidRPr="00C57534" w:rsidRDefault="00CB6D70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B6D70" w:rsidRPr="0012785B" w:rsidRDefault="00CB6D70" w:rsidP="00CB6D70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Соединение с процессом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B6D70" w:rsidRPr="0012785B" w:rsidRDefault="008337D0" w:rsidP="000B4AAC">
            <w:pPr>
              <w:jc w:val="both"/>
              <w:rPr>
                <w:sz w:val="22"/>
                <w:szCs w:val="24"/>
                <w:lang w:val="en-US"/>
              </w:rPr>
            </w:pPr>
            <w:r w:rsidRPr="008337D0">
              <w:rPr>
                <w:sz w:val="22"/>
                <w:szCs w:val="24"/>
                <w:lang w:val="en-US"/>
              </w:rPr>
              <w:t>Thread ISO228 G1/2 EN837, 316L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257AFC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7D7713" w:rsidRPr="00257AFC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57AFC" w:rsidRPr="0012785B" w:rsidRDefault="00C41977" w:rsidP="00B413E9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Источник питания выходного сигнала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257AFC" w:rsidRPr="0012785B" w:rsidRDefault="008B285F" w:rsidP="00D51C21">
            <w:pPr>
              <w:jc w:val="both"/>
              <w:rPr>
                <w:sz w:val="22"/>
                <w:szCs w:val="24"/>
              </w:rPr>
            </w:pPr>
            <w:r w:rsidRPr="008B285F">
              <w:rPr>
                <w:sz w:val="22"/>
                <w:szCs w:val="24"/>
              </w:rPr>
              <w:t>4-20mA HART; extern + LCD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12785B" w:rsidRDefault="00D51C21" w:rsidP="007D7713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Измеряемые параметры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41977" w:rsidRPr="0012785B" w:rsidRDefault="00C41977" w:rsidP="00C41977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Жидкости</w:t>
            </w:r>
          </w:p>
          <w:p w:rsidR="007D7713" w:rsidRPr="0012785B" w:rsidRDefault="008B285F" w:rsidP="00C41977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Воздух</w:t>
            </w:r>
          </w:p>
        </w:tc>
      </w:tr>
      <w:tr w:rsidR="007D7713" w:rsidRPr="003C3447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12785B" w:rsidRDefault="00D51C21" w:rsidP="007D7713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Диапазон измерения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8B285F" w:rsidRDefault="008B285F" w:rsidP="00C01557">
            <w:pPr>
              <w:jc w:val="both"/>
              <w:rPr>
                <w:sz w:val="22"/>
                <w:szCs w:val="24"/>
                <w:lang w:val="en-US"/>
              </w:rPr>
            </w:pPr>
            <w:r w:rsidRPr="008B285F">
              <w:rPr>
                <w:sz w:val="22"/>
                <w:szCs w:val="24"/>
                <w:lang w:val="en-US"/>
              </w:rPr>
              <w:t>10bar/1MPa/150psi gauge;40bar/4MPa/600psi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8B285F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7D7713" w:rsidRPr="008B285F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51C21" w:rsidRPr="0012785B" w:rsidRDefault="00D51C21" w:rsidP="007D7713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Диапазон окружающей температуры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D51C21" w:rsidRPr="0012785B" w:rsidRDefault="008B285F" w:rsidP="007D7713">
            <w:pPr>
              <w:jc w:val="both"/>
              <w:rPr>
                <w:sz w:val="22"/>
                <w:szCs w:val="24"/>
              </w:rPr>
            </w:pPr>
            <w:r w:rsidRPr="008B285F">
              <w:rPr>
                <w:sz w:val="22"/>
                <w:szCs w:val="24"/>
              </w:rPr>
              <w:t>-40°C...85°C</w:t>
            </w:r>
          </w:p>
        </w:tc>
      </w:tr>
      <w:tr w:rsidR="003430E4" w:rsidRPr="008F7866" w:rsidTr="000B4AAC">
        <w:trPr>
          <w:trHeight w:val="116"/>
        </w:trPr>
        <w:tc>
          <w:tcPr>
            <w:tcW w:w="567" w:type="dxa"/>
            <w:vMerge/>
          </w:tcPr>
          <w:p w:rsidR="003430E4" w:rsidRPr="00C57534" w:rsidRDefault="003430E4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3430E4" w:rsidRPr="00C57534" w:rsidRDefault="003430E4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3430E4" w:rsidRPr="0012785B" w:rsidRDefault="00D51C21" w:rsidP="007D7713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Степень защиты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3430E4" w:rsidRPr="0012785B" w:rsidRDefault="008B285F" w:rsidP="007D7713">
            <w:pPr>
              <w:jc w:val="both"/>
              <w:rPr>
                <w:sz w:val="22"/>
                <w:szCs w:val="24"/>
              </w:rPr>
            </w:pPr>
            <w:r w:rsidRPr="008B285F">
              <w:rPr>
                <w:sz w:val="22"/>
                <w:szCs w:val="24"/>
              </w:rPr>
              <w:t>IP66/67 NEMA6P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12785B" w:rsidRDefault="00D51C21" w:rsidP="00A03CCA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Дисплей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12785B" w:rsidRDefault="00D51C21" w:rsidP="002417CE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да</w:t>
            </w:r>
          </w:p>
        </w:tc>
      </w:tr>
      <w:tr w:rsidR="0059518E" w:rsidRPr="008F7866" w:rsidTr="000B4AAC">
        <w:trPr>
          <w:trHeight w:val="116"/>
        </w:trPr>
        <w:tc>
          <w:tcPr>
            <w:tcW w:w="567" w:type="dxa"/>
            <w:vMerge/>
          </w:tcPr>
          <w:p w:rsidR="0059518E" w:rsidRPr="00C57534" w:rsidRDefault="0059518E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9518E" w:rsidRPr="00C57534" w:rsidRDefault="0059518E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9518E" w:rsidRPr="004C6E07" w:rsidRDefault="00C41977" w:rsidP="008D1B2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</w:t>
            </w:r>
            <w:r w:rsidR="00EC5DD0" w:rsidRPr="00EC5DD0">
              <w:rPr>
                <w:sz w:val="22"/>
                <w:szCs w:val="24"/>
              </w:rPr>
              <w:t>вязь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B285F" w:rsidRPr="008B285F" w:rsidRDefault="008B285F" w:rsidP="008B285F">
            <w:pPr>
              <w:jc w:val="both"/>
              <w:rPr>
                <w:sz w:val="22"/>
                <w:szCs w:val="24"/>
              </w:rPr>
            </w:pPr>
            <w:r w:rsidRPr="008B285F">
              <w:rPr>
                <w:sz w:val="22"/>
                <w:szCs w:val="24"/>
              </w:rPr>
              <w:t>4...20 мА HART</w:t>
            </w:r>
          </w:p>
          <w:p w:rsidR="008B285F" w:rsidRPr="008B285F" w:rsidRDefault="008B285F" w:rsidP="008B285F">
            <w:pPr>
              <w:jc w:val="both"/>
              <w:rPr>
                <w:sz w:val="22"/>
                <w:szCs w:val="24"/>
              </w:rPr>
            </w:pPr>
            <w:r w:rsidRPr="008B285F">
              <w:rPr>
                <w:sz w:val="22"/>
                <w:szCs w:val="24"/>
              </w:rPr>
              <w:t>PROFIBUS PA</w:t>
            </w:r>
          </w:p>
          <w:p w:rsidR="0059518E" w:rsidRPr="004C6E07" w:rsidRDefault="008B285F" w:rsidP="008B285F">
            <w:pPr>
              <w:jc w:val="both"/>
              <w:rPr>
                <w:sz w:val="22"/>
                <w:szCs w:val="24"/>
              </w:rPr>
            </w:pPr>
            <w:r w:rsidRPr="008B285F">
              <w:rPr>
                <w:sz w:val="22"/>
                <w:szCs w:val="24"/>
              </w:rPr>
              <w:t>FOUNDATION Fieldbus</w:t>
            </w:r>
          </w:p>
        </w:tc>
      </w:tr>
      <w:tr w:rsidR="008D1B2F" w:rsidRPr="008F7866" w:rsidTr="000B4AAC">
        <w:trPr>
          <w:trHeight w:val="116"/>
        </w:trPr>
        <w:tc>
          <w:tcPr>
            <w:tcW w:w="567" w:type="dxa"/>
            <w:vMerge/>
          </w:tcPr>
          <w:p w:rsidR="008D1B2F" w:rsidRPr="00C57534" w:rsidRDefault="008D1B2F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8D1B2F" w:rsidRPr="00C57534" w:rsidRDefault="008D1B2F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5DD0" w:rsidRDefault="00EC5DD0" w:rsidP="008D1B2F">
            <w:pPr>
              <w:jc w:val="both"/>
              <w:rPr>
                <w:sz w:val="22"/>
                <w:szCs w:val="24"/>
              </w:rPr>
            </w:pPr>
          </w:p>
          <w:p w:rsidR="00EC5DD0" w:rsidRDefault="00EC5DD0" w:rsidP="008D1B2F">
            <w:pPr>
              <w:jc w:val="both"/>
              <w:rPr>
                <w:sz w:val="22"/>
                <w:szCs w:val="24"/>
              </w:rPr>
            </w:pPr>
          </w:p>
          <w:p w:rsidR="00C01557" w:rsidRDefault="00C01557" w:rsidP="008D1B2F">
            <w:pPr>
              <w:jc w:val="both"/>
              <w:rPr>
                <w:sz w:val="22"/>
                <w:szCs w:val="24"/>
              </w:rPr>
            </w:pPr>
          </w:p>
          <w:p w:rsidR="00EC5DD0" w:rsidRPr="004C6E07" w:rsidRDefault="0012785B" w:rsidP="008D1B2F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lastRenderedPageBreak/>
              <w:t xml:space="preserve">Погрешность 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12785B" w:rsidRPr="0012785B" w:rsidRDefault="0012785B" w:rsidP="0012785B">
            <w:pPr>
              <w:jc w:val="both"/>
              <w:rPr>
                <w:sz w:val="22"/>
                <w:szCs w:val="24"/>
              </w:rPr>
            </w:pPr>
          </w:p>
          <w:p w:rsidR="008B285F" w:rsidRPr="008B285F" w:rsidRDefault="008B285F" w:rsidP="008B285F">
            <w:pPr>
              <w:jc w:val="both"/>
              <w:rPr>
                <w:sz w:val="22"/>
                <w:szCs w:val="24"/>
              </w:rPr>
            </w:pPr>
            <w:r w:rsidRPr="008B285F">
              <w:rPr>
                <w:sz w:val="22"/>
                <w:szCs w:val="24"/>
              </w:rPr>
              <w:t>0,075%</w:t>
            </w:r>
          </w:p>
          <w:p w:rsidR="00EC5DD0" w:rsidRPr="004C6E07" w:rsidRDefault="008B285F" w:rsidP="008B285F">
            <w:pPr>
              <w:jc w:val="both"/>
              <w:rPr>
                <w:sz w:val="22"/>
                <w:szCs w:val="24"/>
              </w:rPr>
            </w:pPr>
            <w:r w:rsidRPr="008B285F">
              <w:rPr>
                <w:sz w:val="22"/>
                <w:szCs w:val="24"/>
              </w:rPr>
              <w:lastRenderedPageBreak/>
              <w:t>Калибровка "PLATINUM" 0,05%</w:t>
            </w:r>
          </w:p>
        </w:tc>
      </w:tr>
      <w:tr w:rsidR="008D1B2F" w:rsidRPr="008F7866" w:rsidTr="000B4AAC">
        <w:trPr>
          <w:trHeight w:val="169"/>
        </w:trPr>
        <w:tc>
          <w:tcPr>
            <w:tcW w:w="567" w:type="dxa"/>
          </w:tcPr>
          <w:p w:rsidR="008D1B2F" w:rsidRPr="00C57534" w:rsidRDefault="008D1B2F" w:rsidP="008D1B2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7</w:t>
            </w:r>
          </w:p>
        </w:tc>
        <w:tc>
          <w:tcPr>
            <w:tcW w:w="2977" w:type="dxa"/>
          </w:tcPr>
          <w:p w:rsidR="008D1B2F" w:rsidRPr="00C57534" w:rsidRDefault="008D1B2F" w:rsidP="008D1B2F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Документация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bottom w:val="dotted" w:sz="2" w:space="0" w:color="auto"/>
            </w:tcBorders>
          </w:tcPr>
          <w:p w:rsidR="008D1B2F" w:rsidRDefault="008D1B2F" w:rsidP="008D1B2F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1 Наличие руководства по эксплуатации и обслуживанию </w:t>
            </w:r>
          </w:p>
          <w:p w:rsidR="008D1B2F" w:rsidRDefault="008D1B2F" w:rsidP="008D1B2F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(язык документации </w:t>
            </w:r>
            <w:r w:rsidR="003B56FA">
              <w:rPr>
                <w:color w:val="000000"/>
                <w:sz w:val="22"/>
                <w:szCs w:val="24"/>
              </w:rPr>
              <w:t>–</w:t>
            </w:r>
            <w:r>
              <w:rPr>
                <w:color w:val="000000"/>
                <w:sz w:val="22"/>
                <w:szCs w:val="24"/>
              </w:rPr>
              <w:t xml:space="preserve"> русский</w:t>
            </w:r>
            <w:r w:rsidR="003B56FA">
              <w:rPr>
                <w:color w:val="000000"/>
                <w:sz w:val="22"/>
                <w:szCs w:val="24"/>
              </w:rPr>
              <w:t>, английский</w:t>
            </w:r>
            <w:r>
              <w:rPr>
                <w:color w:val="000000"/>
                <w:sz w:val="22"/>
                <w:szCs w:val="24"/>
              </w:rPr>
              <w:t xml:space="preserve">). </w:t>
            </w:r>
          </w:p>
          <w:p w:rsidR="008D1B2F" w:rsidRDefault="008D1B2F" w:rsidP="008D1B2F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 Наличие свидетельства об утверждении типа средств измерений и методики поверки.</w:t>
            </w:r>
            <w:r w:rsidR="000D3D4F">
              <w:rPr>
                <w:color w:val="000000"/>
                <w:sz w:val="22"/>
                <w:szCs w:val="24"/>
              </w:rPr>
              <w:t>-</w:t>
            </w:r>
            <w:r w:rsidR="000D3D4F">
              <w:t xml:space="preserve"> </w:t>
            </w:r>
            <w:r w:rsidR="000D3D4F" w:rsidRPr="000D3D4F">
              <w:rPr>
                <w:color w:val="000000"/>
                <w:sz w:val="22"/>
                <w:szCs w:val="24"/>
              </w:rPr>
              <w:t>Не требуется</w:t>
            </w:r>
          </w:p>
          <w:p w:rsidR="008D1B2F" w:rsidRPr="000D3D4F" w:rsidRDefault="008D1B2F" w:rsidP="004B0178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 Наличие свидетельства о поверке (первично поверенный).</w:t>
            </w:r>
            <w:r w:rsidR="000D3D4F">
              <w:rPr>
                <w:color w:val="000000"/>
                <w:sz w:val="22"/>
                <w:szCs w:val="24"/>
              </w:rPr>
              <w:t>-</w:t>
            </w:r>
            <w:r w:rsidR="000D3D4F">
              <w:t xml:space="preserve"> </w:t>
            </w:r>
            <w:r w:rsidR="000D3D4F" w:rsidRPr="000D3D4F">
              <w:rPr>
                <w:color w:val="000000"/>
                <w:sz w:val="22"/>
                <w:szCs w:val="24"/>
              </w:rPr>
              <w:t>Не требуется</w:t>
            </w:r>
          </w:p>
        </w:tc>
      </w:tr>
      <w:tr w:rsidR="008D1B2F" w:rsidRPr="008F7866" w:rsidTr="000B4AAC">
        <w:trPr>
          <w:trHeight w:val="160"/>
        </w:trPr>
        <w:tc>
          <w:tcPr>
            <w:tcW w:w="567" w:type="dxa"/>
          </w:tcPr>
          <w:p w:rsidR="008D1B2F" w:rsidRPr="00C57534" w:rsidRDefault="008D1B2F" w:rsidP="008D1B2F">
            <w:pPr>
              <w:rPr>
                <w:spacing w:val="-10"/>
                <w:sz w:val="22"/>
                <w:szCs w:val="24"/>
              </w:rPr>
            </w:pPr>
            <w:r>
              <w:rPr>
                <w:spacing w:val="-10"/>
                <w:sz w:val="22"/>
                <w:szCs w:val="24"/>
              </w:rPr>
              <w:t>8</w:t>
            </w:r>
          </w:p>
        </w:tc>
        <w:tc>
          <w:tcPr>
            <w:tcW w:w="2977" w:type="dxa"/>
          </w:tcPr>
          <w:p w:rsidR="008D1B2F" w:rsidRPr="00C57534" w:rsidRDefault="008D1B2F" w:rsidP="008D1B2F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Гарантийн</w:t>
            </w:r>
            <w:r>
              <w:rPr>
                <w:sz w:val="22"/>
                <w:szCs w:val="24"/>
              </w:rPr>
              <w:t>ый срок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8D1B2F" w:rsidRPr="00E307DF" w:rsidRDefault="00D03454" w:rsidP="008D1B2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Не менее </w:t>
            </w:r>
            <w:r w:rsidR="004B0178">
              <w:rPr>
                <w:sz w:val="22"/>
                <w:szCs w:val="24"/>
              </w:rPr>
              <w:t>1</w:t>
            </w:r>
            <w:r w:rsidR="008D1B2F">
              <w:rPr>
                <w:sz w:val="22"/>
                <w:szCs w:val="24"/>
              </w:rPr>
              <w:t xml:space="preserve"> год</w:t>
            </w:r>
            <w:r>
              <w:rPr>
                <w:sz w:val="22"/>
                <w:szCs w:val="24"/>
              </w:rPr>
              <w:t>а</w:t>
            </w:r>
          </w:p>
        </w:tc>
      </w:tr>
      <w:tr w:rsidR="008D1B2F" w:rsidRPr="008F7866" w:rsidTr="000B4AAC">
        <w:trPr>
          <w:trHeight w:val="141"/>
        </w:trPr>
        <w:tc>
          <w:tcPr>
            <w:tcW w:w="567" w:type="dxa"/>
          </w:tcPr>
          <w:p w:rsidR="008D1B2F" w:rsidRPr="00C57534" w:rsidRDefault="008D1B2F" w:rsidP="008D1B2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2977" w:type="dxa"/>
          </w:tcPr>
          <w:p w:rsidR="008D1B2F" w:rsidRPr="00C57534" w:rsidRDefault="008D1B2F" w:rsidP="008D1B2F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Дополнительные условия</w:t>
            </w:r>
          </w:p>
        </w:tc>
        <w:tc>
          <w:tcPr>
            <w:tcW w:w="6237" w:type="dxa"/>
            <w:gridSpan w:val="2"/>
          </w:tcPr>
          <w:p w:rsidR="008D1B2F" w:rsidRPr="00C57534" w:rsidRDefault="008D1B2F" w:rsidP="008D1B2F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Нет</w:t>
            </w:r>
          </w:p>
        </w:tc>
      </w:tr>
      <w:tr w:rsidR="008D1B2F" w:rsidRPr="008F7866" w:rsidTr="000B4AAC">
        <w:trPr>
          <w:trHeight w:val="141"/>
        </w:trPr>
        <w:tc>
          <w:tcPr>
            <w:tcW w:w="567" w:type="dxa"/>
          </w:tcPr>
          <w:p w:rsidR="008D1B2F" w:rsidRPr="00C57534" w:rsidRDefault="008D1B2F" w:rsidP="008D1B2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2977" w:type="dxa"/>
          </w:tcPr>
          <w:p w:rsidR="008D1B2F" w:rsidRPr="00C57534" w:rsidRDefault="008D1B2F" w:rsidP="008D1B2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Другие требования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8D1B2F" w:rsidRPr="00E307DF" w:rsidRDefault="000D3D4F" w:rsidP="008D1B2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4"/>
              </w:rPr>
              <w:t>Нет</w:t>
            </w:r>
          </w:p>
        </w:tc>
      </w:tr>
    </w:tbl>
    <w:p w:rsidR="00BA3CB8" w:rsidRDefault="00BA3CB8" w:rsidP="008F7866">
      <w:pPr>
        <w:rPr>
          <w:sz w:val="24"/>
          <w:szCs w:val="24"/>
        </w:rPr>
      </w:pPr>
    </w:p>
    <w:p w:rsidR="00883EED" w:rsidRPr="00883EED" w:rsidRDefault="00883EED" w:rsidP="00883EED">
      <w:pPr>
        <w:rPr>
          <w:sz w:val="24"/>
          <w:szCs w:val="24"/>
          <w:lang w:val="en-US"/>
        </w:rPr>
      </w:pPr>
      <w:r w:rsidRPr="00883EED">
        <w:rPr>
          <w:sz w:val="24"/>
          <w:szCs w:val="24"/>
          <w:lang w:val="en-US"/>
        </w:rPr>
        <w:t>Hide details</w:t>
      </w:r>
    </w:p>
    <w:p w:rsidR="00883EED" w:rsidRPr="00883EED" w:rsidRDefault="00883EED" w:rsidP="00883EED">
      <w:pPr>
        <w:rPr>
          <w:sz w:val="24"/>
          <w:szCs w:val="24"/>
          <w:lang w:val="en-US"/>
        </w:rPr>
      </w:pPr>
      <w:r w:rsidRPr="00883EED">
        <w:rPr>
          <w:sz w:val="24"/>
          <w:szCs w:val="24"/>
          <w:lang w:val="en-US"/>
        </w:rPr>
        <w:t>Approval - Non-hazardous area</w:t>
      </w:r>
    </w:p>
    <w:p w:rsidR="00883EED" w:rsidRPr="00883EED" w:rsidRDefault="00883EED" w:rsidP="00883EED">
      <w:pPr>
        <w:rPr>
          <w:sz w:val="24"/>
          <w:szCs w:val="24"/>
          <w:lang w:val="en-US"/>
        </w:rPr>
      </w:pPr>
      <w:r w:rsidRPr="00883EED">
        <w:rPr>
          <w:sz w:val="24"/>
          <w:szCs w:val="24"/>
          <w:lang w:val="en-US"/>
        </w:rPr>
        <w:t>Output; Operating - 4-20mA HART; extern + LCD</w:t>
      </w:r>
    </w:p>
    <w:p w:rsidR="00883EED" w:rsidRPr="00883EED" w:rsidRDefault="00883EED" w:rsidP="00883EED">
      <w:pPr>
        <w:rPr>
          <w:sz w:val="24"/>
          <w:szCs w:val="24"/>
          <w:lang w:val="en-US"/>
        </w:rPr>
      </w:pPr>
      <w:r w:rsidRPr="00883EED">
        <w:rPr>
          <w:sz w:val="24"/>
          <w:szCs w:val="24"/>
          <w:lang w:val="en-US"/>
        </w:rPr>
        <w:t xml:space="preserve">Housing; Cover Sealing; Cable Entry - T14 Alu IP66/67 NEMA6P; EPDM; M20 </w:t>
      </w:r>
      <w:proofErr w:type="gramStart"/>
      <w:r w:rsidRPr="00883EED">
        <w:rPr>
          <w:sz w:val="24"/>
          <w:szCs w:val="24"/>
          <w:lang w:val="en-US"/>
        </w:rPr>
        <w:t>gland,T</w:t>
      </w:r>
      <w:proofErr w:type="gramEnd"/>
      <w:r w:rsidRPr="00883EED">
        <w:rPr>
          <w:sz w:val="24"/>
          <w:szCs w:val="24"/>
          <w:lang w:val="en-US"/>
        </w:rPr>
        <w:t>14 = side cover(Ex d &gt; M20 thread)</w:t>
      </w:r>
    </w:p>
    <w:p w:rsidR="00883EED" w:rsidRPr="00883EED" w:rsidRDefault="00883EED" w:rsidP="00883EED">
      <w:pPr>
        <w:rPr>
          <w:sz w:val="24"/>
          <w:szCs w:val="24"/>
          <w:lang w:val="en-US"/>
        </w:rPr>
      </w:pPr>
      <w:r w:rsidRPr="00883EED">
        <w:rPr>
          <w:sz w:val="24"/>
          <w:szCs w:val="24"/>
          <w:lang w:val="en-US"/>
        </w:rPr>
        <w:t xml:space="preserve">Sensor Range; </w:t>
      </w:r>
      <w:proofErr w:type="spellStart"/>
      <w:r w:rsidRPr="00883EED">
        <w:rPr>
          <w:sz w:val="24"/>
          <w:szCs w:val="24"/>
          <w:lang w:val="en-US"/>
        </w:rPr>
        <w:t>Sensor</w:t>
      </w:r>
      <w:proofErr w:type="spellEnd"/>
      <w:r w:rsidRPr="00883EED">
        <w:rPr>
          <w:sz w:val="24"/>
          <w:szCs w:val="24"/>
          <w:lang w:val="en-US"/>
        </w:rPr>
        <w:t xml:space="preserve"> Overload Limit - 10bar/1MPa/150psi gauge;40bar/4MPa/600psi</w:t>
      </w:r>
    </w:p>
    <w:p w:rsidR="00883EED" w:rsidRPr="00883EED" w:rsidRDefault="00883EED" w:rsidP="00883EED">
      <w:pPr>
        <w:rPr>
          <w:sz w:val="24"/>
          <w:szCs w:val="24"/>
          <w:lang w:val="en-US"/>
        </w:rPr>
      </w:pPr>
      <w:r w:rsidRPr="00883EED">
        <w:rPr>
          <w:sz w:val="24"/>
          <w:szCs w:val="24"/>
          <w:lang w:val="en-US"/>
        </w:rPr>
        <w:t>Calibration; Unit - Sensor range; mbar/bar</w:t>
      </w:r>
    </w:p>
    <w:p w:rsidR="00883EED" w:rsidRPr="00883EED" w:rsidRDefault="00883EED" w:rsidP="00883EED">
      <w:pPr>
        <w:rPr>
          <w:sz w:val="24"/>
          <w:szCs w:val="24"/>
          <w:lang w:val="en-US"/>
        </w:rPr>
      </w:pPr>
      <w:r w:rsidRPr="00883EED">
        <w:rPr>
          <w:sz w:val="24"/>
          <w:szCs w:val="24"/>
          <w:lang w:val="en-US"/>
        </w:rPr>
        <w:t>Process Connection - Thread ISO228 G1/2 EN837, 316L</w:t>
      </w:r>
    </w:p>
    <w:p w:rsidR="00883EED" w:rsidRPr="00883EED" w:rsidRDefault="00883EED" w:rsidP="00883EED">
      <w:pPr>
        <w:rPr>
          <w:sz w:val="24"/>
          <w:szCs w:val="24"/>
          <w:lang w:val="en-US"/>
        </w:rPr>
      </w:pPr>
      <w:r w:rsidRPr="00883EED">
        <w:rPr>
          <w:sz w:val="24"/>
          <w:szCs w:val="24"/>
          <w:lang w:val="en-US"/>
        </w:rPr>
        <w:t>Seal - FKM</w:t>
      </w:r>
    </w:p>
    <w:p w:rsidR="00883EED" w:rsidRPr="00883EED" w:rsidRDefault="00883EED" w:rsidP="00883EED">
      <w:pPr>
        <w:rPr>
          <w:sz w:val="24"/>
          <w:szCs w:val="24"/>
          <w:lang w:val="en-US"/>
        </w:rPr>
      </w:pPr>
      <w:r w:rsidRPr="00883EED">
        <w:rPr>
          <w:sz w:val="24"/>
          <w:szCs w:val="24"/>
          <w:lang w:val="en-US"/>
        </w:rPr>
        <w:t xml:space="preserve">Additional Option 1 - </w:t>
      </w:r>
      <w:proofErr w:type="spellStart"/>
      <w:r w:rsidRPr="00883EED">
        <w:rPr>
          <w:sz w:val="24"/>
          <w:szCs w:val="24"/>
          <w:lang w:val="en-US"/>
        </w:rPr>
        <w:t>HistoROM</w:t>
      </w:r>
      <w:proofErr w:type="spellEnd"/>
      <w:r w:rsidRPr="00883EED">
        <w:rPr>
          <w:sz w:val="24"/>
          <w:szCs w:val="24"/>
          <w:lang w:val="en-US"/>
        </w:rPr>
        <w:t xml:space="preserve"> / M-DAT</w:t>
      </w:r>
    </w:p>
    <w:p w:rsidR="00883EED" w:rsidRPr="00883EED" w:rsidRDefault="00883EED" w:rsidP="00883EED">
      <w:pPr>
        <w:rPr>
          <w:sz w:val="24"/>
          <w:szCs w:val="24"/>
          <w:lang w:val="en-US"/>
        </w:rPr>
      </w:pPr>
      <w:r w:rsidRPr="00883EED">
        <w:rPr>
          <w:sz w:val="24"/>
          <w:szCs w:val="24"/>
          <w:lang w:val="en-US"/>
        </w:rPr>
        <w:t>Additional Option 2 - Not selected</w:t>
      </w:r>
    </w:p>
    <w:p w:rsidR="00883EED" w:rsidRPr="00883EED" w:rsidRDefault="00883EED" w:rsidP="00883EED">
      <w:pPr>
        <w:rPr>
          <w:sz w:val="24"/>
          <w:szCs w:val="24"/>
          <w:lang w:val="en-US"/>
        </w:rPr>
      </w:pPr>
      <w:r w:rsidRPr="00883EED">
        <w:rPr>
          <w:sz w:val="24"/>
          <w:szCs w:val="24"/>
          <w:lang w:val="en-US"/>
        </w:rPr>
        <w:t xml:space="preserve">Test, Certificate - Pressure test, internal </w:t>
      </w:r>
      <w:proofErr w:type="spellStart"/>
      <w:proofErr w:type="gramStart"/>
      <w:r w:rsidRPr="00883EED">
        <w:rPr>
          <w:sz w:val="24"/>
          <w:szCs w:val="24"/>
          <w:lang w:val="en-US"/>
        </w:rPr>
        <w:t>procedure,inspection</w:t>
      </w:r>
      <w:proofErr w:type="spellEnd"/>
      <w:proofErr w:type="gramEnd"/>
      <w:r w:rsidRPr="00883EED">
        <w:rPr>
          <w:sz w:val="24"/>
          <w:szCs w:val="24"/>
          <w:lang w:val="en-US"/>
        </w:rPr>
        <w:t xml:space="preserve"> certificate</w:t>
      </w:r>
    </w:p>
    <w:p w:rsidR="00ED5C17" w:rsidRPr="00883EED" w:rsidRDefault="00883EED" w:rsidP="00883EED">
      <w:pPr>
        <w:rPr>
          <w:sz w:val="24"/>
          <w:szCs w:val="24"/>
          <w:lang w:val="en-US"/>
        </w:rPr>
      </w:pPr>
      <w:r w:rsidRPr="00883EED">
        <w:rPr>
          <w:sz w:val="24"/>
          <w:szCs w:val="24"/>
          <w:lang w:val="en-US"/>
        </w:rPr>
        <w:t>Marking</w:t>
      </w:r>
      <w:r w:rsidRPr="003C3447">
        <w:rPr>
          <w:sz w:val="24"/>
          <w:szCs w:val="24"/>
          <w:lang w:val="en-US"/>
        </w:rPr>
        <w:t xml:space="preserve"> - </w:t>
      </w:r>
      <w:r w:rsidRPr="00883EED">
        <w:rPr>
          <w:sz w:val="24"/>
          <w:szCs w:val="24"/>
          <w:lang w:val="en-US"/>
        </w:rPr>
        <w:t>Tagging (TAG), see additional spec.</w:t>
      </w:r>
    </w:p>
    <w:p w:rsidR="00913BA0" w:rsidRPr="00883EED" w:rsidRDefault="00913BA0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</w:p>
    <w:sectPr w:rsidR="00913BA0" w:rsidRPr="00883EED" w:rsidSect="00CF1689"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4B5" w:rsidRDefault="005F44B5">
      <w:r>
        <w:separator/>
      </w:r>
    </w:p>
  </w:endnote>
  <w:endnote w:type="continuationSeparator" w:id="0">
    <w:p w:rsidR="005F44B5" w:rsidRDefault="005F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4B5" w:rsidRDefault="005F44B5">
      <w:r>
        <w:separator/>
      </w:r>
    </w:p>
  </w:footnote>
  <w:footnote w:type="continuationSeparator" w:id="0">
    <w:p w:rsidR="005F44B5" w:rsidRDefault="005F4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abstractNum w:abstractNumId="1" w15:restartNumberingAfterBreak="0">
    <w:nsid w:val="021332E9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D1F0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E732E8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49B29E4"/>
    <w:multiLevelType w:val="multilevel"/>
    <w:tmpl w:val="796C8A24"/>
    <w:lvl w:ilvl="0">
      <w:start w:val="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17A67DA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15B44"/>
    <w:multiLevelType w:val="hybridMultilevel"/>
    <w:tmpl w:val="EC868838"/>
    <w:lvl w:ilvl="0" w:tplc="FAA06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DC6198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93FB3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87B501B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B5DC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763400"/>
    <w:multiLevelType w:val="multilevel"/>
    <w:tmpl w:val="5B54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9053A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F817975"/>
    <w:multiLevelType w:val="hybridMultilevel"/>
    <w:tmpl w:val="3AE60148"/>
    <w:lvl w:ilvl="0" w:tplc="EC621C7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C5DB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43258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4C7EEE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8"/>
  </w:num>
  <w:num w:numId="5">
    <w:abstractNumId w:val="3"/>
  </w:num>
  <w:num w:numId="6">
    <w:abstractNumId w:val="12"/>
  </w:num>
  <w:num w:numId="7">
    <w:abstractNumId w:val="15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1B"/>
    <w:rsid w:val="00024810"/>
    <w:rsid w:val="000327FE"/>
    <w:rsid w:val="0004173A"/>
    <w:rsid w:val="000503AB"/>
    <w:rsid w:val="00067339"/>
    <w:rsid w:val="000737E9"/>
    <w:rsid w:val="0007391C"/>
    <w:rsid w:val="0007748C"/>
    <w:rsid w:val="00077C2D"/>
    <w:rsid w:val="000B4AAC"/>
    <w:rsid w:val="000D3D4F"/>
    <w:rsid w:val="000F28B1"/>
    <w:rsid w:val="000F7857"/>
    <w:rsid w:val="00110432"/>
    <w:rsid w:val="00114AA5"/>
    <w:rsid w:val="00116385"/>
    <w:rsid w:val="0012785B"/>
    <w:rsid w:val="001345F5"/>
    <w:rsid w:val="00143145"/>
    <w:rsid w:val="0014780A"/>
    <w:rsid w:val="001731BB"/>
    <w:rsid w:val="00194FBA"/>
    <w:rsid w:val="001C2CF4"/>
    <w:rsid w:val="001C6A35"/>
    <w:rsid w:val="001D361D"/>
    <w:rsid w:val="001F62B6"/>
    <w:rsid w:val="00201217"/>
    <w:rsid w:val="00205CA3"/>
    <w:rsid w:val="00213D4B"/>
    <w:rsid w:val="00220D2C"/>
    <w:rsid w:val="002339F0"/>
    <w:rsid w:val="002417CE"/>
    <w:rsid w:val="00244459"/>
    <w:rsid w:val="002467E6"/>
    <w:rsid w:val="00253461"/>
    <w:rsid w:val="0025461D"/>
    <w:rsid w:val="00256889"/>
    <w:rsid w:val="00257AFC"/>
    <w:rsid w:val="002629E2"/>
    <w:rsid w:val="0027064B"/>
    <w:rsid w:val="002947EF"/>
    <w:rsid w:val="002B7CCE"/>
    <w:rsid w:val="002C604E"/>
    <w:rsid w:val="003031ED"/>
    <w:rsid w:val="0031279B"/>
    <w:rsid w:val="0033091C"/>
    <w:rsid w:val="0033116A"/>
    <w:rsid w:val="00340D5A"/>
    <w:rsid w:val="003430E4"/>
    <w:rsid w:val="003549AB"/>
    <w:rsid w:val="003663AE"/>
    <w:rsid w:val="003726B4"/>
    <w:rsid w:val="00373614"/>
    <w:rsid w:val="00375484"/>
    <w:rsid w:val="00395F32"/>
    <w:rsid w:val="0039683E"/>
    <w:rsid w:val="003B0FFC"/>
    <w:rsid w:val="003B56FA"/>
    <w:rsid w:val="003B7B81"/>
    <w:rsid w:val="003C1793"/>
    <w:rsid w:val="003C27C5"/>
    <w:rsid w:val="003C3447"/>
    <w:rsid w:val="003C4E30"/>
    <w:rsid w:val="003C73FA"/>
    <w:rsid w:val="003D06D7"/>
    <w:rsid w:val="004105E3"/>
    <w:rsid w:val="0041527C"/>
    <w:rsid w:val="00417420"/>
    <w:rsid w:val="00422CC0"/>
    <w:rsid w:val="00425117"/>
    <w:rsid w:val="004268D7"/>
    <w:rsid w:val="00430932"/>
    <w:rsid w:val="00435D82"/>
    <w:rsid w:val="004360D4"/>
    <w:rsid w:val="00442B95"/>
    <w:rsid w:val="00456A26"/>
    <w:rsid w:val="00475005"/>
    <w:rsid w:val="00481A18"/>
    <w:rsid w:val="004956B4"/>
    <w:rsid w:val="004A1CD7"/>
    <w:rsid w:val="004A658F"/>
    <w:rsid w:val="004B0178"/>
    <w:rsid w:val="004B4221"/>
    <w:rsid w:val="004C0881"/>
    <w:rsid w:val="004C6366"/>
    <w:rsid w:val="004C6C06"/>
    <w:rsid w:val="004C6E07"/>
    <w:rsid w:val="004D607E"/>
    <w:rsid w:val="004F176E"/>
    <w:rsid w:val="004F301B"/>
    <w:rsid w:val="00507C1A"/>
    <w:rsid w:val="00507E8D"/>
    <w:rsid w:val="005171D3"/>
    <w:rsid w:val="00525673"/>
    <w:rsid w:val="00530F06"/>
    <w:rsid w:val="0053383B"/>
    <w:rsid w:val="005464E6"/>
    <w:rsid w:val="005501E7"/>
    <w:rsid w:val="005648BF"/>
    <w:rsid w:val="005851F9"/>
    <w:rsid w:val="00586AA4"/>
    <w:rsid w:val="0059518E"/>
    <w:rsid w:val="00596604"/>
    <w:rsid w:val="005B2BF7"/>
    <w:rsid w:val="005C781D"/>
    <w:rsid w:val="005C7D77"/>
    <w:rsid w:val="005D3FDB"/>
    <w:rsid w:val="005E3A6E"/>
    <w:rsid w:val="005E546C"/>
    <w:rsid w:val="005F44B5"/>
    <w:rsid w:val="005F471D"/>
    <w:rsid w:val="00616402"/>
    <w:rsid w:val="006318FA"/>
    <w:rsid w:val="00674109"/>
    <w:rsid w:val="006746FE"/>
    <w:rsid w:val="00694534"/>
    <w:rsid w:val="006D3C1B"/>
    <w:rsid w:val="00722D70"/>
    <w:rsid w:val="0075048A"/>
    <w:rsid w:val="0076300F"/>
    <w:rsid w:val="007951A2"/>
    <w:rsid w:val="007B0404"/>
    <w:rsid w:val="007B15D0"/>
    <w:rsid w:val="007B6650"/>
    <w:rsid w:val="007D3B8B"/>
    <w:rsid w:val="007D7713"/>
    <w:rsid w:val="007E0BD9"/>
    <w:rsid w:val="007E1841"/>
    <w:rsid w:val="00807DD5"/>
    <w:rsid w:val="008219E9"/>
    <w:rsid w:val="00823B81"/>
    <w:rsid w:val="008337D0"/>
    <w:rsid w:val="0083738F"/>
    <w:rsid w:val="00837B08"/>
    <w:rsid w:val="0084396B"/>
    <w:rsid w:val="008521F0"/>
    <w:rsid w:val="008701B6"/>
    <w:rsid w:val="00883EED"/>
    <w:rsid w:val="008A0B31"/>
    <w:rsid w:val="008A3B00"/>
    <w:rsid w:val="008B285F"/>
    <w:rsid w:val="008B7370"/>
    <w:rsid w:val="008D1B2F"/>
    <w:rsid w:val="008E468B"/>
    <w:rsid w:val="008F7866"/>
    <w:rsid w:val="00903533"/>
    <w:rsid w:val="00905574"/>
    <w:rsid w:val="00913BA0"/>
    <w:rsid w:val="00916D91"/>
    <w:rsid w:val="00941F1E"/>
    <w:rsid w:val="0094457C"/>
    <w:rsid w:val="0094638A"/>
    <w:rsid w:val="0095000E"/>
    <w:rsid w:val="0096210C"/>
    <w:rsid w:val="00972195"/>
    <w:rsid w:val="00982C4A"/>
    <w:rsid w:val="009A4848"/>
    <w:rsid w:val="009B010B"/>
    <w:rsid w:val="009E3FC0"/>
    <w:rsid w:val="009F3BA3"/>
    <w:rsid w:val="00A0241B"/>
    <w:rsid w:val="00A03CCA"/>
    <w:rsid w:val="00A11877"/>
    <w:rsid w:val="00A260B2"/>
    <w:rsid w:val="00A35391"/>
    <w:rsid w:val="00A47589"/>
    <w:rsid w:val="00A47FDB"/>
    <w:rsid w:val="00A62C3F"/>
    <w:rsid w:val="00A8310C"/>
    <w:rsid w:val="00A9218A"/>
    <w:rsid w:val="00AC446B"/>
    <w:rsid w:val="00AD379A"/>
    <w:rsid w:val="00AE38EE"/>
    <w:rsid w:val="00AE5871"/>
    <w:rsid w:val="00B06125"/>
    <w:rsid w:val="00B239F0"/>
    <w:rsid w:val="00B4104E"/>
    <w:rsid w:val="00B413E9"/>
    <w:rsid w:val="00B45362"/>
    <w:rsid w:val="00B65013"/>
    <w:rsid w:val="00B758B3"/>
    <w:rsid w:val="00BA3CB8"/>
    <w:rsid w:val="00BF1DFA"/>
    <w:rsid w:val="00BF22AC"/>
    <w:rsid w:val="00BF5CBD"/>
    <w:rsid w:val="00C01557"/>
    <w:rsid w:val="00C166C9"/>
    <w:rsid w:val="00C40E44"/>
    <w:rsid w:val="00C41977"/>
    <w:rsid w:val="00C426D3"/>
    <w:rsid w:val="00C62C7D"/>
    <w:rsid w:val="00C761D2"/>
    <w:rsid w:val="00C84833"/>
    <w:rsid w:val="00C859CB"/>
    <w:rsid w:val="00C958C6"/>
    <w:rsid w:val="00C97FCB"/>
    <w:rsid w:val="00CA5E6F"/>
    <w:rsid w:val="00CB2DD4"/>
    <w:rsid w:val="00CB2FB5"/>
    <w:rsid w:val="00CB6D70"/>
    <w:rsid w:val="00CC39A4"/>
    <w:rsid w:val="00CD2AEC"/>
    <w:rsid w:val="00CD593C"/>
    <w:rsid w:val="00CF1689"/>
    <w:rsid w:val="00CF48AD"/>
    <w:rsid w:val="00D03454"/>
    <w:rsid w:val="00D43764"/>
    <w:rsid w:val="00D51C21"/>
    <w:rsid w:val="00D61D5B"/>
    <w:rsid w:val="00D66402"/>
    <w:rsid w:val="00D6755A"/>
    <w:rsid w:val="00D76FDE"/>
    <w:rsid w:val="00D93AD6"/>
    <w:rsid w:val="00DC08BE"/>
    <w:rsid w:val="00DC1A60"/>
    <w:rsid w:val="00DC3975"/>
    <w:rsid w:val="00DD03D8"/>
    <w:rsid w:val="00DF6236"/>
    <w:rsid w:val="00E02B36"/>
    <w:rsid w:val="00E04314"/>
    <w:rsid w:val="00E10A27"/>
    <w:rsid w:val="00E1176A"/>
    <w:rsid w:val="00E21839"/>
    <w:rsid w:val="00E23317"/>
    <w:rsid w:val="00E307DF"/>
    <w:rsid w:val="00E3507E"/>
    <w:rsid w:val="00E40E04"/>
    <w:rsid w:val="00E44B4F"/>
    <w:rsid w:val="00E46D31"/>
    <w:rsid w:val="00E538B2"/>
    <w:rsid w:val="00E560A9"/>
    <w:rsid w:val="00E64101"/>
    <w:rsid w:val="00E64E4E"/>
    <w:rsid w:val="00E80622"/>
    <w:rsid w:val="00EB7A44"/>
    <w:rsid w:val="00EC0DAC"/>
    <w:rsid w:val="00EC5DD0"/>
    <w:rsid w:val="00ED5C17"/>
    <w:rsid w:val="00ED5E0D"/>
    <w:rsid w:val="00F0177D"/>
    <w:rsid w:val="00F07507"/>
    <w:rsid w:val="00F16ECD"/>
    <w:rsid w:val="00F30902"/>
    <w:rsid w:val="00F43400"/>
    <w:rsid w:val="00F64E2F"/>
    <w:rsid w:val="00F84F09"/>
    <w:rsid w:val="00F9626C"/>
    <w:rsid w:val="00FA645C"/>
    <w:rsid w:val="00FB2539"/>
    <w:rsid w:val="00FD1968"/>
    <w:rsid w:val="00FE634A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71BBA"/>
  <w15:chartTrackingRefBased/>
  <w15:docId w15:val="{F5ABB2FC-2CCD-4EED-B594-FBB5A934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3CB8"/>
    <w:rPr>
      <w:rFonts w:eastAsia="Calibri"/>
      <w:sz w:val="28"/>
    </w:rPr>
  </w:style>
  <w:style w:type="paragraph" w:styleId="Heading1">
    <w:name w:val="heading 1"/>
    <w:basedOn w:val="Normal"/>
    <w:qFormat/>
    <w:rsid w:val="00A0241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A0241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3CB8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locked/>
    <w:rsid w:val="00BA3CB8"/>
    <w:rPr>
      <w:rFonts w:eastAsia="Calibri"/>
      <w:sz w:val="28"/>
      <w:lang w:val="ru-RU" w:eastAsia="ru-RU" w:bidi="ar-SA"/>
    </w:rPr>
  </w:style>
  <w:style w:type="paragraph" w:styleId="BodyText">
    <w:name w:val="Body Text"/>
    <w:basedOn w:val="Normal"/>
    <w:link w:val="BodyTextChar"/>
    <w:rsid w:val="00BA3CB8"/>
    <w:pPr>
      <w:jc w:val="center"/>
    </w:pPr>
  </w:style>
  <w:style w:type="character" w:customStyle="1" w:styleId="BodyTextChar">
    <w:name w:val="Body Text Char"/>
    <w:link w:val="BodyText"/>
    <w:locked/>
    <w:rsid w:val="00BA3CB8"/>
    <w:rPr>
      <w:rFonts w:eastAsia="Calibri"/>
      <w:sz w:val="28"/>
      <w:lang w:val="ru-RU" w:eastAsia="ru-RU" w:bidi="ar-SA"/>
    </w:rPr>
  </w:style>
  <w:style w:type="paragraph" w:customStyle="1" w:styleId="ListParagraph1">
    <w:name w:val="List Paragraph1"/>
    <w:basedOn w:val="Normal"/>
    <w:rsid w:val="00BA3CB8"/>
    <w:pPr>
      <w:spacing w:after="200" w:line="276" w:lineRule="auto"/>
      <w:ind w:left="720"/>
      <w:contextualSpacing/>
    </w:pPr>
    <w:rPr>
      <w:szCs w:val="28"/>
    </w:rPr>
  </w:style>
  <w:style w:type="paragraph" w:styleId="Footer">
    <w:name w:val="footer"/>
    <w:basedOn w:val="Normal"/>
    <w:rsid w:val="00BA3CB8"/>
    <w:pPr>
      <w:tabs>
        <w:tab w:val="center" w:pos="4677"/>
        <w:tab w:val="right" w:pos="9355"/>
      </w:tabs>
    </w:pPr>
  </w:style>
  <w:style w:type="character" w:styleId="Hyperlink">
    <w:name w:val="Hyperlink"/>
    <w:uiPriority w:val="99"/>
    <w:unhideWhenUsed/>
    <w:rsid w:val="003031E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39F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2339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4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vintsov\Downloads\&#1058;&#1047;_12-20_29_&#1075;&#1072;&#1079;&#1086;&#1072;&#1085;&#1072;&#1083;&#1080;&#1079;&#1072;&#1090;&#1086;&#1088;_&#1050;&#1050;&#1062;%20Q33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ТЗ_12-20_29_газоанализатор_ККЦ Q337</Template>
  <TotalTime>24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>User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Stanislav Svintsov</dc:creator>
  <cp:keywords/>
  <cp:lastModifiedBy>Stanislav Svintsov</cp:lastModifiedBy>
  <cp:revision>6</cp:revision>
  <cp:lastPrinted>2020-07-28T09:40:00Z</cp:lastPrinted>
  <dcterms:created xsi:type="dcterms:W3CDTF">2025-09-22T06:31:00Z</dcterms:created>
  <dcterms:modified xsi:type="dcterms:W3CDTF">2025-09-28T05:52:00Z</dcterms:modified>
</cp:coreProperties>
</file>