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8ECE" w14:textId="21F19681" w:rsidR="00CD09B1" w:rsidRPr="00953979" w:rsidRDefault="00BC780F" w:rsidP="00953979">
      <w:pPr>
        <w:jc w:val="center"/>
        <w:rPr>
          <w:b/>
          <w:sz w:val="44"/>
        </w:rPr>
      </w:pPr>
      <w:r w:rsidRPr="00BC780F">
        <w:rPr>
          <w:b/>
          <w:sz w:val="44"/>
        </w:rPr>
        <w:t>Technical Data Sheet</w:t>
      </w:r>
    </w:p>
    <w:p w14:paraId="0E2D417E" w14:textId="77777777" w:rsidR="00CD09B1" w:rsidRDefault="00CD09B1">
      <w:pPr>
        <w:rPr>
          <w:rFonts w:ascii="Times New Roman" w:hAnsi="Times New Roman" w:cs="Times New Roman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153"/>
        <w:gridCol w:w="2194"/>
        <w:gridCol w:w="5563"/>
      </w:tblGrid>
      <w:tr w:rsidR="00CD09B1" w:rsidRPr="00752307" w14:paraId="32A6C95E" w14:textId="77777777" w:rsidTr="00A90253">
        <w:trPr>
          <w:trHeight w:val="1018"/>
        </w:trPr>
        <w:tc>
          <w:tcPr>
            <w:tcW w:w="3153" w:type="dxa"/>
            <w:hideMark/>
          </w:tcPr>
          <w:p w14:paraId="79362B47" w14:textId="77777777" w:rsidR="00CD09B1" w:rsidRPr="00752307" w:rsidRDefault="00CD09B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Short Description</w:t>
            </w:r>
          </w:p>
        </w:tc>
        <w:tc>
          <w:tcPr>
            <w:tcW w:w="7757" w:type="dxa"/>
            <w:gridSpan w:val="2"/>
            <w:hideMark/>
          </w:tcPr>
          <w:p w14:paraId="2E273EF3" w14:textId="64520F73" w:rsidR="00CD09B1" w:rsidRPr="00752307" w:rsidRDefault="00CD09B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and technical details</w:t>
            </w:r>
            <w:r w:rsidR="00D03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03480" w:rsidRPr="00D0348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(BRAND NEW)</w:t>
            </w:r>
          </w:p>
        </w:tc>
      </w:tr>
      <w:tr w:rsidR="00CD09B1" w:rsidRPr="00752307" w14:paraId="7F157C28" w14:textId="77777777" w:rsidTr="00A90253">
        <w:trPr>
          <w:trHeight w:val="926"/>
        </w:trPr>
        <w:tc>
          <w:tcPr>
            <w:tcW w:w="3153" w:type="dxa"/>
            <w:vMerge w:val="restart"/>
            <w:hideMark/>
          </w:tcPr>
          <w:p w14:paraId="4387F3DD" w14:textId="487CCE9B" w:rsidR="00CD09B1" w:rsidRPr="00752307" w:rsidRDefault="00CD09B1" w:rsidP="007364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Truck Crane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162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(mobile)</w:t>
            </w:r>
            <w:r w:rsidR="00932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6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 kinds of lifting applications</w:t>
            </w:r>
            <w:r w:rsidR="00736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36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757" w:type="dxa"/>
            <w:gridSpan w:val="2"/>
            <w:hideMark/>
          </w:tcPr>
          <w:p w14:paraId="51A34185" w14:textId="4F11D2E9" w:rsidR="00CD09B1" w:rsidRPr="00953979" w:rsidRDefault="00CD09B1" w:rsidP="00953979">
            <w:pPr>
              <w:rPr>
                <w:rFonts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Truck crane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52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39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</w:p>
        </w:tc>
      </w:tr>
      <w:tr w:rsidR="00CD09B1" w:rsidRPr="00752307" w14:paraId="65A3B993" w14:textId="77777777" w:rsidTr="00A90253">
        <w:trPr>
          <w:trHeight w:val="786"/>
        </w:trPr>
        <w:tc>
          <w:tcPr>
            <w:tcW w:w="3153" w:type="dxa"/>
            <w:vMerge/>
            <w:hideMark/>
          </w:tcPr>
          <w:p w14:paraId="67D8F168" w14:textId="77777777" w:rsidR="00CD09B1" w:rsidRPr="00752307" w:rsidRDefault="00CD09B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14:paraId="08B20025" w14:textId="6E52BF24" w:rsidR="00CD09B1" w:rsidRPr="006454B8" w:rsidRDefault="00CD09B1" w:rsidP="00321595">
            <w:pPr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Max. rated total lifting capacity (kg) / </w:t>
            </w:r>
          </w:p>
        </w:tc>
        <w:tc>
          <w:tcPr>
            <w:tcW w:w="5563" w:type="dxa"/>
          </w:tcPr>
          <w:p w14:paraId="2FBC4B5B" w14:textId="18C6A183" w:rsidR="00CD09B1" w:rsidRPr="006454B8" w:rsidRDefault="0095280C" w:rsidP="007C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2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2D3" w:rsidRPr="006454B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D03480"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 ±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3480" w:rsidRPr="006454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D09B1" w:rsidRPr="00752307" w14:paraId="3A442C57" w14:textId="77777777" w:rsidTr="00A90253">
        <w:trPr>
          <w:trHeight w:val="786"/>
        </w:trPr>
        <w:tc>
          <w:tcPr>
            <w:tcW w:w="3153" w:type="dxa"/>
            <w:vMerge/>
            <w:hideMark/>
          </w:tcPr>
          <w:p w14:paraId="0BDFB6D7" w14:textId="77777777" w:rsidR="00CD09B1" w:rsidRPr="00752307" w:rsidRDefault="00CD09B1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14:paraId="2075FCEC" w14:textId="44899CD7" w:rsidR="00CD09B1" w:rsidRPr="006454B8" w:rsidRDefault="00252FE5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Fully-extended</w:t>
            </w:r>
            <w:proofErr w:type="gramEnd"/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boom length</w:t>
            </w:r>
            <w:r w:rsidR="00321595"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(mm)</w:t>
            </w:r>
          </w:p>
        </w:tc>
        <w:tc>
          <w:tcPr>
            <w:tcW w:w="5563" w:type="dxa"/>
          </w:tcPr>
          <w:p w14:paraId="6974A0A8" w14:textId="7BE434D5" w:rsidR="00CD09B1" w:rsidRPr="006454B8" w:rsidRDefault="0095280C" w:rsidP="0073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F7DD1" w:rsidRPr="006454B8">
              <w:rPr>
                <w:rFonts w:ascii="Times New Roman" w:hAnsi="Times New Roman" w:cs="Times New Roman"/>
                <w:sz w:val="20"/>
                <w:szCs w:val="20"/>
              </w:rPr>
              <w:t> 000 ±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7DD1"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321595"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464A" w:rsidRPr="00752307" w14:paraId="1E9D04C5" w14:textId="77777777" w:rsidTr="00A90253">
        <w:trPr>
          <w:gridAfter w:val="2"/>
          <w:wAfter w:w="7757" w:type="dxa"/>
          <w:trHeight w:val="786"/>
        </w:trPr>
        <w:tc>
          <w:tcPr>
            <w:tcW w:w="3153" w:type="dxa"/>
            <w:vMerge/>
          </w:tcPr>
          <w:p w14:paraId="614235DC" w14:textId="77777777" w:rsidR="0048464A" w:rsidRPr="00752307" w:rsidRDefault="0048464A" w:rsidP="007C6D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1CED" w:rsidRPr="00752307" w14:paraId="56BAAA91" w14:textId="77777777" w:rsidTr="00A90253">
        <w:trPr>
          <w:trHeight w:val="786"/>
        </w:trPr>
        <w:tc>
          <w:tcPr>
            <w:tcW w:w="3153" w:type="dxa"/>
            <w:vMerge/>
          </w:tcPr>
          <w:p w14:paraId="2C57C492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14:paraId="3E1CF03A" w14:textId="650DD9B4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Lifting capacity on the max</w:t>
            </w:r>
            <w:r w:rsidRPr="006454B8">
              <w:t xml:space="preserve"> </w:t>
            </w: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outreach (kg)</w:t>
            </w:r>
          </w:p>
        </w:tc>
        <w:tc>
          <w:tcPr>
            <w:tcW w:w="5563" w:type="dxa"/>
          </w:tcPr>
          <w:p w14:paraId="7738BD14" w14:textId="477ADE91" w:rsidR="000D1CED" w:rsidRPr="006454B8" w:rsidRDefault="0048464A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3 000 </w:t>
            </w: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±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%  </w:t>
            </w:r>
          </w:p>
        </w:tc>
      </w:tr>
      <w:tr w:rsidR="000D1CED" w:rsidRPr="00752307" w14:paraId="0AB7E5EA" w14:textId="77777777" w:rsidTr="00A90253">
        <w:trPr>
          <w:trHeight w:val="786"/>
        </w:trPr>
        <w:tc>
          <w:tcPr>
            <w:tcW w:w="3153" w:type="dxa"/>
            <w:vMerge/>
          </w:tcPr>
          <w:p w14:paraId="0ABAC9A1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14:paraId="3AD5CF4D" w14:textId="37531EF2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Cabin </w:t>
            </w:r>
            <w:r w:rsidR="00484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or 3</w:t>
            </w: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persons</w:t>
            </w:r>
          </w:p>
        </w:tc>
        <w:tc>
          <w:tcPr>
            <w:tcW w:w="5563" w:type="dxa"/>
            <w:noWrap/>
          </w:tcPr>
          <w:p w14:paraId="377E7E16" w14:textId="77777777" w:rsidR="000D1CED" w:rsidRPr="006454B8" w:rsidRDefault="000D1CED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equipped with heating and air conditioning</w:t>
            </w:r>
          </w:p>
        </w:tc>
      </w:tr>
      <w:tr w:rsidR="000D1CED" w:rsidRPr="00752307" w14:paraId="31DC1471" w14:textId="77777777" w:rsidTr="00A90253">
        <w:trPr>
          <w:trHeight w:val="926"/>
        </w:trPr>
        <w:tc>
          <w:tcPr>
            <w:tcW w:w="3153" w:type="dxa"/>
            <w:vMerge/>
            <w:hideMark/>
          </w:tcPr>
          <w:p w14:paraId="4BFC0644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hideMark/>
          </w:tcPr>
          <w:p w14:paraId="1E894AC1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Wheel formula</w:t>
            </w:r>
          </w:p>
        </w:tc>
        <w:tc>
          <w:tcPr>
            <w:tcW w:w="5563" w:type="dxa"/>
            <w:noWrap/>
            <w:hideMark/>
          </w:tcPr>
          <w:p w14:paraId="14057EBF" w14:textId="0F6BB48B" w:rsidR="000D1CED" w:rsidRPr="006454B8" w:rsidRDefault="000D1CED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Please indicate</w:t>
            </w:r>
          </w:p>
        </w:tc>
      </w:tr>
      <w:tr w:rsidR="000D1CED" w:rsidRPr="00752307" w14:paraId="1E13E36E" w14:textId="77777777" w:rsidTr="00A90253">
        <w:trPr>
          <w:trHeight w:val="1274"/>
        </w:trPr>
        <w:tc>
          <w:tcPr>
            <w:tcW w:w="3153" w:type="dxa"/>
            <w:vMerge/>
            <w:hideMark/>
          </w:tcPr>
          <w:p w14:paraId="63090F96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hideMark/>
          </w:tcPr>
          <w:p w14:paraId="6DA7D3D7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 of axis/wheels, pc</w:t>
            </w:r>
          </w:p>
        </w:tc>
        <w:tc>
          <w:tcPr>
            <w:tcW w:w="5563" w:type="dxa"/>
            <w:noWrap/>
            <w:hideMark/>
          </w:tcPr>
          <w:p w14:paraId="5A76E3F4" w14:textId="05BBA4AC" w:rsidR="000D1CED" w:rsidRPr="006454B8" w:rsidRDefault="00152B2C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CED"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1CED" w:rsidRPr="006454B8">
              <w:rPr>
                <w:rFonts w:ascii="Times New Roman" w:hAnsi="Times New Roman" w:cs="Times New Roman"/>
                <w:sz w:val="20"/>
                <w:szCs w:val="20"/>
              </w:rPr>
              <w:t xml:space="preserve"> +1 (spare)</w:t>
            </w:r>
          </w:p>
        </w:tc>
      </w:tr>
      <w:tr w:rsidR="000D1CED" w:rsidRPr="00752307" w14:paraId="14A01D35" w14:textId="77777777" w:rsidTr="00A90253">
        <w:trPr>
          <w:trHeight w:val="786"/>
        </w:trPr>
        <w:tc>
          <w:tcPr>
            <w:tcW w:w="3153" w:type="dxa"/>
            <w:vMerge/>
            <w:hideMark/>
          </w:tcPr>
          <w:p w14:paraId="7C08B9FD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hideMark/>
          </w:tcPr>
          <w:p w14:paraId="75D4269A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Truck’s suspension</w:t>
            </w:r>
          </w:p>
          <w:p w14:paraId="66D9E059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3" w:type="dxa"/>
            <w:hideMark/>
          </w:tcPr>
          <w:p w14:paraId="4F80A0A8" w14:textId="517D7FD3" w:rsidR="000D1CED" w:rsidRPr="006454B8" w:rsidRDefault="000D1CED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Please indicate;</w:t>
            </w:r>
          </w:p>
        </w:tc>
      </w:tr>
      <w:tr w:rsidR="000D1CED" w:rsidRPr="00752307" w14:paraId="430B3D28" w14:textId="77777777" w:rsidTr="00A90253">
        <w:trPr>
          <w:trHeight w:val="786"/>
        </w:trPr>
        <w:tc>
          <w:tcPr>
            <w:tcW w:w="3153" w:type="dxa"/>
            <w:vMerge/>
            <w:hideMark/>
          </w:tcPr>
          <w:p w14:paraId="5D8D3B5D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vMerge/>
            <w:hideMark/>
          </w:tcPr>
          <w:p w14:paraId="0E2B5912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3" w:type="dxa"/>
            <w:hideMark/>
          </w:tcPr>
          <w:p w14:paraId="3004CBCD" w14:textId="301C8858" w:rsidR="000D1CED" w:rsidRPr="006454B8" w:rsidRDefault="000D1CED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Please indicate;</w:t>
            </w:r>
          </w:p>
        </w:tc>
      </w:tr>
      <w:tr w:rsidR="000D1CED" w:rsidRPr="00752307" w14:paraId="7C10F561" w14:textId="77777777" w:rsidTr="00A90253">
        <w:trPr>
          <w:trHeight w:val="786"/>
        </w:trPr>
        <w:tc>
          <w:tcPr>
            <w:tcW w:w="3153" w:type="dxa"/>
            <w:vMerge/>
          </w:tcPr>
          <w:p w14:paraId="661E4121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14:paraId="31B5793D" w14:textId="02904FE9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Transmission type</w:t>
            </w:r>
          </w:p>
        </w:tc>
        <w:tc>
          <w:tcPr>
            <w:tcW w:w="5563" w:type="dxa"/>
          </w:tcPr>
          <w:p w14:paraId="19F8E25E" w14:textId="75564FC5" w:rsidR="000D1CED" w:rsidRPr="006454B8" w:rsidRDefault="000D1CED" w:rsidP="000D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Manual gear</w:t>
            </w:r>
          </w:p>
        </w:tc>
      </w:tr>
      <w:tr w:rsidR="000D1CED" w:rsidRPr="00752307" w14:paraId="454692C0" w14:textId="77777777" w:rsidTr="00A90253">
        <w:trPr>
          <w:trHeight w:val="1650"/>
        </w:trPr>
        <w:tc>
          <w:tcPr>
            <w:tcW w:w="3153" w:type="dxa"/>
            <w:vMerge/>
            <w:hideMark/>
          </w:tcPr>
          <w:p w14:paraId="2135FE86" w14:textId="77777777" w:rsidR="000D1CED" w:rsidRPr="00752307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hideMark/>
          </w:tcPr>
          <w:p w14:paraId="2F723019" w14:textId="77777777" w:rsidR="000D1CED" w:rsidRPr="006454B8" w:rsidRDefault="000D1CED" w:rsidP="000D1C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Diesel engine </w:t>
            </w:r>
          </w:p>
        </w:tc>
        <w:tc>
          <w:tcPr>
            <w:tcW w:w="5563" w:type="dxa"/>
            <w:noWrap/>
            <w:hideMark/>
          </w:tcPr>
          <w:p w14:paraId="4AAC0B9E" w14:textId="77777777" w:rsidR="000D1CED" w:rsidRPr="006454B8" w:rsidRDefault="000D1CED" w:rsidP="000D1CE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6454B8">
              <w:rPr>
                <w:rFonts w:ascii="Times New Roman" w:hAnsi="Times New Roman" w:cs="Times New Roman"/>
                <w:sz w:val="20"/>
                <w:szCs w:val="20"/>
              </w:rPr>
              <w:t>standard Euro 5</w:t>
            </w:r>
          </w:p>
        </w:tc>
      </w:tr>
    </w:tbl>
    <w:p w14:paraId="7CEB466B" w14:textId="6240E9A3" w:rsidR="00252FE5" w:rsidRPr="00F8486D" w:rsidRDefault="00252FE5">
      <w:pPr>
        <w:rPr>
          <w:rFonts w:ascii="Times New Roman" w:hAnsi="Times New Roman" w:cs="Times New Roman"/>
        </w:rPr>
      </w:pPr>
    </w:p>
    <w:sectPr w:rsidR="00252FE5" w:rsidRPr="00F8486D" w:rsidSect="00271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7A3C"/>
    <w:multiLevelType w:val="hybridMultilevel"/>
    <w:tmpl w:val="A27E29EA"/>
    <w:lvl w:ilvl="0" w:tplc="569AB58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6D"/>
    <w:rsid w:val="00061D50"/>
    <w:rsid w:val="000D1CED"/>
    <w:rsid w:val="00106E83"/>
    <w:rsid w:val="001162D3"/>
    <w:rsid w:val="00137BAC"/>
    <w:rsid w:val="00152B2C"/>
    <w:rsid w:val="00170A96"/>
    <w:rsid w:val="001A1A53"/>
    <w:rsid w:val="001F0621"/>
    <w:rsid w:val="001F2CE1"/>
    <w:rsid w:val="00226294"/>
    <w:rsid w:val="00252FE5"/>
    <w:rsid w:val="002715EB"/>
    <w:rsid w:val="00275FF4"/>
    <w:rsid w:val="002900AE"/>
    <w:rsid w:val="00295298"/>
    <w:rsid w:val="002F6814"/>
    <w:rsid w:val="00321595"/>
    <w:rsid w:val="003316FE"/>
    <w:rsid w:val="00387304"/>
    <w:rsid w:val="003B00AB"/>
    <w:rsid w:val="003F3C88"/>
    <w:rsid w:val="00465BE3"/>
    <w:rsid w:val="00474CE4"/>
    <w:rsid w:val="0048464A"/>
    <w:rsid w:val="004F7DD1"/>
    <w:rsid w:val="00550346"/>
    <w:rsid w:val="00550EAE"/>
    <w:rsid w:val="00556CDB"/>
    <w:rsid w:val="006454B8"/>
    <w:rsid w:val="006A212F"/>
    <w:rsid w:val="006D5E4B"/>
    <w:rsid w:val="00704B83"/>
    <w:rsid w:val="0073649A"/>
    <w:rsid w:val="00752307"/>
    <w:rsid w:val="00932405"/>
    <w:rsid w:val="0095280C"/>
    <w:rsid w:val="00953979"/>
    <w:rsid w:val="00985CED"/>
    <w:rsid w:val="00993E35"/>
    <w:rsid w:val="00A90253"/>
    <w:rsid w:val="00AF756A"/>
    <w:rsid w:val="00B173F7"/>
    <w:rsid w:val="00B52A0F"/>
    <w:rsid w:val="00BC780F"/>
    <w:rsid w:val="00CD09B1"/>
    <w:rsid w:val="00D03480"/>
    <w:rsid w:val="00D2022A"/>
    <w:rsid w:val="00D434E4"/>
    <w:rsid w:val="00D51371"/>
    <w:rsid w:val="00D87D25"/>
    <w:rsid w:val="00E05176"/>
    <w:rsid w:val="00E8102E"/>
    <w:rsid w:val="00EF4721"/>
    <w:rsid w:val="00F12554"/>
    <w:rsid w:val="00F47F36"/>
    <w:rsid w:val="00F822D3"/>
    <w:rsid w:val="00F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2F8B"/>
  <w15:chartTrackingRefBased/>
  <w15:docId w15:val="{8A290E72-262F-4350-8C4D-4BEE5A9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8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10</cp:revision>
  <dcterms:created xsi:type="dcterms:W3CDTF">2023-03-23T09:05:00Z</dcterms:created>
  <dcterms:modified xsi:type="dcterms:W3CDTF">2025-03-26T10:57:00Z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1f52a087bef7e356be1a96ab739058cc9b75e5661123cafb1a1cadef857f8e47</vt:lpwstr>
  </property>
</Properties>
</file>