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5A22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აღწერილობა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3917CB2E"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შპს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„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  <w:lang w:val="ka-GE"/>
        </w:rPr>
        <w:t>ჯორჯიან</w:t>
      </w:r>
      <w:r>
        <w:rPr>
          <w:rFonts w:hint="default" w:ascii="Sylfaen" w:hAnsi="Sylfaen" w:eastAsia="Times New Roman" w:cs="Sylfaen"/>
          <w:b/>
          <w:bCs/>
          <w:color w:val="141B3D"/>
          <w:sz w:val="20"/>
          <w:szCs w:val="20"/>
          <w:lang w:val="ka-GE"/>
        </w:rPr>
        <w:t xml:space="preserve"> მანგანეზი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“</w:t>
      </w:r>
      <w:r>
        <w:rPr>
          <w:rFonts w:ascii="FiraGO" w:hAnsi="FiraGO" w:eastAsia="Times New Roman" w:cs="FiraGO"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აცხადებს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ტენდერს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.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ტრანსპორტირებაზე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 w14:paraId="1BAEC3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დასახელება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სილიკომანგანუმი</w:t>
      </w:r>
    </w:p>
    <w:p w14:paraId="4546F6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</w:rPr>
        <w:t>ქ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ზესტაფონი</w:t>
      </w:r>
    </w:p>
    <w:p w14:paraId="1473BC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მისამართი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არჩილ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 იუზა ცქიტიშვილების ქ. 9</w:t>
      </w:r>
    </w:p>
    <w:p w14:paraId="7F737EB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დასრულების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ბათუმი</w:t>
      </w:r>
    </w:p>
    <w:p w14:paraId="00FE89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წონა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2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2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კონტეინერი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X  27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=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5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94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</w:p>
    <w:p w14:paraId="7A66D638">
      <w:pPr>
        <w:numPr>
          <w:ilvl w:val="0"/>
          <w:numId w:val="0"/>
        </w:numPr>
        <w:shd w:val="clear" w:color="auto" w:fill="FFFFFF"/>
        <w:spacing w:after="150" w:line="240" w:lineRule="auto"/>
        <w:ind w:left="360" w:leftChars="0"/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</w:pP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                 32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კონტეინერი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X  25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=800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ტ. </w:t>
      </w:r>
    </w:p>
    <w:p w14:paraId="70945AE4">
      <w:pPr>
        <w:numPr>
          <w:ilvl w:val="0"/>
          <w:numId w:val="0"/>
        </w:numPr>
        <w:shd w:val="clear" w:color="auto" w:fill="FFFFFF"/>
        <w:spacing w:after="150" w:line="240" w:lineRule="auto"/>
        <w:ind w:left="360" w:leftChars="0" w:firstLine="300" w:firstLineChars="150"/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სულ: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54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კონტეინერი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1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>394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ტ.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 </w:t>
      </w:r>
    </w:p>
    <w:p w14:paraId="5A03BEA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16"/>
          <w:szCs w:val="16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ცარიელი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  <w:r>
        <w:rPr>
          <w:rFonts w:hint="default" w:ascii="Sylfaen" w:hAnsi="Sylfaen" w:eastAsia="Times New Roman" w:cs="Sylfaen"/>
          <w:color w:val="141B3D"/>
          <w:sz w:val="20"/>
          <w:szCs w:val="20"/>
        </w:rPr>
        <w:t xml:space="preserve">20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ფუტიანი კონტეინერების მოტანა ფოთიდან ან ბათუმიდან. ავტო მანქანებით.</w:t>
      </w:r>
    </w:p>
    <w:p w14:paraId="18C5A9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16"/>
          <w:szCs w:val="16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კონტეინერების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დატვირთვა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მოხდება ზესტაფონის ფეროშენადნობთა ქარხანაში ქარხნის ხარჯებით</w:t>
      </w:r>
      <w:r>
        <w:rPr>
          <w:rFonts w:ascii="Sylfaen" w:hAnsi="Sylfaen" w:eastAsia="Times New Roman" w:cs="Sylfaen"/>
          <w:color w:val="141B3D"/>
          <w:sz w:val="20"/>
          <w:szCs w:val="20"/>
        </w:rPr>
        <w:t>.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</w:p>
    <w:p w14:paraId="1699FD2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cs w:val="0"/>
          <w:lang w:val="ka-GE"/>
        </w:rPr>
        <w:t>დატვირტული კონტეინერების ჩაბარება საზღვაო ხაზში</w:t>
      </w:r>
    </w:p>
    <w:p w14:paraId="625C841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საბაჟოდან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დასრულებული დეკლარაციის გამოტანა და დანარჩენ საბუთებთან ერთად ჩაბარება საზღვაო ხაზში</w:t>
      </w:r>
    </w:p>
    <w:p w14:paraId="2C29635A">
      <w:pPr>
        <w:shd w:val="clear" w:color="auto" w:fill="FFFFFF"/>
        <w:spacing w:before="450" w:after="300" w:line="240" w:lineRule="auto"/>
        <w:outlineLvl w:val="2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განსაკუთრებული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 w14:paraId="69FB0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უფასოა</w:t>
      </w:r>
    </w:p>
    <w:p w14:paraId="01F932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ძირითადი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გასვლის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მისცეს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რომ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მათ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გადახედვა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/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გაუმჯობესება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0014C7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გაითვალისწინეთ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შეირჩეს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სრულად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ნაწილობრივი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შეკვეთის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განთავსება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4190F2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ყველა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მიიღებს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შეტყობინებას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ფოსტის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საშუალებით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სტატუსის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ცვლილებასთან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დაკავშირებით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გამარჯვებულ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კომუნიკაცია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შემსყიდველის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 w14:paraId="76525B6D"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(</w:t>
      </w:r>
      <w:r>
        <w:rPr>
          <w:rFonts w:ascii="Cambria" w:hAnsi="Cambria" w:eastAsia="Times New Roman" w:cs="Cambria"/>
          <w:b/>
          <w:bCs/>
          <w:color w:val="141B3D"/>
          <w:sz w:val="20"/>
          <w:szCs w:val="20"/>
        </w:rPr>
        <w:t>Т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erms &amp; conditions)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კომპანიის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ანტიკორუფციული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,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ფაილებში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ყველა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კომპანია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ავტომატურად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ეთანხმება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და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ანტიკორუფციულ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პირობებს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>.</w:t>
      </w:r>
    </w:p>
    <w:p w14:paraId="00D40358"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ინფორმაცია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ელექტრონულ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ტენდერში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მონაწილეთათვის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 w14:paraId="48CA43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აიტვირთოს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შესყიდვების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ვებ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გვერდზე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 w14:paraId="292A9C2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ნებისმიერი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მიმდინარეობის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პროცესში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იყოს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წერილობითი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გამოყენებულ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იქნას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პორტალის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ონლაინ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პასუხის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რეჟიმი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 w14:paraId="284881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წარმოდგენის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ბოლო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ვადა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17</w:t>
      </w:r>
      <w:r>
        <w:rPr>
          <w:rFonts w:hint="default" w:ascii="Sylfaen" w:hAnsi="Sylfaen" w:eastAsia="Times New Roman" w:cs="Sylfaen"/>
          <w:color w:val="141B3D"/>
          <w:sz w:val="20"/>
          <w:szCs w:val="20"/>
        </w:rPr>
        <w:t>:00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სთ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ka-GE"/>
        </w:rPr>
        <w:t xml:space="preserve"> 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>11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 11</w:t>
      </w:r>
      <w:bookmarkStart w:id="0" w:name="_GoBack"/>
      <w:bookmarkEnd w:id="0"/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 . 2025</w:t>
      </w:r>
    </w:p>
    <w:p w14:paraId="68C4AE4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შეთავაზების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ვალუტა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ლარი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 w14:paraId="3D6A47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ტიპი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გარეშე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 w14:paraId="56B87D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დეტალური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ინსტრუქცია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ფაილში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 w14:paraId="52C0FFE3">
      <w:pPr>
        <w:shd w:val="clear" w:color="auto" w:fill="FFFFFF"/>
        <w:spacing w:after="0" w:line="240" w:lineRule="auto"/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დამატებით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კითხვებზე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დაუკავშირდით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: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პაატა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საცერაძე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FiraGO" w:hAnsi="FiraGO" w:eastAsia="Times New Roman" w:cs="FiraGO"/>
          <w:color w:val="141B3D"/>
          <w:sz w:val="20"/>
          <w:szCs w:val="20"/>
        </w:rPr>
        <w:t>Email: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"mailto:g.jandieri@sbl.ge" </w:instrText>
      </w:r>
      <w:r>
        <w:fldChar w:fldCharType="separate"/>
      </w:r>
      <w:r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en-US"/>
        </w:rPr>
        <w:t>p.satseradze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@sbl.ge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 w14:paraId="7C89113B">
      <w:pPr>
        <w:shd w:val="clear" w:color="auto" w:fill="FFFFFF"/>
        <w:spacing w:after="0" w:line="240" w:lineRule="auto"/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</w:pPr>
      <w:r>
        <w:rPr>
          <w:rFonts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ტელ</w:t>
      </w:r>
      <w:r>
        <w:rPr>
          <w:rFonts w:hint="default"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: 577234850.</w:t>
      </w:r>
    </w:p>
    <w:p w14:paraId="498AF576">
      <w:pPr>
        <w:shd w:val="clear" w:color="auto" w:fill="FFFFFF"/>
        <w:spacing w:after="300" w:line="240" w:lineRule="auto"/>
        <w:outlineLvl w:val="1"/>
        <w:rPr>
          <w:rFonts w:hint="default" w:ascii="FiraGO" w:hAnsi="FiraGO" w:eastAsia="Times New Roman" w:cs="FiraGO"/>
          <w:b/>
          <w:bCs/>
          <w:color w:val="2D3E4D"/>
          <w:sz w:val="24"/>
          <w:szCs w:val="24"/>
          <w:lang w:val="en-US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კატეგორია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iraGO">
    <w:altName w:val="Segoe Print"/>
    <w:panose1 w:val="00000000000000000000"/>
    <w:charset w:val="00"/>
    <w:family w:val="swiss"/>
    <w:pitch w:val="default"/>
    <w:sig w:usb0="00000000" w:usb1="00000000" w:usb2="00000008" w:usb3="00000000" w:csb0="0001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449D"/>
    <w:multiLevelType w:val="multilevel"/>
    <w:tmpl w:val="014E44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3EFB6E66"/>
    <w:multiLevelType w:val="multilevel"/>
    <w:tmpl w:val="3EFB6E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A7D6AF4"/>
    <w:multiLevelType w:val="multilevel"/>
    <w:tmpl w:val="7A7D6A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3F"/>
    <w:rsid w:val="00527DC1"/>
    <w:rsid w:val="00882F3F"/>
    <w:rsid w:val="00B655B7"/>
    <w:rsid w:val="00E2284A"/>
    <w:rsid w:val="05AB3062"/>
    <w:rsid w:val="0C966D93"/>
    <w:rsid w:val="0CB728A9"/>
    <w:rsid w:val="0D9B1154"/>
    <w:rsid w:val="0DD81B9F"/>
    <w:rsid w:val="0EAA05E8"/>
    <w:rsid w:val="0FEA5711"/>
    <w:rsid w:val="11D11133"/>
    <w:rsid w:val="12A46772"/>
    <w:rsid w:val="12C34623"/>
    <w:rsid w:val="13584DCD"/>
    <w:rsid w:val="13D1765D"/>
    <w:rsid w:val="147928F1"/>
    <w:rsid w:val="18CF223D"/>
    <w:rsid w:val="19460B5B"/>
    <w:rsid w:val="1EAA4241"/>
    <w:rsid w:val="1EF241FF"/>
    <w:rsid w:val="205344EF"/>
    <w:rsid w:val="21664758"/>
    <w:rsid w:val="225150C1"/>
    <w:rsid w:val="250A28C8"/>
    <w:rsid w:val="28174E86"/>
    <w:rsid w:val="28EE72BD"/>
    <w:rsid w:val="2B2A77E0"/>
    <w:rsid w:val="2D360F90"/>
    <w:rsid w:val="2D846DA2"/>
    <w:rsid w:val="33C60CEA"/>
    <w:rsid w:val="33FB091B"/>
    <w:rsid w:val="34060A6A"/>
    <w:rsid w:val="38F75D44"/>
    <w:rsid w:val="3A0A312C"/>
    <w:rsid w:val="3C5951FE"/>
    <w:rsid w:val="3F7F252F"/>
    <w:rsid w:val="43DB0AC6"/>
    <w:rsid w:val="49FD6EE1"/>
    <w:rsid w:val="50222684"/>
    <w:rsid w:val="533C784E"/>
    <w:rsid w:val="53C64479"/>
    <w:rsid w:val="5D881E34"/>
    <w:rsid w:val="60481604"/>
    <w:rsid w:val="609D2ED9"/>
    <w:rsid w:val="60B707B9"/>
    <w:rsid w:val="62A145DC"/>
    <w:rsid w:val="633971E4"/>
    <w:rsid w:val="643566C3"/>
    <w:rsid w:val="64B84450"/>
    <w:rsid w:val="691D0884"/>
    <w:rsid w:val="6D2B0CB8"/>
    <w:rsid w:val="6F814F79"/>
    <w:rsid w:val="70CF304C"/>
    <w:rsid w:val="70F40CFA"/>
    <w:rsid w:val="71173323"/>
    <w:rsid w:val="75485FE7"/>
    <w:rsid w:val="779B2E87"/>
    <w:rsid w:val="79881CFB"/>
    <w:rsid w:val="7C24053E"/>
    <w:rsid w:val="7CA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Heading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0">
    <w:name w:val="Heading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1636</Characters>
  <Lines>13</Lines>
  <Paragraphs>3</Paragraphs>
  <TotalTime>21</TotalTime>
  <ScaleCrop>false</ScaleCrop>
  <LinksUpToDate>false</LinksUpToDate>
  <CharactersWithSpaces>1919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2021-12-10T14:25:00Z</dcterms:created>
  <dc:creator>Maia Khitarishvili</dc:creator>
  <cp:lastModifiedBy>p.satseradze</cp:lastModifiedBy>
  <dcterms:modified xsi:type="dcterms:W3CDTF">2025-11-10T07:56:08Z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F8F29FAFC0354AFC89EA19FF54E63ECA</vt:lpwstr>
  </property>
</Properties>
</file>