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05D32" w14:textId="18B75CC6" w:rsidR="00B35C71" w:rsidRPr="008E7222" w:rsidRDefault="00A40E04" w:rsidP="002E69BB">
      <w:pPr>
        <w:spacing w:line="360" w:lineRule="auto"/>
        <w:jc w:val="center"/>
        <w:rPr>
          <w:rFonts w:ascii="Calibri" w:hAnsi="Calibri"/>
          <w:b/>
          <w:bCs/>
          <w:sz w:val="28"/>
          <w:szCs w:val="28"/>
          <w:u w:val="single"/>
        </w:rPr>
      </w:pPr>
      <w:r>
        <w:rPr>
          <w:noProof/>
        </w:rPr>
        <mc:AlternateContent>
          <mc:Choice Requires="wps">
            <w:drawing>
              <wp:anchor distT="0" distB="0" distL="114300" distR="114300" simplePos="0" relativeHeight="251658240" behindDoc="0" locked="0" layoutInCell="1" allowOverlap="1" wp14:anchorId="199BCD7F" wp14:editId="7E9AEE5D">
                <wp:simplePos x="0" y="0"/>
                <wp:positionH relativeFrom="column">
                  <wp:posOffset>4493260</wp:posOffset>
                </wp:positionH>
                <wp:positionV relativeFrom="paragraph">
                  <wp:posOffset>-494665</wp:posOffset>
                </wp:positionV>
                <wp:extent cx="1579245" cy="802005"/>
                <wp:effectExtent l="0" t="0" r="0" b="0"/>
                <wp:wrapNone/>
                <wp:docPr id="3764110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245" cy="802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A6659" w14:textId="59C46526" w:rsidR="00CA79C4" w:rsidRPr="00CA79C4" w:rsidRDefault="00A40E04">
                            <w:pPr>
                              <w:rPr>
                                <w:lang w:val="da-DK"/>
                              </w:rPr>
                            </w:pPr>
                            <w:r>
                              <w:rPr>
                                <w:noProof/>
                              </w:rPr>
                              <w:drawing>
                                <wp:inline distT="0" distB="0" distL="0" distR="0" wp14:anchorId="3202C84B" wp14:editId="2A6AAEE6">
                                  <wp:extent cx="1397000" cy="711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0" cy="7112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99BCD7F" id="_x0000_t202" coordsize="21600,21600" o:spt="202" path="m,l,21600r21600,l21600,xe">
                <v:stroke joinstyle="miter"/>
                <v:path gradientshapeok="t" o:connecttype="rect"/>
              </v:shapetype>
              <v:shape id="Tekstfelt 2" o:spid="_x0000_s1026" type="#_x0000_t202" style="position:absolute;left:0;text-align:left;margin-left:353.8pt;margin-top:-38.95pt;width:124.35pt;height:63.1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" filled="f" stroked="f">
                <v:textbox style="mso-fit-shape-to-text:t">
                  <w:txbxContent>
                    <w:p w14:paraId="672A6659" w14:textId="59C46526" w:rsidR="00CA79C4" w:rsidRPr="00CA79C4" w:rsidRDefault="00A40E04">
                      <w:pPr>
                        <w:rPr>
                          <w:lang w:val="da-DK"/>
                        </w:rPr>
                      </w:pPr>
                      <w:r>
                        <w:rPr>
                          <w:noProof/>
                        </w:rPr>
                        <w:drawing>
                          <wp:inline distT="0" distB="0" distL="0" distR="0" wp14:anchorId="3202C84B" wp14:editId="2A6AAEE6">
                            <wp:extent cx="1397000" cy="711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0" cy="711200"/>
                                    </a:xfrm>
                                    <a:prstGeom prst="rect">
                                      <a:avLst/>
                                    </a:prstGeom>
                                    <a:noFill/>
                                    <a:ln>
                                      <a:noFill/>
                                    </a:ln>
                                  </pic:spPr>
                                </pic:pic>
                              </a:graphicData>
                            </a:graphic>
                          </wp:inline>
                        </w:drawing>
                      </w:r>
                    </w:p>
                  </w:txbxContent>
                </v:textbox>
              </v:shape>
            </w:pict>
          </mc:Fallback>
        </mc:AlternateContent>
      </w:r>
      <w:r>
        <w:rPr>
          <w:rFonts w:ascii="Calibri" w:hAnsi="Calibri"/>
          <w:noProof/>
        </w:rPr>
        <mc:AlternateContent>
          <mc:Choice Requires="wps">
            <w:drawing>
              <wp:anchor distT="0" distB="0" distL="114300" distR="114300" simplePos="0" relativeHeight="251656192" behindDoc="0" locked="0" layoutInCell="1" allowOverlap="1" wp14:anchorId="646D49DE" wp14:editId="4F50EE63">
                <wp:simplePos x="0" y="0"/>
                <wp:positionH relativeFrom="column">
                  <wp:posOffset>-1270</wp:posOffset>
                </wp:positionH>
                <wp:positionV relativeFrom="paragraph">
                  <wp:posOffset>-441325</wp:posOffset>
                </wp:positionV>
                <wp:extent cx="6196330" cy="707390"/>
                <wp:effectExtent l="0" t="0" r="0" b="0"/>
                <wp:wrapNone/>
                <wp:docPr id="2012345485"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6330" cy="7073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A454148" id="Rektangel 1" o:spid="_x0000_s1026" style="position:absolute;margin-left:-.1pt;margin-top:-34.75pt;width:487.9pt;height:5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" filled="f" strokeweight=".25pt"/>
            </w:pict>
          </mc:Fallback>
        </mc:AlternateContent>
      </w:r>
      <w:r>
        <w:rPr>
          <w:rFonts w:ascii="Calibri" w:hAnsi="Calibri"/>
          <w:noProof/>
        </w:rPr>
        <mc:AlternateContent>
          <mc:Choice Requires="wps">
            <w:drawing>
              <wp:anchor distT="0" distB="0" distL="114300" distR="114300" simplePos="0" relativeHeight="251657216" behindDoc="0" locked="0" layoutInCell="1" allowOverlap="1" wp14:anchorId="796808FF" wp14:editId="0A2F63BC">
                <wp:simplePos x="0" y="0"/>
                <wp:positionH relativeFrom="column">
                  <wp:posOffset>-81280</wp:posOffset>
                </wp:positionH>
                <wp:positionV relativeFrom="paragraph">
                  <wp:posOffset>-267335</wp:posOffset>
                </wp:positionV>
                <wp:extent cx="4364990" cy="649605"/>
                <wp:effectExtent l="0" t="0" r="0" b="0"/>
                <wp:wrapNone/>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4990" cy="649605"/>
                        </a:xfrm>
                        <a:prstGeom prst="rect">
                          <a:avLst/>
                        </a:prstGeom>
                        <a:noFill/>
                        <a:ln w="9525">
                          <a:noFill/>
                          <a:miter lim="800000"/>
                          <a:headEnd/>
                          <a:tailEnd/>
                        </a:ln>
                      </wps:spPr>
                      <wps:txbx>
                        <w:txbxContent>
                          <w:p w14:paraId="220F439E" w14:textId="77777777" w:rsidR="00B35C71" w:rsidRPr="008E7222" w:rsidRDefault="00B35C71" w:rsidP="00B35C71">
                            <w:pPr>
                              <w:rPr>
                                <w:rFonts w:ascii="Calibri" w:hAnsi="Calibri"/>
                                <w:sz w:val="72"/>
                                <w:szCs w:val="72"/>
                                <w:lang w:val="da-DK"/>
                              </w:rPr>
                            </w:pPr>
                            <w:r w:rsidRPr="008E7222">
                              <w:rPr>
                                <w:rFonts w:ascii="Calibri" w:hAnsi="Calibri"/>
                                <w:sz w:val="72"/>
                                <w:szCs w:val="72"/>
                                <w:lang w:val="da-DK"/>
                              </w:rPr>
                              <w:t>Service Contract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6808FF" id="_x0000_s1027" type="#_x0000_t202" style="position:absolute;left:0;text-align:left;margin-left:-6.4pt;margin-top:-21.05pt;width:343.7pt;height:51.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" filled="f" stroked="f">
                <v:textbox style="mso-fit-shape-to-text:t">
                  <w:txbxContent>
                    <w:p w14:paraId="220F439E" w14:textId="77777777" w:rsidR="00B35C71" w:rsidRPr="008E7222" w:rsidRDefault="00B35C71" w:rsidP="00B35C71">
                      <w:pPr>
                        <w:rPr>
                          <w:rFonts w:ascii="Calibri" w:hAnsi="Calibri"/>
                          <w:sz w:val="72"/>
                          <w:szCs w:val="72"/>
                          <w:lang w:val="da-DK"/>
                        </w:rPr>
                      </w:pPr>
                      <w:r w:rsidRPr="008E7222">
                        <w:rPr>
                          <w:rFonts w:ascii="Calibri" w:hAnsi="Calibri"/>
                          <w:sz w:val="72"/>
                          <w:szCs w:val="72"/>
                          <w:lang w:val="da-DK"/>
                        </w:rPr>
                        <w:t>Service Contract</w:t>
                      </w:r>
                    </w:p>
                  </w:txbxContent>
                </v:textbox>
              </v:shape>
            </w:pict>
          </mc:Fallback>
        </mc:AlternateContent>
      </w:r>
    </w:p>
    <w:p w14:paraId="0A37501D" w14:textId="77777777" w:rsidR="00B35C71" w:rsidRPr="008E7222" w:rsidRDefault="00B35C71" w:rsidP="008E7222">
      <w:pPr>
        <w:spacing w:line="360" w:lineRule="auto"/>
        <w:rPr>
          <w:rFonts w:ascii="Calibri" w:hAnsi="Calibri"/>
          <w:b/>
          <w:bCs/>
          <w:sz w:val="28"/>
          <w:szCs w:val="28"/>
          <w:u w:val="single"/>
        </w:rPr>
      </w:pPr>
    </w:p>
    <w:p w14:paraId="2B3F619C" w14:textId="311A0D22" w:rsidR="002E69BB" w:rsidRPr="008E7222" w:rsidRDefault="002E69BB" w:rsidP="002E69BB">
      <w:pPr>
        <w:spacing w:line="360" w:lineRule="auto"/>
        <w:jc w:val="center"/>
        <w:rPr>
          <w:rFonts w:ascii="Calibri" w:hAnsi="Calibri"/>
          <w:b/>
          <w:bCs/>
          <w:sz w:val="28"/>
          <w:szCs w:val="28"/>
        </w:rPr>
      </w:pPr>
      <w:r w:rsidRPr="008E7222">
        <w:rPr>
          <w:rFonts w:ascii="Calibri" w:hAnsi="Calibri"/>
          <w:b/>
          <w:bCs/>
          <w:sz w:val="28"/>
          <w:szCs w:val="28"/>
        </w:rPr>
        <w:t>FOR THE SUPPLY OF</w:t>
      </w:r>
      <w:r w:rsidR="00196A23" w:rsidRPr="00196A23">
        <w:rPr>
          <w:rFonts w:ascii="Calibri" w:hAnsi="Calibri"/>
          <w:b/>
          <w:bCs/>
          <w:sz w:val="28"/>
          <w:szCs w:val="28"/>
        </w:rPr>
        <w:t xml:space="preserve">: </w:t>
      </w:r>
      <w:r w:rsidR="00196A23">
        <w:rPr>
          <w:rFonts w:ascii="Calibri" w:hAnsi="Calibri"/>
          <w:b/>
          <w:bCs/>
          <w:sz w:val="28"/>
          <w:szCs w:val="28"/>
        </w:rPr>
        <w:t>Digitalisation</w:t>
      </w:r>
      <w:r w:rsidR="00196A23" w:rsidRPr="00196A23">
        <w:rPr>
          <w:rFonts w:ascii="Calibri" w:hAnsi="Calibri"/>
          <w:b/>
          <w:bCs/>
          <w:sz w:val="28"/>
          <w:szCs w:val="28"/>
        </w:rPr>
        <w:t xml:space="preserve"> of Elaborated Training Courses for E-Learning Platform</w:t>
      </w:r>
    </w:p>
    <w:p w14:paraId="6E412D4C" w14:textId="1AB49C1A" w:rsidR="00AE154B" w:rsidRPr="008E7222" w:rsidRDefault="002E69BB" w:rsidP="008E7222">
      <w:pPr>
        <w:spacing w:line="360" w:lineRule="auto"/>
        <w:jc w:val="center"/>
        <w:rPr>
          <w:rFonts w:ascii="Calibri" w:hAnsi="Calibri"/>
          <w:b/>
          <w:bCs/>
          <w:sz w:val="28"/>
          <w:szCs w:val="28"/>
        </w:rPr>
      </w:pPr>
      <w:r w:rsidRPr="008E7222">
        <w:rPr>
          <w:rFonts w:ascii="Calibri" w:hAnsi="Calibri"/>
          <w:b/>
          <w:bCs/>
          <w:sz w:val="28"/>
          <w:szCs w:val="28"/>
        </w:rPr>
        <w:t xml:space="preserve">CONTRACT No. </w:t>
      </w:r>
      <w:bookmarkStart w:id="0" w:name="_Hlk213156105"/>
      <w:r w:rsidR="006A2F1A" w:rsidRPr="006A2F1A">
        <w:rPr>
          <w:rFonts w:ascii="Calibri" w:hAnsi="Calibri"/>
          <w:b/>
          <w:bCs/>
          <w:sz w:val="28"/>
          <w:szCs w:val="28"/>
        </w:rPr>
        <w:t>PR_00370876</w:t>
      </w:r>
      <w:bookmarkEnd w:id="0"/>
    </w:p>
    <w:p w14:paraId="5DAB6C7B" w14:textId="38D40944" w:rsidR="00A03D0D" w:rsidRPr="008E7222" w:rsidRDefault="00A40E04" w:rsidP="00A03D0D">
      <w:pPr>
        <w:jc w:val="both"/>
        <w:rPr>
          <w:rFonts w:ascii="Calibri" w:hAnsi="Calibri"/>
          <w:b/>
          <w:bCs/>
          <w:sz w:val="20"/>
          <w:szCs w:val="20"/>
        </w:rPr>
      </w:pPr>
      <w:r>
        <w:rPr>
          <w:rFonts w:ascii="Calibri" w:hAnsi="Calibri"/>
          <w:noProof/>
        </w:rPr>
        <mc:AlternateContent>
          <mc:Choice Requires="wps">
            <w:drawing>
              <wp:anchor distT="0" distB="0" distL="114300" distR="114300" simplePos="0" relativeHeight="251659264" behindDoc="1" locked="0" layoutInCell="0" allowOverlap="1" wp14:anchorId="2FEF60EA" wp14:editId="3E400386">
                <wp:simplePos x="0" y="0"/>
                <wp:positionH relativeFrom="page">
                  <wp:posOffset>731520</wp:posOffset>
                </wp:positionH>
                <wp:positionV relativeFrom="paragraph">
                  <wp:posOffset>33655</wp:posOffset>
                </wp:positionV>
                <wp:extent cx="6126480" cy="635"/>
                <wp:effectExtent l="0" t="0" r="0" b="0"/>
                <wp:wrapNone/>
                <wp:docPr id="84530325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63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B5D54" id="Rectangle 5" o:spid="_x0000_s1026" style="position:absolute;margin-left:57.6pt;margin-top:2.65pt;width:482.4pt;height:.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" o:allowincell="f" fillcolor="black" stroked="f" strokeweight="0">
                <w10:wrap anchorx="page"/>
              </v:rect>
            </w:pict>
          </mc:Fallback>
        </mc:AlternateContent>
      </w:r>
    </w:p>
    <w:p w14:paraId="5F5FC051" w14:textId="77777777" w:rsidR="00A03D0D" w:rsidRPr="008E7222" w:rsidRDefault="00A03D0D" w:rsidP="00A03D0D">
      <w:pPr>
        <w:jc w:val="both"/>
        <w:rPr>
          <w:rFonts w:ascii="Calibri" w:hAnsi="Calibri"/>
          <w:sz w:val="20"/>
          <w:szCs w:val="20"/>
        </w:rPr>
      </w:pPr>
      <w:r w:rsidRPr="008E7222">
        <w:rPr>
          <w:rFonts w:ascii="Calibri" w:hAnsi="Calibri"/>
          <w:b/>
          <w:bCs/>
          <w:sz w:val="20"/>
          <w:szCs w:val="20"/>
        </w:rPr>
        <w:t>PARTIES:</w:t>
      </w:r>
    </w:p>
    <w:p w14:paraId="02EB378F" w14:textId="77777777" w:rsidR="00A03D0D" w:rsidRPr="008E7222" w:rsidRDefault="00A03D0D" w:rsidP="00A03D0D">
      <w:pPr>
        <w:jc w:val="both"/>
        <w:rPr>
          <w:rFonts w:ascii="Calibri" w:hAnsi="Calibri"/>
          <w:sz w:val="20"/>
          <w:szCs w:val="20"/>
        </w:rPr>
      </w:pPr>
    </w:p>
    <w:p w14:paraId="1ECE544C" w14:textId="77777777" w:rsidR="00A03D0D" w:rsidRPr="008E7222" w:rsidRDefault="00A03D0D" w:rsidP="00A03D0D">
      <w:pPr>
        <w:jc w:val="both"/>
        <w:rPr>
          <w:rFonts w:ascii="Calibri" w:hAnsi="Calibri"/>
          <w:sz w:val="20"/>
          <w:szCs w:val="20"/>
        </w:rPr>
      </w:pPr>
      <w:r w:rsidRPr="008E7222">
        <w:rPr>
          <w:rFonts w:ascii="Calibri" w:hAnsi="Calibri"/>
          <w:sz w:val="20"/>
          <w:szCs w:val="20"/>
        </w:rPr>
        <w:t>This Service Contract is entered into by:</w:t>
      </w:r>
    </w:p>
    <w:p w14:paraId="6A05A809" w14:textId="77777777" w:rsidR="00A03D0D" w:rsidRPr="008E7222" w:rsidRDefault="00A03D0D" w:rsidP="00A03D0D">
      <w:pPr>
        <w:jc w:val="both"/>
        <w:rPr>
          <w:rFonts w:ascii="Calibri" w:hAnsi="Calibri"/>
          <w:sz w:val="20"/>
          <w:szCs w:val="20"/>
        </w:rPr>
      </w:pPr>
    </w:p>
    <w:p w14:paraId="71C4FDBC" w14:textId="77777777" w:rsidR="00006AC9" w:rsidRPr="008E7222" w:rsidRDefault="00006AC9" w:rsidP="00006AC9">
      <w:pPr>
        <w:spacing w:line="276" w:lineRule="auto"/>
        <w:jc w:val="both"/>
        <w:rPr>
          <w:rFonts w:ascii="Calibri" w:hAnsi="Calibri"/>
          <w:b/>
          <w:bCs/>
          <w:i/>
          <w:sz w:val="20"/>
          <w:szCs w:val="20"/>
        </w:rPr>
      </w:pPr>
      <w:r w:rsidRPr="000378A8">
        <w:rPr>
          <w:rFonts w:ascii="Calibri" w:hAnsi="Calibri"/>
          <w:b/>
          <w:bCs/>
          <w:i/>
          <w:sz w:val="20"/>
          <w:szCs w:val="20"/>
          <w:highlight w:val="lightGray"/>
        </w:rPr>
        <w:t>[Supplier]</w:t>
      </w:r>
      <w:r w:rsidRPr="008E7222">
        <w:rPr>
          <w:rFonts w:ascii="Calibri" w:hAnsi="Calibri"/>
          <w:b/>
          <w:bCs/>
          <w:i/>
          <w:sz w:val="20"/>
          <w:szCs w:val="20"/>
        </w:rPr>
        <w:t xml:space="preserve"> </w:t>
      </w:r>
    </w:p>
    <w:p w14:paraId="52456930" w14:textId="77777777" w:rsidR="00006AC9" w:rsidRPr="008E7222" w:rsidRDefault="00006AC9" w:rsidP="00006AC9">
      <w:pPr>
        <w:spacing w:line="276" w:lineRule="auto"/>
        <w:jc w:val="both"/>
        <w:rPr>
          <w:rFonts w:ascii="Calibri" w:hAnsi="Calibri"/>
          <w:b/>
          <w:bCs/>
          <w:i/>
          <w:sz w:val="20"/>
          <w:szCs w:val="20"/>
        </w:rPr>
      </w:pPr>
      <w:r w:rsidRPr="008E7222">
        <w:rPr>
          <w:rFonts w:ascii="Calibri" w:hAnsi="Calibri"/>
          <w:sz w:val="20"/>
          <w:szCs w:val="20"/>
        </w:rPr>
        <w:t xml:space="preserve">Represented by: </w:t>
      </w:r>
      <w:r w:rsidRPr="000378A8">
        <w:rPr>
          <w:rFonts w:ascii="Calibri" w:hAnsi="Calibri"/>
          <w:b/>
          <w:bCs/>
          <w:i/>
          <w:sz w:val="20"/>
          <w:szCs w:val="20"/>
          <w:highlight w:val="lightGray"/>
        </w:rPr>
        <w:t>[insert Name of Company Representative]</w:t>
      </w:r>
    </w:p>
    <w:p w14:paraId="772DE8BA" w14:textId="77777777" w:rsidR="00006AC9" w:rsidRPr="008E7222" w:rsidRDefault="00006AC9" w:rsidP="00006AC9">
      <w:pPr>
        <w:spacing w:line="276" w:lineRule="auto"/>
        <w:jc w:val="both"/>
        <w:rPr>
          <w:rFonts w:ascii="Calibri" w:hAnsi="Calibri"/>
          <w:i/>
          <w:sz w:val="20"/>
          <w:szCs w:val="20"/>
        </w:rPr>
      </w:pPr>
      <w:r w:rsidRPr="008E7222">
        <w:rPr>
          <w:rFonts w:ascii="Calibri" w:hAnsi="Calibri"/>
          <w:sz w:val="20"/>
          <w:szCs w:val="20"/>
        </w:rPr>
        <w:t xml:space="preserve">Registration number: </w:t>
      </w:r>
      <w:r w:rsidRPr="000378A8">
        <w:rPr>
          <w:rFonts w:ascii="Calibri" w:hAnsi="Calibri"/>
          <w:b/>
          <w:i/>
          <w:sz w:val="20"/>
          <w:szCs w:val="20"/>
          <w:highlight w:val="lightGray"/>
        </w:rPr>
        <w:t>[insert Company Registration Number]</w:t>
      </w:r>
      <w:r w:rsidRPr="008E7222">
        <w:rPr>
          <w:rFonts w:ascii="Calibri" w:hAnsi="Calibri"/>
          <w:i/>
          <w:sz w:val="20"/>
          <w:szCs w:val="20"/>
        </w:rPr>
        <w:t xml:space="preserve"> </w:t>
      </w:r>
    </w:p>
    <w:p w14:paraId="6A27C8A6" w14:textId="77777777" w:rsidR="00006AC9" w:rsidRPr="008E7222" w:rsidRDefault="00006AC9" w:rsidP="00006AC9">
      <w:pPr>
        <w:spacing w:line="276" w:lineRule="auto"/>
        <w:jc w:val="both"/>
        <w:rPr>
          <w:rFonts w:ascii="Calibri" w:hAnsi="Calibri"/>
          <w:b/>
          <w:i/>
          <w:sz w:val="20"/>
          <w:szCs w:val="20"/>
        </w:rPr>
      </w:pPr>
      <w:r w:rsidRPr="008E7222">
        <w:rPr>
          <w:rFonts w:ascii="Calibri" w:hAnsi="Calibri"/>
          <w:sz w:val="20"/>
          <w:szCs w:val="20"/>
        </w:rPr>
        <w:t xml:space="preserve">Company Address: </w:t>
      </w:r>
      <w:r w:rsidRPr="000378A8">
        <w:rPr>
          <w:rFonts w:ascii="Calibri" w:hAnsi="Calibri"/>
          <w:b/>
          <w:i/>
          <w:sz w:val="20"/>
          <w:szCs w:val="20"/>
          <w:highlight w:val="lightGray"/>
        </w:rPr>
        <w:t>[insert full address]</w:t>
      </w:r>
    </w:p>
    <w:p w14:paraId="4228D63A" w14:textId="77777777" w:rsidR="00006AC9" w:rsidRPr="008E7222" w:rsidRDefault="00006AC9" w:rsidP="00006AC9">
      <w:pPr>
        <w:spacing w:line="276" w:lineRule="auto"/>
        <w:jc w:val="both"/>
        <w:rPr>
          <w:rFonts w:ascii="Calibri" w:hAnsi="Calibri"/>
          <w:b/>
          <w:i/>
          <w:sz w:val="20"/>
          <w:szCs w:val="20"/>
        </w:rPr>
      </w:pPr>
      <w:r w:rsidRPr="008E7222">
        <w:rPr>
          <w:rFonts w:ascii="Calibri" w:hAnsi="Calibri"/>
          <w:sz w:val="20"/>
          <w:szCs w:val="20"/>
        </w:rPr>
        <w:t xml:space="preserve">Phone number: </w:t>
      </w:r>
      <w:r w:rsidRPr="000378A8">
        <w:rPr>
          <w:rFonts w:ascii="Calibri" w:hAnsi="Calibri"/>
          <w:b/>
          <w:i/>
          <w:sz w:val="20"/>
          <w:szCs w:val="20"/>
          <w:highlight w:val="lightGray"/>
        </w:rPr>
        <w:t>[insert phone number]</w:t>
      </w:r>
    </w:p>
    <w:p w14:paraId="5A39BBE3" w14:textId="77777777" w:rsidR="00006AC9" w:rsidRPr="008E7222" w:rsidRDefault="00006AC9" w:rsidP="00006AC9">
      <w:pPr>
        <w:jc w:val="both"/>
        <w:rPr>
          <w:rFonts w:ascii="Calibri" w:hAnsi="Calibri"/>
          <w:b/>
          <w:i/>
          <w:sz w:val="20"/>
          <w:szCs w:val="20"/>
        </w:rPr>
      </w:pPr>
    </w:p>
    <w:p w14:paraId="70850285" w14:textId="77777777" w:rsidR="00006AC9" w:rsidRPr="008E7222" w:rsidRDefault="00006AC9" w:rsidP="00006AC9">
      <w:pPr>
        <w:jc w:val="both"/>
        <w:rPr>
          <w:rFonts w:ascii="Calibri" w:hAnsi="Calibri"/>
          <w:sz w:val="20"/>
          <w:szCs w:val="20"/>
        </w:rPr>
      </w:pPr>
      <w:r w:rsidRPr="008E7222">
        <w:rPr>
          <w:rFonts w:ascii="Calibri" w:hAnsi="Calibri"/>
          <w:sz w:val="20"/>
          <w:szCs w:val="20"/>
        </w:rPr>
        <w:t>hereinafter referred to as the</w:t>
      </w:r>
      <w:r w:rsidRPr="008E7222">
        <w:rPr>
          <w:rFonts w:ascii="Calibri" w:hAnsi="Calibri"/>
          <w:i/>
          <w:iCs/>
          <w:sz w:val="20"/>
          <w:szCs w:val="20"/>
        </w:rPr>
        <w:t xml:space="preserve"> </w:t>
      </w:r>
      <w:r w:rsidRPr="008E7222">
        <w:rPr>
          <w:rFonts w:ascii="Calibri" w:hAnsi="Calibri"/>
          <w:iCs/>
          <w:sz w:val="20"/>
          <w:szCs w:val="20"/>
        </w:rPr>
        <w:t>“SUPPLIER</w:t>
      </w:r>
      <w:r w:rsidRPr="008E7222">
        <w:rPr>
          <w:rFonts w:ascii="Calibri" w:hAnsi="Calibri"/>
          <w:i/>
          <w:iCs/>
          <w:sz w:val="20"/>
          <w:szCs w:val="20"/>
        </w:rPr>
        <w:t>”</w:t>
      </w:r>
    </w:p>
    <w:p w14:paraId="41C8F396" w14:textId="77777777" w:rsidR="00A03D0D" w:rsidRPr="008E7222" w:rsidRDefault="00A03D0D" w:rsidP="00A03D0D">
      <w:pPr>
        <w:jc w:val="both"/>
        <w:rPr>
          <w:rFonts w:ascii="Calibri" w:hAnsi="Calibri"/>
          <w:sz w:val="20"/>
          <w:szCs w:val="20"/>
        </w:rPr>
      </w:pPr>
    </w:p>
    <w:p w14:paraId="069E5315" w14:textId="77777777" w:rsidR="00A03D0D" w:rsidRPr="008E7222" w:rsidRDefault="00A03D0D" w:rsidP="00A03D0D">
      <w:pPr>
        <w:jc w:val="both"/>
        <w:rPr>
          <w:rFonts w:ascii="Calibri" w:hAnsi="Calibri"/>
          <w:sz w:val="20"/>
          <w:szCs w:val="20"/>
        </w:rPr>
      </w:pPr>
      <w:r w:rsidRPr="008E7222">
        <w:rPr>
          <w:rFonts w:ascii="Calibri" w:hAnsi="Calibri"/>
          <w:sz w:val="20"/>
          <w:szCs w:val="20"/>
        </w:rPr>
        <w:t>And</w:t>
      </w:r>
    </w:p>
    <w:p w14:paraId="72A3D3EC" w14:textId="77777777" w:rsidR="00A03D0D" w:rsidRPr="008E7222" w:rsidRDefault="00A03D0D" w:rsidP="00A03D0D">
      <w:pPr>
        <w:jc w:val="both"/>
        <w:rPr>
          <w:rFonts w:ascii="Calibri" w:hAnsi="Calibri"/>
          <w:sz w:val="20"/>
          <w:szCs w:val="20"/>
        </w:rPr>
      </w:pPr>
    </w:p>
    <w:p w14:paraId="1624A665" w14:textId="77777777" w:rsidR="00006AC9" w:rsidRPr="008E7222" w:rsidRDefault="00006AC9" w:rsidP="00006AC9">
      <w:pPr>
        <w:spacing w:line="276" w:lineRule="auto"/>
        <w:jc w:val="both"/>
        <w:rPr>
          <w:rFonts w:ascii="Calibri" w:hAnsi="Calibri"/>
          <w:b/>
          <w:bCs/>
          <w:sz w:val="20"/>
          <w:szCs w:val="20"/>
        </w:rPr>
      </w:pPr>
      <w:r w:rsidRPr="008E7222">
        <w:rPr>
          <w:rFonts w:ascii="Calibri" w:hAnsi="Calibri"/>
          <w:b/>
          <w:bCs/>
          <w:sz w:val="20"/>
          <w:szCs w:val="20"/>
        </w:rPr>
        <w:t>Danish Refugee Council</w:t>
      </w:r>
    </w:p>
    <w:p w14:paraId="3739F1C0" w14:textId="4AA38CB1" w:rsidR="00006AC9" w:rsidRPr="008E7222" w:rsidRDefault="00006AC9" w:rsidP="00006AC9">
      <w:pPr>
        <w:spacing w:line="276" w:lineRule="auto"/>
        <w:jc w:val="both"/>
        <w:rPr>
          <w:rFonts w:ascii="Calibri" w:hAnsi="Calibri"/>
          <w:b/>
          <w:i/>
          <w:sz w:val="20"/>
          <w:szCs w:val="20"/>
        </w:rPr>
      </w:pPr>
      <w:r w:rsidRPr="008E7222">
        <w:rPr>
          <w:rFonts w:ascii="Calibri" w:hAnsi="Calibri"/>
          <w:sz w:val="20"/>
          <w:szCs w:val="20"/>
        </w:rPr>
        <w:t>Represented by</w:t>
      </w:r>
      <w:r w:rsidR="00F4769D">
        <w:rPr>
          <w:rFonts w:ascii="Calibri" w:hAnsi="Calibri"/>
          <w:b/>
          <w:i/>
          <w:sz w:val="20"/>
          <w:szCs w:val="20"/>
        </w:rPr>
        <w:t>: Sibylle Christina Aebi- Country Director</w:t>
      </w:r>
    </w:p>
    <w:p w14:paraId="4332AF3E" w14:textId="7CE5172B" w:rsidR="00006AC9" w:rsidRPr="008E7222" w:rsidRDefault="00006AC9" w:rsidP="00006AC9">
      <w:pPr>
        <w:spacing w:line="276" w:lineRule="auto"/>
        <w:jc w:val="both"/>
        <w:rPr>
          <w:rFonts w:ascii="Calibri" w:hAnsi="Calibri"/>
          <w:b/>
          <w:i/>
          <w:sz w:val="20"/>
          <w:szCs w:val="20"/>
        </w:rPr>
      </w:pPr>
      <w:r w:rsidRPr="008E7222">
        <w:rPr>
          <w:rFonts w:ascii="Calibri" w:hAnsi="Calibri"/>
          <w:sz w:val="20"/>
          <w:szCs w:val="20"/>
        </w:rPr>
        <w:t xml:space="preserve">Registration number: </w:t>
      </w:r>
      <w:r w:rsidR="00F4769D">
        <w:rPr>
          <w:rFonts w:ascii="Calibri" w:hAnsi="Calibri"/>
          <w:b/>
          <w:i/>
          <w:sz w:val="20"/>
          <w:szCs w:val="20"/>
        </w:rPr>
        <w:t>212705508</w:t>
      </w:r>
    </w:p>
    <w:p w14:paraId="0711CD46" w14:textId="7E626F4E" w:rsidR="00006AC9" w:rsidRPr="008E7222" w:rsidRDefault="00006AC9" w:rsidP="00006AC9">
      <w:pPr>
        <w:spacing w:line="276" w:lineRule="auto"/>
        <w:jc w:val="both"/>
        <w:rPr>
          <w:rFonts w:ascii="Calibri" w:hAnsi="Calibri"/>
          <w:b/>
          <w:i/>
          <w:sz w:val="20"/>
          <w:szCs w:val="20"/>
        </w:rPr>
      </w:pPr>
      <w:r w:rsidRPr="008E7222">
        <w:rPr>
          <w:rFonts w:ascii="Calibri" w:hAnsi="Calibri"/>
          <w:sz w:val="20"/>
          <w:szCs w:val="20"/>
        </w:rPr>
        <w:t xml:space="preserve">Office Address: </w:t>
      </w:r>
      <w:r w:rsidR="00F4769D">
        <w:rPr>
          <w:rFonts w:ascii="Calibri" w:hAnsi="Calibri"/>
          <w:b/>
          <w:i/>
          <w:sz w:val="20"/>
          <w:szCs w:val="20"/>
        </w:rPr>
        <w:t xml:space="preserve">Badri </w:t>
      </w:r>
      <w:r w:rsidR="00CE37E9">
        <w:rPr>
          <w:rFonts w:ascii="Calibri" w:hAnsi="Calibri"/>
          <w:b/>
          <w:i/>
          <w:sz w:val="20"/>
          <w:szCs w:val="20"/>
        </w:rPr>
        <w:t>Shoshitashvili</w:t>
      </w:r>
      <w:r w:rsidR="00F4769D">
        <w:rPr>
          <w:rFonts w:ascii="Calibri" w:hAnsi="Calibri"/>
          <w:b/>
          <w:i/>
          <w:sz w:val="20"/>
          <w:szCs w:val="20"/>
        </w:rPr>
        <w:t xml:space="preserve"> str#13, Tbilisi, Georgia.</w:t>
      </w:r>
    </w:p>
    <w:p w14:paraId="2BB3E21A" w14:textId="6D2F7BCB" w:rsidR="00006AC9" w:rsidRPr="008E7222" w:rsidRDefault="00006AC9" w:rsidP="00006AC9">
      <w:pPr>
        <w:spacing w:line="276" w:lineRule="auto"/>
        <w:jc w:val="both"/>
        <w:rPr>
          <w:rFonts w:ascii="Calibri" w:hAnsi="Calibri"/>
          <w:b/>
          <w:i/>
          <w:sz w:val="20"/>
          <w:szCs w:val="20"/>
        </w:rPr>
      </w:pPr>
      <w:r w:rsidRPr="008E7222">
        <w:rPr>
          <w:rFonts w:ascii="Calibri" w:hAnsi="Calibri"/>
          <w:sz w:val="20"/>
          <w:szCs w:val="20"/>
        </w:rPr>
        <w:t xml:space="preserve">Phone number: </w:t>
      </w:r>
    </w:p>
    <w:p w14:paraId="0D0B940D" w14:textId="77777777" w:rsidR="00006AC9" w:rsidRPr="008E7222" w:rsidRDefault="00006AC9" w:rsidP="00006AC9">
      <w:pPr>
        <w:jc w:val="both"/>
        <w:rPr>
          <w:rFonts w:ascii="Calibri" w:hAnsi="Calibri"/>
          <w:sz w:val="20"/>
          <w:szCs w:val="20"/>
        </w:rPr>
      </w:pPr>
    </w:p>
    <w:p w14:paraId="2F49C132" w14:textId="77777777" w:rsidR="00006AC9" w:rsidRPr="008E7222" w:rsidRDefault="00006AC9" w:rsidP="00A03D0D">
      <w:pPr>
        <w:jc w:val="both"/>
        <w:rPr>
          <w:rFonts w:ascii="Calibri" w:hAnsi="Calibri"/>
          <w:sz w:val="20"/>
          <w:szCs w:val="20"/>
        </w:rPr>
      </w:pPr>
      <w:r w:rsidRPr="008E7222">
        <w:rPr>
          <w:rFonts w:ascii="Calibri" w:hAnsi="Calibri"/>
          <w:sz w:val="20"/>
          <w:szCs w:val="20"/>
        </w:rPr>
        <w:t>Hereinafter referred to as the “PURCHASER”.</w:t>
      </w:r>
    </w:p>
    <w:p w14:paraId="0E27B00A" w14:textId="77777777" w:rsidR="00A03D0D" w:rsidRPr="008E7222" w:rsidRDefault="00A03D0D" w:rsidP="00A03D0D">
      <w:pPr>
        <w:jc w:val="both"/>
        <w:rPr>
          <w:rFonts w:ascii="Calibri" w:hAnsi="Calibri"/>
          <w:sz w:val="20"/>
          <w:szCs w:val="20"/>
        </w:rPr>
      </w:pPr>
    </w:p>
    <w:p w14:paraId="51559627" w14:textId="77777777" w:rsidR="00A03D0D" w:rsidRPr="008E7222" w:rsidRDefault="00A03D0D" w:rsidP="00A03D0D">
      <w:pPr>
        <w:jc w:val="both"/>
        <w:rPr>
          <w:rFonts w:ascii="Calibri" w:hAnsi="Calibri"/>
          <w:sz w:val="20"/>
          <w:szCs w:val="20"/>
        </w:rPr>
      </w:pPr>
      <w:r w:rsidRPr="008E7222">
        <w:rPr>
          <w:rFonts w:ascii="Calibri" w:hAnsi="Calibri"/>
          <w:sz w:val="20"/>
          <w:szCs w:val="20"/>
        </w:rPr>
        <w:t>The SUPPLIER and the PURCHASER have agreed to the following terms and conditions:</w:t>
      </w:r>
    </w:p>
    <w:p w14:paraId="60061E4C" w14:textId="77777777" w:rsidR="00A03D0D" w:rsidRPr="008E7222" w:rsidRDefault="00A03D0D" w:rsidP="00A03D0D">
      <w:pPr>
        <w:jc w:val="both"/>
        <w:rPr>
          <w:rFonts w:ascii="Calibri" w:hAnsi="Calibri"/>
          <w:sz w:val="20"/>
          <w:szCs w:val="20"/>
        </w:rPr>
      </w:pPr>
    </w:p>
    <w:p w14:paraId="44EAFD9C" w14:textId="77777777" w:rsidR="00A03D0D" w:rsidRPr="008E7222" w:rsidRDefault="00A03D0D" w:rsidP="00A03D0D">
      <w:pPr>
        <w:jc w:val="both"/>
        <w:rPr>
          <w:rFonts w:ascii="Calibri" w:hAnsi="Calibri"/>
          <w:sz w:val="20"/>
          <w:szCs w:val="20"/>
        </w:rPr>
      </w:pPr>
    </w:p>
    <w:p w14:paraId="2B0D6D3F" w14:textId="52AE768B" w:rsidR="00A03D0D" w:rsidRPr="008E7222" w:rsidRDefault="00A03D0D" w:rsidP="00A03D0D">
      <w:pPr>
        <w:tabs>
          <w:tab w:val="left" w:pos="-1440"/>
        </w:tabs>
        <w:ind w:left="720" w:hanging="720"/>
        <w:jc w:val="both"/>
        <w:rPr>
          <w:rFonts w:ascii="Calibri" w:hAnsi="Calibri"/>
          <w:sz w:val="20"/>
          <w:szCs w:val="20"/>
        </w:rPr>
      </w:pPr>
      <w:r w:rsidRPr="008E7222">
        <w:rPr>
          <w:rFonts w:ascii="Calibri" w:hAnsi="Calibri"/>
          <w:b/>
          <w:bCs/>
          <w:sz w:val="20"/>
          <w:szCs w:val="20"/>
        </w:rPr>
        <w:t>OBJECT OF THE CONTRACT</w:t>
      </w:r>
      <w:bookmarkStart w:id="1" w:name="_Hlk213156180"/>
      <w:r w:rsidRPr="008E7222">
        <w:rPr>
          <w:rFonts w:ascii="Calibri" w:hAnsi="Calibri"/>
          <w:b/>
          <w:bCs/>
          <w:sz w:val="20"/>
          <w:szCs w:val="20"/>
        </w:rPr>
        <w:t xml:space="preserve">: </w:t>
      </w:r>
      <w:bookmarkStart w:id="2" w:name="_Hlk213155905"/>
      <w:r w:rsidRPr="008E7222">
        <w:rPr>
          <w:rFonts w:ascii="Calibri" w:hAnsi="Calibri"/>
          <w:b/>
          <w:sz w:val="20"/>
          <w:szCs w:val="20"/>
        </w:rPr>
        <w:t>S</w:t>
      </w:r>
      <w:r w:rsidR="006A2F1A">
        <w:rPr>
          <w:rFonts w:ascii="Calibri" w:hAnsi="Calibri"/>
          <w:b/>
          <w:sz w:val="20"/>
          <w:szCs w:val="20"/>
        </w:rPr>
        <w:t>upply of</w:t>
      </w:r>
      <w:r w:rsidRPr="008E7222">
        <w:rPr>
          <w:rFonts w:ascii="Calibri" w:hAnsi="Calibri"/>
          <w:b/>
          <w:bCs/>
          <w:sz w:val="20"/>
          <w:szCs w:val="20"/>
        </w:rPr>
        <w:t xml:space="preserve"> </w:t>
      </w:r>
      <w:r w:rsidR="006A2F1A" w:rsidRPr="006A2F1A">
        <w:rPr>
          <w:rFonts w:ascii="Calibri" w:hAnsi="Calibri"/>
          <w:b/>
          <w:bCs/>
          <w:sz w:val="20"/>
          <w:szCs w:val="20"/>
        </w:rPr>
        <w:t>Digitalization of Elaborated Training Courses for E-Learning Platform</w:t>
      </w:r>
      <w:bookmarkEnd w:id="1"/>
    </w:p>
    <w:p w14:paraId="4B94D5A5" w14:textId="77777777" w:rsidR="00E10B46" w:rsidRPr="008E7222" w:rsidRDefault="00E10B46" w:rsidP="00476D52">
      <w:pPr>
        <w:rPr>
          <w:rFonts w:ascii="Calibri" w:hAnsi="Calibri"/>
          <w:sz w:val="20"/>
          <w:szCs w:val="20"/>
        </w:rPr>
      </w:pPr>
    </w:p>
    <w:bookmarkEnd w:id="2"/>
    <w:p w14:paraId="1F04359A" w14:textId="109BFCB9" w:rsidR="00BA50C2" w:rsidRPr="003F65A3" w:rsidRDefault="003F65A3" w:rsidP="003F65A3">
      <w:pPr>
        <w:tabs>
          <w:tab w:val="left" w:pos="709"/>
        </w:tabs>
        <w:spacing w:before="120" w:after="120" w:line="276" w:lineRule="auto"/>
        <w:outlineLvl w:val="0"/>
        <w:rPr>
          <w:rFonts w:ascii="Calibri" w:hAnsi="Calibri"/>
          <w:b/>
          <w:bCs/>
          <w:sz w:val="20"/>
          <w:szCs w:val="20"/>
        </w:rPr>
      </w:pPr>
      <w:r>
        <w:rPr>
          <w:rFonts w:ascii="Calibri" w:hAnsi="Calibri"/>
          <w:b/>
          <w:bCs/>
          <w:sz w:val="20"/>
          <w:szCs w:val="20"/>
        </w:rPr>
        <w:t xml:space="preserve">1              </w:t>
      </w:r>
      <w:r w:rsidR="00BA50C2" w:rsidRPr="003F65A3">
        <w:rPr>
          <w:rFonts w:ascii="Calibri" w:hAnsi="Calibri"/>
          <w:b/>
          <w:bCs/>
          <w:sz w:val="20"/>
          <w:szCs w:val="20"/>
        </w:rPr>
        <w:t xml:space="preserve">Scope of the Contract </w:t>
      </w:r>
    </w:p>
    <w:p w14:paraId="497EED1A" w14:textId="2B2620DA" w:rsidR="00BA50C2" w:rsidRPr="00BA50C2" w:rsidRDefault="00BA50C2" w:rsidP="00BA50C2">
      <w:pPr>
        <w:pStyle w:val="ListParagraph"/>
        <w:tabs>
          <w:tab w:val="left" w:pos="709"/>
        </w:tabs>
        <w:spacing w:before="120" w:after="120" w:line="276" w:lineRule="auto"/>
        <w:outlineLvl w:val="0"/>
        <w:rPr>
          <w:rFonts w:ascii="Calibri" w:hAnsi="Calibri"/>
          <w:sz w:val="20"/>
          <w:szCs w:val="20"/>
        </w:rPr>
      </w:pPr>
      <w:r w:rsidRPr="00BA50C2">
        <w:rPr>
          <w:rFonts w:ascii="Calibri" w:hAnsi="Calibri"/>
          <w:sz w:val="20"/>
          <w:szCs w:val="20"/>
        </w:rPr>
        <w:t xml:space="preserve">1.1 </w:t>
      </w:r>
      <w:r w:rsidR="00013A89" w:rsidRPr="00013A89">
        <w:rPr>
          <w:rFonts w:ascii="Calibri" w:hAnsi="Calibri"/>
          <w:sz w:val="20"/>
          <w:szCs w:val="20"/>
        </w:rPr>
        <w:t>The Supplier shall provide services for the digitalization of existing training materials, transforming them into interactive and user-friendly e-learning modules, compatible with the DRC e-learning platform.</w:t>
      </w:r>
    </w:p>
    <w:p w14:paraId="288D012D" w14:textId="77777777" w:rsidR="00BA50C2" w:rsidRPr="00BA50C2" w:rsidRDefault="00BA50C2" w:rsidP="00BA50C2">
      <w:pPr>
        <w:pStyle w:val="ListParagraph"/>
        <w:tabs>
          <w:tab w:val="left" w:pos="709"/>
        </w:tabs>
        <w:spacing w:before="120" w:after="120" w:line="276" w:lineRule="auto"/>
        <w:outlineLvl w:val="0"/>
        <w:rPr>
          <w:rFonts w:ascii="Calibri" w:hAnsi="Calibri"/>
          <w:sz w:val="20"/>
          <w:szCs w:val="20"/>
        </w:rPr>
      </w:pPr>
    </w:p>
    <w:p w14:paraId="07FE9215" w14:textId="7CB190AF" w:rsidR="00BA50C2" w:rsidRPr="00BA50C2" w:rsidRDefault="00BA50C2" w:rsidP="00BA50C2">
      <w:pPr>
        <w:pStyle w:val="ListParagraph"/>
        <w:numPr>
          <w:ilvl w:val="1"/>
          <w:numId w:val="7"/>
        </w:numPr>
        <w:tabs>
          <w:tab w:val="left" w:pos="709"/>
        </w:tabs>
        <w:spacing w:before="120" w:after="120" w:line="276" w:lineRule="auto"/>
        <w:outlineLvl w:val="0"/>
        <w:rPr>
          <w:rFonts w:ascii="Calibri" w:hAnsi="Calibri"/>
          <w:sz w:val="20"/>
          <w:szCs w:val="20"/>
        </w:rPr>
      </w:pPr>
      <w:r w:rsidRPr="00BA50C2">
        <w:rPr>
          <w:rFonts w:ascii="Calibri" w:hAnsi="Calibri"/>
          <w:sz w:val="20"/>
          <w:szCs w:val="20"/>
        </w:rPr>
        <w:t>The place of acceptance and delivery shall be Tbilisi, Georgia.</w:t>
      </w:r>
    </w:p>
    <w:p w14:paraId="7775C91F" w14:textId="77777777" w:rsidR="00BA50C2" w:rsidRPr="00BA50C2" w:rsidRDefault="00BA50C2" w:rsidP="00BA50C2">
      <w:pPr>
        <w:pStyle w:val="ListParagraph"/>
        <w:tabs>
          <w:tab w:val="left" w:pos="709"/>
        </w:tabs>
        <w:spacing w:before="120" w:after="120" w:line="276" w:lineRule="auto"/>
        <w:ind w:left="1080"/>
        <w:outlineLvl w:val="0"/>
        <w:rPr>
          <w:rFonts w:ascii="Calibri" w:hAnsi="Calibri"/>
          <w:sz w:val="20"/>
          <w:szCs w:val="20"/>
        </w:rPr>
      </w:pPr>
    </w:p>
    <w:p w14:paraId="4F018AAB" w14:textId="10D96F5B" w:rsidR="00BA50C2" w:rsidRDefault="00CE37E9" w:rsidP="00BA50C2">
      <w:pPr>
        <w:pStyle w:val="ListParagraph"/>
        <w:tabs>
          <w:tab w:val="left" w:pos="709"/>
        </w:tabs>
        <w:spacing w:before="120" w:after="120" w:line="276" w:lineRule="auto"/>
        <w:outlineLvl w:val="0"/>
        <w:rPr>
          <w:rFonts w:ascii="Calibri" w:hAnsi="Calibri"/>
          <w:sz w:val="20"/>
          <w:szCs w:val="20"/>
        </w:rPr>
      </w:pPr>
      <w:r>
        <w:rPr>
          <w:rFonts w:ascii="Calibri" w:hAnsi="Calibri"/>
          <w:sz w:val="20"/>
          <w:szCs w:val="20"/>
        </w:rPr>
        <w:t xml:space="preserve">1.3 </w:t>
      </w:r>
      <w:r w:rsidR="00013A89" w:rsidRPr="00013A89">
        <w:rPr>
          <w:rFonts w:ascii="Calibri" w:hAnsi="Calibri"/>
          <w:sz w:val="20"/>
          <w:szCs w:val="20"/>
        </w:rPr>
        <w:t xml:space="preserve">The duration of the contract shall be from </w:t>
      </w:r>
      <w:r w:rsidR="00013A89">
        <w:rPr>
          <w:rFonts w:ascii="Calibri" w:hAnsi="Calibri"/>
          <w:sz w:val="20"/>
          <w:szCs w:val="20"/>
        </w:rPr>
        <w:t>December</w:t>
      </w:r>
      <w:r w:rsidR="00013A89" w:rsidRPr="00013A89">
        <w:rPr>
          <w:rFonts w:ascii="Calibri" w:hAnsi="Calibri"/>
          <w:sz w:val="20"/>
          <w:szCs w:val="20"/>
        </w:rPr>
        <w:t xml:space="preserve"> 2025 to March 2026 corresponding to a total implementation period of approximately 90 working days.</w:t>
      </w:r>
    </w:p>
    <w:p w14:paraId="682818DA" w14:textId="77777777" w:rsidR="00013A89" w:rsidRPr="00BA50C2" w:rsidRDefault="00013A89" w:rsidP="00BA50C2">
      <w:pPr>
        <w:pStyle w:val="ListParagraph"/>
        <w:tabs>
          <w:tab w:val="left" w:pos="709"/>
        </w:tabs>
        <w:spacing w:before="120" w:after="120" w:line="276" w:lineRule="auto"/>
        <w:outlineLvl w:val="0"/>
        <w:rPr>
          <w:rFonts w:ascii="Calibri" w:hAnsi="Calibri"/>
          <w:sz w:val="20"/>
          <w:szCs w:val="20"/>
        </w:rPr>
      </w:pPr>
    </w:p>
    <w:p w14:paraId="3DFFB7C3" w14:textId="0CFF8316" w:rsidR="00E10B46" w:rsidRPr="008E7222" w:rsidRDefault="009E7877" w:rsidP="002E69BB">
      <w:pPr>
        <w:tabs>
          <w:tab w:val="left" w:pos="709"/>
        </w:tabs>
        <w:spacing w:before="120" w:after="120" w:line="276" w:lineRule="auto"/>
        <w:outlineLvl w:val="0"/>
        <w:rPr>
          <w:rFonts w:ascii="Calibri" w:hAnsi="Calibri"/>
          <w:b/>
          <w:bCs/>
          <w:sz w:val="20"/>
          <w:szCs w:val="20"/>
        </w:rPr>
      </w:pPr>
      <w:r w:rsidRPr="008E7222">
        <w:rPr>
          <w:rFonts w:ascii="Calibri" w:hAnsi="Calibri"/>
          <w:b/>
          <w:bCs/>
          <w:sz w:val="20"/>
          <w:szCs w:val="20"/>
        </w:rPr>
        <w:t>2</w:t>
      </w:r>
      <w:r w:rsidR="00497BB3" w:rsidRPr="008E7222">
        <w:rPr>
          <w:rFonts w:ascii="Calibri" w:hAnsi="Calibri"/>
          <w:b/>
          <w:bCs/>
          <w:sz w:val="20"/>
          <w:szCs w:val="20"/>
        </w:rPr>
        <w:tab/>
      </w:r>
      <w:r w:rsidRPr="008E7222">
        <w:rPr>
          <w:rFonts w:ascii="Calibri" w:hAnsi="Calibri"/>
          <w:b/>
          <w:bCs/>
          <w:sz w:val="20"/>
          <w:szCs w:val="20"/>
        </w:rPr>
        <w:t>Contract Price</w:t>
      </w:r>
      <w:r w:rsidR="00E10B46" w:rsidRPr="008E7222">
        <w:rPr>
          <w:rFonts w:ascii="Calibri" w:hAnsi="Calibri"/>
          <w:b/>
          <w:bCs/>
          <w:sz w:val="20"/>
          <w:szCs w:val="20"/>
        </w:rPr>
        <w:t xml:space="preserve"> </w:t>
      </w:r>
    </w:p>
    <w:p w14:paraId="304C9B06" w14:textId="4E90CA48" w:rsidR="00196A23" w:rsidRPr="00196A23" w:rsidRDefault="009E7877" w:rsidP="00196A23">
      <w:pPr>
        <w:rPr>
          <w:rFonts w:ascii="Calibri" w:hAnsi="Calibri"/>
          <w:sz w:val="20"/>
          <w:szCs w:val="20"/>
        </w:rPr>
      </w:pPr>
      <w:r w:rsidRPr="008E7222">
        <w:rPr>
          <w:rFonts w:ascii="Calibri" w:hAnsi="Calibri"/>
          <w:sz w:val="20"/>
          <w:szCs w:val="20"/>
        </w:rPr>
        <w:t>2.</w:t>
      </w:r>
      <w:r w:rsidR="00196A23">
        <w:rPr>
          <w:rFonts w:ascii="Calibri" w:hAnsi="Calibri"/>
          <w:sz w:val="20"/>
          <w:szCs w:val="20"/>
        </w:rPr>
        <w:t xml:space="preserve">1      </w:t>
      </w:r>
      <w:r w:rsidR="008421FE">
        <w:rPr>
          <w:rFonts w:ascii="Calibri" w:hAnsi="Calibri"/>
          <w:sz w:val="20"/>
          <w:szCs w:val="20"/>
        </w:rPr>
        <w:t xml:space="preserve">  </w:t>
      </w:r>
      <w:r w:rsidR="00196A23">
        <w:rPr>
          <w:rFonts w:ascii="Calibri" w:hAnsi="Calibri"/>
          <w:sz w:val="20"/>
          <w:szCs w:val="20"/>
        </w:rPr>
        <w:t xml:space="preserve"> T</w:t>
      </w:r>
      <w:r w:rsidR="00E10B46" w:rsidRPr="008E7222">
        <w:rPr>
          <w:rFonts w:ascii="Calibri" w:hAnsi="Calibri"/>
          <w:sz w:val="20"/>
          <w:szCs w:val="20"/>
        </w:rPr>
        <w:t xml:space="preserve">he price of the </w:t>
      </w:r>
      <w:r w:rsidR="00196A23" w:rsidRPr="00196A23">
        <w:rPr>
          <w:rFonts w:ascii="Calibri" w:hAnsi="Calibri"/>
          <w:sz w:val="20"/>
          <w:szCs w:val="20"/>
        </w:rPr>
        <w:t xml:space="preserve">Supply of Digitalization of Elaborated Training Courses for </w:t>
      </w:r>
      <w:r w:rsidR="00196A23">
        <w:rPr>
          <w:rFonts w:ascii="Calibri" w:hAnsi="Calibri"/>
          <w:sz w:val="20"/>
          <w:szCs w:val="20"/>
        </w:rPr>
        <w:t xml:space="preserve">the </w:t>
      </w:r>
      <w:r w:rsidR="00196A23" w:rsidRPr="00196A23">
        <w:rPr>
          <w:rFonts w:ascii="Calibri" w:hAnsi="Calibri"/>
          <w:sz w:val="20"/>
          <w:szCs w:val="20"/>
        </w:rPr>
        <w:t>E-Learning Platform</w:t>
      </w:r>
    </w:p>
    <w:p w14:paraId="53128261" w14:textId="085683EC" w:rsidR="00E10B46" w:rsidRPr="008E7222" w:rsidRDefault="00196A23" w:rsidP="009E7877">
      <w:pPr>
        <w:tabs>
          <w:tab w:val="left" w:pos="709"/>
        </w:tabs>
        <w:ind w:left="709" w:hanging="709"/>
        <w:jc w:val="both"/>
        <w:rPr>
          <w:rFonts w:ascii="Calibri" w:hAnsi="Calibri"/>
          <w:sz w:val="20"/>
          <w:szCs w:val="20"/>
        </w:rPr>
      </w:pPr>
      <w:r>
        <w:rPr>
          <w:rFonts w:ascii="Calibri" w:hAnsi="Calibri"/>
          <w:sz w:val="20"/>
          <w:szCs w:val="20"/>
        </w:rPr>
        <w:t xml:space="preserve">            </w:t>
      </w:r>
      <w:r w:rsidR="008421FE">
        <w:rPr>
          <w:rFonts w:ascii="Calibri" w:hAnsi="Calibri"/>
          <w:sz w:val="20"/>
          <w:szCs w:val="20"/>
        </w:rPr>
        <w:t xml:space="preserve">   </w:t>
      </w:r>
      <w:r w:rsidR="001F42C9" w:rsidRPr="008E7222">
        <w:rPr>
          <w:rFonts w:ascii="Calibri" w:hAnsi="Calibri"/>
          <w:sz w:val="20"/>
          <w:szCs w:val="20"/>
        </w:rPr>
        <w:t xml:space="preserve"> </w:t>
      </w:r>
      <w:r w:rsidR="00E10B46" w:rsidRPr="008E7222">
        <w:rPr>
          <w:rFonts w:ascii="Calibri" w:hAnsi="Calibri"/>
          <w:sz w:val="20"/>
          <w:szCs w:val="20"/>
        </w:rPr>
        <w:t>shall be</w:t>
      </w:r>
      <w:r>
        <w:rPr>
          <w:rFonts w:ascii="Calibri" w:hAnsi="Calibri"/>
          <w:sz w:val="20"/>
          <w:szCs w:val="20"/>
        </w:rPr>
        <w:t>:</w:t>
      </w:r>
    </w:p>
    <w:p w14:paraId="1F19F355" w14:textId="47F5556E" w:rsidR="00E10B46" w:rsidRDefault="009E7877" w:rsidP="009E7877">
      <w:pPr>
        <w:tabs>
          <w:tab w:val="left" w:pos="709"/>
        </w:tabs>
        <w:ind w:left="709" w:hanging="709"/>
        <w:jc w:val="both"/>
        <w:rPr>
          <w:rFonts w:ascii="Calibri" w:hAnsi="Calibri"/>
          <w:sz w:val="20"/>
          <w:szCs w:val="20"/>
        </w:rPr>
      </w:pPr>
      <w:r w:rsidRPr="008E7222">
        <w:rPr>
          <w:rFonts w:ascii="Calibri" w:hAnsi="Calibri"/>
          <w:bCs/>
          <w:sz w:val="20"/>
          <w:szCs w:val="20"/>
        </w:rPr>
        <w:tab/>
      </w:r>
    </w:p>
    <w:p w14:paraId="771EB338" w14:textId="77777777" w:rsidR="00013A89" w:rsidRDefault="00013A89" w:rsidP="009E7877">
      <w:pPr>
        <w:tabs>
          <w:tab w:val="left" w:pos="709"/>
        </w:tabs>
        <w:ind w:left="709" w:hanging="709"/>
        <w:jc w:val="both"/>
        <w:rPr>
          <w:rFonts w:ascii="Calibri" w:hAnsi="Calibri"/>
          <w:sz w:val="20"/>
          <w:szCs w:val="20"/>
        </w:rPr>
      </w:pPr>
    </w:p>
    <w:p w14:paraId="70B366FC" w14:textId="7DE471AB" w:rsidR="00013A89" w:rsidRDefault="00CE37E9" w:rsidP="009E7877">
      <w:pPr>
        <w:tabs>
          <w:tab w:val="left" w:pos="709"/>
        </w:tabs>
        <w:ind w:left="709" w:hanging="709"/>
        <w:jc w:val="both"/>
        <w:rPr>
          <w:rFonts w:ascii="Calibri" w:hAnsi="Calibri"/>
          <w:sz w:val="20"/>
          <w:szCs w:val="20"/>
        </w:rPr>
      </w:pPr>
      <w:r>
        <w:rPr>
          <w:rFonts w:ascii="Calibri" w:hAnsi="Calibri"/>
          <w:sz w:val="20"/>
          <w:szCs w:val="20"/>
        </w:rPr>
        <w:t xml:space="preserve">2.2 </w:t>
      </w:r>
      <w:r w:rsidR="00013A89" w:rsidRPr="00013A89">
        <w:rPr>
          <w:rFonts w:ascii="Calibri" w:hAnsi="Calibri"/>
          <w:sz w:val="20"/>
          <w:szCs w:val="20"/>
        </w:rPr>
        <w:t>The total contract price is fixed and not subject to revision. The amount is exclusive of VAT, which is exempt under the referenced agreement.</w:t>
      </w:r>
    </w:p>
    <w:p w14:paraId="7802A2DC" w14:textId="77777777" w:rsidR="00013A89" w:rsidRPr="008E7222" w:rsidRDefault="00013A89" w:rsidP="009E7877">
      <w:pPr>
        <w:tabs>
          <w:tab w:val="left" w:pos="709"/>
        </w:tabs>
        <w:ind w:left="709" w:hanging="709"/>
        <w:jc w:val="both"/>
        <w:rPr>
          <w:rFonts w:ascii="Calibri" w:hAnsi="Calibri"/>
          <w:sz w:val="20"/>
          <w:szCs w:val="20"/>
        </w:rPr>
      </w:pPr>
    </w:p>
    <w:p w14:paraId="62486C05" w14:textId="77777777" w:rsidR="009E7877" w:rsidRPr="008E7222" w:rsidRDefault="009E7877" w:rsidP="009E7877">
      <w:pPr>
        <w:tabs>
          <w:tab w:val="left" w:pos="709"/>
        </w:tabs>
        <w:ind w:left="709" w:hanging="709"/>
        <w:jc w:val="both"/>
        <w:rPr>
          <w:rFonts w:ascii="Calibri" w:hAnsi="Calibri"/>
          <w:sz w:val="20"/>
          <w:szCs w:val="20"/>
        </w:rPr>
      </w:pPr>
    </w:p>
    <w:p w14:paraId="1AF866EB" w14:textId="77777777" w:rsidR="009E7877" w:rsidRPr="008E7222" w:rsidRDefault="009E7877" w:rsidP="00475847">
      <w:pPr>
        <w:tabs>
          <w:tab w:val="left" w:pos="709"/>
        </w:tabs>
        <w:spacing w:before="120" w:after="120" w:line="276" w:lineRule="auto"/>
        <w:jc w:val="both"/>
        <w:rPr>
          <w:rFonts w:ascii="Calibri" w:hAnsi="Calibri"/>
          <w:b/>
          <w:sz w:val="20"/>
          <w:szCs w:val="20"/>
        </w:rPr>
      </w:pPr>
      <w:r w:rsidRPr="008E7222">
        <w:rPr>
          <w:rFonts w:ascii="Calibri" w:hAnsi="Calibri"/>
          <w:b/>
          <w:sz w:val="20"/>
          <w:szCs w:val="20"/>
        </w:rPr>
        <w:t>3</w:t>
      </w:r>
      <w:r w:rsidRPr="008E7222">
        <w:rPr>
          <w:rFonts w:ascii="Calibri" w:hAnsi="Calibri"/>
          <w:b/>
          <w:sz w:val="20"/>
          <w:szCs w:val="20"/>
        </w:rPr>
        <w:tab/>
      </w:r>
      <w:r w:rsidR="002E69BB" w:rsidRPr="008E7222">
        <w:rPr>
          <w:rFonts w:ascii="Calibri" w:hAnsi="Calibri"/>
          <w:b/>
          <w:sz w:val="20"/>
          <w:szCs w:val="20"/>
        </w:rPr>
        <w:t>Payment</w:t>
      </w:r>
    </w:p>
    <w:p w14:paraId="14E873F9" w14:textId="77777777" w:rsidR="002E69BB" w:rsidRPr="008E7222" w:rsidRDefault="002E69BB" w:rsidP="009E7877">
      <w:pPr>
        <w:tabs>
          <w:tab w:val="left" w:pos="709"/>
        </w:tabs>
        <w:ind w:left="709" w:hanging="709"/>
        <w:jc w:val="both"/>
        <w:rPr>
          <w:rFonts w:ascii="Calibri" w:hAnsi="Calibri"/>
          <w:sz w:val="20"/>
          <w:szCs w:val="20"/>
        </w:rPr>
      </w:pPr>
      <w:r w:rsidRPr="008E7222">
        <w:rPr>
          <w:rFonts w:ascii="Calibri" w:hAnsi="Calibri"/>
          <w:sz w:val="20"/>
          <w:szCs w:val="20"/>
        </w:rPr>
        <w:t>3.1</w:t>
      </w:r>
      <w:r w:rsidRPr="008E7222">
        <w:rPr>
          <w:rFonts w:ascii="Calibri" w:hAnsi="Calibri"/>
          <w:sz w:val="20"/>
          <w:szCs w:val="20"/>
        </w:rPr>
        <w:tab/>
        <w:t>The SUPPLIER shall invoice the PURCHASER for the services provided. All invoices must clearly indicate the SUPPLIER’S bank and bank account number for payment to be made.</w:t>
      </w:r>
    </w:p>
    <w:p w14:paraId="4DDBEF00" w14:textId="77777777" w:rsidR="002E69BB" w:rsidRPr="008E7222" w:rsidRDefault="002E69BB" w:rsidP="009E7877">
      <w:pPr>
        <w:tabs>
          <w:tab w:val="left" w:pos="709"/>
        </w:tabs>
        <w:ind w:left="709" w:hanging="709"/>
        <w:jc w:val="both"/>
        <w:rPr>
          <w:rFonts w:ascii="Calibri" w:hAnsi="Calibri"/>
          <w:sz w:val="20"/>
          <w:szCs w:val="20"/>
        </w:rPr>
      </w:pPr>
    </w:p>
    <w:p w14:paraId="4ED1F59B" w14:textId="725A6670" w:rsidR="00475847" w:rsidRDefault="002E69BB" w:rsidP="00475847">
      <w:pPr>
        <w:tabs>
          <w:tab w:val="left" w:pos="709"/>
        </w:tabs>
        <w:ind w:left="709" w:hanging="709"/>
        <w:jc w:val="both"/>
        <w:rPr>
          <w:rFonts w:ascii="Calibri" w:hAnsi="Calibri"/>
          <w:sz w:val="20"/>
          <w:szCs w:val="20"/>
        </w:rPr>
      </w:pPr>
      <w:r w:rsidRPr="008E7222">
        <w:rPr>
          <w:rFonts w:ascii="Calibri" w:hAnsi="Calibri"/>
          <w:sz w:val="20"/>
          <w:szCs w:val="20"/>
        </w:rPr>
        <w:t>3.2</w:t>
      </w:r>
      <w:r w:rsidRPr="008E7222">
        <w:rPr>
          <w:rFonts w:ascii="Calibri" w:hAnsi="Calibri"/>
          <w:sz w:val="20"/>
          <w:szCs w:val="20"/>
        </w:rPr>
        <w:tab/>
      </w:r>
      <w:r w:rsidR="00013A89" w:rsidRPr="00013A89">
        <w:rPr>
          <w:rFonts w:ascii="Calibri" w:hAnsi="Calibri"/>
          <w:sz w:val="20"/>
          <w:szCs w:val="20"/>
        </w:rPr>
        <w:t>Payments shall be made in four instalments upon satisfactory completion and approval of deliverables by the Purchaser:</w:t>
      </w:r>
    </w:p>
    <w:p w14:paraId="7CD826A5" w14:textId="109BC5F6" w:rsidR="00475847" w:rsidRPr="00475847" w:rsidRDefault="00475847" w:rsidP="00475847">
      <w:pPr>
        <w:pStyle w:val="ListParagraph"/>
        <w:numPr>
          <w:ilvl w:val="0"/>
          <w:numId w:val="8"/>
        </w:numPr>
        <w:tabs>
          <w:tab w:val="left" w:pos="709"/>
        </w:tabs>
        <w:jc w:val="both"/>
        <w:rPr>
          <w:rFonts w:ascii="Calibri" w:hAnsi="Calibri"/>
          <w:sz w:val="20"/>
          <w:szCs w:val="20"/>
        </w:rPr>
      </w:pPr>
      <w:r w:rsidRPr="00475847">
        <w:rPr>
          <w:rFonts w:ascii="Calibri" w:hAnsi="Calibri"/>
          <w:sz w:val="20"/>
          <w:szCs w:val="20"/>
        </w:rPr>
        <w:t xml:space="preserve">First </w:t>
      </w:r>
      <w:r>
        <w:rPr>
          <w:rFonts w:ascii="Calibri" w:hAnsi="Calibri"/>
          <w:sz w:val="20"/>
          <w:szCs w:val="20"/>
        </w:rPr>
        <w:t>instalment</w:t>
      </w:r>
      <w:r w:rsidRPr="00475847">
        <w:rPr>
          <w:rFonts w:ascii="Calibri" w:hAnsi="Calibri"/>
          <w:sz w:val="20"/>
          <w:szCs w:val="20"/>
        </w:rPr>
        <w:t xml:space="preserve"> (25%) – Upon submission and approval of the inception report and finalized work plan.</w:t>
      </w:r>
    </w:p>
    <w:p w14:paraId="0B4F830D" w14:textId="5CC61338" w:rsidR="00475847" w:rsidRPr="00475847" w:rsidRDefault="00475847" w:rsidP="00475847">
      <w:pPr>
        <w:pStyle w:val="ListParagraph"/>
        <w:numPr>
          <w:ilvl w:val="0"/>
          <w:numId w:val="8"/>
        </w:numPr>
        <w:tabs>
          <w:tab w:val="left" w:pos="709"/>
        </w:tabs>
        <w:jc w:val="both"/>
        <w:rPr>
          <w:rFonts w:ascii="Calibri" w:hAnsi="Calibri"/>
          <w:sz w:val="20"/>
          <w:szCs w:val="20"/>
        </w:rPr>
      </w:pPr>
      <w:r w:rsidRPr="00475847">
        <w:rPr>
          <w:rFonts w:ascii="Calibri" w:hAnsi="Calibri"/>
          <w:sz w:val="20"/>
          <w:szCs w:val="20"/>
        </w:rPr>
        <w:t xml:space="preserve">Second </w:t>
      </w:r>
      <w:r>
        <w:rPr>
          <w:rFonts w:ascii="Calibri" w:hAnsi="Calibri"/>
          <w:sz w:val="20"/>
          <w:szCs w:val="20"/>
        </w:rPr>
        <w:t>instalment</w:t>
      </w:r>
      <w:r w:rsidRPr="00475847">
        <w:rPr>
          <w:rFonts w:ascii="Calibri" w:hAnsi="Calibri"/>
          <w:sz w:val="20"/>
          <w:szCs w:val="20"/>
        </w:rPr>
        <w:t xml:space="preserve"> (25%) – Upon delivery and approval of the initial batch of digitalized modules.</w:t>
      </w:r>
    </w:p>
    <w:p w14:paraId="04634DFC" w14:textId="59C1EB4A" w:rsidR="00475847" w:rsidRPr="00475847" w:rsidRDefault="00475847" w:rsidP="00475847">
      <w:pPr>
        <w:pStyle w:val="ListParagraph"/>
        <w:numPr>
          <w:ilvl w:val="0"/>
          <w:numId w:val="8"/>
        </w:numPr>
        <w:tabs>
          <w:tab w:val="left" w:pos="709"/>
        </w:tabs>
        <w:jc w:val="both"/>
        <w:rPr>
          <w:rFonts w:ascii="Calibri" w:hAnsi="Calibri"/>
          <w:sz w:val="20"/>
          <w:szCs w:val="20"/>
        </w:rPr>
      </w:pPr>
      <w:r w:rsidRPr="00475847">
        <w:rPr>
          <w:rFonts w:ascii="Calibri" w:hAnsi="Calibri"/>
          <w:sz w:val="20"/>
          <w:szCs w:val="20"/>
        </w:rPr>
        <w:t xml:space="preserve">Third </w:t>
      </w:r>
      <w:r>
        <w:rPr>
          <w:rFonts w:ascii="Calibri" w:hAnsi="Calibri"/>
          <w:sz w:val="20"/>
          <w:szCs w:val="20"/>
        </w:rPr>
        <w:t>instalment</w:t>
      </w:r>
      <w:r w:rsidRPr="00475847">
        <w:rPr>
          <w:rFonts w:ascii="Calibri" w:hAnsi="Calibri"/>
          <w:sz w:val="20"/>
          <w:szCs w:val="20"/>
        </w:rPr>
        <w:t xml:space="preserve"> (25%) – Upon delivery and approval of the remaining modules and completion of user testing feedback.</w:t>
      </w:r>
    </w:p>
    <w:p w14:paraId="2BC0F60E" w14:textId="17199EA1" w:rsidR="00577F2E" w:rsidRPr="00475847" w:rsidRDefault="00475847" w:rsidP="00475847">
      <w:pPr>
        <w:pStyle w:val="ListParagraph"/>
        <w:numPr>
          <w:ilvl w:val="0"/>
          <w:numId w:val="8"/>
        </w:numPr>
        <w:tabs>
          <w:tab w:val="left" w:pos="709"/>
        </w:tabs>
        <w:jc w:val="both"/>
        <w:rPr>
          <w:rFonts w:ascii="Calibri" w:hAnsi="Calibri"/>
          <w:sz w:val="20"/>
          <w:szCs w:val="20"/>
        </w:rPr>
      </w:pPr>
      <w:r w:rsidRPr="00475847">
        <w:rPr>
          <w:rFonts w:ascii="Calibri" w:hAnsi="Calibri"/>
          <w:sz w:val="20"/>
          <w:szCs w:val="20"/>
        </w:rPr>
        <w:t xml:space="preserve">Fourth </w:t>
      </w:r>
      <w:r>
        <w:rPr>
          <w:rFonts w:ascii="Calibri" w:hAnsi="Calibri"/>
          <w:sz w:val="20"/>
          <w:szCs w:val="20"/>
        </w:rPr>
        <w:t>instalment</w:t>
      </w:r>
      <w:r w:rsidRPr="00475847">
        <w:rPr>
          <w:rFonts w:ascii="Calibri" w:hAnsi="Calibri"/>
          <w:sz w:val="20"/>
          <w:szCs w:val="20"/>
        </w:rPr>
        <w:t xml:space="preserve"> (25%) – Upon final acceptance of all deliverables, including source files and comprehensive </w:t>
      </w:r>
      <w:r w:rsidR="00CE37E9" w:rsidRPr="00475847">
        <w:rPr>
          <w:rFonts w:ascii="Calibri" w:hAnsi="Calibri"/>
          <w:sz w:val="20"/>
          <w:szCs w:val="20"/>
        </w:rPr>
        <w:t>documentation.</w:t>
      </w:r>
    </w:p>
    <w:p w14:paraId="51508AAB" w14:textId="77777777" w:rsidR="00475847" w:rsidRDefault="00475847" w:rsidP="00577F2E">
      <w:pPr>
        <w:tabs>
          <w:tab w:val="left" w:pos="709"/>
        </w:tabs>
        <w:ind w:left="709" w:hanging="709"/>
        <w:jc w:val="both"/>
        <w:rPr>
          <w:rFonts w:ascii="Calibri" w:hAnsi="Calibri"/>
          <w:sz w:val="20"/>
          <w:szCs w:val="20"/>
        </w:rPr>
      </w:pPr>
    </w:p>
    <w:p w14:paraId="76257129" w14:textId="1F7ED712" w:rsidR="00475847" w:rsidRDefault="00475847" w:rsidP="00577F2E">
      <w:pPr>
        <w:tabs>
          <w:tab w:val="left" w:pos="709"/>
        </w:tabs>
        <w:ind w:left="709" w:hanging="709"/>
        <w:jc w:val="both"/>
        <w:rPr>
          <w:rFonts w:ascii="Calibri" w:hAnsi="Calibri"/>
          <w:sz w:val="20"/>
          <w:szCs w:val="20"/>
        </w:rPr>
      </w:pPr>
      <w:r>
        <w:rPr>
          <w:rFonts w:ascii="Calibri" w:hAnsi="Calibri"/>
          <w:sz w:val="20"/>
          <w:szCs w:val="20"/>
        </w:rPr>
        <w:t xml:space="preserve">               </w:t>
      </w:r>
    </w:p>
    <w:p w14:paraId="7E704774" w14:textId="450F9B18" w:rsidR="000575AE" w:rsidRPr="003447B9" w:rsidRDefault="002E69BB" w:rsidP="00CE37E9">
      <w:pPr>
        <w:tabs>
          <w:tab w:val="left" w:pos="810"/>
        </w:tabs>
        <w:ind w:left="709" w:hanging="709"/>
        <w:jc w:val="both"/>
        <w:rPr>
          <w:rFonts w:ascii="Calibri" w:hAnsi="Calibri"/>
          <w:sz w:val="20"/>
          <w:szCs w:val="20"/>
        </w:rPr>
      </w:pPr>
      <w:r w:rsidRPr="003447B9">
        <w:rPr>
          <w:rFonts w:ascii="Calibri" w:hAnsi="Calibri"/>
          <w:sz w:val="20"/>
          <w:szCs w:val="20"/>
        </w:rPr>
        <w:t>3.3</w:t>
      </w:r>
      <w:r w:rsidR="000575AE" w:rsidRPr="003447B9">
        <w:t xml:space="preserve">  </w:t>
      </w:r>
      <w:r w:rsidR="00013A89" w:rsidRPr="003447B9">
        <w:t xml:space="preserve">  </w:t>
      </w:r>
      <w:r w:rsidR="001F42C9" w:rsidRPr="003447B9">
        <w:rPr>
          <w:rFonts w:ascii="Calibri" w:hAnsi="Calibri"/>
          <w:sz w:val="20"/>
          <w:szCs w:val="20"/>
        </w:rPr>
        <w:t>VAT shall be paid in compliance with the binding regulations, national law and international agreements concerning the execution of the program.</w:t>
      </w:r>
    </w:p>
    <w:p w14:paraId="0DA23E46" w14:textId="4E6639FA" w:rsidR="000575AE" w:rsidRPr="003447B9" w:rsidRDefault="00CE37E9" w:rsidP="00CE37E9">
      <w:pPr>
        <w:tabs>
          <w:tab w:val="left" w:pos="709"/>
        </w:tabs>
        <w:ind w:left="630"/>
        <w:rPr>
          <w:rFonts w:ascii="Calibri" w:hAnsi="Calibri"/>
          <w:sz w:val="20"/>
          <w:szCs w:val="20"/>
        </w:rPr>
      </w:pPr>
      <w:r w:rsidRPr="003447B9">
        <w:rPr>
          <w:rFonts w:ascii="Calibri" w:hAnsi="Calibri"/>
          <w:sz w:val="20"/>
          <w:szCs w:val="20"/>
        </w:rPr>
        <w:t xml:space="preserve"> </w:t>
      </w:r>
      <w:r w:rsidR="000575AE" w:rsidRPr="003447B9">
        <w:rPr>
          <w:rFonts w:ascii="Calibri" w:hAnsi="Calibri"/>
          <w:sz w:val="20"/>
          <w:szCs w:val="20"/>
        </w:rPr>
        <w:t xml:space="preserve">The service will be provided under the project titled “Supporting Poverty Alleviation through Ultra-Poor        Graduation (UPG) in Georgia – ERTAD.” </w:t>
      </w:r>
    </w:p>
    <w:p w14:paraId="608B7228" w14:textId="76479F89" w:rsidR="00EC4F62" w:rsidRDefault="000575AE" w:rsidP="00CE37E9">
      <w:pPr>
        <w:tabs>
          <w:tab w:val="left" w:pos="709"/>
        </w:tabs>
        <w:ind w:left="720"/>
        <w:rPr>
          <w:rFonts w:ascii="Calibri" w:hAnsi="Calibri"/>
          <w:sz w:val="20"/>
          <w:szCs w:val="20"/>
        </w:rPr>
      </w:pPr>
      <w:r w:rsidRPr="003447B9">
        <w:rPr>
          <w:rFonts w:ascii="Calibri" w:hAnsi="Calibri"/>
          <w:sz w:val="20"/>
          <w:szCs w:val="20"/>
        </w:rPr>
        <w:t xml:space="preserve">The project is officially recognised as exempt from VAT based on the agreement established in December </w:t>
      </w:r>
      <w:r w:rsidR="00CE37E9" w:rsidRPr="003447B9">
        <w:rPr>
          <w:rFonts w:ascii="Calibri" w:hAnsi="Calibri"/>
          <w:sz w:val="20"/>
          <w:szCs w:val="20"/>
        </w:rPr>
        <w:t xml:space="preserve">2006,  </w:t>
      </w:r>
      <w:r w:rsidRPr="003447B9">
        <w:rPr>
          <w:rFonts w:ascii="Calibri" w:hAnsi="Calibri"/>
          <w:sz w:val="20"/>
          <w:szCs w:val="20"/>
        </w:rPr>
        <w:t xml:space="preserve"> “General Terms and Conditions for Development Cooperation between the Government of Georgia and the Government of Sweden.</w:t>
      </w:r>
    </w:p>
    <w:p w14:paraId="0BA44872" w14:textId="77777777" w:rsidR="00EC4F62" w:rsidRDefault="00EC4F62" w:rsidP="00EC4F62">
      <w:pPr>
        <w:tabs>
          <w:tab w:val="left" w:pos="709"/>
        </w:tabs>
        <w:jc w:val="both"/>
        <w:rPr>
          <w:rFonts w:ascii="Calibri" w:hAnsi="Calibri"/>
          <w:sz w:val="20"/>
          <w:szCs w:val="20"/>
        </w:rPr>
      </w:pPr>
    </w:p>
    <w:p w14:paraId="1872F6C1" w14:textId="60A74238" w:rsidR="00E10B46" w:rsidRPr="008E7222" w:rsidRDefault="00475847" w:rsidP="00EC4F62">
      <w:pPr>
        <w:tabs>
          <w:tab w:val="left" w:pos="709"/>
        </w:tabs>
        <w:jc w:val="both"/>
        <w:rPr>
          <w:rFonts w:ascii="Calibri" w:hAnsi="Calibri"/>
          <w:b/>
          <w:bCs/>
          <w:sz w:val="20"/>
          <w:szCs w:val="20"/>
        </w:rPr>
      </w:pPr>
      <w:r>
        <w:rPr>
          <w:rFonts w:ascii="Calibri" w:hAnsi="Calibri"/>
          <w:sz w:val="20"/>
          <w:szCs w:val="20"/>
        </w:rPr>
        <w:t xml:space="preserve"> </w:t>
      </w:r>
      <w:r w:rsidR="00E10B46" w:rsidRPr="008E7222">
        <w:rPr>
          <w:rFonts w:ascii="Calibri" w:hAnsi="Calibri"/>
          <w:b/>
          <w:bCs/>
          <w:sz w:val="20"/>
          <w:szCs w:val="20"/>
        </w:rPr>
        <w:t>4</w:t>
      </w:r>
      <w:r w:rsidR="00C35032" w:rsidRPr="008E7222">
        <w:rPr>
          <w:rFonts w:ascii="Calibri" w:hAnsi="Calibri"/>
          <w:b/>
          <w:bCs/>
          <w:sz w:val="20"/>
          <w:szCs w:val="20"/>
        </w:rPr>
        <w:tab/>
        <w:t>Audit</w:t>
      </w:r>
    </w:p>
    <w:p w14:paraId="2E575FDD" w14:textId="77777777" w:rsidR="00E10B46" w:rsidRPr="008E7222" w:rsidRDefault="00555438" w:rsidP="00555438">
      <w:pPr>
        <w:ind w:left="709" w:hanging="709"/>
        <w:jc w:val="both"/>
        <w:rPr>
          <w:rFonts w:ascii="Calibri" w:hAnsi="Calibri"/>
          <w:sz w:val="20"/>
          <w:szCs w:val="20"/>
        </w:rPr>
      </w:pPr>
      <w:r w:rsidRPr="008E7222">
        <w:rPr>
          <w:rFonts w:ascii="Calibri" w:hAnsi="Calibri"/>
          <w:sz w:val="20"/>
          <w:szCs w:val="20"/>
        </w:rPr>
        <w:t>4.1</w:t>
      </w:r>
      <w:r w:rsidRPr="008E7222">
        <w:rPr>
          <w:rFonts w:ascii="Calibri" w:hAnsi="Calibri"/>
          <w:sz w:val="20"/>
          <w:szCs w:val="20"/>
        </w:rPr>
        <w:tab/>
      </w:r>
      <w:r w:rsidR="00E10B46" w:rsidRPr="008E7222">
        <w:rPr>
          <w:rFonts w:ascii="Calibri" w:hAnsi="Calibri"/>
          <w:sz w:val="20"/>
          <w:szCs w:val="20"/>
        </w:rPr>
        <w:t xml:space="preserve">Throughout the period of performance of the contract and for a period of </w:t>
      </w:r>
      <w:r w:rsidR="005A712B" w:rsidRPr="008E7222">
        <w:rPr>
          <w:rFonts w:ascii="Calibri" w:hAnsi="Calibri"/>
          <w:sz w:val="20"/>
          <w:szCs w:val="20"/>
        </w:rPr>
        <w:t xml:space="preserve">seven </w:t>
      </w:r>
      <w:r w:rsidR="00E10B46" w:rsidRPr="008E7222">
        <w:rPr>
          <w:rFonts w:ascii="Calibri" w:hAnsi="Calibri"/>
          <w:sz w:val="20"/>
          <w:szCs w:val="20"/>
        </w:rPr>
        <w:t>years following completion, the S</w:t>
      </w:r>
      <w:r w:rsidR="009E32B9" w:rsidRPr="008E7222">
        <w:rPr>
          <w:rFonts w:ascii="Calibri" w:hAnsi="Calibri"/>
          <w:sz w:val="20"/>
          <w:szCs w:val="20"/>
        </w:rPr>
        <w:t>UPPLIER</w:t>
      </w:r>
      <w:r w:rsidR="00E10B46" w:rsidRPr="008E7222">
        <w:rPr>
          <w:rFonts w:ascii="Calibri" w:hAnsi="Calibri"/>
          <w:sz w:val="20"/>
          <w:szCs w:val="20"/>
        </w:rPr>
        <w:t xml:space="preserve"> shall undertake to ensure that the Commission of the European Communities, the Court of Auditors of the European Communities</w:t>
      </w:r>
      <w:r w:rsidR="00317C8D" w:rsidRPr="008E7222">
        <w:rPr>
          <w:rFonts w:ascii="Calibri" w:hAnsi="Calibri"/>
          <w:sz w:val="20"/>
          <w:szCs w:val="20"/>
        </w:rPr>
        <w:t>, the European Anti-fraud Office (OLAF)</w:t>
      </w:r>
      <w:r w:rsidR="00E10B46" w:rsidRPr="008E7222">
        <w:rPr>
          <w:rFonts w:ascii="Calibri" w:hAnsi="Calibri"/>
          <w:sz w:val="20"/>
          <w:szCs w:val="20"/>
        </w:rPr>
        <w:t xml:space="preserve"> and the authorities of the recipient countries </w:t>
      </w:r>
      <w:r w:rsidR="00317C8D" w:rsidRPr="008E7222">
        <w:rPr>
          <w:rFonts w:ascii="Calibri" w:hAnsi="Calibri"/>
          <w:sz w:val="20"/>
          <w:szCs w:val="20"/>
        </w:rPr>
        <w:t>or any other qualified outside body chosen by the European Commission</w:t>
      </w:r>
      <w:r w:rsidR="005A712B" w:rsidRPr="008E7222">
        <w:rPr>
          <w:rFonts w:ascii="Calibri" w:hAnsi="Calibri"/>
          <w:sz w:val="20"/>
          <w:szCs w:val="20"/>
        </w:rPr>
        <w:t>, DRCs other donors</w:t>
      </w:r>
      <w:r w:rsidR="00317C8D" w:rsidRPr="008E7222">
        <w:rPr>
          <w:rFonts w:ascii="Calibri" w:hAnsi="Calibri"/>
          <w:sz w:val="20"/>
          <w:szCs w:val="20"/>
        </w:rPr>
        <w:t xml:space="preserve"> or DRC </w:t>
      </w:r>
      <w:r w:rsidR="00E10B46" w:rsidRPr="008E7222">
        <w:rPr>
          <w:rFonts w:ascii="Calibri" w:hAnsi="Calibri"/>
          <w:sz w:val="20"/>
          <w:szCs w:val="20"/>
        </w:rPr>
        <w:t>are given access (including by any subcontractors) to all supporting documents required for carrying out the necessary checks</w:t>
      </w:r>
      <w:r w:rsidR="00317C8D" w:rsidRPr="008E7222">
        <w:rPr>
          <w:rFonts w:ascii="Calibri" w:hAnsi="Calibri"/>
          <w:sz w:val="20"/>
          <w:szCs w:val="20"/>
        </w:rPr>
        <w:t xml:space="preserve"> and provide any requested information to said authorities for the purpose of checking that the activities implemented in the context of the present contract are being properly carried out</w:t>
      </w:r>
      <w:r w:rsidR="00E10B46" w:rsidRPr="008E7222">
        <w:rPr>
          <w:rFonts w:ascii="Calibri" w:hAnsi="Calibri"/>
          <w:sz w:val="20"/>
          <w:szCs w:val="20"/>
        </w:rPr>
        <w:t xml:space="preserve">. To this end, </w:t>
      </w:r>
      <w:r w:rsidR="00317C8D" w:rsidRPr="008E7222">
        <w:rPr>
          <w:rFonts w:ascii="Calibri" w:hAnsi="Calibri"/>
          <w:sz w:val="20"/>
          <w:szCs w:val="20"/>
        </w:rPr>
        <w:t>the S</w:t>
      </w:r>
      <w:r w:rsidR="009E32B9" w:rsidRPr="008E7222">
        <w:rPr>
          <w:rFonts w:ascii="Calibri" w:hAnsi="Calibri"/>
          <w:sz w:val="20"/>
          <w:szCs w:val="20"/>
        </w:rPr>
        <w:t>UPPLIER</w:t>
      </w:r>
      <w:r w:rsidR="00E10B46" w:rsidRPr="008E7222">
        <w:rPr>
          <w:rFonts w:ascii="Calibri" w:hAnsi="Calibri"/>
          <w:sz w:val="20"/>
          <w:szCs w:val="20"/>
        </w:rPr>
        <w:t xml:space="preserve"> shall undertake, given notice of eight working days, to authorise access to his premises to all persons authorised to carry out these checks.</w:t>
      </w:r>
    </w:p>
    <w:p w14:paraId="0FB78278" w14:textId="77777777" w:rsidR="00E10B46" w:rsidRPr="008E7222" w:rsidRDefault="00E10B46" w:rsidP="00476D52">
      <w:pPr>
        <w:spacing w:after="120"/>
        <w:ind w:left="567" w:hanging="567"/>
        <w:rPr>
          <w:rFonts w:ascii="Calibri" w:hAnsi="Calibri"/>
          <w:sz w:val="20"/>
          <w:szCs w:val="20"/>
        </w:rPr>
      </w:pPr>
    </w:p>
    <w:p w14:paraId="74F7B504" w14:textId="77777777" w:rsidR="00E10B46" w:rsidRPr="008E7222" w:rsidRDefault="00E10B46" w:rsidP="00476D52">
      <w:pPr>
        <w:spacing w:before="120" w:after="120"/>
        <w:ind w:left="720" w:hanging="720"/>
        <w:outlineLvl w:val="0"/>
        <w:rPr>
          <w:rFonts w:ascii="Calibri" w:hAnsi="Calibri"/>
          <w:b/>
          <w:bCs/>
          <w:sz w:val="20"/>
          <w:szCs w:val="20"/>
        </w:rPr>
      </w:pPr>
      <w:r w:rsidRPr="008E7222">
        <w:rPr>
          <w:rFonts w:ascii="Calibri" w:hAnsi="Calibri"/>
          <w:b/>
          <w:bCs/>
          <w:sz w:val="20"/>
          <w:szCs w:val="20"/>
        </w:rPr>
        <w:t>5</w:t>
      </w:r>
      <w:r w:rsidR="009A21E6" w:rsidRPr="008E7222">
        <w:rPr>
          <w:rFonts w:ascii="Calibri" w:hAnsi="Calibri"/>
          <w:b/>
          <w:bCs/>
          <w:sz w:val="20"/>
          <w:szCs w:val="20"/>
        </w:rPr>
        <w:tab/>
        <w:t>Order of precedence of contract documents</w:t>
      </w:r>
    </w:p>
    <w:p w14:paraId="36560752" w14:textId="77777777" w:rsidR="00E10B46" w:rsidRPr="008E7222" w:rsidRDefault="009E32B9" w:rsidP="009E32B9">
      <w:pPr>
        <w:tabs>
          <w:tab w:val="left" w:pos="709"/>
        </w:tabs>
        <w:jc w:val="both"/>
        <w:rPr>
          <w:rFonts w:ascii="Calibri" w:hAnsi="Calibri"/>
          <w:sz w:val="20"/>
          <w:szCs w:val="20"/>
        </w:rPr>
      </w:pPr>
      <w:r w:rsidRPr="008E7222">
        <w:rPr>
          <w:rFonts w:ascii="Calibri" w:hAnsi="Calibri"/>
          <w:sz w:val="20"/>
          <w:szCs w:val="20"/>
        </w:rPr>
        <w:t>5.1</w:t>
      </w:r>
      <w:r w:rsidRPr="008E7222">
        <w:rPr>
          <w:rFonts w:ascii="Calibri" w:hAnsi="Calibri"/>
          <w:sz w:val="20"/>
          <w:szCs w:val="20"/>
        </w:rPr>
        <w:tab/>
        <w:t>This</w:t>
      </w:r>
      <w:r w:rsidR="00E10B46" w:rsidRPr="008E7222">
        <w:rPr>
          <w:rFonts w:ascii="Calibri" w:hAnsi="Calibri"/>
          <w:sz w:val="20"/>
          <w:szCs w:val="20"/>
        </w:rPr>
        <w:t xml:space="preserve"> contract is made up of the following documents, in order of precedence:</w:t>
      </w:r>
    </w:p>
    <w:p w14:paraId="1FC39945" w14:textId="77777777" w:rsidR="00E10B46" w:rsidRPr="008E7222" w:rsidRDefault="00E10B46" w:rsidP="00497BB3">
      <w:pPr>
        <w:tabs>
          <w:tab w:val="left" w:pos="993"/>
        </w:tabs>
        <w:ind w:left="851" w:hanging="284"/>
        <w:jc w:val="both"/>
        <w:rPr>
          <w:rFonts w:ascii="Calibri" w:hAnsi="Calibri"/>
          <w:sz w:val="20"/>
          <w:szCs w:val="20"/>
        </w:rPr>
      </w:pPr>
    </w:p>
    <w:p w14:paraId="696DCBEB" w14:textId="150A05C7" w:rsidR="00E10B46" w:rsidRPr="008E7222" w:rsidRDefault="009E32B9" w:rsidP="009E32B9">
      <w:pPr>
        <w:numPr>
          <w:ilvl w:val="0"/>
          <w:numId w:val="5"/>
        </w:numPr>
        <w:ind w:hanging="1315"/>
        <w:jc w:val="both"/>
        <w:rPr>
          <w:rFonts w:ascii="Calibri" w:hAnsi="Calibri"/>
          <w:sz w:val="20"/>
          <w:szCs w:val="20"/>
        </w:rPr>
      </w:pPr>
      <w:r w:rsidRPr="008E7222">
        <w:rPr>
          <w:rFonts w:ascii="Calibri" w:hAnsi="Calibri"/>
          <w:sz w:val="20"/>
          <w:szCs w:val="20"/>
        </w:rPr>
        <w:t>T</w:t>
      </w:r>
      <w:r w:rsidR="00E10B46" w:rsidRPr="008E7222">
        <w:rPr>
          <w:rFonts w:ascii="Calibri" w:hAnsi="Calibri"/>
          <w:sz w:val="20"/>
          <w:szCs w:val="20"/>
        </w:rPr>
        <w:t xml:space="preserve">his Contract </w:t>
      </w:r>
      <w:r w:rsidR="00CE37E9" w:rsidRPr="008E7222">
        <w:rPr>
          <w:rFonts w:ascii="Calibri" w:hAnsi="Calibri"/>
          <w:sz w:val="20"/>
          <w:szCs w:val="20"/>
        </w:rPr>
        <w:t>agreement.</w:t>
      </w:r>
    </w:p>
    <w:p w14:paraId="6BAF964A" w14:textId="77777777" w:rsidR="003B377E" w:rsidRPr="008E7222" w:rsidRDefault="009E32B9" w:rsidP="009E32B9">
      <w:pPr>
        <w:numPr>
          <w:ilvl w:val="0"/>
          <w:numId w:val="5"/>
        </w:numPr>
        <w:ind w:hanging="1315"/>
        <w:jc w:val="both"/>
        <w:rPr>
          <w:rFonts w:ascii="Calibri" w:hAnsi="Calibri"/>
          <w:sz w:val="20"/>
          <w:szCs w:val="20"/>
        </w:rPr>
      </w:pPr>
      <w:r w:rsidRPr="008E7222">
        <w:rPr>
          <w:rFonts w:ascii="Calibri" w:hAnsi="Calibri"/>
          <w:sz w:val="20"/>
          <w:szCs w:val="20"/>
        </w:rPr>
        <w:t>T</w:t>
      </w:r>
      <w:r w:rsidR="00E10B46" w:rsidRPr="008E7222">
        <w:rPr>
          <w:rFonts w:ascii="Calibri" w:hAnsi="Calibri"/>
          <w:sz w:val="20"/>
          <w:szCs w:val="20"/>
        </w:rPr>
        <w:t xml:space="preserve">he General Conditions </w:t>
      </w:r>
      <w:r w:rsidR="003B377E" w:rsidRPr="008E7222">
        <w:rPr>
          <w:rFonts w:ascii="Calibri" w:hAnsi="Calibri"/>
          <w:sz w:val="20"/>
          <w:szCs w:val="20"/>
        </w:rPr>
        <w:t xml:space="preserve">of Contract </w:t>
      </w:r>
      <w:r w:rsidR="00C6354D" w:rsidRPr="008E7222">
        <w:rPr>
          <w:rFonts w:ascii="Calibri" w:hAnsi="Calibri"/>
          <w:sz w:val="20"/>
          <w:szCs w:val="20"/>
        </w:rPr>
        <w:t>(Annex A)</w:t>
      </w:r>
    </w:p>
    <w:p w14:paraId="6D323AFB" w14:textId="77777777" w:rsidR="003F39DA" w:rsidRPr="008E7222" w:rsidRDefault="003B377E" w:rsidP="009E32B9">
      <w:pPr>
        <w:numPr>
          <w:ilvl w:val="0"/>
          <w:numId w:val="5"/>
        </w:numPr>
        <w:ind w:hanging="1315"/>
        <w:jc w:val="both"/>
        <w:rPr>
          <w:rFonts w:ascii="Calibri" w:hAnsi="Calibri"/>
          <w:sz w:val="20"/>
          <w:szCs w:val="20"/>
        </w:rPr>
      </w:pPr>
      <w:r w:rsidRPr="008E7222">
        <w:rPr>
          <w:rFonts w:ascii="Calibri" w:hAnsi="Calibri"/>
          <w:sz w:val="20"/>
          <w:szCs w:val="20"/>
        </w:rPr>
        <w:t xml:space="preserve">DRC </w:t>
      </w:r>
      <w:r w:rsidR="00CA79C4">
        <w:rPr>
          <w:rFonts w:ascii="Calibri" w:hAnsi="Calibri"/>
          <w:sz w:val="20"/>
          <w:szCs w:val="20"/>
        </w:rPr>
        <w:t>Supplier Code of Conduct</w:t>
      </w:r>
      <w:r w:rsidR="00C6354D" w:rsidRPr="008E7222">
        <w:rPr>
          <w:rFonts w:ascii="Calibri" w:hAnsi="Calibri"/>
          <w:sz w:val="20"/>
          <w:szCs w:val="20"/>
        </w:rPr>
        <w:t xml:space="preserve"> (Annex B)</w:t>
      </w:r>
    </w:p>
    <w:p w14:paraId="61A77B15" w14:textId="196842AC" w:rsidR="003F39DA" w:rsidRPr="008E7222" w:rsidRDefault="003F39DA" w:rsidP="009E32B9">
      <w:pPr>
        <w:numPr>
          <w:ilvl w:val="0"/>
          <w:numId w:val="5"/>
        </w:numPr>
        <w:ind w:hanging="1315"/>
        <w:jc w:val="both"/>
        <w:rPr>
          <w:rFonts w:ascii="Calibri" w:hAnsi="Calibri"/>
          <w:sz w:val="20"/>
          <w:szCs w:val="20"/>
        </w:rPr>
      </w:pPr>
      <w:r w:rsidRPr="008E7222">
        <w:rPr>
          <w:rFonts w:ascii="Calibri" w:hAnsi="Calibri"/>
          <w:sz w:val="20"/>
          <w:szCs w:val="20"/>
        </w:rPr>
        <w:t>The Supplier’s Bid Form, including all Annexes, from ITB</w:t>
      </w:r>
      <w:r w:rsidR="00CA79C4">
        <w:rPr>
          <w:rFonts w:ascii="Calibri" w:hAnsi="Calibri"/>
          <w:sz w:val="20"/>
          <w:szCs w:val="20"/>
        </w:rPr>
        <w:t>/RFP</w:t>
      </w:r>
      <w:r w:rsidRPr="008E7222">
        <w:rPr>
          <w:rFonts w:ascii="Calibri" w:hAnsi="Calibri"/>
          <w:sz w:val="20"/>
          <w:szCs w:val="20"/>
        </w:rPr>
        <w:t xml:space="preserve"> </w:t>
      </w:r>
    </w:p>
    <w:p w14:paraId="5EA34782" w14:textId="12D29BB2" w:rsidR="00E10B46" w:rsidRPr="008E7222" w:rsidRDefault="003B377E" w:rsidP="009E32B9">
      <w:pPr>
        <w:numPr>
          <w:ilvl w:val="0"/>
          <w:numId w:val="5"/>
        </w:numPr>
        <w:ind w:right="-562" w:hanging="1315"/>
        <w:jc w:val="both"/>
        <w:rPr>
          <w:rFonts w:ascii="Calibri" w:hAnsi="Calibri"/>
          <w:sz w:val="20"/>
          <w:szCs w:val="20"/>
        </w:rPr>
      </w:pPr>
      <w:r w:rsidRPr="000378A8">
        <w:rPr>
          <w:rFonts w:ascii="Calibri" w:hAnsi="Calibri"/>
          <w:sz w:val="20"/>
          <w:szCs w:val="20"/>
          <w:highlight w:val="lightGray"/>
        </w:rPr>
        <w:t>[</w:t>
      </w:r>
      <w:r w:rsidR="003F49DB" w:rsidRPr="000378A8">
        <w:rPr>
          <w:rFonts w:ascii="Calibri" w:hAnsi="Calibri"/>
          <w:sz w:val="20"/>
          <w:szCs w:val="20"/>
          <w:highlight w:val="lightGray"/>
        </w:rPr>
        <w:t>Service specifications, timings, quality, deliverables, etc</w:t>
      </w:r>
      <w:r w:rsidRPr="000378A8">
        <w:rPr>
          <w:rFonts w:ascii="Calibri" w:hAnsi="Calibri"/>
          <w:sz w:val="20"/>
          <w:szCs w:val="20"/>
          <w:highlight w:val="lightGray"/>
        </w:rPr>
        <w:t>]</w:t>
      </w:r>
      <w:r w:rsidR="00C6354D" w:rsidRPr="008E7222">
        <w:rPr>
          <w:rFonts w:ascii="Calibri" w:hAnsi="Calibri"/>
          <w:sz w:val="20"/>
          <w:szCs w:val="20"/>
        </w:rPr>
        <w:t xml:space="preserve"> </w:t>
      </w:r>
    </w:p>
    <w:p w14:paraId="0562CB0E" w14:textId="77777777" w:rsidR="00E10B46" w:rsidRPr="008E7222" w:rsidRDefault="00E10B46" w:rsidP="00497BB3">
      <w:pPr>
        <w:ind w:left="567"/>
        <w:jc w:val="both"/>
        <w:outlineLvl w:val="0"/>
        <w:rPr>
          <w:rFonts w:ascii="Calibri" w:hAnsi="Calibri"/>
          <w:sz w:val="20"/>
          <w:szCs w:val="20"/>
        </w:rPr>
      </w:pPr>
    </w:p>
    <w:p w14:paraId="7126FD2A" w14:textId="77777777" w:rsidR="00E10B46" w:rsidRPr="008E7222" w:rsidRDefault="009E32B9" w:rsidP="009E32B9">
      <w:pPr>
        <w:ind w:left="709" w:hanging="709"/>
        <w:jc w:val="both"/>
        <w:outlineLvl w:val="0"/>
        <w:rPr>
          <w:rFonts w:ascii="Calibri" w:hAnsi="Calibri"/>
          <w:sz w:val="20"/>
          <w:szCs w:val="20"/>
        </w:rPr>
      </w:pPr>
      <w:r w:rsidRPr="008E7222">
        <w:rPr>
          <w:rFonts w:ascii="Calibri" w:hAnsi="Calibri"/>
          <w:sz w:val="20"/>
          <w:szCs w:val="20"/>
        </w:rPr>
        <w:t>5.2</w:t>
      </w:r>
      <w:r w:rsidRPr="008E7222">
        <w:rPr>
          <w:rFonts w:ascii="Calibri" w:hAnsi="Calibri"/>
          <w:sz w:val="20"/>
          <w:szCs w:val="20"/>
        </w:rPr>
        <w:tab/>
      </w:r>
      <w:r w:rsidR="00E10B46" w:rsidRPr="008E7222">
        <w:rPr>
          <w:rFonts w:ascii="Calibri" w:hAnsi="Calibri"/>
          <w:sz w:val="20"/>
          <w:szCs w:val="20"/>
        </w:rPr>
        <w:t>The various documents making up the contract shall be deemed to be mutually explanatory; in case of ambiguity or divergence, they should be read in the order in which they appear above.</w:t>
      </w:r>
    </w:p>
    <w:p w14:paraId="34CE0A41" w14:textId="77777777" w:rsidR="00E10B46" w:rsidRPr="008E7222" w:rsidRDefault="00E10B46" w:rsidP="009E32B9">
      <w:pPr>
        <w:jc w:val="both"/>
        <w:rPr>
          <w:rFonts w:ascii="Calibri" w:hAnsi="Calibri"/>
          <w:sz w:val="20"/>
          <w:szCs w:val="20"/>
        </w:rPr>
      </w:pPr>
    </w:p>
    <w:p w14:paraId="187BAC02" w14:textId="77777777" w:rsidR="00E10B46" w:rsidRPr="008E7222" w:rsidRDefault="00E10B46" w:rsidP="009E32B9">
      <w:pPr>
        <w:tabs>
          <w:tab w:val="left" w:pos="709"/>
        </w:tabs>
        <w:spacing w:before="120" w:after="120"/>
        <w:outlineLvl w:val="0"/>
        <w:rPr>
          <w:rFonts w:ascii="Calibri" w:hAnsi="Calibri"/>
          <w:b/>
          <w:bCs/>
          <w:sz w:val="20"/>
          <w:szCs w:val="20"/>
        </w:rPr>
      </w:pPr>
      <w:r w:rsidRPr="008E7222">
        <w:rPr>
          <w:rFonts w:ascii="Calibri" w:hAnsi="Calibri"/>
          <w:b/>
          <w:bCs/>
          <w:sz w:val="20"/>
          <w:szCs w:val="20"/>
        </w:rPr>
        <w:t>6</w:t>
      </w:r>
      <w:r w:rsidR="00FF298F" w:rsidRPr="008E7222">
        <w:rPr>
          <w:rFonts w:ascii="Calibri" w:hAnsi="Calibri"/>
          <w:b/>
          <w:bCs/>
          <w:sz w:val="20"/>
          <w:szCs w:val="20"/>
        </w:rPr>
        <w:tab/>
        <w:t>Communication</w:t>
      </w:r>
    </w:p>
    <w:p w14:paraId="4C00B34C" w14:textId="5EC11B64" w:rsidR="00E10B46" w:rsidRPr="008E7222" w:rsidRDefault="009E32B9" w:rsidP="009E32B9">
      <w:pPr>
        <w:ind w:left="709" w:hanging="709"/>
        <w:jc w:val="both"/>
        <w:outlineLvl w:val="0"/>
        <w:rPr>
          <w:rFonts w:ascii="Calibri" w:hAnsi="Calibri"/>
          <w:sz w:val="20"/>
          <w:szCs w:val="20"/>
        </w:rPr>
      </w:pPr>
      <w:r w:rsidRPr="008E7222">
        <w:rPr>
          <w:rFonts w:ascii="Calibri" w:hAnsi="Calibri"/>
          <w:sz w:val="20"/>
          <w:szCs w:val="20"/>
        </w:rPr>
        <w:t>6.1</w:t>
      </w:r>
      <w:r w:rsidRPr="008E7222">
        <w:rPr>
          <w:rFonts w:ascii="Calibri" w:hAnsi="Calibri"/>
          <w:sz w:val="20"/>
          <w:szCs w:val="20"/>
        </w:rPr>
        <w:tab/>
      </w:r>
      <w:r w:rsidR="00E10B46" w:rsidRPr="008E7222">
        <w:rPr>
          <w:rFonts w:ascii="Calibri" w:hAnsi="Calibri"/>
          <w:sz w:val="20"/>
          <w:szCs w:val="20"/>
        </w:rPr>
        <w:t xml:space="preserve">Any written communication relating to this </w:t>
      </w:r>
      <w:r w:rsidR="00FF298F" w:rsidRPr="008E7222">
        <w:rPr>
          <w:rFonts w:ascii="Calibri" w:hAnsi="Calibri"/>
          <w:sz w:val="20"/>
          <w:szCs w:val="20"/>
        </w:rPr>
        <w:t>c</w:t>
      </w:r>
      <w:r w:rsidR="00E10B46" w:rsidRPr="008E7222">
        <w:rPr>
          <w:rFonts w:ascii="Calibri" w:hAnsi="Calibri"/>
          <w:sz w:val="20"/>
          <w:szCs w:val="20"/>
        </w:rPr>
        <w:t xml:space="preserve">ontract between the </w:t>
      </w:r>
      <w:r w:rsidRPr="008E7222">
        <w:rPr>
          <w:rFonts w:ascii="Calibri" w:hAnsi="Calibri"/>
          <w:sz w:val="20"/>
          <w:szCs w:val="20"/>
        </w:rPr>
        <w:t>PURCHASER and</w:t>
      </w:r>
      <w:r w:rsidR="00E10B46" w:rsidRPr="008E7222">
        <w:rPr>
          <w:rFonts w:ascii="Calibri" w:hAnsi="Calibri"/>
          <w:sz w:val="20"/>
          <w:szCs w:val="20"/>
        </w:rPr>
        <w:t xml:space="preserve"> the </w:t>
      </w:r>
      <w:r w:rsidRPr="008E7222">
        <w:rPr>
          <w:rFonts w:ascii="Calibri" w:hAnsi="Calibri"/>
          <w:sz w:val="20"/>
          <w:szCs w:val="20"/>
        </w:rPr>
        <w:t>SUPPLIER</w:t>
      </w:r>
      <w:r w:rsidR="00E10B46" w:rsidRPr="008E7222">
        <w:rPr>
          <w:rFonts w:ascii="Calibri" w:hAnsi="Calibri"/>
          <w:sz w:val="20"/>
          <w:szCs w:val="20"/>
        </w:rPr>
        <w:t xml:space="preserve"> must state the </w:t>
      </w:r>
      <w:r w:rsidR="00FF298F" w:rsidRPr="008E7222">
        <w:rPr>
          <w:rFonts w:ascii="Calibri" w:hAnsi="Calibri"/>
          <w:sz w:val="20"/>
          <w:szCs w:val="20"/>
        </w:rPr>
        <w:t>c</w:t>
      </w:r>
      <w:r w:rsidR="00E10B46" w:rsidRPr="008E7222">
        <w:rPr>
          <w:rFonts w:ascii="Calibri" w:hAnsi="Calibri"/>
          <w:sz w:val="20"/>
          <w:szCs w:val="20"/>
        </w:rPr>
        <w:t>ontract title and number, and must be sent by post, fax, e-mail or by hand to the addresses</w:t>
      </w:r>
      <w:r w:rsidR="00B165FA" w:rsidRPr="008E7222">
        <w:rPr>
          <w:rFonts w:ascii="Calibri" w:hAnsi="Calibri"/>
          <w:sz w:val="20"/>
          <w:szCs w:val="20"/>
        </w:rPr>
        <w:t xml:space="preserve"> stated on page one of this contract.</w:t>
      </w:r>
      <w:r w:rsidR="00E10B46" w:rsidRPr="008E7222">
        <w:rPr>
          <w:rFonts w:ascii="Calibri" w:hAnsi="Calibri"/>
          <w:sz w:val="20"/>
          <w:szCs w:val="20"/>
        </w:rPr>
        <w:t>:</w:t>
      </w:r>
      <w:r w:rsidR="00196A23" w:rsidRPr="00196A23">
        <w:rPr>
          <w:rFonts w:ascii="Calibri" w:hAnsi="Calibri"/>
          <w:sz w:val="20"/>
          <w:szCs w:val="20"/>
        </w:rPr>
        <w:t>PR_00370876</w:t>
      </w:r>
    </w:p>
    <w:p w14:paraId="62EBF3C5" w14:textId="77777777" w:rsidR="00AB09A0" w:rsidRPr="008E7222" w:rsidRDefault="00AB09A0" w:rsidP="00476D52">
      <w:pPr>
        <w:ind w:left="567"/>
        <w:rPr>
          <w:rFonts w:ascii="Calibri" w:hAnsi="Calibri"/>
          <w:sz w:val="20"/>
          <w:szCs w:val="20"/>
          <w:u w:val="single"/>
        </w:rPr>
      </w:pPr>
    </w:p>
    <w:p w14:paraId="45AD37D4" w14:textId="77777777" w:rsidR="00E10B46" w:rsidRPr="008E7222" w:rsidRDefault="009E32B9" w:rsidP="009E32B9">
      <w:pPr>
        <w:tabs>
          <w:tab w:val="left" w:pos="709"/>
        </w:tabs>
        <w:spacing w:before="120" w:after="120"/>
        <w:outlineLvl w:val="0"/>
        <w:rPr>
          <w:rFonts w:ascii="Calibri" w:hAnsi="Calibri"/>
          <w:b/>
          <w:bCs/>
          <w:sz w:val="20"/>
          <w:szCs w:val="20"/>
        </w:rPr>
      </w:pPr>
      <w:r w:rsidRPr="008E7222">
        <w:rPr>
          <w:rFonts w:ascii="Calibri" w:hAnsi="Calibri"/>
          <w:b/>
          <w:bCs/>
          <w:sz w:val="20"/>
          <w:szCs w:val="20"/>
        </w:rPr>
        <w:t>7</w:t>
      </w:r>
      <w:r w:rsidRPr="008E7222">
        <w:rPr>
          <w:rFonts w:ascii="Calibri" w:hAnsi="Calibri"/>
          <w:b/>
          <w:bCs/>
          <w:sz w:val="20"/>
          <w:szCs w:val="20"/>
        </w:rPr>
        <w:tab/>
      </w:r>
      <w:r w:rsidR="009906ED" w:rsidRPr="008E7222">
        <w:rPr>
          <w:rFonts w:ascii="Calibri" w:hAnsi="Calibri"/>
          <w:b/>
          <w:bCs/>
          <w:sz w:val="20"/>
          <w:szCs w:val="20"/>
        </w:rPr>
        <w:t>Unusual commercial expenses</w:t>
      </w:r>
    </w:p>
    <w:p w14:paraId="73818496" w14:textId="77777777" w:rsidR="00E10B46" w:rsidRPr="008E7222" w:rsidRDefault="009E32B9" w:rsidP="009E32B9">
      <w:pPr>
        <w:ind w:left="709" w:hanging="709"/>
        <w:jc w:val="both"/>
        <w:rPr>
          <w:rFonts w:ascii="Calibri" w:hAnsi="Calibri"/>
          <w:sz w:val="20"/>
          <w:szCs w:val="20"/>
        </w:rPr>
      </w:pPr>
      <w:r w:rsidRPr="008E7222">
        <w:rPr>
          <w:rFonts w:ascii="Calibri" w:hAnsi="Calibri"/>
          <w:sz w:val="20"/>
          <w:szCs w:val="20"/>
        </w:rPr>
        <w:t>7.1</w:t>
      </w:r>
      <w:r w:rsidRPr="008E7222">
        <w:rPr>
          <w:rFonts w:ascii="Calibri" w:hAnsi="Calibri"/>
          <w:sz w:val="20"/>
          <w:szCs w:val="20"/>
        </w:rPr>
        <w:tab/>
      </w:r>
      <w:r w:rsidR="00E10B46" w:rsidRPr="008E7222">
        <w:rPr>
          <w:rFonts w:ascii="Calibri" w:hAnsi="Calibri"/>
          <w:sz w:val="20"/>
          <w:szCs w:val="20"/>
        </w:rPr>
        <w:t>This contract shall be automatically terminated, and the Supplier shall have no right to any form of compensation, if it emerges that the award or execution of the contract has given rise to unusual commercial expenses.</w:t>
      </w:r>
    </w:p>
    <w:p w14:paraId="6D98A12B" w14:textId="77777777" w:rsidR="00E10B46" w:rsidRPr="008E7222" w:rsidRDefault="00E10B46" w:rsidP="009906ED">
      <w:pPr>
        <w:jc w:val="both"/>
        <w:rPr>
          <w:rFonts w:ascii="Calibri" w:hAnsi="Calibri"/>
          <w:sz w:val="20"/>
          <w:szCs w:val="20"/>
        </w:rPr>
      </w:pPr>
    </w:p>
    <w:p w14:paraId="38A5B80D" w14:textId="77777777" w:rsidR="003F49DB" w:rsidRPr="008E7222" w:rsidRDefault="009E32B9" w:rsidP="008E7222">
      <w:pPr>
        <w:ind w:left="709" w:hanging="709"/>
        <w:jc w:val="both"/>
        <w:rPr>
          <w:rFonts w:ascii="Calibri" w:hAnsi="Calibri"/>
          <w:sz w:val="20"/>
          <w:szCs w:val="20"/>
        </w:rPr>
      </w:pPr>
      <w:r w:rsidRPr="008E7222">
        <w:rPr>
          <w:rFonts w:ascii="Calibri" w:hAnsi="Calibri"/>
          <w:sz w:val="20"/>
          <w:szCs w:val="20"/>
        </w:rPr>
        <w:t>7.2</w:t>
      </w:r>
      <w:r w:rsidRPr="008E7222">
        <w:rPr>
          <w:rFonts w:ascii="Calibri" w:hAnsi="Calibri"/>
          <w:sz w:val="20"/>
          <w:szCs w:val="20"/>
        </w:rPr>
        <w:tab/>
      </w:r>
      <w:r w:rsidR="00E10B46" w:rsidRPr="008E7222">
        <w:rPr>
          <w:rFonts w:ascii="Calibri" w:hAnsi="Calibri"/>
          <w:sz w:val="20"/>
          <w:szCs w:val="20"/>
        </w:rPr>
        <w:t>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recipient who is not clearly identified or commissions paid to a company which has every appearance of being a front company.</w:t>
      </w:r>
    </w:p>
    <w:p w14:paraId="2946DB82" w14:textId="77777777" w:rsidR="00555438" w:rsidRPr="008E7222" w:rsidRDefault="00555438" w:rsidP="00476D52">
      <w:pPr>
        <w:rPr>
          <w:rFonts w:ascii="Calibri" w:hAnsi="Calibri"/>
          <w:sz w:val="20"/>
          <w:szCs w:val="20"/>
        </w:rPr>
      </w:pPr>
    </w:p>
    <w:p w14:paraId="4DA02C4B" w14:textId="77777777" w:rsidR="00E10B46" w:rsidRPr="008E7222" w:rsidRDefault="00E10B46" w:rsidP="009E32B9">
      <w:pPr>
        <w:tabs>
          <w:tab w:val="left" w:pos="709"/>
        </w:tabs>
        <w:spacing w:before="120" w:after="120"/>
        <w:outlineLvl w:val="0"/>
        <w:rPr>
          <w:rFonts w:ascii="Calibri" w:hAnsi="Calibri"/>
          <w:b/>
          <w:bCs/>
          <w:sz w:val="20"/>
          <w:szCs w:val="20"/>
        </w:rPr>
      </w:pPr>
      <w:r w:rsidRPr="008E7222">
        <w:rPr>
          <w:rFonts w:ascii="Calibri" w:hAnsi="Calibri"/>
          <w:b/>
          <w:bCs/>
          <w:sz w:val="20"/>
          <w:szCs w:val="20"/>
        </w:rPr>
        <w:t>8</w:t>
      </w:r>
      <w:r w:rsidR="009E32B9" w:rsidRPr="008E7222">
        <w:rPr>
          <w:rFonts w:ascii="Calibri" w:hAnsi="Calibri"/>
          <w:b/>
          <w:bCs/>
          <w:sz w:val="20"/>
          <w:szCs w:val="20"/>
        </w:rPr>
        <w:tab/>
      </w:r>
      <w:r w:rsidR="009906ED" w:rsidRPr="008E7222">
        <w:rPr>
          <w:rFonts w:ascii="Calibri" w:hAnsi="Calibri"/>
          <w:b/>
          <w:bCs/>
          <w:sz w:val="20"/>
          <w:szCs w:val="20"/>
        </w:rPr>
        <w:t>Liability</w:t>
      </w:r>
    </w:p>
    <w:p w14:paraId="11DC5F96" w14:textId="77777777" w:rsidR="00E10B46" w:rsidRDefault="009E32B9" w:rsidP="009E32B9">
      <w:pPr>
        <w:ind w:left="709" w:hanging="709"/>
        <w:jc w:val="both"/>
        <w:rPr>
          <w:rFonts w:ascii="Calibri" w:hAnsi="Calibri"/>
          <w:sz w:val="20"/>
          <w:szCs w:val="20"/>
        </w:rPr>
      </w:pPr>
      <w:r w:rsidRPr="008E7222">
        <w:rPr>
          <w:rFonts w:ascii="Calibri" w:hAnsi="Calibri"/>
          <w:sz w:val="20"/>
          <w:szCs w:val="20"/>
        </w:rPr>
        <w:t>8.1</w:t>
      </w:r>
      <w:r w:rsidRPr="008E7222">
        <w:rPr>
          <w:rFonts w:ascii="Calibri" w:hAnsi="Calibri"/>
          <w:sz w:val="20"/>
          <w:szCs w:val="20"/>
        </w:rPr>
        <w:tab/>
      </w:r>
      <w:r w:rsidR="00E10B46" w:rsidRPr="008E7222">
        <w:rPr>
          <w:rFonts w:ascii="Calibri" w:hAnsi="Calibri"/>
          <w:sz w:val="20"/>
          <w:szCs w:val="20"/>
        </w:rPr>
        <w:t xml:space="preserve">The </w:t>
      </w:r>
      <w:r w:rsidR="007D4A80" w:rsidRPr="008E7222">
        <w:rPr>
          <w:rFonts w:ascii="Calibri" w:hAnsi="Calibri"/>
          <w:sz w:val="20"/>
          <w:szCs w:val="20"/>
        </w:rPr>
        <w:t>PURCHASER</w:t>
      </w:r>
      <w:r w:rsidR="00E10B46" w:rsidRPr="008E7222">
        <w:rPr>
          <w:rFonts w:ascii="Calibri" w:hAnsi="Calibri"/>
          <w:sz w:val="20"/>
          <w:szCs w:val="20"/>
        </w:rPr>
        <w:t xml:space="preserve"> may under no circumstances be held responsible for damages caused by the S</w:t>
      </w:r>
      <w:r w:rsidR="007D4A80" w:rsidRPr="008E7222">
        <w:rPr>
          <w:rFonts w:ascii="Calibri" w:hAnsi="Calibri"/>
          <w:sz w:val="20"/>
          <w:szCs w:val="20"/>
        </w:rPr>
        <w:t>UPPLIER</w:t>
      </w:r>
      <w:r w:rsidR="00E10B46" w:rsidRPr="008E7222">
        <w:rPr>
          <w:rFonts w:ascii="Calibri" w:hAnsi="Calibri"/>
          <w:sz w:val="20"/>
          <w:szCs w:val="20"/>
        </w:rPr>
        <w:t>, subcontractors, their employees</w:t>
      </w:r>
      <w:r w:rsidR="007D4A80" w:rsidRPr="008E7222">
        <w:rPr>
          <w:rFonts w:ascii="Calibri" w:hAnsi="Calibri"/>
          <w:sz w:val="20"/>
          <w:szCs w:val="20"/>
        </w:rPr>
        <w:t>,</w:t>
      </w:r>
      <w:r w:rsidR="00E10B46" w:rsidRPr="008E7222">
        <w:rPr>
          <w:rFonts w:ascii="Calibri" w:hAnsi="Calibri"/>
          <w:sz w:val="20"/>
          <w:szCs w:val="20"/>
        </w:rPr>
        <w:t xml:space="preserve"> or a third party</w:t>
      </w:r>
      <w:r w:rsidR="007D4A80" w:rsidRPr="008E7222">
        <w:rPr>
          <w:rFonts w:ascii="Calibri" w:hAnsi="Calibri"/>
          <w:sz w:val="20"/>
          <w:szCs w:val="20"/>
        </w:rPr>
        <w:t>,</w:t>
      </w:r>
      <w:r w:rsidR="00E10B46" w:rsidRPr="008E7222">
        <w:rPr>
          <w:rFonts w:ascii="Calibri" w:hAnsi="Calibri"/>
          <w:sz w:val="20"/>
          <w:szCs w:val="20"/>
        </w:rPr>
        <w:t xml:space="preserve"> in connection with the performance of this contract.</w:t>
      </w:r>
    </w:p>
    <w:p w14:paraId="036B5230" w14:textId="77777777" w:rsidR="00D7183B" w:rsidRDefault="00D7183B" w:rsidP="009E32B9">
      <w:pPr>
        <w:ind w:left="709" w:hanging="709"/>
        <w:jc w:val="both"/>
        <w:rPr>
          <w:rFonts w:ascii="Calibri" w:hAnsi="Calibri"/>
          <w:sz w:val="20"/>
          <w:szCs w:val="20"/>
        </w:rPr>
      </w:pPr>
    </w:p>
    <w:p w14:paraId="36815EC0" w14:textId="63C81FA7" w:rsidR="00D7183B" w:rsidRPr="008E7222" w:rsidRDefault="00D7183B" w:rsidP="009E32B9">
      <w:pPr>
        <w:ind w:left="709" w:hanging="709"/>
        <w:jc w:val="both"/>
        <w:rPr>
          <w:rFonts w:ascii="Calibri" w:hAnsi="Calibri"/>
          <w:sz w:val="20"/>
          <w:szCs w:val="20"/>
        </w:rPr>
      </w:pPr>
      <w:r>
        <w:rPr>
          <w:rFonts w:ascii="Calibri" w:hAnsi="Calibri"/>
          <w:sz w:val="20"/>
          <w:szCs w:val="20"/>
        </w:rPr>
        <w:t xml:space="preserve">8.2         </w:t>
      </w:r>
      <w:r w:rsidRPr="00D7183B">
        <w:rPr>
          <w:rFonts w:ascii="Calibri" w:hAnsi="Calibri"/>
          <w:sz w:val="20"/>
          <w:szCs w:val="20"/>
        </w:rPr>
        <w:t>The Supplier shall be solely responsible for the acts and omissions of its employees, agents, or subcontractors in relation to this contract.</w:t>
      </w:r>
    </w:p>
    <w:p w14:paraId="5997CC1D" w14:textId="77777777" w:rsidR="00E10B46" w:rsidRPr="008E7222" w:rsidRDefault="00E10B46" w:rsidP="00476D52">
      <w:pPr>
        <w:rPr>
          <w:rFonts w:ascii="Calibri" w:hAnsi="Calibri"/>
          <w:sz w:val="20"/>
          <w:szCs w:val="20"/>
        </w:rPr>
      </w:pPr>
    </w:p>
    <w:p w14:paraId="596A1C00" w14:textId="77777777" w:rsidR="00E10B46" w:rsidRPr="008E7222" w:rsidRDefault="00E10B46" w:rsidP="007D4A80">
      <w:pPr>
        <w:tabs>
          <w:tab w:val="left" w:pos="709"/>
        </w:tabs>
        <w:spacing w:before="120" w:after="120"/>
        <w:outlineLvl w:val="0"/>
        <w:rPr>
          <w:rFonts w:ascii="Calibri" w:hAnsi="Calibri"/>
          <w:b/>
          <w:bCs/>
          <w:sz w:val="20"/>
          <w:szCs w:val="20"/>
        </w:rPr>
      </w:pPr>
      <w:r w:rsidRPr="008E7222">
        <w:rPr>
          <w:rFonts w:ascii="Calibri" w:hAnsi="Calibri"/>
          <w:b/>
          <w:bCs/>
          <w:sz w:val="20"/>
          <w:szCs w:val="20"/>
        </w:rPr>
        <w:t>9</w:t>
      </w:r>
      <w:r w:rsidR="007D4A80" w:rsidRPr="008E7222">
        <w:rPr>
          <w:rFonts w:ascii="Calibri" w:hAnsi="Calibri"/>
          <w:b/>
          <w:bCs/>
          <w:sz w:val="20"/>
          <w:szCs w:val="20"/>
        </w:rPr>
        <w:tab/>
      </w:r>
      <w:r w:rsidR="00973C2B" w:rsidRPr="008E7222">
        <w:rPr>
          <w:rFonts w:ascii="Calibri" w:hAnsi="Calibri"/>
          <w:b/>
          <w:bCs/>
          <w:sz w:val="20"/>
          <w:szCs w:val="20"/>
        </w:rPr>
        <w:t>Warranty</w:t>
      </w:r>
    </w:p>
    <w:p w14:paraId="16A5CF62" w14:textId="77777777" w:rsidR="00D42360" w:rsidRPr="008E7222" w:rsidRDefault="00D42360" w:rsidP="00D42360">
      <w:pPr>
        <w:spacing w:before="120" w:after="120"/>
        <w:ind w:left="709" w:hanging="709"/>
        <w:jc w:val="both"/>
        <w:outlineLvl w:val="0"/>
        <w:rPr>
          <w:rFonts w:ascii="Calibri" w:hAnsi="Calibri"/>
          <w:sz w:val="20"/>
          <w:szCs w:val="20"/>
        </w:rPr>
      </w:pPr>
      <w:r w:rsidRPr="008E7222">
        <w:rPr>
          <w:rFonts w:ascii="Calibri" w:hAnsi="Calibri"/>
          <w:bCs/>
          <w:sz w:val="20"/>
          <w:szCs w:val="20"/>
        </w:rPr>
        <w:t>9.1</w:t>
      </w:r>
      <w:r w:rsidRPr="008E7222">
        <w:rPr>
          <w:rFonts w:ascii="Calibri" w:hAnsi="Calibri"/>
          <w:bCs/>
          <w:sz w:val="20"/>
          <w:szCs w:val="20"/>
        </w:rPr>
        <w:tab/>
      </w:r>
      <w:r w:rsidRPr="008E7222">
        <w:rPr>
          <w:rFonts w:ascii="Calibri" w:hAnsi="Calibri"/>
          <w:sz w:val="20"/>
          <w:szCs w:val="20"/>
        </w:rPr>
        <w:t>The SUPPLIER warrants that all services performed under this contract will, at the time of acceptance, be free from defects in workmanship and conform to the requirements of this contract.</w:t>
      </w:r>
    </w:p>
    <w:p w14:paraId="41D37A5D" w14:textId="6FC5DBB3" w:rsidR="00D42360" w:rsidRPr="008E7222" w:rsidRDefault="00D42360" w:rsidP="00D42360">
      <w:pPr>
        <w:spacing w:before="120" w:after="120"/>
        <w:ind w:left="709" w:hanging="709"/>
        <w:jc w:val="both"/>
        <w:outlineLvl w:val="0"/>
        <w:rPr>
          <w:rFonts w:ascii="Calibri" w:hAnsi="Calibri"/>
          <w:sz w:val="20"/>
          <w:szCs w:val="20"/>
        </w:rPr>
      </w:pPr>
      <w:r w:rsidRPr="008E7222">
        <w:rPr>
          <w:rFonts w:ascii="Calibri" w:hAnsi="Calibri"/>
          <w:sz w:val="20"/>
          <w:szCs w:val="20"/>
        </w:rPr>
        <w:t>9.2</w:t>
      </w:r>
      <w:r w:rsidRPr="008E7222">
        <w:rPr>
          <w:rFonts w:ascii="Calibri" w:hAnsi="Calibri"/>
          <w:sz w:val="20"/>
          <w:szCs w:val="20"/>
        </w:rPr>
        <w:tab/>
        <w:t xml:space="preserve">If the SUPPLIER is required to take corrective action against any services provided, it shall be at no cost to the </w:t>
      </w:r>
      <w:r w:rsidR="00B165FA" w:rsidRPr="008E7222">
        <w:rPr>
          <w:rFonts w:ascii="Calibri" w:hAnsi="Calibri"/>
          <w:sz w:val="20"/>
          <w:szCs w:val="20"/>
        </w:rPr>
        <w:t>PURCHASER</w:t>
      </w:r>
      <w:r w:rsidRPr="008E7222">
        <w:rPr>
          <w:rFonts w:ascii="Calibri" w:hAnsi="Calibri"/>
          <w:sz w:val="20"/>
          <w:szCs w:val="20"/>
        </w:rPr>
        <w:t xml:space="preserve"> and any services corrected by the </w:t>
      </w:r>
      <w:r w:rsidR="00B165FA" w:rsidRPr="008E7222">
        <w:rPr>
          <w:rFonts w:ascii="Calibri" w:hAnsi="Calibri"/>
          <w:sz w:val="20"/>
          <w:szCs w:val="20"/>
        </w:rPr>
        <w:t>SUPPLIER</w:t>
      </w:r>
      <w:r w:rsidRPr="008E7222">
        <w:rPr>
          <w:rFonts w:ascii="Calibri" w:hAnsi="Calibri"/>
          <w:sz w:val="20"/>
          <w:szCs w:val="20"/>
        </w:rPr>
        <w:t xml:space="preserve"> shall be subject to this clause to the same extent as work initially performed. If the </w:t>
      </w:r>
      <w:r w:rsidR="00B165FA" w:rsidRPr="008E7222">
        <w:rPr>
          <w:rFonts w:ascii="Calibri" w:hAnsi="Calibri"/>
          <w:sz w:val="20"/>
          <w:szCs w:val="20"/>
        </w:rPr>
        <w:t>SUPPLIER</w:t>
      </w:r>
      <w:r w:rsidRPr="008E7222">
        <w:rPr>
          <w:rFonts w:ascii="Calibri" w:hAnsi="Calibri"/>
          <w:sz w:val="20"/>
          <w:szCs w:val="20"/>
        </w:rPr>
        <w:t xml:space="preserve"> fails or refuses to </w:t>
      </w:r>
      <w:r w:rsidR="00B165FA" w:rsidRPr="008E7222">
        <w:rPr>
          <w:rFonts w:ascii="Calibri" w:hAnsi="Calibri"/>
          <w:sz w:val="20"/>
          <w:szCs w:val="20"/>
        </w:rPr>
        <w:t xml:space="preserve">take </w:t>
      </w:r>
      <w:r w:rsidRPr="008E7222">
        <w:rPr>
          <w:rFonts w:ascii="Calibri" w:hAnsi="Calibri"/>
          <w:sz w:val="20"/>
          <w:szCs w:val="20"/>
        </w:rPr>
        <w:t>correct</w:t>
      </w:r>
      <w:r w:rsidR="00B165FA" w:rsidRPr="008E7222">
        <w:rPr>
          <w:rFonts w:ascii="Calibri" w:hAnsi="Calibri"/>
          <w:sz w:val="20"/>
          <w:szCs w:val="20"/>
        </w:rPr>
        <w:t>ive action the PURCHASER</w:t>
      </w:r>
      <w:r w:rsidRPr="008E7222">
        <w:rPr>
          <w:rFonts w:ascii="Calibri" w:hAnsi="Calibri"/>
          <w:sz w:val="20"/>
          <w:szCs w:val="20"/>
        </w:rPr>
        <w:t xml:space="preserve"> may, by contract or otherwise, correct or replace with similar services and charge to the </w:t>
      </w:r>
      <w:r w:rsidR="00B165FA" w:rsidRPr="008E7222">
        <w:rPr>
          <w:rFonts w:ascii="Calibri" w:hAnsi="Calibri"/>
          <w:sz w:val="20"/>
          <w:szCs w:val="20"/>
        </w:rPr>
        <w:t>SUPPLIER</w:t>
      </w:r>
      <w:r w:rsidRPr="008E7222">
        <w:rPr>
          <w:rFonts w:ascii="Calibri" w:hAnsi="Calibri"/>
          <w:sz w:val="20"/>
          <w:szCs w:val="20"/>
        </w:rPr>
        <w:t xml:space="preserve"> the cost occasioned to the </w:t>
      </w:r>
      <w:r w:rsidR="00B165FA" w:rsidRPr="008E7222">
        <w:rPr>
          <w:rFonts w:ascii="Calibri" w:hAnsi="Calibri"/>
          <w:sz w:val="20"/>
          <w:szCs w:val="20"/>
        </w:rPr>
        <w:t>PURCHASER</w:t>
      </w:r>
      <w:r w:rsidRPr="008E7222">
        <w:rPr>
          <w:rFonts w:ascii="Calibri" w:hAnsi="Calibri"/>
          <w:sz w:val="20"/>
          <w:szCs w:val="20"/>
        </w:rPr>
        <w:t>, or make an equitable adjustment in the contract price</w:t>
      </w:r>
      <w:r w:rsidR="00CE37E9">
        <w:rPr>
          <w:rFonts w:ascii="Calibri" w:hAnsi="Calibri"/>
          <w:sz w:val="20"/>
          <w:szCs w:val="20"/>
        </w:rPr>
        <w:t>.</w:t>
      </w:r>
    </w:p>
    <w:p w14:paraId="110FFD37" w14:textId="77777777" w:rsidR="00AB09A0" w:rsidRPr="008E7222" w:rsidRDefault="00AB09A0" w:rsidP="00476D52">
      <w:pPr>
        <w:ind w:left="720" w:hanging="720"/>
        <w:rPr>
          <w:rFonts w:ascii="Calibri" w:hAnsi="Calibri"/>
          <w:sz w:val="20"/>
          <w:szCs w:val="20"/>
        </w:rPr>
      </w:pPr>
    </w:p>
    <w:p w14:paraId="32604493" w14:textId="77777777" w:rsidR="007D169E" w:rsidRPr="008E7222" w:rsidRDefault="00E10B46" w:rsidP="00B165FA">
      <w:pPr>
        <w:tabs>
          <w:tab w:val="left" w:pos="709"/>
        </w:tabs>
        <w:spacing w:before="120" w:after="120"/>
        <w:outlineLvl w:val="0"/>
        <w:rPr>
          <w:rFonts w:ascii="Calibri" w:hAnsi="Calibri"/>
          <w:b/>
          <w:bCs/>
          <w:sz w:val="20"/>
          <w:szCs w:val="20"/>
        </w:rPr>
      </w:pPr>
      <w:r w:rsidRPr="008E7222">
        <w:rPr>
          <w:rFonts w:ascii="Calibri" w:hAnsi="Calibri"/>
          <w:b/>
          <w:bCs/>
          <w:sz w:val="20"/>
          <w:szCs w:val="20"/>
        </w:rPr>
        <w:t>1</w:t>
      </w:r>
      <w:r w:rsidR="00B165FA" w:rsidRPr="008E7222">
        <w:rPr>
          <w:rFonts w:ascii="Calibri" w:hAnsi="Calibri"/>
          <w:b/>
          <w:bCs/>
          <w:sz w:val="20"/>
          <w:szCs w:val="20"/>
        </w:rPr>
        <w:t>0</w:t>
      </w:r>
      <w:r w:rsidR="00EC3ED6" w:rsidRPr="008E7222">
        <w:rPr>
          <w:rFonts w:ascii="Calibri" w:hAnsi="Calibri"/>
          <w:b/>
          <w:bCs/>
          <w:sz w:val="20"/>
          <w:szCs w:val="20"/>
        </w:rPr>
        <w:tab/>
      </w:r>
      <w:r w:rsidR="007D169E" w:rsidRPr="008E7222">
        <w:rPr>
          <w:rFonts w:ascii="Calibri" w:hAnsi="Calibri"/>
          <w:b/>
          <w:bCs/>
          <w:sz w:val="20"/>
          <w:szCs w:val="20"/>
        </w:rPr>
        <w:t>Applicable law</w:t>
      </w:r>
    </w:p>
    <w:p w14:paraId="02DAB3C3" w14:textId="5FF461F2" w:rsidR="00786D6F" w:rsidRDefault="00B165FA" w:rsidP="00B165FA">
      <w:pPr>
        <w:spacing w:before="120" w:after="120"/>
        <w:ind w:left="709" w:hanging="709"/>
        <w:outlineLvl w:val="0"/>
        <w:rPr>
          <w:rFonts w:ascii="Calibri" w:hAnsi="Calibri"/>
          <w:b/>
          <w:bCs/>
          <w:sz w:val="20"/>
          <w:szCs w:val="20"/>
        </w:rPr>
      </w:pPr>
      <w:r w:rsidRPr="008E7222">
        <w:rPr>
          <w:rFonts w:ascii="Calibri" w:hAnsi="Calibri"/>
          <w:bCs/>
          <w:sz w:val="20"/>
          <w:szCs w:val="20"/>
        </w:rPr>
        <w:t>10.1</w:t>
      </w:r>
      <w:r w:rsidRPr="008E7222">
        <w:rPr>
          <w:rFonts w:ascii="Calibri" w:hAnsi="Calibri"/>
          <w:bCs/>
          <w:sz w:val="20"/>
          <w:szCs w:val="20"/>
        </w:rPr>
        <w:tab/>
      </w:r>
      <w:r w:rsidR="00786D6F" w:rsidRPr="008E7222">
        <w:rPr>
          <w:rFonts w:ascii="Calibri" w:hAnsi="Calibri"/>
          <w:bCs/>
          <w:sz w:val="20"/>
          <w:szCs w:val="20"/>
        </w:rPr>
        <w:t>This Contract shall be governed by and construed in accordance with the laws of Denmark without giving effect to any choice of law or conflict of law provisions.</w:t>
      </w:r>
      <w:r w:rsidR="00786D6F" w:rsidRPr="008E7222">
        <w:rPr>
          <w:rFonts w:ascii="Calibri" w:hAnsi="Calibri"/>
          <w:b/>
          <w:bCs/>
          <w:sz w:val="20"/>
          <w:szCs w:val="20"/>
        </w:rPr>
        <w:t xml:space="preserve"> </w:t>
      </w:r>
    </w:p>
    <w:p w14:paraId="7E96A676" w14:textId="63A8637A" w:rsidR="00D7183B" w:rsidRDefault="00D7183B" w:rsidP="00B165FA">
      <w:pPr>
        <w:spacing w:before="120" w:after="120"/>
        <w:ind w:left="709" w:hanging="709"/>
        <w:outlineLvl w:val="0"/>
        <w:rPr>
          <w:rFonts w:ascii="Calibri" w:hAnsi="Calibri"/>
          <w:b/>
          <w:bCs/>
          <w:sz w:val="20"/>
          <w:szCs w:val="20"/>
        </w:rPr>
      </w:pPr>
      <w:r>
        <w:rPr>
          <w:rFonts w:ascii="Calibri" w:hAnsi="Calibri"/>
          <w:b/>
          <w:bCs/>
          <w:sz w:val="20"/>
          <w:szCs w:val="20"/>
        </w:rPr>
        <w:t xml:space="preserve">10.2        </w:t>
      </w:r>
      <w:r w:rsidRPr="00D7183B">
        <w:rPr>
          <w:rFonts w:ascii="Calibri" w:hAnsi="Calibri"/>
          <w:b/>
          <w:bCs/>
          <w:sz w:val="20"/>
          <w:szCs w:val="20"/>
        </w:rPr>
        <w:t xml:space="preserve">Any dispute arising under or in connection with this Contract shall be subject to the exclusive jurisdiction of the competent courts of </w:t>
      </w:r>
      <w:r>
        <w:rPr>
          <w:rFonts w:ascii="Calibri" w:hAnsi="Calibri"/>
          <w:b/>
          <w:bCs/>
          <w:sz w:val="20"/>
          <w:szCs w:val="20"/>
        </w:rPr>
        <w:t>Georgia</w:t>
      </w:r>
      <w:r w:rsidRPr="00D7183B">
        <w:rPr>
          <w:rFonts w:ascii="Calibri" w:hAnsi="Calibri"/>
          <w:b/>
          <w:bCs/>
          <w:sz w:val="20"/>
          <w:szCs w:val="20"/>
        </w:rPr>
        <w:t>.</w:t>
      </w:r>
    </w:p>
    <w:p w14:paraId="1FC5B1D4" w14:textId="77777777" w:rsidR="00D7183B" w:rsidRDefault="00D7183B" w:rsidP="00B165FA">
      <w:pPr>
        <w:spacing w:before="120" w:after="120"/>
        <w:ind w:left="709" w:hanging="709"/>
        <w:outlineLvl w:val="0"/>
        <w:rPr>
          <w:rFonts w:ascii="Calibri" w:hAnsi="Calibri"/>
          <w:b/>
          <w:bCs/>
          <w:sz w:val="20"/>
          <w:szCs w:val="20"/>
        </w:rPr>
      </w:pPr>
    </w:p>
    <w:p w14:paraId="15BBC79F" w14:textId="77777777" w:rsidR="00BD6399" w:rsidRDefault="00BD6399" w:rsidP="00B165FA">
      <w:pPr>
        <w:spacing w:before="120" w:after="120"/>
        <w:ind w:left="709" w:hanging="709"/>
        <w:outlineLvl w:val="0"/>
        <w:rPr>
          <w:rFonts w:ascii="Calibri" w:hAnsi="Calibri"/>
          <w:b/>
          <w:bCs/>
          <w:sz w:val="20"/>
          <w:szCs w:val="20"/>
        </w:rPr>
      </w:pPr>
      <w:r>
        <w:rPr>
          <w:rFonts w:ascii="Calibri" w:hAnsi="Calibri"/>
          <w:b/>
          <w:bCs/>
          <w:sz w:val="20"/>
          <w:szCs w:val="20"/>
        </w:rPr>
        <w:t>11</w:t>
      </w:r>
      <w:r>
        <w:rPr>
          <w:rFonts w:ascii="Calibri" w:hAnsi="Calibri"/>
          <w:b/>
          <w:bCs/>
          <w:sz w:val="20"/>
          <w:szCs w:val="20"/>
        </w:rPr>
        <w:tab/>
        <w:t>Termination of the contract</w:t>
      </w:r>
    </w:p>
    <w:p w14:paraId="04EBD9D3" w14:textId="77777777" w:rsidR="00BD6399" w:rsidRPr="00BD6399" w:rsidRDefault="00BD6399" w:rsidP="00B165FA">
      <w:pPr>
        <w:spacing w:before="120" w:after="120"/>
        <w:ind w:left="709" w:hanging="709"/>
        <w:outlineLvl w:val="0"/>
        <w:rPr>
          <w:rFonts w:ascii="Calibri" w:hAnsi="Calibri"/>
          <w:sz w:val="20"/>
          <w:szCs w:val="20"/>
        </w:rPr>
      </w:pPr>
      <w:r>
        <w:rPr>
          <w:rFonts w:ascii="Calibri" w:hAnsi="Calibri"/>
          <w:sz w:val="20"/>
          <w:szCs w:val="20"/>
        </w:rPr>
        <w:t>11.1</w:t>
      </w:r>
      <w:r>
        <w:rPr>
          <w:rFonts w:ascii="Calibri" w:hAnsi="Calibri"/>
          <w:sz w:val="20"/>
          <w:szCs w:val="20"/>
        </w:rPr>
        <w:tab/>
      </w:r>
      <w:r w:rsidRPr="00BD6399">
        <w:rPr>
          <w:rFonts w:ascii="Calibri" w:hAnsi="Calibri"/>
          <w:sz w:val="20"/>
          <w:szCs w:val="20"/>
        </w:rPr>
        <w:t xml:space="preserve">Any party shall terminate the contract </w:t>
      </w:r>
      <w:r>
        <w:rPr>
          <w:rFonts w:ascii="Calibri" w:hAnsi="Calibri"/>
          <w:sz w:val="20"/>
          <w:szCs w:val="20"/>
        </w:rPr>
        <w:t>in accordance with the DRC General Conditions of Contract (Annex A)</w:t>
      </w:r>
    </w:p>
    <w:p w14:paraId="6B699379" w14:textId="77777777" w:rsidR="00E10B46" w:rsidRDefault="00E10B46" w:rsidP="00795677">
      <w:pPr>
        <w:spacing w:after="120"/>
        <w:jc w:val="center"/>
        <w:outlineLvl w:val="0"/>
        <w:rPr>
          <w:rFonts w:ascii="Calibri" w:hAnsi="Calibri"/>
          <w:b/>
          <w:bCs/>
          <w:sz w:val="20"/>
          <w:szCs w:val="20"/>
        </w:rPr>
      </w:pPr>
    </w:p>
    <w:p w14:paraId="26E7C4D2" w14:textId="77777777" w:rsidR="00D7183B" w:rsidRPr="008E7222" w:rsidRDefault="00D7183B" w:rsidP="00795677">
      <w:pPr>
        <w:spacing w:after="120"/>
        <w:jc w:val="center"/>
        <w:outlineLvl w:val="0"/>
        <w:rPr>
          <w:rFonts w:ascii="Calibri" w:hAnsi="Calibri"/>
          <w:b/>
          <w:bCs/>
          <w:sz w:val="20"/>
          <w:szCs w:val="20"/>
        </w:rPr>
      </w:pPr>
    </w:p>
    <w:p w14:paraId="5A906C46" w14:textId="77777777" w:rsidR="00AE154B" w:rsidRPr="008E7222" w:rsidRDefault="00BD6399" w:rsidP="00AE154B">
      <w:pPr>
        <w:tabs>
          <w:tab w:val="left" w:pos="709"/>
        </w:tabs>
        <w:spacing w:after="120"/>
        <w:outlineLvl w:val="0"/>
        <w:rPr>
          <w:rFonts w:ascii="Calibri" w:hAnsi="Calibri"/>
          <w:b/>
          <w:bCs/>
          <w:sz w:val="20"/>
          <w:szCs w:val="20"/>
        </w:rPr>
      </w:pPr>
      <w:r>
        <w:rPr>
          <w:rFonts w:ascii="Calibri" w:hAnsi="Calibri"/>
          <w:b/>
          <w:bCs/>
          <w:sz w:val="20"/>
          <w:szCs w:val="20"/>
        </w:rPr>
        <w:t>12</w:t>
      </w:r>
      <w:r w:rsidR="00AE154B" w:rsidRPr="008E7222">
        <w:rPr>
          <w:rFonts w:ascii="Calibri" w:hAnsi="Calibri"/>
          <w:b/>
          <w:bCs/>
          <w:sz w:val="20"/>
          <w:szCs w:val="20"/>
        </w:rPr>
        <w:tab/>
        <w:t>Point of Contact</w:t>
      </w:r>
    </w:p>
    <w:p w14:paraId="09D04563" w14:textId="78042F81" w:rsidR="00AE154B" w:rsidRPr="008E7222" w:rsidRDefault="00BD6399" w:rsidP="00AE154B">
      <w:pPr>
        <w:tabs>
          <w:tab w:val="left" w:pos="709"/>
        </w:tabs>
        <w:spacing w:after="120"/>
        <w:outlineLvl w:val="0"/>
        <w:rPr>
          <w:rFonts w:ascii="Calibri" w:hAnsi="Calibri"/>
          <w:bCs/>
          <w:sz w:val="20"/>
          <w:szCs w:val="20"/>
        </w:rPr>
      </w:pPr>
      <w:r>
        <w:rPr>
          <w:rFonts w:ascii="Calibri" w:hAnsi="Calibri"/>
          <w:bCs/>
          <w:sz w:val="20"/>
          <w:szCs w:val="20"/>
        </w:rPr>
        <w:t>12</w:t>
      </w:r>
      <w:r w:rsidR="00AE154B" w:rsidRPr="008E7222">
        <w:rPr>
          <w:rFonts w:ascii="Calibri" w:hAnsi="Calibri"/>
          <w:bCs/>
          <w:sz w:val="20"/>
          <w:szCs w:val="20"/>
        </w:rPr>
        <w:t>.1</w:t>
      </w:r>
      <w:r w:rsidR="00AE154B" w:rsidRPr="008E7222">
        <w:rPr>
          <w:rFonts w:ascii="Calibri" w:hAnsi="Calibri"/>
          <w:bCs/>
          <w:sz w:val="20"/>
          <w:szCs w:val="20"/>
        </w:rPr>
        <w:tab/>
        <w:t>The following are the respective points of contract for the operation aspects of this contract.</w:t>
      </w:r>
      <w:r w:rsidR="00D7183B">
        <w:rPr>
          <w:rFonts w:ascii="Calibri" w:hAnsi="Calibri"/>
          <w:bCs/>
          <w:sz w:val="20"/>
          <w:szCs w:val="20"/>
        </w:rPr>
        <w:t xml:space="preserve"> </w:t>
      </w:r>
    </w:p>
    <w:p w14:paraId="0B8BE6D3" w14:textId="77777777" w:rsidR="00AE154B" w:rsidRPr="008E7222" w:rsidRDefault="00AE154B" w:rsidP="00C6354D">
      <w:pPr>
        <w:tabs>
          <w:tab w:val="left" w:pos="709"/>
        </w:tabs>
        <w:spacing w:after="120" w:line="360" w:lineRule="auto"/>
        <w:outlineLvl w:val="0"/>
        <w:rPr>
          <w:rFonts w:ascii="Calibri" w:hAnsi="Calibri"/>
          <w:bCs/>
          <w:sz w:val="20"/>
          <w:szCs w:val="20"/>
        </w:rPr>
      </w:pPr>
      <w:r w:rsidRPr="008E7222">
        <w:rPr>
          <w:rFonts w:ascii="Calibri" w:hAnsi="Calibri"/>
          <w:bCs/>
          <w:sz w:val="20"/>
          <w:szCs w:val="20"/>
        </w:rPr>
        <w:tab/>
        <w:t>For the PURCHASER</w:t>
      </w:r>
      <w:r w:rsidRPr="008E7222">
        <w:rPr>
          <w:rFonts w:ascii="Calibri" w:hAnsi="Calibri"/>
          <w:bCs/>
          <w:sz w:val="20"/>
          <w:szCs w:val="20"/>
        </w:rPr>
        <w:tab/>
      </w:r>
      <w:r w:rsidRPr="008E7222">
        <w:rPr>
          <w:rFonts w:ascii="Calibri" w:hAnsi="Calibri"/>
          <w:bCs/>
          <w:sz w:val="20"/>
          <w:szCs w:val="20"/>
        </w:rPr>
        <w:tab/>
        <w:t>For the SUPPLIER</w:t>
      </w:r>
    </w:p>
    <w:p w14:paraId="759F8DB3" w14:textId="77777777" w:rsidR="00AE154B" w:rsidRPr="008E7222" w:rsidRDefault="00AE154B" w:rsidP="00C6354D">
      <w:pPr>
        <w:tabs>
          <w:tab w:val="left" w:pos="709"/>
        </w:tabs>
        <w:spacing w:after="120" w:line="480" w:lineRule="auto"/>
        <w:outlineLvl w:val="0"/>
        <w:rPr>
          <w:rFonts w:ascii="Calibri" w:hAnsi="Calibri"/>
          <w:bCs/>
          <w:sz w:val="20"/>
          <w:szCs w:val="20"/>
        </w:rPr>
      </w:pPr>
      <w:r w:rsidRPr="008E7222">
        <w:rPr>
          <w:rFonts w:ascii="Calibri" w:hAnsi="Calibri"/>
          <w:bCs/>
          <w:sz w:val="20"/>
          <w:szCs w:val="20"/>
        </w:rPr>
        <w:tab/>
        <w:t>__________________________</w:t>
      </w:r>
      <w:r w:rsidRPr="008E7222">
        <w:rPr>
          <w:rFonts w:ascii="Calibri" w:hAnsi="Calibri"/>
          <w:bCs/>
          <w:sz w:val="20"/>
          <w:szCs w:val="20"/>
        </w:rPr>
        <w:tab/>
        <w:t>Name</w:t>
      </w:r>
      <w:r w:rsidRPr="008E7222">
        <w:rPr>
          <w:rFonts w:ascii="Calibri" w:hAnsi="Calibri"/>
          <w:bCs/>
          <w:sz w:val="20"/>
          <w:szCs w:val="20"/>
        </w:rPr>
        <w:tab/>
        <w:t>__________________________</w:t>
      </w:r>
    </w:p>
    <w:p w14:paraId="3DE34612" w14:textId="77777777" w:rsidR="00AE154B" w:rsidRPr="008E7222" w:rsidRDefault="00AE154B" w:rsidP="00C6354D">
      <w:pPr>
        <w:tabs>
          <w:tab w:val="left" w:pos="709"/>
        </w:tabs>
        <w:spacing w:after="120" w:line="480" w:lineRule="auto"/>
        <w:outlineLvl w:val="0"/>
        <w:rPr>
          <w:rFonts w:ascii="Calibri" w:hAnsi="Calibri"/>
          <w:bCs/>
          <w:sz w:val="20"/>
          <w:szCs w:val="20"/>
        </w:rPr>
      </w:pPr>
      <w:r w:rsidRPr="008E7222">
        <w:rPr>
          <w:rFonts w:ascii="Calibri" w:hAnsi="Calibri"/>
          <w:bCs/>
          <w:sz w:val="20"/>
          <w:szCs w:val="20"/>
        </w:rPr>
        <w:tab/>
        <w:t>__________________________</w:t>
      </w:r>
      <w:r w:rsidRPr="008E7222">
        <w:rPr>
          <w:rFonts w:ascii="Calibri" w:hAnsi="Calibri"/>
          <w:bCs/>
          <w:sz w:val="20"/>
          <w:szCs w:val="20"/>
        </w:rPr>
        <w:tab/>
      </w:r>
      <w:r w:rsidR="00795677">
        <w:rPr>
          <w:rFonts w:ascii="Calibri" w:hAnsi="Calibri"/>
          <w:bCs/>
          <w:sz w:val="20"/>
          <w:szCs w:val="20"/>
        </w:rPr>
        <w:t>Position</w:t>
      </w:r>
      <w:r w:rsidRPr="008E7222">
        <w:rPr>
          <w:rFonts w:ascii="Calibri" w:hAnsi="Calibri"/>
          <w:bCs/>
          <w:sz w:val="20"/>
          <w:szCs w:val="20"/>
        </w:rPr>
        <w:tab/>
        <w:t>__________________________</w:t>
      </w:r>
    </w:p>
    <w:p w14:paraId="4FBBBF64" w14:textId="77777777" w:rsidR="00AE154B" w:rsidRPr="008E7222" w:rsidRDefault="00AE154B" w:rsidP="00C6354D">
      <w:pPr>
        <w:tabs>
          <w:tab w:val="left" w:pos="709"/>
        </w:tabs>
        <w:spacing w:after="120" w:line="480" w:lineRule="auto"/>
        <w:outlineLvl w:val="0"/>
        <w:rPr>
          <w:rFonts w:ascii="Calibri" w:hAnsi="Calibri"/>
          <w:bCs/>
          <w:sz w:val="20"/>
          <w:szCs w:val="20"/>
        </w:rPr>
      </w:pPr>
      <w:r w:rsidRPr="008E7222">
        <w:rPr>
          <w:rFonts w:ascii="Calibri" w:hAnsi="Calibri"/>
          <w:bCs/>
          <w:sz w:val="20"/>
          <w:szCs w:val="20"/>
        </w:rPr>
        <w:lastRenderedPageBreak/>
        <w:tab/>
        <w:t>__________________________</w:t>
      </w:r>
      <w:r w:rsidRPr="008E7222">
        <w:rPr>
          <w:rFonts w:ascii="Calibri" w:hAnsi="Calibri"/>
          <w:bCs/>
          <w:sz w:val="20"/>
          <w:szCs w:val="20"/>
        </w:rPr>
        <w:tab/>
        <w:t>Phone No.</w:t>
      </w:r>
      <w:r w:rsidRPr="008E7222">
        <w:rPr>
          <w:rFonts w:ascii="Calibri" w:hAnsi="Calibri"/>
          <w:bCs/>
          <w:sz w:val="20"/>
          <w:szCs w:val="20"/>
        </w:rPr>
        <w:tab/>
        <w:t>__________________________</w:t>
      </w:r>
    </w:p>
    <w:p w14:paraId="55D6C473" w14:textId="77777777" w:rsidR="00AE154B" w:rsidRPr="008E7222" w:rsidRDefault="00AE154B" w:rsidP="008E7222">
      <w:pPr>
        <w:tabs>
          <w:tab w:val="left" w:pos="709"/>
        </w:tabs>
        <w:spacing w:after="120" w:line="480" w:lineRule="auto"/>
        <w:outlineLvl w:val="0"/>
        <w:rPr>
          <w:rFonts w:ascii="Calibri" w:hAnsi="Calibri"/>
          <w:bCs/>
          <w:sz w:val="20"/>
          <w:szCs w:val="20"/>
        </w:rPr>
      </w:pPr>
      <w:r w:rsidRPr="008E7222">
        <w:rPr>
          <w:rFonts w:ascii="Calibri" w:hAnsi="Calibri"/>
          <w:bCs/>
          <w:sz w:val="20"/>
          <w:szCs w:val="20"/>
        </w:rPr>
        <w:tab/>
        <w:t>__________________________</w:t>
      </w:r>
      <w:r w:rsidRPr="008E7222">
        <w:rPr>
          <w:rFonts w:ascii="Calibri" w:hAnsi="Calibri"/>
          <w:bCs/>
          <w:sz w:val="20"/>
          <w:szCs w:val="20"/>
        </w:rPr>
        <w:tab/>
        <w:t>Email</w:t>
      </w:r>
      <w:r w:rsidRPr="008E7222">
        <w:rPr>
          <w:rFonts w:ascii="Calibri" w:hAnsi="Calibri"/>
          <w:bCs/>
          <w:sz w:val="20"/>
          <w:szCs w:val="20"/>
        </w:rPr>
        <w:tab/>
        <w:t>__________________________</w:t>
      </w:r>
    </w:p>
    <w:p w14:paraId="1C11A48C" w14:textId="77777777" w:rsidR="00B165FA" w:rsidRPr="008E7222" w:rsidRDefault="00B165FA" w:rsidP="00476D52">
      <w:pPr>
        <w:spacing w:after="120"/>
        <w:outlineLvl w:val="0"/>
        <w:rPr>
          <w:rFonts w:ascii="Calibri" w:hAnsi="Calibri"/>
          <w:bCs/>
          <w:sz w:val="20"/>
          <w:szCs w:val="20"/>
        </w:rPr>
      </w:pPr>
      <w:r w:rsidRPr="008E7222">
        <w:rPr>
          <w:rFonts w:ascii="Calibri" w:hAnsi="Calibri"/>
          <w:bCs/>
          <w:sz w:val="20"/>
          <w:szCs w:val="20"/>
        </w:rPr>
        <w:t>Signed in two (2) copies, one for each party, each of which is to be considered the original.</w:t>
      </w:r>
    </w:p>
    <w:p w14:paraId="3FE9F23F" w14:textId="77777777" w:rsidR="00B165FA" w:rsidRPr="008E7222" w:rsidRDefault="00B165FA" w:rsidP="00476D52">
      <w:pPr>
        <w:spacing w:after="120"/>
        <w:outlineLvl w:val="0"/>
        <w:rPr>
          <w:rFonts w:ascii="Calibri" w:hAnsi="Calibri"/>
          <w:b/>
          <w:bCs/>
          <w:sz w:val="20"/>
          <w:szCs w:val="20"/>
        </w:rPr>
      </w:pPr>
    </w:p>
    <w:p w14:paraId="00EBAF9F" w14:textId="77777777" w:rsidR="00B165FA" w:rsidRPr="008E7222" w:rsidRDefault="00B165FA" w:rsidP="00476D52">
      <w:pPr>
        <w:spacing w:after="120"/>
        <w:outlineLvl w:val="0"/>
        <w:rPr>
          <w:rFonts w:ascii="Calibri" w:hAnsi="Calibri"/>
          <w:b/>
          <w:bCs/>
          <w:sz w:val="20"/>
          <w:szCs w:val="20"/>
        </w:rPr>
      </w:pPr>
      <w:r w:rsidRPr="008E7222">
        <w:rPr>
          <w:rFonts w:ascii="Calibri" w:hAnsi="Calibri"/>
          <w:b/>
          <w:bCs/>
          <w:sz w:val="20"/>
          <w:szCs w:val="20"/>
        </w:rPr>
        <w:t>For the PURCHASER</w:t>
      </w:r>
      <w:r w:rsidRPr="008E7222">
        <w:rPr>
          <w:rFonts w:ascii="Calibri" w:hAnsi="Calibri"/>
          <w:b/>
          <w:bCs/>
          <w:sz w:val="20"/>
          <w:szCs w:val="20"/>
        </w:rPr>
        <w:tab/>
      </w:r>
      <w:r w:rsidRPr="008E7222">
        <w:rPr>
          <w:rFonts w:ascii="Calibri" w:hAnsi="Calibri"/>
          <w:b/>
          <w:bCs/>
          <w:sz w:val="20"/>
          <w:szCs w:val="20"/>
        </w:rPr>
        <w:tab/>
      </w:r>
      <w:r w:rsidRPr="008E7222">
        <w:rPr>
          <w:rFonts w:ascii="Calibri" w:hAnsi="Calibri"/>
          <w:b/>
          <w:bCs/>
          <w:sz w:val="20"/>
          <w:szCs w:val="20"/>
        </w:rPr>
        <w:tab/>
        <w:t>For the SUPPLIER</w:t>
      </w:r>
    </w:p>
    <w:p w14:paraId="1F72F646" w14:textId="77777777" w:rsidR="00B165FA" w:rsidRPr="008E7222" w:rsidRDefault="00B165FA" w:rsidP="00476D52">
      <w:pPr>
        <w:spacing w:after="120"/>
        <w:outlineLvl w:val="0"/>
        <w:rPr>
          <w:rFonts w:ascii="Calibri" w:hAnsi="Calibri"/>
          <w:b/>
          <w:bCs/>
          <w:sz w:val="20"/>
          <w:szCs w:val="20"/>
        </w:rPr>
      </w:pPr>
    </w:p>
    <w:p w14:paraId="75D33C88" w14:textId="77777777" w:rsidR="00B165FA" w:rsidRPr="008E7222" w:rsidRDefault="00B165FA" w:rsidP="00AE154B">
      <w:pPr>
        <w:spacing w:after="120" w:line="480" w:lineRule="auto"/>
        <w:outlineLvl w:val="0"/>
        <w:rPr>
          <w:rFonts w:ascii="Calibri" w:hAnsi="Calibri"/>
          <w:b/>
          <w:bCs/>
          <w:sz w:val="20"/>
          <w:szCs w:val="20"/>
        </w:rPr>
      </w:pPr>
      <w:r w:rsidRPr="008E7222">
        <w:rPr>
          <w:rFonts w:ascii="Calibri" w:hAnsi="Calibri"/>
          <w:b/>
          <w:bCs/>
          <w:sz w:val="20"/>
          <w:szCs w:val="20"/>
        </w:rPr>
        <w:t>___________________________</w:t>
      </w:r>
      <w:r w:rsidR="00AE154B" w:rsidRPr="008E7222">
        <w:rPr>
          <w:rFonts w:ascii="Calibri" w:hAnsi="Calibri"/>
          <w:b/>
          <w:bCs/>
          <w:sz w:val="20"/>
          <w:szCs w:val="20"/>
        </w:rPr>
        <w:t>___</w:t>
      </w:r>
      <w:r w:rsidRPr="008E7222">
        <w:rPr>
          <w:rFonts w:ascii="Calibri" w:hAnsi="Calibri"/>
          <w:b/>
          <w:bCs/>
          <w:sz w:val="20"/>
          <w:szCs w:val="20"/>
        </w:rPr>
        <w:tab/>
      </w:r>
      <w:r w:rsidR="00094788" w:rsidRPr="008E7222">
        <w:rPr>
          <w:rFonts w:ascii="Calibri" w:hAnsi="Calibri"/>
          <w:b/>
          <w:bCs/>
          <w:sz w:val="20"/>
          <w:szCs w:val="20"/>
        </w:rPr>
        <w:t>Signature</w:t>
      </w:r>
      <w:r w:rsidRPr="008E7222">
        <w:rPr>
          <w:rFonts w:ascii="Calibri" w:hAnsi="Calibri"/>
          <w:b/>
          <w:bCs/>
          <w:sz w:val="20"/>
          <w:szCs w:val="20"/>
        </w:rPr>
        <w:tab/>
        <w:t>____________________________</w:t>
      </w:r>
    </w:p>
    <w:p w14:paraId="716B5BE1" w14:textId="77777777" w:rsidR="00094788" w:rsidRPr="008E7222" w:rsidRDefault="00094788" w:rsidP="00AE154B">
      <w:pPr>
        <w:spacing w:after="120" w:line="480" w:lineRule="auto"/>
        <w:outlineLvl w:val="0"/>
        <w:rPr>
          <w:rFonts w:ascii="Calibri" w:hAnsi="Calibri"/>
          <w:b/>
          <w:bCs/>
          <w:sz w:val="20"/>
          <w:szCs w:val="20"/>
        </w:rPr>
      </w:pPr>
      <w:r w:rsidRPr="008E7222">
        <w:rPr>
          <w:rFonts w:ascii="Calibri" w:hAnsi="Calibri"/>
          <w:b/>
          <w:bCs/>
          <w:sz w:val="20"/>
          <w:szCs w:val="20"/>
        </w:rPr>
        <w:t>______________________________</w:t>
      </w:r>
      <w:r w:rsidRPr="008E7222">
        <w:rPr>
          <w:rFonts w:ascii="Calibri" w:hAnsi="Calibri"/>
          <w:b/>
          <w:bCs/>
          <w:sz w:val="20"/>
          <w:szCs w:val="20"/>
        </w:rPr>
        <w:tab/>
        <w:t>Name</w:t>
      </w:r>
      <w:r w:rsidRPr="008E7222">
        <w:rPr>
          <w:rFonts w:ascii="Calibri" w:hAnsi="Calibri"/>
          <w:b/>
          <w:bCs/>
          <w:sz w:val="20"/>
          <w:szCs w:val="20"/>
        </w:rPr>
        <w:tab/>
        <w:t>____________________________</w:t>
      </w:r>
    </w:p>
    <w:p w14:paraId="1D4F1DA8" w14:textId="77777777" w:rsidR="00094788" w:rsidRPr="008E7222" w:rsidRDefault="00094788" w:rsidP="00AE154B">
      <w:pPr>
        <w:spacing w:after="120" w:line="480" w:lineRule="auto"/>
        <w:outlineLvl w:val="0"/>
        <w:rPr>
          <w:rFonts w:ascii="Calibri" w:hAnsi="Calibri"/>
          <w:b/>
          <w:bCs/>
          <w:sz w:val="20"/>
          <w:szCs w:val="20"/>
        </w:rPr>
      </w:pPr>
      <w:r w:rsidRPr="008E7222">
        <w:rPr>
          <w:rFonts w:ascii="Calibri" w:hAnsi="Calibri"/>
          <w:b/>
          <w:bCs/>
          <w:sz w:val="20"/>
          <w:szCs w:val="20"/>
        </w:rPr>
        <w:t>______________________________</w:t>
      </w:r>
      <w:r w:rsidR="00B9059E" w:rsidRPr="008E7222">
        <w:rPr>
          <w:rFonts w:ascii="Calibri" w:hAnsi="Calibri"/>
          <w:b/>
          <w:bCs/>
          <w:sz w:val="20"/>
          <w:szCs w:val="20"/>
        </w:rPr>
        <w:tab/>
      </w:r>
      <w:r w:rsidR="00795677">
        <w:rPr>
          <w:rFonts w:ascii="Calibri" w:hAnsi="Calibri"/>
          <w:b/>
          <w:bCs/>
          <w:sz w:val="20"/>
          <w:szCs w:val="20"/>
        </w:rPr>
        <w:t>Position</w:t>
      </w:r>
      <w:r w:rsidRPr="008E7222">
        <w:rPr>
          <w:rFonts w:ascii="Calibri" w:hAnsi="Calibri"/>
          <w:b/>
          <w:bCs/>
          <w:sz w:val="20"/>
          <w:szCs w:val="20"/>
        </w:rPr>
        <w:tab/>
        <w:t>____________________________</w:t>
      </w:r>
    </w:p>
    <w:p w14:paraId="57BD5BFF" w14:textId="77777777" w:rsidR="00B165FA" w:rsidRPr="008E7222" w:rsidRDefault="00094788" w:rsidP="00AE154B">
      <w:pPr>
        <w:spacing w:after="120" w:line="480" w:lineRule="auto"/>
        <w:outlineLvl w:val="0"/>
        <w:rPr>
          <w:rFonts w:ascii="Calibri" w:hAnsi="Calibri"/>
          <w:b/>
          <w:bCs/>
          <w:sz w:val="20"/>
          <w:szCs w:val="20"/>
        </w:rPr>
      </w:pPr>
      <w:r w:rsidRPr="008E7222">
        <w:rPr>
          <w:rFonts w:ascii="Calibri" w:hAnsi="Calibri"/>
          <w:b/>
          <w:bCs/>
          <w:sz w:val="20"/>
          <w:szCs w:val="20"/>
        </w:rPr>
        <w:t>______________________</w:t>
      </w:r>
      <w:r w:rsidR="00AE154B" w:rsidRPr="008E7222">
        <w:rPr>
          <w:rFonts w:ascii="Calibri" w:hAnsi="Calibri"/>
          <w:b/>
          <w:bCs/>
          <w:sz w:val="20"/>
          <w:szCs w:val="20"/>
        </w:rPr>
        <w:t>________</w:t>
      </w:r>
      <w:r w:rsidRPr="008E7222">
        <w:rPr>
          <w:rFonts w:ascii="Calibri" w:hAnsi="Calibri"/>
          <w:b/>
          <w:bCs/>
          <w:sz w:val="20"/>
          <w:szCs w:val="20"/>
        </w:rPr>
        <w:tab/>
      </w:r>
      <w:r w:rsidR="00AE154B" w:rsidRPr="008E7222">
        <w:rPr>
          <w:rFonts w:ascii="Calibri" w:hAnsi="Calibri"/>
          <w:b/>
          <w:bCs/>
          <w:sz w:val="20"/>
          <w:szCs w:val="20"/>
        </w:rPr>
        <w:t>Date</w:t>
      </w:r>
      <w:r w:rsidRPr="008E7222">
        <w:rPr>
          <w:rFonts w:ascii="Calibri" w:hAnsi="Calibri"/>
          <w:b/>
          <w:bCs/>
          <w:sz w:val="20"/>
          <w:szCs w:val="20"/>
        </w:rPr>
        <w:tab/>
        <w:t>____________________________</w:t>
      </w:r>
    </w:p>
    <w:p w14:paraId="3D82BC39" w14:textId="77777777" w:rsidR="00094788" w:rsidRPr="008E7222" w:rsidRDefault="00094788" w:rsidP="00AE154B">
      <w:pPr>
        <w:spacing w:after="120" w:line="480" w:lineRule="auto"/>
        <w:outlineLvl w:val="0"/>
        <w:rPr>
          <w:rFonts w:ascii="Calibri" w:hAnsi="Calibri"/>
          <w:b/>
          <w:bCs/>
          <w:sz w:val="20"/>
          <w:szCs w:val="20"/>
        </w:rPr>
      </w:pPr>
      <w:r w:rsidRPr="008E7222">
        <w:rPr>
          <w:rFonts w:ascii="Calibri" w:hAnsi="Calibri"/>
          <w:b/>
          <w:bCs/>
          <w:sz w:val="20"/>
          <w:szCs w:val="20"/>
        </w:rPr>
        <w:t>_____________________</w:t>
      </w:r>
      <w:r w:rsidR="00AE154B" w:rsidRPr="008E7222">
        <w:rPr>
          <w:rFonts w:ascii="Calibri" w:hAnsi="Calibri"/>
          <w:b/>
          <w:bCs/>
          <w:sz w:val="20"/>
          <w:szCs w:val="20"/>
        </w:rPr>
        <w:t>_________</w:t>
      </w:r>
      <w:r w:rsidRPr="008E7222">
        <w:rPr>
          <w:rFonts w:ascii="Calibri" w:hAnsi="Calibri"/>
          <w:b/>
          <w:bCs/>
          <w:sz w:val="20"/>
          <w:szCs w:val="20"/>
        </w:rPr>
        <w:tab/>
      </w:r>
      <w:r w:rsidR="00AE154B" w:rsidRPr="008E7222">
        <w:rPr>
          <w:rFonts w:ascii="Calibri" w:hAnsi="Calibri"/>
          <w:b/>
          <w:bCs/>
          <w:sz w:val="20"/>
          <w:szCs w:val="20"/>
        </w:rPr>
        <w:t>Place</w:t>
      </w:r>
      <w:r w:rsidRPr="008E7222">
        <w:rPr>
          <w:rFonts w:ascii="Calibri" w:hAnsi="Calibri"/>
          <w:b/>
          <w:bCs/>
          <w:sz w:val="20"/>
          <w:szCs w:val="20"/>
        </w:rPr>
        <w:tab/>
        <w:t>____________________________</w:t>
      </w:r>
    </w:p>
    <w:sectPr w:rsidR="00094788" w:rsidRPr="008E7222" w:rsidSect="00A03D0D">
      <w:headerReference w:type="even" r:id="rId11"/>
      <w:headerReference w:type="default" r:id="rId12"/>
      <w:footerReference w:type="even" r:id="rId13"/>
      <w:footerReference w:type="default" r:id="rId14"/>
      <w:headerReference w:type="first" r:id="rId15"/>
      <w:footerReference w:type="first" r:id="rId16"/>
      <w:pgSz w:w="11906" w:h="16838"/>
      <w:pgMar w:top="1242" w:right="1134" w:bottom="1474"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DA908" w14:textId="77777777" w:rsidR="00A749D7" w:rsidRDefault="00A749D7">
      <w:r>
        <w:separator/>
      </w:r>
    </w:p>
  </w:endnote>
  <w:endnote w:type="continuationSeparator" w:id="0">
    <w:p w14:paraId="585A5EDA" w14:textId="77777777" w:rsidR="00A749D7" w:rsidRDefault="00A74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F64D" w14:textId="77777777" w:rsidR="00CE37E9" w:rsidRDefault="00CE37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E253" w14:textId="77777777" w:rsidR="008E7222" w:rsidRPr="008E7222" w:rsidRDefault="00000000" w:rsidP="008E7222">
    <w:pPr>
      <w:pStyle w:val="policyarea"/>
      <w:tabs>
        <w:tab w:val="right" w:pos="9639"/>
      </w:tabs>
      <w:spacing w:after="0"/>
      <w:rPr>
        <w:b w:val="0"/>
        <w:color w:val="BFBFBF"/>
        <w:sz w:val="20"/>
        <w:szCs w:val="20"/>
      </w:rPr>
    </w:pPr>
    <w:r>
      <w:rPr>
        <w:b w:val="0"/>
        <w:color w:val="BFBFBF"/>
        <w:sz w:val="20"/>
        <w:szCs w:val="20"/>
      </w:rPr>
      <w:pict w14:anchorId="3C37E660">
        <v:rect id="_x0000_i1025" style="width:0;height:1.5pt" o:hralign="center" o:hrstd="t" o:hr="t" fillcolor="#a0a0a0" stroked="f"/>
      </w:pict>
    </w:r>
  </w:p>
  <w:p w14:paraId="14EED655" w14:textId="77777777" w:rsidR="008E7222" w:rsidRPr="008E7222" w:rsidRDefault="00C669F5" w:rsidP="008E7222">
    <w:pPr>
      <w:pStyle w:val="policyarea"/>
      <w:tabs>
        <w:tab w:val="right" w:pos="9923"/>
      </w:tabs>
      <w:spacing w:after="0"/>
      <w:rPr>
        <w:b w:val="0"/>
        <w:color w:val="BFBFBF"/>
        <w:sz w:val="20"/>
        <w:szCs w:val="20"/>
      </w:rPr>
    </w:pPr>
    <w:r>
      <w:rPr>
        <w:b w:val="0"/>
        <w:color w:val="BFBFBF"/>
        <w:sz w:val="20"/>
        <w:szCs w:val="20"/>
      </w:rPr>
      <w:t>CT PROCUREMENT</w:t>
    </w:r>
    <w:r w:rsidR="00755916">
      <w:rPr>
        <w:b w:val="0"/>
        <w:color w:val="BFBFBF"/>
        <w:sz w:val="20"/>
        <w:szCs w:val="20"/>
      </w:rPr>
      <w:t xml:space="preserve"> 17 - </w:t>
    </w:r>
    <w:r w:rsidR="008E7222">
      <w:rPr>
        <w:b w:val="0"/>
        <w:color w:val="BFBFBF"/>
        <w:sz w:val="20"/>
        <w:szCs w:val="20"/>
      </w:rPr>
      <w:t>DRC Services contract</w:t>
    </w:r>
    <w:r w:rsidR="008E7222" w:rsidRPr="008E7222">
      <w:rPr>
        <w:b w:val="0"/>
        <w:color w:val="BFBFBF"/>
        <w:sz w:val="20"/>
        <w:szCs w:val="20"/>
      </w:rPr>
      <w:tab/>
    </w:r>
  </w:p>
  <w:p w14:paraId="68381293" w14:textId="6B362124" w:rsidR="00094788" w:rsidRPr="008E7222" w:rsidRDefault="008421FE" w:rsidP="008E7222">
    <w:pPr>
      <w:pStyle w:val="Footer"/>
      <w:tabs>
        <w:tab w:val="right" w:pos="9639"/>
      </w:tabs>
    </w:pPr>
    <w:r w:rsidRPr="008421FE">
      <w:t xml:space="preserve">Supply </w:t>
    </w:r>
    <w:r w:rsidR="000575AE" w:rsidRPr="008421FE">
      <w:t>of Digitalization</w:t>
    </w:r>
    <w:r w:rsidRPr="008421FE">
      <w:t xml:space="preserve"> of Elaborated Training Courses for E-Learning Platform</w:t>
    </w:r>
    <w:r w:rsidR="00CE37E9">
      <w:t xml:space="preserve">   </w:t>
    </w:r>
    <w:r w:rsidR="008E7222">
      <w:tab/>
      <w:t xml:space="preserve">Page </w:t>
    </w:r>
    <w:r w:rsidR="008E7222">
      <w:rPr>
        <w:bCs/>
        <w:sz w:val="24"/>
        <w:szCs w:val="24"/>
      </w:rPr>
      <w:fldChar w:fldCharType="begin"/>
    </w:r>
    <w:r w:rsidR="008E7222">
      <w:rPr>
        <w:bCs/>
      </w:rPr>
      <w:instrText xml:space="preserve"> PAGE </w:instrText>
    </w:r>
    <w:r w:rsidR="008E7222">
      <w:rPr>
        <w:bCs/>
        <w:sz w:val="24"/>
        <w:szCs w:val="24"/>
      </w:rPr>
      <w:fldChar w:fldCharType="separate"/>
    </w:r>
    <w:r w:rsidR="00CA79C4">
      <w:rPr>
        <w:bCs/>
        <w:noProof/>
      </w:rPr>
      <w:t>2</w:t>
    </w:r>
    <w:r w:rsidR="008E7222">
      <w:rPr>
        <w:bCs/>
        <w:sz w:val="24"/>
        <w:szCs w:val="24"/>
      </w:rPr>
      <w:fldChar w:fldCharType="end"/>
    </w:r>
    <w:r w:rsidR="008E7222">
      <w:t xml:space="preserve"> of </w:t>
    </w:r>
    <w:r w:rsidR="008E7222">
      <w:rPr>
        <w:bCs/>
        <w:sz w:val="24"/>
        <w:szCs w:val="24"/>
      </w:rPr>
      <w:fldChar w:fldCharType="begin"/>
    </w:r>
    <w:r w:rsidR="008E7222">
      <w:rPr>
        <w:bCs/>
      </w:rPr>
      <w:instrText xml:space="preserve"> NUMPAGES  </w:instrText>
    </w:r>
    <w:r w:rsidR="008E7222">
      <w:rPr>
        <w:bCs/>
        <w:sz w:val="24"/>
        <w:szCs w:val="24"/>
      </w:rPr>
      <w:fldChar w:fldCharType="separate"/>
    </w:r>
    <w:r w:rsidR="00CA79C4">
      <w:rPr>
        <w:bCs/>
        <w:noProof/>
      </w:rPr>
      <w:t>3</w:t>
    </w:r>
    <w:r w:rsidR="008E7222">
      <w:rPr>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176D" w14:textId="77777777" w:rsidR="00CE37E9" w:rsidRDefault="00CE3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E232A" w14:textId="77777777" w:rsidR="00A749D7" w:rsidRDefault="00A749D7">
      <w:r>
        <w:separator/>
      </w:r>
    </w:p>
  </w:footnote>
  <w:footnote w:type="continuationSeparator" w:id="0">
    <w:p w14:paraId="6EE5FD19" w14:textId="77777777" w:rsidR="00A749D7" w:rsidRDefault="00A74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01F8" w14:textId="77777777" w:rsidR="00CE37E9" w:rsidRDefault="00CE3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30523" w14:textId="77777777" w:rsidR="00CE37E9" w:rsidRDefault="00CE37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78A08" w14:textId="77777777" w:rsidR="00CE37E9" w:rsidRDefault="00CE3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C9844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4201B6"/>
    <w:multiLevelType w:val="hybridMultilevel"/>
    <w:tmpl w:val="EAE6FB86"/>
    <w:lvl w:ilvl="0" w:tplc="87C4CB34">
      <w:numFmt w:val="bullet"/>
      <w:lvlText w:val="-"/>
      <w:lvlJc w:val="left"/>
      <w:pPr>
        <w:ind w:left="2024" w:hanging="360"/>
      </w:pPr>
      <w:rPr>
        <w:rFonts w:hint="default"/>
      </w:rPr>
    </w:lvl>
    <w:lvl w:ilvl="1" w:tplc="04060003">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2" w15:restartNumberingAfterBreak="0">
    <w:nsid w:val="24563B57"/>
    <w:multiLevelType w:val="singleLevel"/>
    <w:tmpl w:val="87C4CB34"/>
    <w:lvl w:ilvl="0">
      <w:numFmt w:val="bullet"/>
      <w:lvlText w:val="-"/>
      <w:lvlJc w:val="left"/>
      <w:pPr>
        <w:tabs>
          <w:tab w:val="num" w:pos="1637"/>
        </w:tabs>
        <w:ind w:left="1637" w:hanging="360"/>
      </w:pPr>
      <w:rPr>
        <w:rFonts w:hint="default"/>
      </w:rPr>
    </w:lvl>
  </w:abstractNum>
  <w:abstractNum w:abstractNumId="3" w15:restartNumberingAfterBreak="0">
    <w:nsid w:val="27331647"/>
    <w:multiLevelType w:val="multilevel"/>
    <w:tmpl w:val="EB9EC30A"/>
    <w:lvl w:ilvl="0">
      <w:start w:val="1"/>
      <w:numFmt w:val="decimal"/>
      <w:pStyle w:val="Heading1"/>
      <w:lvlText w:val="Chapter %1"/>
      <w:lvlJc w:val="left"/>
      <w:pPr>
        <w:tabs>
          <w:tab w:val="num" w:pos="1588"/>
        </w:tabs>
        <w:ind w:left="1588" w:hanging="1588"/>
      </w:pPr>
      <w:rPr>
        <w:rFonts w:ascii="Arial" w:hAnsi="Arial" w:cs="Arial" w:hint="default"/>
        <w:b/>
        <w:bCs/>
        <w:i w:val="0"/>
        <w:iCs w:val="0"/>
        <w:sz w:val="28"/>
        <w:szCs w:val="28"/>
      </w:rPr>
    </w:lvl>
    <w:lvl w:ilvl="1">
      <w:start w:val="1"/>
      <w:numFmt w:val="decimal"/>
      <w:pStyle w:val="Heading2"/>
      <w:lvlText w:val="%1.%2."/>
      <w:lvlJc w:val="left"/>
      <w:pPr>
        <w:tabs>
          <w:tab w:val="num" w:pos="1021"/>
        </w:tabs>
        <w:ind w:left="1021" w:hanging="737"/>
      </w:pPr>
      <w:rPr>
        <w:rFonts w:cs="Times New Roman" w:hint="default"/>
      </w:rPr>
    </w:lvl>
    <w:lvl w:ilvl="2">
      <w:start w:val="1"/>
      <w:numFmt w:val="decimal"/>
      <w:pStyle w:val="Heading3"/>
      <w:lvlText w:val="%1.%2.%3."/>
      <w:lvlJc w:val="left"/>
      <w:pPr>
        <w:tabs>
          <w:tab w:val="num" w:pos="737"/>
        </w:tabs>
        <w:ind w:left="737" w:hanging="737"/>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2E5A766B"/>
    <w:multiLevelType w:val="hybridMultilevel"/>
    <w:tmpl w:val="DDE89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46339A"/>
    <w:multiLevelType w:val="multilevel"/>
    <w:tmpl w:val="6D70EEA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5869092E"/>
    <w:multiLevelType w:val="multilevel"/>
    <w:tmpl w:val="C8608F90"/>
    <w:lvl w:ilvl="0">
      <w:start w:val="9"/>
      <w:numFmt w:val="decimal"/>
      <w:lvlText w:val="%1"/>
      <w:lvlJc w:val="left"/>
      <w:pPr>
        <w:tabs>
          <w:tab w:val="num" w:pos="360"/>
        </w:tabs>
        <w:ind w:left="360" w:hanging="360"/>
      </w:pPr>
      <w:rPr>
        <w:rFonts w:cs="Times New Roman" w:hint="default"/>
        <w:b/>
        <w:bCs/>
      </w:rPr>
    </w:lvl>
    <w:lvl w:ilvl="1">
      <w:start w:val="2"/>
      <w:numFmt w:val="decimal"/>
      <w:lvlText w:val="%1.%2"/>
      <w:lvlJc w:val="left"/>
      <w:pPr>
        <w:tabs>
          <w:tab w:val="num" w:pos="927"/>
        </w:tabs>
        <w:ind w:left="927" w:hanging="360"/>
      </w:pPr>
      <w:rPr>
        <w:rFonts w:cs="Times New Roman" w:hint="default"/>
        <w:b/>
        <w:bCs/>
      </w:rPr>
    </w:lvl>
    <w:lvl w:ilvl="2">
      <w:start w:val="1"/>
      <w:numFmt w:val="decimal"/>
      <w:lvlText w:val="%1.%2.%3"/>
      <w:lvlJc w:val="left"/>
      <w:pPr>
        <w:tabs>
          <w:tab w:val="num" w:pos="1854"/>
        </w:tabs>
        <w:ind w:left="1854" w:hanging="720"/>
      </w:pPr>
      <w:rPr>
        <w:rFonts w:cs="Times New Roman" w:hint="default"/>
        <w:b/>
        <w:bCs/>
      </w:rPr>
    </w:lvl>
    <w:lvl w:ilvl="3">
      <w:start w:val="1"/>
      <w:numFmt w:val="decimal"/>
      <w:lvlText w:val="%1.%2.%3.%4"/>
      <w:lvlJc w:val="left"/>
      <w:pPr>
        <w:tabs>
          <w:tab w:val="num" w:pos="2421"/>
        </w:tabs>
        <w:ind w:left="2421" w:hanging="720"/>
      </w:pPr>
      <w:rPr>
        <w:rFonts w:cs="Times New Roman" w:hint="default"/>
        <w:b/>
        <w:bCs/>
      </w:rPr>
    </w:lvl>
    <w:lvl w:ilvl="4">
      <w:start w:val="1"/>
      <w:numFmt w:val="decimal"/>
      <w:lvlText w:val="%1.%2.%3.%4.%5"/>
      <w:lvlJc w:val="left"/>
      <w:pPr>
        <w:tabs>
          <w:tab w:val="num" w:pos="3348"/>
        </w:tabs>
        <w:ind w:left="3348" w:hanging="1080"/>
      </w:pPr>
      <w:rPr>
        <w:rFonts w:cs="Times New Roman" w:hint="default"/>
        <w:b/>
        <w:bCs/>
      </w:rPr>
    </w:lvl>
    <w:lvl w:ilvl="5">
      <w:start w:val="1"/>
      <w:numFmt w:val="decimal"/>
      <w:lvlText w:val="%1.%2.%3.%4.%5.%6"/>
      <w:lvlJc w:val="left"/>
      <w:pPr>
        <w:tabs>
          <w:tab w:val="num" w:pos="3915"/>
        </w:tabs>
        <w:ind w:left="3915" w:hanging="1080"/>
      </w:pPr>
      <w:rPr>
        <w:rFonts w:cs="Times New Roman" w:hint="default"/>
        <w:b/>
        <w:bCs/>
      </w:rPr>
    </w:lvl>
    <w:lvl w:ilvl="6">
      <w:start w:val="1"/>
      <w:numFmt w:val="decimal"/>
      <w:lvlText w:val="%1.%2.%3.%4.%5.%6.%7"/>
      <w:lvlJc w:val="left"/>
      <w:pPr>
        <w:tabs>
          <w:tab w:val="num" w:pos="4842"/>
        </w:tabs>
        <w:ind w:left="4842" w:hanging="1440"/>
      </w:pPr>
      <w:rPr>
        <w:rFonts w:cs="Times New Roman" w:hint="default"/>
        <w:b/>
        <w:bCs/>
      </w:rPr>
    </w:lvl>
    <w:lvl w:ilvl="7">
      <w:start w:val="1"/>
      <w:numFmt w:val="decimal"/>
      <w:lvlText w:val="%1.%2.%3.%4.%5.%6.%7.%8"/>
      <w:lvlJc w:val="left"/>
      <w:pPr>
        <w:tabs>
          <w:tab w:val="num" w:pos="5409"/>
        </w:tabs>
        <w:ind w:left="5409" w:hanging="1440"/>
      </w:pPr>
      <w:rPr>
        <w:rFonts w:cs="Times New Roman" w:hint="default"/>
        <w:b/>
        <w:bCs/>
      </w:rPr>
    </w:lvl>
    <w:lvl w:ilvl="8">
      <w:start w:val="1"/>
      <w:numFmt w:val="decimal"/>
      <w:lvlText w:val="%1.%2.%3.%4.%5.%6.%7.%8.%9"/>
      <w:lvlJc w:val="left"/>
      <w:pPr>
        <w:tabs>
          <w:tab w:val="num" w:pos="6336"/>
        </w:tabs>
        <w:ind w:left="6336" w:hanging="1800"/>
      </w:pPr>
      <w:rPr>
        <w:rFonts w:cs="Times New Roman" w:hint="default"/>
        <w:b/>
        <w:bCs/>
      </w:rPr>
    </w:lvl>
  </w:abstractNum>
  <w:abstractNum w:abstractNumId="7" w15:restartNumberingAfterBreak="0">
    <w:nsid w:val="5E9670C8"/>
    <w:multiLevelType w:val="multilevel"/>
    <w:tmpl w:val="0406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16cid:durableId="345525118">
    <w:abstractNumId w:val="7"/>
  </w:num>
  <w:num w:numId="2" w16cid:durableId="93476410">
    <w:abstractNumId w:val="3"/>
  </w:num>
  <w:num w:numId="3" w16cid:durableId="242572311">
    <w:abstractNumId w:val="2"/>
  </w:num>
  <w:num w:numId="4" w16cid:durableId="274943476">
    <w:abstractNumId w:val="6"/>
  </w:num>
  <w:num w:numId="5" w16cid:durableId="1383095392">
    <w:abstractNumId w:val="1"/>
  </w:num>
  <w:num w:numId="6" w16cid:durableId="218368843">
    <w:abstractNumId w:val="0"/>
  </w:num>
  <w:num w:numId="7" w16cid:durableId="1963463030">
    <w:abstractNumId w:val="5"/>
  </w:num>
  <w:num w:numId="8" w16cid:durableId="2197487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09C"/>
    <w:rsid w:val="00006461"/>
    <w:rsid w:val="00006AC9"/>
    <w:rsid w:val="00013A89"/>
    <w:rsid w:val="00034A2A"/>
    <w:rsid w:val="000378A8"/>
    <w:rsid w:val="0005173A"/>
    <w:rsid w:val="000575AE"/>
    <w:rsid w:val="00094788"/>
    <w:rsid w:val="000B4784"/>
    <w:rsid w:val="000C48B6"/>
    <w:rsid w:val="000F436B"/>
    <w:rsid w:val="00100C7E"/>
    <w:rsid w:val="00110F7D"/>
    <w:rsid w:val="00126AB3"/>
    <w:rsid w:val="0015431B"/>
    <w:rsid w:val="00196647"/>
    <w:rsid w:val="00196A23"/>
    <w:rsid w:val="001A52D6"/>
    <w:rsid w:val="001D75E5"/>
    <w:rsid w:val="001F42C9"/>
    <w:rsid w:val="0025199B"/>
    <w:rsid w:val="002538EC"/>
    <w:rsid w:val="0027205F"/>
    <w:rsid w:val="0029521E"/>
    <w:rsid w:val="002B092E"/>
    <w:rsid w:val="002B68F2"/>
    <w:rsid w:val="002D2162"/>
    <w:rsid w:val="002E6732"/>
    <w:rsid w:val="002E69BB"/>
    <w:rsid w:val="003057BF"/>
    <w:rsid w:val="00310451"/>
    <w:rsid w:val="00317C8D"/>
    <w:rsid w:val="00321D68"/>
    <w:rsid w:val="00324626"/>
    <w:rsid w:val="00335C65"/>
    <w:rsid w:val="003447B9"/>
    <w:rsid w:val="00362C83"/>
    <w:rsid w:val="003B377E"/>
    <w:rsid w:val="003B5412"/>
    <w:rsid w:val="003F39DA"/>
    <w:rsid w:val="003F49DB"/>
    <w:rsid w:val="003F65A3"/>
    <w:rsid w:val="00405789"/>
    <w:rsid w:val="0041390C"/>
    <w:rsid w:val="0043150F"/>
    <w:rsid w:val="00475847"/>
    <w:rsid w:val="00476D52"/>
    <w:rsid w:val="00497BB3"/>
    <w:rsid w:val="00513BAF"/>
    <w:rsid w:val="00544C06"/>
    <w:rsid w:val="00550141"/>
    <w:rsid w:val="00555438"/>
    <w:rsid w:val="00577F2E"/>
    <w:rsid w:val="00586482"/>
    <w:rsid w:val="005A712B"/>
    <w:rsid w:val="005B73C2"/>
    <w:rsid w:val="006016BF"/>
    <w:rsid w:val="00686DE1"/>
    <w:rsid w:val="006877A5"/>
    <w:rsid w:val="00696479"/>
    <w:rsid w:val="006A2F1A"/>
    <w:rsid w:val="006B19B7"/>
    <w:rsid w:val="006E2521"/>
    <w:rsid w:val="00736515"/>
    <w:rsid w:val="007405B2"/>
    <w:rsid w:val="00755916"/>
    <w:rsid w:val="0076486B"/>
    <w:rsid w:val="00765771"/>
    <w:rsid w:val="00786D6F"/>
    <w:rsid w:val="007876EF"/>
    <w:rsid w:val="00795418"/>
    <w:rsid w:val="00795677"/>
    <w:rsid w:val="007C26C0"/>
    <w:rsid w:val="007D14DF"/>
    <w:rsid w:val="007D169E"/>
    <w:rsid w:val="007D201A"/>
    <w:rsid w:val="007D467A"/>
    <w:rsid w:val="007D4A80"/>
    <w:rsid w:val="00807BE9"/>
    <w:rsid w:val="008350B7"/>
    <w:rsid w:val="008421FE"/>
    <w:rsid w:val="00876E03"/>
    <w:rsid w:val="008A1A3F"/>
    <w:rsid w:val="008D4225"/>
    <w:rsid w:val="008E7222"/>
    <w:rsid w:val="00921A89"/>
    <w:rsid w:val="009361B0"/>
    <w:rsid w:val="00961570"/>
    <w:rsid w:val="00973C2B"/>
    <w:rsid w:val="00982E1E"/>
    <w:rsid w:val="009906ED"/>
    <w:rsid w:val="009A21E6"/>
    <w:rsid w:val="009A4703"/>
    <w:rsid w:val="009B589E"/>
    <w:rsid w:val="009C3AE3"/>
    <w:rsid w:val="009D3BC2"/>
    <w:rsid w:val="009E32B9"/>
    <w:rsid w:val="009E7877"/>
    <w:rsid w:val="00A03D0D"/>
    <w:rsid w:val="00A1334F"/>
    <w:rsid w:val="00A40E04"/>
    <w:rsid w:val="00A749D7"/>
    <w:rsid w:val="00A86B0A"/>
    <w:rsid w:val="00A941CF"/>
    <w:rsid w:val="00A94307"/>
    <w:rsid w:val="00AB09A0"/>
    <w:rsid w:val="00AE154B"/>
    <w:rsid w:val="00AE4108"/>
    <w:rsid w:val="00B12E1F"/>
    <w:rsid w:val="00B165FA"/>
    <w:rsid w:val="00B350BA"/>
    <w:rsid w:val="00B35C71"/>
    <w:rsid w:val="00B7456D"/>
    <w:rsid w:val="00B85FB4"/>
    <w:rsid w:val="00B9059E"/>
    <w:rsid w:val="00BA50C2"/>
    <w:rsid w:val="00BC194D"/>
    <w:rsid w:val="00BD6399"/>
    <w:rsid w:val="00C35032"/>
    <w:rsid w:val="00C42128"/>
    <w:rsid w:val="00C5699D"/>
    <w:rsid w:val="00C6354D"/>
    <w:rsid w:val="00C669F5"/>
    <w:rsid w:val="00CA79C4"/>
    <w:rsid w:val="00CE37E9"/>
    <w:rsid w:val="00CE478A"/>
    <w:rsid w:val="00D00E93"/>
    <w:rsid w:val="00D254FA"/>
    <w:rsid w:val="00D33C8A"/>
    <w:rsid w:val="00D40BD3"/>
    <w:rsid w:val="00D42360"/>
    <w:rsid w:val="00D7183B"/>
    <w:rsid w:val="00D73085"/>
    <w:rsid w:val="00D8282A"/>
    <w:rsid w:val="00D92D6B"/>
    <w:rsid w:val="00DC261F"/>
    <w:rsid w:val="00DF5D7C"/>
    <w:rsid w:val="00E00B98"/>
    <w:rsid w:val="00E10B46"/>
    <w:rsid w:val="00E14EF2"/>
    <w:rsid w:val="00E366C6"/>
    <w:rsid w:val="00E97A8D"/>
    <w:rsid w:val="00EC3ED6"/>
    <w:rsid w:val="00EC4F62"/>
    <w:rsid w:val="00ED7CCC"/>
    <w:rsid w:val="00EE068D"/>
    <w:rsid w:val="00F25A0C"/>
    <w:rsid w:val="00F4769D"/>
    <w:rsid w:val="00F47FBB"/>
    <w:rsid w:val="00F6409C"/>
    <w:rsid w:val="00F750AE"/>
    <w:rsid w:val="00F972D8"/>
    <w:rsid w:val="00FB2154"/>
    <w:rsid w:val="00FF1E00"/>
    <w:rsid w:val="00FF298F"/>
    <w:rsid w:val="00FF7419"/>
    <w:rsid w:val="1FF0823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547D4CF"/>
  <w15:docId w15:val="{27276875-CFC4-47C4-85D1-5298C2C54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2D8"/>
    <w:rPr>
      <w:rFonts w:ascii="Arial" w:hAnsi="Arial" w:cs="Arial"/>
      <w:sz w:val="22"/>
      <w:szCs w:val="22"/>
      <w:lang w:val="en-GB" w:eastAsia="en-US"/>
    </w:rPr>
  </w:style>
  <w:style w:type="paragraph" w:styleId="Heading1">
    <w:name w:val="heading 1"/>
    <w:basedOn w:val="Normal"/>
    <w:next w:val="Normal"/>
    <w:link w:val="Heading1Char"/>
    <w:qFormat/>
    <w:rsid w:val="00F972D8"/>
    <w:pPr>
      <w:keepNext/>
      <w:numPr>
        <w:numId w:val="2"/>
      </w:numPr>
      <w:tabs>
        <w:tab w:val="left" w:pos="624"/>
      </w:tabs>
      <w:spacing w:before="120" w:after="120"/>
      <w:outlineLvl w:val="0"/>
    </w:pPr>
    <w:rPr>
      <w:b/>
      <w:bCs/>
      <w:color w:val="3E788D"/>
      <w:kern w:val="32"/>
      <w:sz w:val="28"/>
      <w:szCs w:val="28"/>
    </w:rPr>
  </w:style>
  <w:style w:type="paragraph" w:styleId="Heading2">
    <w:name w:val="heading 2"/>
    <w:basedOn w:val="Normal"/>
    <w:next w:val="Normal"/>
    <w:link w:val="Heading2Char"/>
    <w:qFormat/>
    <w:rsid w:val="00F972D8"/>
    <w:pPr>
      <w:keepNext/>
      <w:numPr>
        <w:ilvl w:val="1"/>
        <w:numId w:val="2"/>
      </w:numPr>
      <w:tabs>
        <w:tab w:val="left" w:pos="624"/>
      </w:tabs>
      <w:spacing w:before="120" w:after="120"/>
      <w:outlineLvl w:val="1"/>
    </w:pPr>
    <w:rPr>
      <w:b/>
      <w:bCs/>
      <w:color w:val="0F5D76"/>
    </w:rPr>
  </w:style>
  <w:style w:type="paragraph" w:styleId="Heading3">
    <w:name w:val="heading 3"/>
    <w:basedOn w:val="Normal"/>
    <w:next w:val="Normal"/>
    <w:link w:val="Heading3Char"/>
    <w:qFormat/>
    <w:rsid w:val="00F972D8"/>
    <w:pPr>
      <w:keepNext/>
      <w:numPr>
        <w:ilvl w:val="2"/>
        <w:numId w:val="2"/>
      </w:numPr>
      <w:spacing w:before="120" w:after="120"/>
      <w:outlineLvl w:val="2"/>
    </w:pPr>
    <w:rPr>
      <w:color w:val="3E788D"/>
    </w:rPr>
  </w:style>
  <w:style w:type="paragraph" w:styleId="Heading4">
    <w:name w:val="heading 4"/>
    <w:basedOn w:val="Normal"/>
    <w:next w:val="Normal"/>
    <w:link w:val="Heading4Char"/>
    <w:qFormat/>
    <w:rsid w:val="00F972D8"/>
    <w:pPr>
      <w:keepNext/>
      <w:spacing w:before="240" w:after="60"/>
      <w:outlineLvl w:val="3"/>
    </w:pPr>
    <w:rPr>
      <w:b/>
      <w:bCs/>
      <w:sz w:val="28"/>
      <w:szCs w:val="28"/>
    </w:rPr>
  </w:style>
  <w:style w:type="paragraph" w:styleId="Heading5">
    <w:name w:val="heading 5"/>
    <w:basedOn w:val="Normal"/>
    <w:next w:val="Normal"/>
    <w:link w:val="Heading5Char"/>
    <w:qFormat/>
    <w:rsid w:val="00F972D8"/>
    <w:pPr>
      <w:spacing w:before="240" w:after="60"/>
      <w:outlineLvl w:val="4"/>
    </w:pPr>
    <w:rPr>
      <w:b/>
      <w:bCs/>
      <w:i/>
      <w:iCs/>
      <w:sz w:val="26"/>
      <w:szCs w:val="26"/>
    </w:rPr>
  </w:style>
  <w:style w:type="paragraph" w:styleId="Heading6">
    <w:name w:val="heading 6"/>
    <w:basedOn w:val="Normal"/>
    <w:next w:val="Normal"/>
    <w:link w:val="Heading6Char"/>
    <w:qFormat/>
    <w:rsid w:val="00F972D8"/>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6647"/>
    <w:rPr>
      <w:rFonts w:ascii="Arial" w:hAnsi="Arial" w:cs="Arial"/>
      <w:b/>
      <w:bCs/>
      <w:color w:val="3E788D"/>
      <w:kern w:val="32"/>
      <w:sz w:val="28"/>
      <w:szCs w:val="28"/>
      <w:lang w:val="en-GB" w:eastAsia="en-US"/>
    </w:rPr>
  </w:style>
  <w:style w:type="character" w:customStyle="1" w:styleId="Heading2Char">
    <w:name w:val="Heading 2 Char"/>
    <w:link w:val="Heading2"/>
    <w:rsid w:val="00196647"/>
    <w:rPr>
      <w:rFonts w:ascii="Arial" w:hAnsi="Arial" w:cs="Arial"/>
      <w:b/>
      <w:bCs/>
      <w:color w:val="0F5D76"/>
      <w:sz w:val="22"/>
      <w:szCs w:val="22"/>
      <w:lang w:val="en-GB" w:eastAsia="en-US"/>
    </w:rPr>
  </w:style>
  <w:style w:type="character" w:customStyle="1" w:styleId="Heading3Char">
    <w:name w:val="Heading 3 Char"/>
    <w:link w:val="Heading3"/>
    <w:rsid w:val="00196647"/>
    <w:rPr>
      <w:rFonts w:ascii="Arial" w:hAnsi="Arial" w:cs="Arial"/>
      <w:color w:val="3E788D"/>
      <w:sz w:val="22"/>
      <w:szCs w:val="22"/>
      <w:lang w:val="en-GB" w:eastAsia="en-US"/>
    </w:rPr>
  </w:style>
  <w:style w:type="character" w:customStyle="1" w:styleId="Heading4Char">
    <w:name w:val="Heading 4 Char"/>
    <w:link w:val="Heading4"/>
    <w:semiHidden/>
    <w:rsid w:val="00196647"/>
    <w:rPr>
      <w:rFonts w:ascii="Calibri" w:hAnsi="Calibri" w:cs="Calibri"/>
      <w:b/>
      <w:bCs/>
      <w:sz w:val="28"/>
      <w:szCs w:val="28"/>
      <w:lang w:val="en-GB" w:eastAsia="en-US"/>
    </w:rPr>
  </w:style>
  <w:style w:type="character" w:customStyle="1" w:styleId="Heading5Char">
    <w:name w:val="Heading 5 Char"/>
    <w:link w:val="Heading5"/>
    <w:semiHidden/>
    <w:rsid w:val="00196647"/>
    <w:rPr>
      <w:rFonts w:ascii="Calibri" w:hAnsi="Calibri" w:cs="Calibri"/>
      <w:b/>
      <w:bCs/>
      <w:i/>
      <w:iCs/>
      <w:sz w:val="26"/>
      <w:szCs w:val="26"/>
      <w:lang w:val="en-GB" w:eastAsia="en-US"/>
    </w:rPr>
  </w:style>
  <w:style w:type="character" w:customStyle="1" w:styleId="Heading6Char">
    <w:name w:val="Heading 6 Char"/>
    <w:link w:val="Heading6"/>
    <w:semiHidden/>
    <w:rsid w:val="00196647"/>
    <w:rPr>
      <w:rFonts w:ascii="Calibri" w:hAnsi="Calibri" w:cs="Calibri"/>
      <w:b/>
      <w:bCs/>
      <w:sz w:val="22"/>
      <w:szCs w:val="22"/>
      <w:lang w:val="en-GB" w:eastAsia="en-US"/>
    </w:rPr>
  </w:style>
  <w:style w:type="paragraph" w:styleId="Footer">
    <w:name w:val="footer"/>
    <w:basedOn w:val="Normal"/>
    <w:link w:val="FooterChar"/>
    <w:uiPriority w:val="99"/>
    <w:rsid w:val="00F972D8"/>
    <w:pPr>
      <w:tabs>
        <w:tab w:val="center" w:pos="4320"/>
        <w:tab w:val="right" w:pos="8640"/>
      </w:tabs>
    </w:pPr>
  </w:style>
  <w:style w:type="character" w:customStyle="1" w:styleId="FooterChar">
    <w:name w:val="Footer Char"/>
    <w:link w:val="Footer"/>
    <w:uiPriority w:val="99"/>
    <w:rsid w:val="00196647"/>
    <w:rPr>
      <w:rFonts w:ascii="Arial" w:hAnsi="Arial" w:cs="Arial"/>
      <w:sz w:val="22"/>
      <w:szCs w:val="22"/>
      <w:lang w:val="en-GB" w:eastAsia="en-US"/>
    </w:rPr>
  </w:style>
  <w:style w:type="character" w:styleId="PageNumber">
    <w:name w:val="page number"/>
    <w:rsid w:val="00F972D8"/>
    <w:rPr>
      <w:rFonts w:cs="Times New Roman"/>
    </w:rPr>
  </w:style>
  <w:style w:type="paragraph" w:styleId="Header">
    <w:name w:val="header"/>
    <w:basedOn w:val="Normal"/>
    <w:link w:val="HeaderChar"/>
    <w:rsid w:val="00F972D8"/>
    <w:pPr>
      <w:tabs>
        <w:tab w:val="center" w:pos="4320"/>
        <w:tab w:val="right" w:pos="8640"/>
      </w:tabs>
    </w:pPr>
  </w:style>
  <w:style w:type="character" w:customStyle="1" w:styleId="HeaderChar">
    <w:name w:val="Header Char"/>
    <w:link w:val="Header"/>
    <w:semiHidden/>
    <w:rsid w:val="00196647"/>
    <w:rPr>
      <w:rFonts w:ascii="Arial" w:hAnsi="Arial" w:cs="Arial"/>
      <w:sz w:val="22"/>
      <w:szCs w:val="22"/>
      <w:lang w:val="en-GB" w:eastAsia="en-US"/>
    </w:rPr>
  </w:style>
  <w:style w:type="character" w:styleId="Hyperlink">
    <w:name w:val="Hyperlink"/>
    <w:rsid w:val="00F972D8"/>
    <w:rPr>
      <w:rFonts w:cs="Times New Roman"/>
      <w:color w:val="0000FF"/>
      <w:u w:val="single"/>
    </w:rPr>
  </w:style>
  <w:style w:type="paragraph" w:customStyle="1" w:styleId="OH1">
    <w:name w:val="OH 1"/>
    <w:basedOn w:val="Heading1"/>
    <w:rsid w:val="00F972D8"/>
    <w:pPr>
      <w:numPr>
        <w:numId w:val="0"/>
      </w:numPr>
      <w:ind w:left="737" w:hanging="737"/>
    </w:pPr>
  </w:style>
  <w:style w:type="paragraph" w:customStyle="1" w:styleId="OH2">
    <w:name w:val="OH 2"/>
    <w:basedOn w:val="Heading2"/>
    <w:rsid w:val="00F972D8"/>
    <w:pPr>
      <w:tabs>
        <w:tab w:val="clear" w:pos="624"/>
      </w:tabs>
    </w:pPr>
  </w:style>
  <w:style w:type="paragraph" w:customStyle="1" w:styleId="OH3">
    <w:name w:val="OH 3"/>
    <w:basedOn w:val="Heading3"/>
    <w:rsid w:val="00F972D8"/>
  </w:style>
  <w:style w:type="paragraph" w:customStyle="1" w:styleId="OH4unummereret">
    <w:name w:val="OH 4 unummereret"/>
    <w:basedOn w:val="Heading4"/>
    <w:rsid w:val="00F972D8"/>
    <w:pPr>
      <w:spacing w:before="0" w:after="0"/>
    </w:pPr>
    <w:rPr>
      <w:b w:val="0"/>
      <w:bCs w:val="0"/>
      <w:i/>
      <w:iCs/>
      <w:color w:val="3E788D"/>
      <w:sz w:val="22"/>
      <w:szCs w:val="22"/>
    </w:rPr>
  </w:style>
  <w:style w:type="paragraph" w:customStyle="1" w:styleId="OH5">
    <w:name w:val="OH 5"/>
    <w:basedOn w:val="Heading5"/>
    <w:rsid w:val="00F972D8"/>
    <w:pPr>
      <w:keepNext/>
      <w:spacing w:before="0" w:after="0"/>
    </w:pPr>
    <w:rPr>
      <w:b w:val="0"/>
      <w:bCs w:val="0"/>
      <w:color w:val="3E788D"/>
      <w:sz w:val="20"/>
      <w:szCs w:val="20"/>
    </w:rPr>
  </w:style>
  <w:style w:type="paragraph" w:customStyle="1" w:styleId="BrevTekst-UK">
    <w:name w:val="BrevTekst-UK"/>
    <w:basedOn w:val="Normal"/>
    <w:rsid w:val="00F972D8"/>
    <w:rPr>
      <w:lang w:eastAsia="da-DK"/>
    </w:rPr>
  </w:style>
  <w:style w:type="paragraph" w:styleId="Title">
    <w:name w:val="Title"/>
    <w:basedOn w:val="Normal"/>
    <w:link w:val="TitleChar"/>
    <w:qFormat/>
    <w:rsid w:val="00F972D8"/>
    <w:pPr>
      <w:jc w:val="center"/>
    </w:pPr>
    <w:rPr>
      <w:b/>
      <w:bCs/>
      <w:sz w:val="28"/>
      <w:szCs w:val="28"/>
      <w:lang w:eastAsia="da-DK"/>
    </w:rPr>
  </w:style>
  <w:style w:type="character" w:customStyle="1" w:styleId="TitleChar">
    <w:name w:val="Title Char"/>
    <w:link w:val="Title"/>
    <w:rsid w:val="00196647"/>
    <w:rPr>
      <w:rFonts w:ascii="Cambria" w:hAnsi="Cambria" w:cs="Cambria"/>
      <w:b/>
      <w:bCs/>
      <w:kern w:val="28"/>
      <w:sz w:val="32"/>
      <w:szCs w:val="32"/>
      <w:lang w:val="en-GB" w:eastAsia="en-US"/>
    </w:rPr>
  </w:style>
  <w:style w:type="paragraph" w:customStyle="1" w:styleId="OHbrdtekst">
    <w:name w:val="OHbrødtekst"/>
    <w:basedOn w:val="Normal"/>
    <w:rsid w:val="00F972D8"/>
    <w:pPr>
      <w:keepLines/>
      <w:numPr>
        <w:ilvl w:val="1"/>
      </w:numPr>
      <w:tabs>
        <w:tab w:val="num" w:pos="1304"/>
      </w:tabs>
      <w:spacing w:line="288" w:lineRule="auto"/>
    </w:pPr>
    <w:rPr>
      <w:sz w:val="20"/>
      <w:szCs w:val="20"/>
    </w:rPr>
  </w:style>
  <w:style w:type="paragraph" w:styleId="BalloonText">
    <w:name w:val="Balloon Text"/>
    <w:basedOn w:val="Normal"/>
    <w:link w:val="BalloonTextChar"/>
    <w:semiHidden/>
    <w:rsid w:val="00F972D8"/>
    <w:rPr>
      <w:rFonts w:ascii="Tahoma" w:hAnsi="Tahoma" w:cs="Tahoma"/>
      <w:sz w:val="16"/>
      <w:szCs w:val="16"/>
    </w:rPr>
  </w:style>
  <w:style w:type="character" w:customStyle="1" w:styleId="BalloonTextChar">
    <w:name w:val="Balloon Text Char"/>
    <w:link w:val="BalloonText"/>
    <w:semiHidden/>
    <w:rsid w:val="00196647"/>
    <w:rPr>
      <w:rFonts w:cs="Times New Roman"/>
      <w:sz w:val="2"/>
      <w:szCs w:val="2"/>
      <w:lang w:val="en-GB" w:eastAsia="en-US"/>
    </w:rPr>
  </w:style>
  <w:style w:type="paragraph" w:customStyle="1" w:styleId="oddl-nadpis">
    <w:name w:val="oddíl-nadpis"/>
    <w:basedOn w:val="Normal"/>
    <w:rsid w:val="00F972D8"/>
    <w:pPr>
      <w:keepNext/>
      <w:widowControl w:val="0"/>
      <w:tabs>
        <w:tab w:val="left" w:pos="567"/>
      </w:tabs>
      <w:spacing w:before="240" w:line="240" w:lineRule="exact"/>
    </w:pPr>
    <w:rPr>
      <w:b/>
      <w:bCs/>
      <w:sz w:val="24"/>
      <w:szCs w:val="24"/>
      <w:lang w:val="cs-CZ"/>
    </w:rPr>
  </w:style>
  <w:style w:type="paragraph" w:customStyle="1" w:styleId="Modtager">
    <w:name w:val="Modtager"/>
    <w:basedOn w:val="Normal"/>
    <w:rsid w:val="00F972D8"/>
    <w:rPr>
      <w:lang w:val="en-US"/>
    </w:rPr>
  </w:style>
  <w:style w:type="paragraph" w:styleId="BodyText">
    <w:name w:val="Body Text"/>
    <w:basedOn w:val="Normal"/>
    <w:link w:val="BodyTextChar"/>
    <w:rsid w:val="00F972D8"/>
    <w:rPr>
      <w:sz w:val="24"/>
      <w:szCs w:val="24"/>
    </w:rPr>
  </w:style>
  <w:style w:type="character" w:customStyle="1" w:styleId="BodyTextChar">
    <w:name w:val="Body Text Char"/>
    <w:link w:val="BodyText"/>
    <w:semiHidden/>
    <w:rsid w:val="00196647"/>
    <w:rPr>
      <w:rFonts w:ascii="Arial" w:hAnsi="Arial" w:cs="Arial"/>
      <w:sz w:val="22"/>
      <w:szCs w:val="22"/>
      <w:lang w:val="en-GB" w:eastAsia="en-US"/>
    </w:rPr>
  </w:style>
  <w:style w:type="paragraph" w:styleId="FootnoteText">
    <w:name w:val="footnote text"/>
    <w:basedOn w:val="Normal"/>
    <w:link w:val="FootnoteTextChar"/>
    <w:semiHidden/>
    <w:rsid w:val="00F972D8"/>
    <w:rPr>
      <w:sz w:val="20"/>
      <w:szCs w:val="20"/>
      <w:lang w:val="fr-FR"/>
    </w:rPr>
  </w:style>
  <w:style w:type="character" w:customStyle="1" w:styleId="FootnoteTextChar">
    <w:name w:val="Footnote Text Char"/>
    <w:link w:val="FootnoteText"/>
    <w:semiHidden/>
    <w:rsid w:val="00196647"/>
    <w:rPr>
      <w:rFonts w:ascii="Arial" w:hAnsi="Arial" w:cs="Arial"/>
      <w:lang w:val="en-GB" w:eastAsia="en-US"/>
    </w:rPr>
  </w:style>
  <w:style w:type="character" w:styleId="FootnoteReference">
    <w:name w:val="footnote reference"/>
    <w:semiHidden/>
    <w:rsid w:val="00F972D8"/>
    <w:rPr>
      <w:rFonts w:cs="Times New Roman"/>
      <w:vertAlign w:val="superscript"/>
    </w:rPr>
  </w:style>
  <w:style w:type="numbering" w:styleId="111111">
    <w:name w:val="Outline List 2"/>
    <w:basedOn w:val="NoList"/>
    <w:rsid w:val="00FB4E46"/>
    <w:pPr>
      <w:numPr>
        <w:numId w:val="1"/>
      </w:numPr>
    </w:pPr>
  </w:style>
  <w:style w:type="character" w:styleId="CommentReference">
    <w:name w:val="annotation reference"/>
    <w:uiPriority w:val="99"/>
    <w:semiHidden/>
    <w:unhideWhenUsed/>
    <w:rsid w:val="00DC261F"/>
    <w:rPr>
      <w:sz w:val="16"/>
      <w:szCs w:val="16"/>
    </w:rPr>
  </w:style>
  <w:style w:type="paragraph" w:styleId="CommentText">
    <w:name w:val="annotation text"/>
    <w:basedOn w:val="Normal"/>
    <w:link w:val="CommentTextChar"/>
    <w:uiPriority w:val="99"/>
    <w:semiHidden/>
    <w:unhideWhenUsed/>
    <w:rsid w:val="00DC261F"/>
    <w:rPr>
      <w:sz w:val="20"/>
      <w:szCs w:val="20"/>
    </w:rPr>
  </w:style>
  <w:style w:type="character" w:customStyle="1" w:styleId="CommentTextChar">
    <w:name w:val="Comment Text Char"/>
    <w:link w:val="CommentText"/>
    <w:uiPriority w:val="99"/>
    <w:semiHidden/>
    <w:rsid w:val="00DC261F"/>
    <w:rPr>
      <w:rFonts w:ascii="Arial" w:hAnsi="Arial" w:cs="Arial"/>
      <w:lang w:val="en-GB" w:eastAsia="en-US"/>
    </w:rPr>
  </w:style>
  <w:style w:type="paragraph" w:styleId="CommentSubject">
    <w:name w:val="annotation subject"/>
    <w:basedOn w:val="CommentText"/>
    <w:next w:val="CommentText"/>
    <w:link w:val="CommentSubjectChar"/>
    <w:uiPriority w:val="99"/>
    <w:semiHidden/>
    <w:unhideWhenUsed/>
    <w:rsid w:val="00DC261F"/>
    <w:rPr>
      <w:b/>
      <w:bCs/>
    </w:rPr>
  </w:style>
  <w:style w:type="character" w:customStyle="1" w:styleId="CommentSubjectChar">
    <w:name w:val="Comment Subject Char"/>
    <w:link w:val="CommentSubject"/>
    <w:uiPriority w:val="99"/>
    <w:semiHidden/>
    <w:rsid w:val="00DC261F"/>
    <w:rPr>
      <w:rFonts w:ascii="Arial" w:hAnsi="Arial" w:cs="Arial"/>
      <w:b/>
      <w:bCs/>
      <w:lang w:val="en-GB" w:eastAsia="en-US"/>
    </w:rPr>
  </w:style>
  <w:style w:type="paragraph" w:customStyle="1" w:styleId="policyarea">
    <w:name w:val="policy area"/>
    <w:qFormat/>
    <w:rsid w:val="008E7222"/>
    <w:pPr>
      <w:spacing w:after="160" w:line="259" w:lineRule="auto"/>
    </w:pPr>
    <w:rPr>
      <w:rFonts w:ascii="Calibri" w:hAnsi="Calibri"/>
      <w:b/>
      <w:caps/>
      <w:noProof/>
      <w:color w:val="FFFFFF"/>
      <w:spacing w:val="-10"/>
      <w:kern w:val="28"/>
      <w:sz w:val="40"/>
      <w:szCs w:val="56"/>
      <w:lang w:val="en-US"/>
    </w:rPr>
  </w:style>
  <w:style w:type="paragraph" w:styleId="ListParagraph">
    <w:name w:val="List Paragraph"/>
    <w:basedOn w:val="Normal"/>
    <w:uiPriority w:val="34"/>
    <w:qFormat/>
    <w:rsid w:val="00BA50C2"/>
    <w:pPr>
      <w:ind w:left="720"/>
      <w:contextualSpacing/>
    </w:pPr>
  </w:style>
  <w:style w:type="paragraph" w:styleId="Revision">
    <w:name w:val="Revision"/>
    <w:hidden/>
    <w:uiPriority w:val="99"/>
    <w:semiHidden/>
    <w:rsid w:val="003F65A3"/>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A2DD6BBC1C774B9F53E1A7B55401EE" ma:contentTypeVersion="18" ma:contentTypeDescription="Opret et nyt dokument." ma:contentTypeScope="" ma:versionID="c3e63fa13bf68991f4b8c5201d12e50c">
  <xsd:schema xmlns:xsd="http://www.w3.org/2001/XMLSchema" xmlns:xs="http://www.w3.org/2001/XMLSchema" xmlns:p="http://schemas.microsoft.com/office/2006/metadata/properties" xmlns:ns3="1ae7d772-c8ef-4243-8270-33d81ccb5b57" xmlns:ns4="0b067345-d96e-46f4-b5db-e18bbf0d21dd" targetNamespace="http://schemas.microsoft.com/office/2006/metadata/properties" ma:root="true" ma:fieldsID="a81eb8997011867e5e25a2238609eacc" ns3:_="" ns4:_="">
    <xsd:import namespace="1ae7d772-c8ef-4243-8270-33d81ccb5b57"/>
    <xsd:import namespace="0b067345-d96e-46f4-b5db-e18bbf0d21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7d772-c8ef-4243-8270-33d81ccb5b57"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SharingHintHash" ma:index="10" nillable="true" ma:displayName="Hashværdi for deling"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067345-d96e-46f4-b5db-e18bbf0d21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b067345-d96e-46f4-b5db-e18bbf0d21d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A137D4-5F4C-482B-96F9-847993B87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7d772-c8ef-4243-8270-33d81ccb5b57"/>
    <ds:schemaRef ds:uri="0b067345-d96e-46f4-b5db-e18bbf0d2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6EF8B2-01CD-425C-A235-DE50DB8DA9A6}">
  <ds:schemaRefs>
    <ds:schemaRef ds:uri="http://schemas.microsoft.com/office/2006/metadata/properties"/>
    <ds:schemaRef ds:uri="http://schemas.microsoft.com/office/infopath/2007/PartnerControls"/>
    <ds:schemaRef ds:uri="0b067345-d96e-46f4-b5db-e18bbf0d21dd"/>
  </ds:schemaRefs>
</ds:datastoreItem>
</file>

<file path=customXml/itemProps3.xml><?xml version="1.0" encoding="utf-8"?>
<ds:datastoreItem xmlns:ds="http://schemas.openxmlformats.org/officeDocument/2006/customXml" ds:itemID="{FA99E998-2BD1-4425-BD20-2DF4A93A21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1152</Words>
  <Characters>6676</Characters>
  <Application>Microsoft Office Word</Application>
  <DocSecurity>0</DocSecurity>
  <Lines>155</Lines>
  <Paragraphs>91</Paragraphs>
  <ScaleCrop>false</ScaleCrop>
  <HeadingPairs>
    <vt:vector size="2" baseType="variant">
      <vt:variant>
        <vt:lpstr>Title</vt:lpstr>
      </vt:variant>
      <vt:variant>
        <vt:i4>1</vt:i4>
      </vt:variant>
    </vt:vector>
  </HeadingPairs>
  <TitlesOfParts>
    <vt:vector size="1" baseType="lpstr">
      <vt:lpstr>Contract of Consultancy on XXXXXXXXXXX</vt:lpstr>
    </vt:vector>
  </TitlesOfParts>
  <Company>DFH</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of Consultancy on XXXXXXXXXXX</dc:title>
  <dc:subject/>
  <dc:creator>DF</dc:creator>
  <cp:keywords/>
  <cp:lastModifiedBy>Ekaterine Basaria</cp:lastModifiedBy>
  <cp:revision>3</cp:revision>
  <cp:lastPrinted>2015-06-25T07:26:00Z</cp:lastPrinted>
  <dcterms:created xsi:type="dcterms:W3CDTF">2025-11-04T12:28:00Z</dcterms:created>
  <dcterms:modified xsi:type="dcterms:W3CDTF">2025-11-10T09:46:00Z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0x010100BEA2DD6BBC1C774B9F53E1A7B55401EE</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Subejct Area">
    <vt:lpwstr>3;#Procurement|8cf6a907-1233-43cb-ae19-5ae0bd2038bb</vt:lpwstr>
  </property>
  <property fmtid="{D5CDD505-2E9C-101B-9397-08002B2CF9AE}" pid="7" name="Type of Content">
    <vt:lpwstr/>
  </property>
  <property fmtid="{D5CDD505-2E9C-101B-9397-08002B2CF9AE}" pid="8" name="Country">
    <vt:lpwstr>4;#International|a41ae385-0334-4577-bb16-582262974f19</vt:lpwstr>
  </property>
  <property fmtid="{D5CDD505-2E9C-101B-9397-08002B2CF9AE}" pid="9" name="GrammarlyDocumentId">
    <vt:lpwstr>147d2f28-fe6c-4d5f-a053-4db58172745c</vt:lpwstr>
  </property>
</Properties>
</file>