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3AA7A" w14:textId="77777777" w:rsidR="005277E6" w:rsidRPr="00426C0A" w:rsidRDefault="005277E6" w:rsidP="003041D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Sylfaen" w:hAnsi="Sylfaen"/>
          <w:b/>
          <w:sz w:val="24"/>
          <w:szCs w:val="24"/>
        </w:rPr>
      </w:pPr>
      <w:bookmarkStart w:id="0" w:name="_Hlk494901626"/>
      <w:r w:rsidRPr="00426C0A">
        <w:rPr>
          <w:rFonts w:ascii="Sylfaen" w:hAnsi="Sylfaen"/>
          <w:b/>
          <w:sz w:val="24"/>
          <w:szCs w:val="24"/>
        </w:rPr>
        <w:t>შესავალი ნაწილი</w:t>
      </w:r>
    </w:p>
    <w:p w14:paraId="4CA4481F" w14:textId="090329F6" w:rsidR="00E26B1A" w:rsidRPr="000B69E6" w:rsidRDefault="003D2CE8" w:rsidP="005F40FE">
      <w:pPr>
        <w:spacing w:line="276" w:lineRule="auto"/>
        <w:jc w:val="both"/>
        <w:rPr>
          <w:rFonts w:asciiTheme="minorHAnsi" w:eastAsia="Times New Roman" w:hAnsiTheme="minorHAnsi"/>
        </w:rPr>
      </w:pPr>
      <w:r w:rsidRPr="00426C0A">
        <w:rPr>
          <w:rFonts w:ascii="Sylfaen" w:hAnsi="Sylfaen"/>
          <w:b/>
          <w:sz w:val="24"/>
          <w:szCs w:val="24"/>
        </w:rPr>
        <w:t>ს</w:t>
      </w:r>
      <w:r w:rsidR="00202A92">
        <w:rPr>
          <w:rFonts w:ascii="Sylfaen" w:hAnsi="Sylfaen"/>
          <w:b/>
          <w:sz w:val="24"/>
          <w:szCs w:val="24"/>
        </w:rPr>
        <w:t>.</w:t>
      </w:r>
      <w:r w:rsidRPr="00426C0A">
        <w:rPr>
          <w:rFonts w:ascii="Sylfaen" w:hAnsi="Sylfaen"/>
          <w:b/>
          <w:sz w:val="24"/>
          <w:szCs w:val="24"/>
        </w:rPr>
        <w:t>ს</w:t>
      </w:r>
      <w:r w:rsidR="00202A92">
        <w:rPr>
          <w:rFonts w:ascii="Sylfaen" w:hAnsi="Sylfaen"/>
          <w:b/>
          <w:sz w:val="24"/>
          <w:szCs w:val="24"/>
        </w:rPr>
        <w:t xml:space="preserve"> </w:t>
      </w:r>
      <w:r w:rsidRPr="00426C0A">
        <w:rPr>
          <w:rFonts w:ascii="Sylfaen" w:hAnsi="Sylfaen"/>
          <w:b/>
          <w:sz w:val="24"/>
          <w:szCs w:val="24"/>
        </w:rPr>
        <w:t>„კორპორაცია ფოთის საზღვაო ნავსადგური“</w:t>
      </w:r>
      <w:r w:rsidR="00CD13D3">
        <w:rPr>
          <w:rFonts w:ascii="Sylfaen" w:hAnsi="Sylfaen"/>
          <w:b/>
          <w:sz w:val="24"/>
          <w:szCs w:val="24"/>
        </w:rPr>
        <w:t xml:space="preserve"> ა</w:t>
      </w:r>
      <w:r w:rsidRPr="00426C0A">
        <w:rPr>
          <w:rFonts w:ascii="Sylfaen" w:hAnsi="Sylfaen"/>
          <w:b/>
          <w:sz w:val="24"/>
          <w:szCs w:val="24"/>
        </w:rPr>
        <w:t>ცხადებს ტენდერს</w:t>
      </w:r>
      <w:r w:rsidR="00A62E63" w:rsidRPr="00426C0A">
        <w:rPr>
          <w:rFonts w:ascii="Sylfaen" w:hAnsi="Sylfaen"/>
          <w:b/>
          <w:sz w:val="24"/>
          <w:szCs w:val="24"/>
        </w:rPr>
        <w:t xml:space="preserve"> </w:t>
      </w:r>
      <w:r w:rsidR="00473049">
        <w:rPr>
          <w:rFonts w:ascii="Sylfaen" w:hAnsi="Sylfaen"/>
          <w:b/>
          <w:sz w:val="24"/>
          <w:szCs w:val="24"/>
        </w:rPr>
        <w:t>სხვადასხვ</w:t>
      </w:r>
      <w:r w:rsidR="000B69E6">
        <w:rPr>
          <w:rFonts w:ascii="Sylfaen" w:hAnsi="Sylfaen"/>
          <w:b/>
          <w:sz w:val="24"/>
          <w:szCs w:val="24"/>
        </w:rPr>
        <w:t xml:space="preserve">ა ტიპის </w:t>
      </w:r>
      <w:r w:rsidR="00202A92">
        <w:rPr>
          <w:rFonts w:ascii="Sylfaen" w:hAnsi="Sylfaen"/>
          <w:b/>
          <w:sz w:val="24"/>
          <w:szCs w:val="24"/>
        </w:rPr>
        <w:t>განძელების, მეორადი რელსების და ჯართის</w:t>
      </w:r>
      <w:r w:rsidR="000B69E6">
        <w:rPr>
          <w:rFonts w:ascii="Sylfaen" w:hAnsi="Sylfaen"/>
          <w:b/>
          <w:sz w:val="24"/>
          <w:szCs w:val="24"/>
        </w:rPr>
        <w:t xml:space="preserve"> </w:t>
      </w:r>
      <w:r w:rsidR="00A62E63" w:rsidRPr="00426C0A">
        <w:rPr>
          <w:rFonts w:ascii="Sylfaen" w:hAnsi="Sylfaen"/>
          <w:b/>
          <w:sz w:val="24"/>
          <w:szCs w:val="24"/>
        </w:rPr>
        <w:t>რეალიზაცი</w:t>
      </w:r>
      <w:r w:rsidR="00CD13D3">
        <w:rPr>
          <w:rFonts w:ascii="Sylfaen" w:hAnsi="Sylfaen"/>
          <w:b/>
          <w:sz w:val="24"/>
          <w:szCs w:val="24"/>
        </w:rPr>
        <w:t xml:space="preserve">აზე. </w:t>
      </w:r>
    </w:p>
    <w:p w14:paraId="13C717E3" w14:textId="6AE035FA" w:rsidR="003D2CE8" w:rsidRPr="00426C0A" w:rsidRDefault="003D2CE8" w:rsidP="003041D9">
      <w:pPr>
        <w:jc w:val="both"/>
        <w:rPr>
          <w:rFonts w:ascii="Sylfaen" w:hAnsi="Sylfaen"/>
          <w:sz w:val="24"/>
          <w:szCs w:val="24"/>
        </w:rPr>
      </w:pPr>
      <w:r w:rsidRPr="00426C0A">
        <w:rPr>
          <w:rFonts w:ascii="Sylfaen" w:hAnsi="Sylfaen"/>
          <w:sz w:val="24"/>
          <w:szCs w:val="24"/>
          <w:u w:val="single"/>
        </w:rPr>
        <w:t>სარეალიზაციო საქონლის ლოკაცია</w:t>
      </w:r>
      <w:r w:rsidRPr="00426C0A">
        <w:rPr>
          <w:rFonts w:ascii="Sylfaen" w:hAnsi="Sylfaen"/>
          <w:sz w:val="24"/>
          <w:szCs w:val="24"/>
        </w:rPr>
        <w:t xml:space="preserve"> - ფოთის საზღვაო ნავსადგურის სარეჟიმო ტერიტორია</w:t>
      </w:r>
      <w:r w:rsidR="00202A92">
        <w:rPr>
          <w:rFonts w:ascii="Sylfaen" w:hAnsi="Sylfaen"/>
          <w:sz w:val="24"/>
          <w:szCs w:val="24"/>
        </w:rPr>
        <w:t xml:space="preserve"> მე-2 საწარმოო რაიონი, მე 6 ნავმისადგომი</w:t>
      </w:r>
      <w:r w:rsidR="007F0BC9">
        <w:rPr>
          <w:rFonts w:ascii="Sylfaen" w:hAnsi="Sylfaen"/>
          <w:sz w:val="24"/>
          <w:szCs w:val="24"/>
        </w:rPr>
        <w:t xml:space="preserve">, </w:t>
      </w:r>
      <w:r w:rsidR="00B032C0">
        <w:rPr>
          <w:rFonts w:ascii="Sylfaen" w:hAnsi="Sylfaen"/>
          <w:sz w:val="24"/>
          <w:szCs w:val="24"/>
        </w:rPr>
        <w:t>მისამართი</w:t>
      </w:r>
      <w:r w:rsidR="007F0BC9">
        <w:rPr>
          <w:rFonts w:ascii="Sylfaen" w:hAnsi="Sylfaen"/>
          <w:sz w:val="24"/>
          <w:szCs w:val="24"/>
        </w:rPr>
        <w:t>:</w:t>
      </w:r>
      <w:r w:rsidR="000B69E6">
        <w:rPr>
          <w:rFonts w:ascii="Sylfaen" w:hAnsi="Sylfaen"/>
          <w:sz w:val="24"/>
          <w:szCs w:val="24"/>
        </w:rPr>
        <w:t xml:space="preserve"> დ.აღმაშენებლის #38,</w:t>
      </w:r>
      <w:r w:rsidR="005F40FE">
        <w:rPr>
          <w:rFonts w:ascii="Sylfaen" w:hAnsi="Sylfaen"/>
          <w:sz w:val="24"/>
          <w:szCs w:val="24"/>
        </w:rPr>
        <w:t xml:space="preserve"> 4400 ფოთი</w:t>
      </w:r>
      <w:r w:rsidRPr="004346B9">
        <w:rPr>
          <w:rFonts w:ascii="Sylfaen" w:hAnsi="Sylfaen"/>
          <w:sz w:val="24"/>
          <w:szCs w:val="24"/>
        </w:rPr>
        <w:t>).</w:t>
      </w:r>
    </w:p>
    <w:p w14:paraId="57EC0C45" w14:textId="77777777" w:rsidR="003D2CE8" w:rsidRPr="00426C0A" w:rsidRDefault="003D2CE8" w:rsidP="003041D9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sz w:val="24"/>
          <w:szCs w:val="24"/>
        </w:rPr>
      </w:pPr>
      <w:r w:rsidRPr="00426C0A">
        <w:rPr>
          <w:rFonts w:ascii="Sylfaen" w:hAnsi="Sylfaen" w:cs="Sylfaen"/>
          <w:b/>
          <w:sz w:val="24"/>
          <w:szCs w:val="24"/>
        </w:rPr>
        <w:t>სატენდერო</w:t>
      </w:r>
      <w:r w:rsidRPr="00426C0A">
        <w:rPr>
          <w:rFonts w:ascii="Sylfaen" w:hAnsi="Sylfaen"/>
          <w:b/>
          <w:sz w:val="24"/>
          <w:szCs w:val="24"/>
        </w:rPr>
        <w:t xml:space="preserve"> დოკუმენტაცია:</w:t>
      </w:r>
    </w:p>
    <w:p w14:paraId="70C4CB16" w14:textId="10F36F02" w:rsidR="002E67B0" w:rsidRPr="00202A92" w:rsidRDefault="003D2CE8" w:rsidP="00202A92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426C0A">
        <w:rPr>
          <w:rFonts w:ascii="Sylfaen" w:hAnsi="Sylfaen"/>
          <w:sz w:val="24"/>
          <w:szCs w:val="24"/>
          <w:lang w:val="ka-GE"/>
        </w:rPr>
        <w:t>თანდართული ფაილის სახით (</w:t>
      </w:r>
      <w:r w:rsidR="006212E0">
        <w:rPr>
          <w:rFonts w:ascii="Sylfaen" w:hAnsi="Sylfaen"/>
          <w:sz w:val="24"/>
          <w:szCs w:val="24"/>
          <w:lang w:val="ka-GE"/>
        </w:rPr>
        <w:t>დანართი</w:t>
      </w:r>
      <w:r w:rsidRPr="00426C0A">
        <w:rPr>
          <w:rFonts w:ascii="Sylfaen" w:hAnsi="Sylfaen"/>
          <w:sz w:val="24"/>
          <w:szCs w:val="24"/>
          <w:lang w:val="ka-GE"/>
        </w:rPr>
        <w:t xml:space="preserve"> #1) გთხოვთ იხილოთ, გაეცნოთ და მონაწილეობის შემთხვევაში ხელმოწერილი სახით ატვირთოთ ხელშეკრულება კონფიდენციალურობის დაცვის თაობაზე;</w:t>
      </w:r>
    </w:p>
    <w:p w14:paraId="61416E15" w14:textId="2B6FA43F" w:rsidR="003D2CE8" w:rsidRPr="002E67B0" w:rsidRDefault="003D2CE8" w:rsidP="002E67B0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426C0A">
        <w:rPr>
          <w:rFonts w:ascii="Sylfaen" w:hAnsi="Sylfaen" w:cs="Sylfaen"/>
          <w:b/>
          <w:sz w:val="24"/>
          <w:szCs w:val="24"/>
          <w:lang w:val="ka-GE"/>
        </w:rPr>
        <w:t>სატენდერო</w:t>
      </w:r>
      <w:r w:rsidRPr="00426C0A">
        <w:rPr>
          <w:rFonts w:ascii="Sylfaen" w:hAnsi="Sylfaen"/>
          <w:b/>
          <w:sz w:val="24"/>
          <w:szCs w:val="24"/>
          <w:lang w:val="ka-GE"/>
        </w:rPr>
        <w:t xml:space="preserve"> შემოთავაზება</w:t>
      </w:r>
      <w:r w:rsidR="002E67B0">
        <w:rPr>
          <w:rFonts w:ascii="Sylfaen" w:hAnsi="Sylfaen"/>
          <w:b/>
          <w:sz w:val="24"/>
          <w:szCs w:val="24"/>
          <w:lang w:val="ka-GE"/>
        </w:rPr>
        <w:t>:</w:t>
      </w:r>
    </w:p>
    <w:p w14:paraId="46CDAC7A" w14:textId="0C70F8C3" w:rsidR="002E67B0" w:rsidRPr="00202A92" w:rsidRDefault="003D2CE8" w:rsidP="00202A9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426C0A">
        <w:rPr>
          <w:rFonts w:ascii="Sylfaen" w:hAnsi="Sylfaen"/>
          <w:sz w:val="24"/>
          <w:szCs w:val="24"/>
          <w:lang w:val="ka-GE"/>
        </w:rPr>
        <w:t>პრეტენდენტმა სატენდერო წინადადების წარმოდგენის მიზნით უნდა შეავსოს სატენდერო წინადადების ფორმაში (</w:t>
      </w:r>
      <w:r w:rsidR="006212E0">
        <w:rPr>
          <w:rFonts w:ascii="Sylfaen" w:hAnsi="Sylfaen"/>
          <w:sz w:val="24"/>
          <w:szCs w:val="24"/>
          <w:lang w:val="ka-GE"/>
        </w:rPr>
        <w:t>დანართი</w:t>
      </w:r>
      <w:r w:rsidRPr="00426C0A">
        <w:rPr>
          <w:rFonts w:ascii="Sylfaen" w:hAnsi="Sylfaen"/>
          <w:sz w:val="24"/>
          <w:szCs w:val="24"/>
          <w:lang w:val="ka-GE"/>
        </w:rPr>
        <w:t xml:space="preserve"> #</w:t>
      </w:r>
      <w:r w:rsidR="002E67B0">
        <w:rPr>
          <w:rFonts w:ascii="Sylfaen" w:hAnsi="Sylfaen"/>
          <w:sz w:val="24"/>
          <w:szCs w:val="24"/>
          <w:lang w:val="ka-GE"/>
        </w:rPr>
        <w:t>2</w:t>
      </w:r>
      <w:r w:rsidRPr="00426C0A">
        <w:rPr>
          <w:rFonts w:ascii="Sylfaen" w:hAnsi="Sylfaen"/>
          <w:sz w:val="24"/>
          <w:szCs w:val="24"/>
          <w:lang w:val="ka-GE"/>
        </w:rPr>
        <w:t>) მოთხოვნილი ინფორმაცია;</w:t>
      </w:r>
      <w:r w:rsidRPr="00202A92">
        <w:rPr>
          <w:rFonts w:ascii="Sylfaen" w:hAnsi="Sylfaen"/>
          <w:sz w:val="24"/>
          <w:szCs w:val="24"/>
        </w:rPr>
        <w:t xml:space="preserve"> </w:t>
      </w:r>
    </w:p>
    <w:p w14:paraId="30ED3B50" w14:textId="4C21EF0A" w:rsidR="002E67B0" w:rsidRPr="002E67B0" w:rsidRDefault="001A0372" w:rsidP="002E67B0">
      <w:pPr>
        <w:pStyle w:val="ListParagraph"/>
        <w:numPr>
          <w:ilvl w:val="0"/>
          <w:numId w:val="12"/>
        </w:numPr>
        <w:spacing w:line="256" w:lineRule="auto"/>
        <w:jc w:val="both"/>
        <w:rPr>
          <w:rFonts w:ascii="Sylfaen" w:hAnsi="Sylfaen"/>
          <w:b/>
          <w:color w:val="000000" w:themeColor="text1"/>
          <w:sz w:val="24"/>
          <w:szCs w:val="24"/>
        </w:rPr>
      </w:pPr>
      <w:r w:rsidRPr="00426C0A">
        <w:rPr>
          <w:rFonts w:ascii="Sylfaen" w:hAnsi="Sylfaen" w:cs="Sylfaen"/>
          <w:b/>
          <w:color w:val="000000" w:themeColor="text1"/>
          <w:sz w:val="24"/>
          <w:szCs w:val="24"/>
        </w:rPr>
        <w:t>აუცილებელი</w:t>
      </w:r>
      <w:r w:rsidRPr="00426C0A">
        <w:rPr>
          <w:rFonts w:ascii="Sylfaen" w:hAnsi="Sylfaen"/>
          <w:b/>
          <w:color w:val="000000" w:themeColor="text1"/>
          <w:sz w:val="24"/>
          <w:szCs w:val="24"/>
        </w:rPr>
        <w:t xml:space="preserve"> მოთხოვნები</w:t>
      </w:r>
      <w:r w:rsidR="002E67B0">
        <w:rPr>
          <w:rFonts w:ascii="Sylfaen" w:hAnsi="Sylfaen"/>
          <w:b/>
          <w:color w:val="000000" w:themeColor="text1"/>
          <w:sz w:val="24"/>
          <w:szCs w:val="24"/>
          <w:lang w:val="ka-GE"/>
        </w:rPr>
        <w:t>:</w:t>
      </w:r>
    </w:p>
    <w:p w14:paraId="25A4701D" w14:textId="18093F76" w:rsidR="002E67B0" w:rsidRDefault="002E67B0" w:rsidP="002E67B0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E67B0">
        <w:rPr>
          <w:rFonts w:ascii="Sylfaen" w:hAnsi="Sylfaen"/>
          <w:color w:val="000000" w:themeColor="text1"/>
          <w:sz w:val="24"/>
          <w:szCs w:val="24"/>
          <w:lang w:val="ka-GE"/>
        </w:rPr>
        <w:t>პრეტენდენტმა უნდა წარმოადგინოს მინიმუმ 3-სამწლიანი გამოცდილება მსგავსი ან სხვა საქმიანობის წარმოებაზე.</w:t>
      </w:r>
    </w:p>
    <w:p w14:paraId="7F17C66F" w14:textId="00948512" w:rsidR="001A0372" w:rsidRDefault="002E67B0" w:rsidP="005F40FE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2E67B0">
        <w:rPr>
          <w:rFonts w:ascii="Sylfaen" w:hAnsi="Sylfaen"/>
          <w:color w:val="000000" w:themeColor="text1"/>
          <w:sz w:val="24"/>
          <w:szCs w:val="24"/>
          <w:lang w:val="ka-GE"/>
        </w:rPr>
        <w:t>პრეტენდენტმა უნდა წარმოადგინოს უკანასკნელი 2 წლის ფინანსური უწყისები  (მოგება ზარალის უწყისი/ფულადი ნაკადების უწყისი)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14:paraId="6D366C70" w14:textId="028E25FB" w:rsidR="003D2CE8" w:rsidRPr="006212E0" w:rsidRDefault="00202A92" w:rsidP="00D46F25">
      <w:pPr>
        <w:pStyle w:val="ListParagraph"/>
        <w:numPr>
          <w:ilvl w:val="0"/>
          <w:numId w:val="5"/>
        </w:numPr>
        <w:spacing w:line="276" w:lineRule="auto"/>
        <w:ind w:left="1080"/>
        <w:jc w:val="both"/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</w:pPr>
      <w:r w:rsidRPr="006212E0">
        <w:rPr>
          <w:rFonts w:ascii="Sylfaen" w:hAnsi="Sylfaen"/>
          <w:color w:val="000000" w:themeColor="text1"/>
          <w:sz w:val="24"/>
          <w:szCs w:val="24"/>
          <w:lang w:val="ka-GE"/>
        </w:rPr>
        <w:t>პრეტენდენტმა უნდა წარმოადგინოს მეთოდოლოგია</w:t>
      </w:r>
      <w:r w:rsidR="006212E0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</w:p>
    <w:p w14:paraId="5BEAF9B9" w14:textId="77777777" w:rsidR="003D2CE8" w:rsidRPr="00426C0A" w:rsidRDefault="003D2CE8" w:rsidP="003041D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426C0A">
        <w:rPr>
          <w:rFonts w:ascii="Sylfaen" w:hAnsi="Sylfaen" w:cs="Sylfaen"/>
          <w:b/>
          <w:color w:val="000000" w:themeColor="text1"/>
          <w:sz w:val="24"/>
          <w:szCs w:val="24"/>
          <w:lang w:val="ka-GE"/>
        </w:rPr>
        <w:t>ტენდერის</w:t>
      </w:r>
      <w:r w:rsidRPr="00426C0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ჩაბარების პირობები:</w:t>
      </w:r>
    </w:p>
    <w:p w14:paraId="2D8AD1A9" w14:textId="7A09DAA2" w:rsidR="00473049" w:rsidRPr="00473049" w:rsidRDefault="003D2CE8" w:rsidP="00133C4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Style w:val="Hyperlink"/>
          <w:rFonts w:ascii="Sylfaen" w:eastAsia="Times New Roman" w:hAnsi="Sylfaen" w:cs="Helvetica"/>
          <w:color w:val="000000" w:themeColor="text1"/>
          <w:sz w:val="24"/>
          <w:szCs w:val="24"/>
          <w:u w:val="none"/>
        </w:rPr>
      </w:pPr>
      <w:r w:rsidRPr="00473049">
        <w:rPr>
          <w:rFonts w:ascii="Sylfaen" w:eastAsia="Times New Roman" w:hAnsi="Sylfaen" w:cs="Helvetica"/>
          <w:bCs/>
          <w:color w:val="000000" w:themeColor="text1"/>
          <w:sz w:val="24"/>
          <w:szCs w:val="24"/>
          <w:lang w:val="ka-GE"/>
        </w:rPr>
        <w:t xml:space="preserve">სატენდერო წინადადება უნდა მოგვაწოდოთ ელექტრონული ფოსტის საშუალებით, ელ.ფოსტაზე - </w:t>
      </w:r>
      <w:hyperlink r:id="rId7" w:history="1">
        <w:r w:rsidR="00473049" w:rsidRPr="002F40C2">
          <w:rPr>
            <w:rStyle w:val="Hyperlink"/>
            <w:lang w:val="ka-GE"/>
          </w:rPr>
          <w:t xml:space="preserve">nino.shonia@apmterminals.com </w:t>
        </w:r>
      </w:hyperlink>
    </w:p>
    <w:p w14:paraId="6F1DD5EB" w14:textId="14F424FC" w:rsidR="003D2CE8" w:rsidRPr="00FC630C" w:rsidRDefault="003D2CE8" w:rsidP="00FC630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ylfaen" w:eastAsia="Times New Roman" w:hAnsi="Sylfaen" w:cs="Helvetica"/>
          <w:color w:val="000000" w:themeColor="text1"/>
          <w:sz w:val="24"/>
          <w:szCs w:val="24"/>
        </w:rPr>
      </w:pPr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ტენდერთან</w:t>
      </w:r>
      <w:r w:rsidRPr="00473049">
        <w:rPr>
          <w:rFonts w:ascii="Sylfaen" w:eastAsia="Times New Roman" w:hAnsi="Sylfaen" w:cs="Helvetica"/>
          <w:color w:val="000000" w:themeColor="text1"/>
          <w:sz w:val="24"/>
          <w:szCs w:val="24"/>
        </w:rPr>
        <w:t xml:space="preserve"> </w:t>
      </w:r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>დაკავშირებული</w:t>
      </w:r>
      <w:r w:rsidRPr="00473049">
        <w:rPr>
          <w:rFonts w:ascii="Sylfaen" w:eastAsia="Times New Roman" w:hAnsi="Sylfaen" w:cs="Helvetica"/>
          <w:color w:val="000000" w:themeColor="text1"/>
          <w:sz w:val="24"/>
          <w:szCs w:val="24"/>
        </w:rPr>
        <w:t xml:space="preserve"> </w:t>
      </w:r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საკითხებთან დაკავშირებით მიმართეთ </w:t>
      </w:r>
      <w:r w:rsidR="00473049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ნინო შონიას</w:t>
      </w:r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(საკონტაქტო ინფორმაცია: მობილური: (+995) 599 88</w:t>
      </w:r>
      <w:r w:rsidR="00473049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 xml:space="preserve"> 75 46</w:t>
      </w:r>
      <w:r w:rsidR="003041D9" w:rsidRPr="00473049">
        <w:rPr>
          <w:rFonts w:ascii="Sylfaen" w:eastAsia="Times New Roman" w:hAnsi="Sylfaen" w:cs="Sylfaen"/>
          <w:color w:val="000000" w:themeColor="text1"/>
          <w:sz w:val="24"/>
          <w:szCs w:val="24"/>
          <w:lang w:val="ka-GE"/>
        </w:rPr>
        <w:t>;</w:t>
      </w:r>
      <w:r w:rsidRPr="00473049">
        <w:rPr>
          <w:rFonts w:ascii="Sylfaen" w:eastAsia="Times New Roman" w:hAnsi="Sylfaen" w:cs="Sylfaen"/>
          <w:color w:val="000000" w:themeColor="text1"/>
          <w:sz w:val="24"/>
          <w:szCs w:val="24"/>
        </w:rPr>
        <w:t xml:space="preserve"> ელ.ფოსტა  </w:t>
      </w:r>
      <w:hyperlink r:id="rId8" w:history="1">
        <w:r w:rsidR="00FC630C" w:rsidRPr="002F40C2">
          <w:rPr>
            <w:rStyle w:val="Hyperlink"/>
            <w:lang w:val="ka-GE"/>
          </w:rPr>
          <w:t xml:space="preserve">nino.shonia@apmterminals.com </w:t>
        </w:r>
      </w:hyperlink>
      <w:r w:rsidR="003041D9" w:rsidRPr="00FC630C">
        <w:rPr>
          <w:sz w:val="24"/>
          <w:szCs w:val="24"/>
        </w:rPr>
        <w:t>)</w:t>
      </w:r>
    </w:p>
    <w:p w14:paraId="2923D7D1" w14:textId="3858469B" w:rsidR="00426C0A" w:rsidRPr="00101B8D" w:rsidRDefault="003D2CE8" w:rsidP="00426C0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Sylfaen" w:eastAsia="Times New Roman" w:hAnsi="Sylfaen" w:cs="Helvetica"/>
          <w:b/>
          <w:color w:val="333333"/>
          <w:sz w:val="24"/>
          <w:szCs w:val="24"/>
        </w:rPr>
      </w:pPr>
      <w:r w:rsidRPr="00426C0A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სატენდერო წინადადებების წარდგენის</w:t>
      </w:r>
      <w:r w:rsidRPr="00426C0A">
        <w:rPr>
          <w:rFonts w:ascii="Sylfaen" w:eastAsia="Times New Roman" w:hAnsi="Sylfaen" w:cs="Helvetica"/>
          <w:b/>
          <w:color w:val="000000" w:themeColor="text1"/>
          <w:sz w:val="24"/>
          <w:szCs w:val="24"/>
        </w:rPr>
        <w:t xml:space="preserve"> </w:t>
      </w:r>
      <w:r w:rsidRPr="00426C0A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ბოლო</w:t>
      </w:r>
      <w:r w:rsidRPr="00426C0A">
        <w:rPr>
          <w:rFonts w:ascii="Sylfaen" w:eastAsia="Times New Roman" w:hAnsi="Sylfaen" w:cs="Helvetica"/>
          <w:b/>
          <w:color w:val="000000" w:themeColor="text1"/>
          <w:sz w:val="24"/>
          <w:szCs w:val="24"/>
        </w:rPr>
        <w:t xml:space="preserve"> </w:t>
      </w:r>
      <w:r w:rsidRPr="00426C0A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ვადაა</w:t>
      </w:r>
      <w:r w:rsidRPr="00426C0A">
        <w:rPr>
          <w:rFonts w:ascii="Sylfaen" w:eastAsia="Times New Roman" w:hAnsi="Sylfaen" w:cs="Helvetica"/>
          <w:b/>
          <w:color w:val="000000" w:themeColor="text1"/>
          <w:sz w:val="24"/>
          <w:szCs w:val="24"/>
        </w:rPr>
        <w:t xml:space="preserve"> - </w:t>
      </w:r>
      <w:r w:rsidR="00006670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30</w:t>
      </w:r>
      <w:r w:rsidRPr="00426C0A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.</w:t>
      </w:r>
      <w:r w:rsidR="00006670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11</w:t>
      </w:r>
      <w:r w:rsidRPr="00426C0A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.20</w:t>
      </w:r>
      <w:bookmarkEnd w:id="0"/>
      <w:r w:rsidR="00037B5F" w:rsidRPr="00426C0A">
        <w:rPr>
          <w:rFonts w:ascii="Sylfaen" w:eastAsia="Times New Roman" w:hAnsi="Sylfaen" w:cs="Sylfaen"/>
          <w:b/>
          <w:color w:val="000000" w:themeColor="text1"/>
          <w:sz w:val="24"/>
          <w:szCs w:val="24"/>
          <w:lang w:val="ka-GE"/>
        </w:rPr>
        <w:t>2</w:t>
      </w:r>
      <w:r w:rsidR="00202A92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5</w:t>
      </w:r>
      <w:r w:rsidR="00EC7058">
        <w:rPr>
          <w:rFonts w:ascii="Sylfaen" w:eastAsia="Times New Roman" w:hAnsi="Sylfaen" w:cs="Sylfaen"/>
          <w:b/>
          <w:color w:val="000000" w:themeColor="text1"/>
          <w:sz w:val="24"/>
          <w:szCs w:val="24"/>
        </w:rPr>
        <w:t>.</w:t>
      </w:r>
    </w:p>
    <w:p w14:paraId="3BE386E0" w14:textId="77777777" w:rsidR="00101B8D" w:rsidRPr="00101B8D" w:rsidRDefault="00101B8D" w:rsidP="00101B8D">
      <w:pPr>
        <w:pStyle w:val="ListParagraph"/>
        <w:shd w:val="clear" w:color="auto" w:fill="FFFFFF"/>
        <w:spacing w:before="100" w:beforeAutospacing="1" w:after="100" w:afterAutospacing="1" w:line="276" w:lineRule="auto"/>
        <w:jc w:val="both"/>
        <w:rPr>
          <w:rFonts w:ascii="Sylfaen" w:eastAsia="Times New Roman" w:hAnsi="Sylfaen" w:cs="Helvetica"/>
          <w:b/>
          <w:color w:val="333333"/>
          <w:sz w:val="24"/>
          <w:szCs w:val="24"/>
        </w:rPr>
      </w:pPr>
    </w:p>
    <w:p w14:paraId="2E3E89A2" w14:textId="77777777" w:rsidR="00E3316A" w:rsidRPr="00426C0A" w:rsidRDefault="00E3316A" w:rsidP="003041D9">
      <w:pPr>
        <w:spacing w:after="0"/>
        <w:ind w:left="253" w:firstLine="708"/>
        <w:jc w:val="both"/>
        <w:rPr>
          <w:sz w:val="24"/>
          <w:szCs w:val="24"/>
        </w:rPr>
      </w:pPr>
    </w:p>
    <w:sectPr w:rsidR="00E3316A" w:rsidRPr="00426C0A" w:rsidSect="00426C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60" w:right="1440" w:bottom="360" w:left="1440" w:header="708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800E4" w14:textId="77777777" w:rsidR="00627BE3" w:rsidRDefault="00627BE3" w:rsidP="00681FBC">
      <w:pPr>
        <w:spacing w:after="0" w:line="240" w:lineRule="auto"/>
      </w:pPr>
      <w:r>
        <w:separator/>
      </w:r>
    </w:p>
  </w:endnote>
  <w:endnote w:type="continuationSeparator" w:id="0">
    <w:p w14:paraId="5FE8824D" w14:textId="77777777" w:rsidR="00627BE3" w:rsidRDefault="00627BE3" w:rsidP="0068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ersk Text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5D72A" w14:textId="77777777" w:rsidR="00E73895" w:rsidRDefault="00E738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DE0BB" w14:textId="77777777" w:rsidR="001E1164" w:rsidRDefault="001E1164" w:rsidP="001E1164">
    <w:pPr>
      <w:pStyle w:val="Footer"/>
      <w:jc w:val="center"/>
      <w:rPr>
        <w:rFonts w:asciiTheme="minorHAnsi" w:hAnsiTheme="minorHAnsi"/>
        <w:b/>
        <w:sz w:val="16"/>
        <w:szCs w:val="16"/>
      </w:rPr>
    </w:pPr>
  </w:p>
  <w:p w14:paraId="6850772D" w14:textId="005FAE6F" w:rsidR="001E1164" w:rsidRPr="001E1164" w:rsidRDefault="001C7CF3" w:rsidP="001E1164">
    <w:pPr>
      <w:pStyle w:val="Footer"/>
      <w:jc w:val="center"/>
      <w:rPr>
        <w:rFonts w:ascii="Maersk Text" w:hAnsi="Maersk Text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A32AAEF" wp14:editId="5BCBDC1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2" name="MSIPCM29ed46c5a57f56fffd3e3712" descr="{&quot;HashCode&quot;:871325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C79325" w14:textId="634EB172" w:rsidR="001C7CF3" w:rsidRPr="001C7CF3" w:rsidRDefault="001C7CF3" w:rsidP="001C7CF3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1C7CF3">
                            <w:rPr>
                              <w:sz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2AAEF" id="_x0000_t202" coordsize="21600,21600" o:spt="202" path="m,l,21600r21600,l21600,xe">
              <v:stroke joinstyle="miter"/>
              <v:path gradientshapeok="t" o:connecttype="rect"/>
            </v:shapetype>
            <v:shape id="MSIPCM29ed46c5a57f56fffd3e3712" o:spid="_x0000_s1026" type="#_x0000_t202" alt="{&quot;HashCode&quot;:8713258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CC79325" w14:textId="634EB172" w:rsidR="001C7CF3" w:rsidRPr="001C7CF3" w:rsidRDefault="001C7CF3" w:rsidP="001C7CF3">
                    <w:pPr>
                      <w:spacing w:after="0"/>
                      <w:rPr>
                        <w:sz w:val="20"/>
                      </w:rPr>
                    </w:pPr>
                    <w:r w:rsidRPr="001C7CF3">
                      <w:rPr>
                        <w:sz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1164" w:rsidRPr="001E1164">
      <w:rPr>
        <w:rFonts w:ascii="Maersk Text" w:hAnsi="Maersk Text"/>
        <w:b/>
        <w:sz w:val="18"/>
        <w:szCs w:val="18"/>
      </w:rPr>
      <w:t>Poti Sea Port Corporation</w:t>
    </w:r>
  </w:p>
  <w:p w14:paraId="71F8F534" w14:textId="77777777" w:rsidR="001E1164" w:rsidRPr="001E1164" w:rsidRDefault="001E1164" w:rsidP="001E116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#38 D. Aghmashenebeli str</w:t>
    </w:r>
  </w:p>
  <w:p w14:paraId="76E3AF64" w14:textId="77777777" w:rsidR="001E1164" w:rsidRPr="001E1164" w:rsidRDefault="001E1164" w:rsidP="001E116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4401 Poti</w:t>
    </w:r>
  </w:p>
  <w:p w14:paraId="17CC97ED" w14:textId="77777777" w:rsidR="001E1164" w:rsidRPr="001E1164" w:rsidRDefault="001E1164" w:rsidP="001E116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Georgia</w:t>
    </w:r>
  </w:p>
  <w:p w14:paraId="1EED17AC" w14:textId="77777777" w:rsidR="001E1164" w:rsidRPr="001E1164" w:rsidRDefault="001E1164" w:rsidP="001E1164">
    <w:pPr>
      <w:pStyle w:val="Footer"/>
      <w:tabs>
        <w:tab w:val="center" w:pos="4320"/>
        <w:tab w:val="right" w:pos="8640"/>
      </w:tabs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sz w:val="18"/>
        <w:szCs w:val="18"/>
      </w:rPr>
      <w:t>T+995 493 27 7777</w:t>
    </w:r>
  </w:p>
  <w:p w14:paraId="76CF8550" w14:textId="71B38414" w:rsidR="00681FBC" w:rsidRPr="001E1164" w:rsidRDefault="001E1164" w:rsidP="001E1164">
    <w:pPr>
      <w:pStyle w:val="Footer"/>
      <w:jc w:val="center"/>
      <w:rPr>
        <w:rFonts w:ascii="Maersk Text" w:hAnsi="Maersk Text"/>
        <w:sz w:val="18"/>
        <w:szCs w:val="18"/>
      </w:rPr>
    </w:pPr>
    <w:r w:rsidRPr="001E1164">
      <w:rPr>
        <w:rFonts w:ascii="Maersk Text" w:hAnsi="Maersk Text"/>
        <w:b/>
        <w:color w:val="F79646"/>
        <w:sz w:val="18"/>
        <w:szCs w:val="18"/>
      </w:rPr>
      <w:t>www.apmterminals.com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AD5FC" w14:textId="77777777" w:rsidR="00E73895" w:rsidRDefault="00E73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EC94B" w14:textId="77777777" w:rsidR="00627BE3" w:rsidRDefault="00627BE3" w:rsidP="00681FBC">
      <w:pPr>
        <w:spacing w:after="0" w:line="240" w:lineRule="auto"/>
      </w:pPr>
      <w:r>
        <w:separator/>
      </w:r>
    </w:p>
  </w:footnote>
  <w:footnote w:type="continuationSeparator" w:id="0">
    <w:p w14:paraId="79A03614" w14:textId="77777777" w:rsidR="00627BE3" w:rsidRDefault="00627BE3" w:rsidP="00681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592AC" w14:textId="77777777" w:rsidR="00E73895" w:rsidRDefault="00E73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B8D4" w14:textId="394FA0D1" w:rsidR="009172EA" w:rsidRDefault="001E1164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ED94612" wp14:editId="3061F9B4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3503295" cy="257810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3295" cy="257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A06B9" w14:textId="77777777" w:rsidR="00E73895" w:rsidRDefault="00E73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31E33A5"/>
    <w:multiLevelType w:val="hybridMultilevel"/>
    <w:tmpl w:val="CFDA5CE8"/>
    <w:lvl w:ilvl="0" w:tplc="FA4CD2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C4A37"/>
    <w:multiLevelType w:val="hybridMultilevel"/>
    <w:tmpl w:val="ACA6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8E213F"/>
    <w:multiLevelType w:val="hybridMultilevel"/>
    <w:tmpl w:val="AF1AF9C2"/>
    <w:lvl w:ilvl="0" w:tplc="087E31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F30134"/>
    <w:multiLevelType w:val="hybridMultilevel"/>
    <w:tmpl w:val="526C70BA"/>
    <w:lvl w:ilvl="0" w:tplc="BA3E94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47FB6"/>
    <w:multiLevelType w:val="hybridMultilevel"/>
    <w:tmpl w:val="238E8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0191E"/>
    <w:multiLevelType w:val="hybridMultilevel"/>
    <w:tmpl w:val="CCC0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055B2"/>
    <w:multiLevelType w:val="hybridMultilevel"/>
    <w:tmpl w:val="3E025072"/>
    <w:lvl w:ilvl="0" w:tplc="BEBA6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A6866"/>
    <w:multiLevelType w:val="hybridMultilevel"/>
    <w:tmpl w:val="FCB2C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F7F8C"/>
    <w:multiLevelType w:val="hybridMultilevel"/>
    <w:tmpl w:val="FFBA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1670F"/>
    <w:multiLevelType w:val="hybridMultilevel"/>
    <w:tmpl w:val="D0E8F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3237E"/>
    <w:multiLevelType w:val="hybridMultilevel"/>
    <w:tmpl w:val="05341EDC"/>
    <w:lvl w:ilvl="0" w:tplc="4EDE2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37CE6"/>
    <w:multiLevelType w:val="hybridMultilevel"/>
    <w:tmpl w:val="AC105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32D2E"/>
    <w:multiLevelType w:val="hybridMultilevel"/>
    <w:tmpl w:val="2B34E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E5BC0"/>
    <w:multiLevelType w:val="hybridMultilevel"/>
    <w:tmpl w:val="FD8465C6"/>
    <w:lvl w:ilvl="0" w:tplc="22C67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086558">
    <w:abstractNumId w:val="13"/>
  </w:num>
  <w:num w:numId="2" w16cid:durableId="1318849461">
    <w:abstractNumId w:val="3"/>
  </w:num>
  <w:num w:numId="3" w16cid:durableId="1453984767">
    <w:abstractNumId w:val="2"/>
  </w:num>
  <w:num w:numId="4" w16cid:durableId="1781872819">
    <w:abstractNumId w:val="6"/>
  </w:num>
  <w:num w:numId="5" w16cid:durableId="824318754">
    <w:abstractNumId w:val="10"/>
  </w:num>
  <w:num w:numId="6" w16cid:durableId="707074225">
    <w:abstractNumId w:val="9"/>
  </w:num>
  <w:num w:numId="7" w16cid:durableId="324238532">
    <w:abstractNumId w:val="5"/>
  </w:num>
  <w:num w:numId="8" w16cid:durableId="413207151">
    <w:abstractNumId w:val="12"/>
  </w:num>
  <w:num w:numId="9" w16cid:durableId="1466660056">
    <w:abstractNumId w:val="1"/>
  </w:num>
  <w:num w:numId="10" w16cid:durableId="15279655">
    <w:abstractNumId w:val="7"/>
  </w:num>
  <w:num w:numId="11" w16cid:durableId="287249330">
    <w:abstractNumId w:val="11"/>
  </w:num>
  <w:num w:numId="12" w16cid:durableId="2141722485">
    <w:abstractNumId w:val="14"/>
  </w:num>
  <w:num w:numId="13" w16cid:durableId="127286444">
    <w:abstractNumId w:val="0"/>
  </w:num>
  <w:num w:numId="14" w16cid:durableId="977107642">
    <w:abstractNumId w:val="4"/>
  </w:num>
  <w:num w:numId="15" w16cid:durableId="1420100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6A"/>
    <w:rsid w:val="00006670"/>
    <w:rsid w:val="0001770A"/>
    <w:rsid w:val="00037B5F"/>
    <w:rsid w:val="00081080"/>
    <w:rsid w:val="000B69E6"/>
    <w:rsid w:val="000D0A50"/>
    <w:rsid w:val="00101B8D"/>
    <w:rsid w:val="00134BE5"/>
    <w:rsid w:val="001A0372"/>
    <w:rsid w:val="001C7CF3"/>
    <w:rsid w:val="001E1164"/>
    <w:rsid w:val="00202A92"/>
    <w:rsid w:val="002E67B0"/>
    <w:rsid w:val="002F12DF"/>
    <w:rsid w:val="003041D9"/>
    <w:rsid w:val="00325CC2"/>
    <w:rsid w:val="00332AA5"/>
    <w:rsid w:val="00352E30"/>
    <w:rsid w:val="003D2CE8"/>
    <w:rsid w:val="0042555E"/>
    <w:rsid w:val="00426C0A"/>
    <w:rsid w:val="004346B9"/>
    <w:rsid w:val="0045009F"/>
    <w:rsid w:val="00473049"/>
    <w:rsid w:val="00486784"/>
    <w:rsid w:val="004D47DA"/>
    <w:rsid w:val="004F3453"/>
    <w:rsid w:val="0050227A"/>
    <w:rsid w:val="00504DD3"/>
    <w:rsid w:val="005277E6"/>
    <w:rsid w:val="005421EC"/>
    <w:rsid w:val="005C6AB7"/>
    <w:rsid w:val="005D36BE"/>
    <w:rsid w:val="005F40FE"/>
    <w:rsid w:val="006212E0"/>
    <w:rsid w:val="00627BE3"/>
    <w:rsid w:val="00681FBC"/>
    <w:rsid w:val="006A6EAC"/>
    <w:rsid w:val="006B3163"/>
    <w:rsid w:val="006E16BC"/>
    <w:rsid w:val="006F5976"/>
    <w:rsid w:val="00777643"/>
    <w:rsid w:val="007C40A8"/>
    <w:rsid w:val="007F0BC9"/>
    <w:rsid w:val="008A14B8"/>
    <w:rsid w:val="008C1102"/>
    <w:rsid w:val="009172EA"/>
    <w:rsid w:val="00951CF2"/>
    <w:rsid w:val="00975ACE"/>
    <w:rsid w:val="00A2019C"/>
    <w:rsid w:val="00A31F74"/>
    <w:rsid w:val="00A62E63"/>
    <w:rsid w:val="00A822C7"/>
    <w:rsid w:val="00AD3905"/>
    <w:rsid w:val="00AD7BFB"/>
    <w:rsid w:val="00B032C0"/>
    <w:rsid w:val="00B301EE"/>
    <w:rsid w:val="00B302AB"/>
    <w:rsid w:val="00B33786"/>
    <w:rsid w:val="00B74DB0"/>
    <w:rsid w:val="00C17C72"/>
    <w:rsid w:val="00C21164"/>
    <w:rsid w:val="00C238FD"/>
    <w:rsid w:val="00C74DAE"/>
    <w:rsid w:val="00C85F75"/>
    <w:rsid w:val="00C93C6F"/>
    <w:rsid w:val="00CC4342"/>
    <w:rsid w:val="00CD13D3"/>
    <w:rsid w:val="00D45DE5"/>
    <w:rsid w:val="00D61D84"/>
    <w:rsid w:val="00D62575"/>
    <w:rsid w:val="00E204EE"/>
    <w:rsid w:val="00E26B1A"/>
    <w:rsid w:val="00E3316A"/>
    <w:rsid w:val="00E60201"/>
    <w:rsid w:val="00E73895"/>
    <w:rsid w:val="00E77A99"/>
    <w:rsid w:val="00EB31D1"/>
    <w:rsid w:val="00EC7058"/>
    <w:rsid w:val="00EE2BF6"/>
    <w:rsid w:val="00EE6629"/>
    <w:rsid w:val="00F57064"/>
    <w:rsid w:val="00F66724"/>
    <w:rsid w:val="00F912E0"/>
    <w:rsid w:val="00F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D602B"/>
  <w15:docId w15:val="{0C4FA84A-8C73-4884-A69C-2F45293F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FB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81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FBC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D2CE8"/>
    <w:pPr>
      <w:ind w:left="720"/>
      <w:contextualSpacing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D2C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2E63"/>
    <w:pPr>
      <w:spacing w:after="0" w:line="240" w:lineRule="auto"/>
    </w:pPr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041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1E1164"/>
    <w:pPr>
      <w:spacing w:after="0" w:line="240" w:lineRule="auto"/>
    </w:pPr>
    <w:rPr>
      <w:rFonts w:ascii="AcadNusx" w:eastAsia="Times New Roman" w:hAnsi="AcadNusx" w:cs="Times New Roman"/>
      <w:color w:val="auto"/>
      <w:sz w:val="24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1E1164"/>
    <w:rPr>
      <w:rFonts w:ascii="AcadNusx" w:eastAsia="Times New Roman" w:hAnsi="AcadNusx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7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o.shonia@apmterminals.com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ino.shonia@apmterminals.com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Original to Print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Original to Print</dc:title>
  <dc:subject/>
  <dc:creator>Partsvania, Thea</dc:creator>
  <cp:keywords/>
  <cp:lastModifiedBy>Nino Shonia</cp:lastModifiedBy>
  <cp:revision>9</cp:revision>
  <cp:lastPrinted>2022-07-22T12:24:00Z</cp:lastPrinted>
  <dcterms:created xsi:type="dcterms:W3CDTF">2024-02-15T07:14:00Z</dcterms:created>
  <dcterms:modified xsi:type="dcterms:W3CDTF">2025-11-12T05:12:00Z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bba39d-4745-4e9d-97db-0c1927b54242_Enabled">
    <vt:lpwstr>true</vt:lpwstr>
  </property>
  <property fmtid="{D5CDD505-2E9C-101B-9397-08002B2CF9AE}" pid="3" name="MSIP_Label_71bba39d-4745-4e9d-97db-0c1927b54242_SetDate">
    <vt:lpwstr>2022-09-22T13:43:25Z</vt:lpwstr>
  </property>
  <property fmtid="{D5CDD505-2E9C-101B-9397-08002B2CF9AE}" pid="4" name="MSIP_Label_71bba39d-4745-4e9d-97db-0c1927b54242_Method">
    <vt:lpwstr>Privileged</vt:lpwstr>
  </property>
  <property fmtid="{D5CDD505-2E9C-101B-9397-08002B2CF9AE}" pid="5" name="MSIP_Label_71bba39d-4745-4e9d-97db-0c1927b54242_Name">
    <vt:lpwstr>Internal</vt:lpwstr>
  </property>
  <property fmtid="{D5CDD505-2E9C-101B-9397-08002B2CF9AE}" pid="6" name="MSIP_Label_71bba39d-4745-4e9d-97db-0c1927b54242_SiteId">
    <vt:lpwstr>05d75c05-fa1a-42e7-9cf1-eb416c396f2d</vt:lpwstr>
  </property>
  <property fmtid="{D5CDD505-2E9C-101B-9397-08002B2CF9AE}" pid="7" name="MSIP_Label_71bba39d-4745-4e9d-97db-0c1927b54242_ActionId">
    <vt:lpwstr>7af0b424-560f-4e51-86bb-7a6958525682</vt:lpwstr>
  </property>
  <property fmtid="{D5CDD505-2E9C-101B-9397-08002B2CF9AE}" pid="8" name="MSIP_Label_71bba39d-4745-4e9d-97db-0c1927b54242_ContentBits">
    <vt:lpwstr>2</vt:lpwstr>
  </property>
</Properties>
</file>