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338D" w14:textId="77777777" w:rsidR="005E0DC2" w:rsidRPr="00AD0C84" w:rsidRDefault="005E0DC2" w:rsidP="005E0DC2">
      <w:pPr>
        <w:jc w:val="right"/>
        <w:rPr>
          <w:rFonts w:ascii="Sylfaen" w:hAnsi="Sylfaen"/>
          <w:bCs/>
          <w:sz w:val="12"/>
          <w:szCs w:val="12"/>
          <w:lang w:val="ka-GE"/>
        </w:rPr>
      </w:pP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sidRPr="00AD0C84">
        <w:rPr>
          <w:rFonts w:ascii="Sylfaen" w:hAnsi="Sylfaen"/>
          <w:bCs/>
          <w:sz w:val="12"/>
          <w:szCs w:val="12"/>
          <w:lang w:val="ka-GE"/>
        </w:rPr>
        <w:t>სს „ბანკი ქართუს“ მიერ შესყიდვების განხორციელების დებულების დანართი ,</w:t>
      </w:r>
    </w:p>
    <w:p w14:paraId="3DFF891B" w14:textId="77777777" w:rsidR="005E0DC2" w:rsidRPr="00AD0C84" w:rsidRDefault="005E0DC2" w:rsidP="00CA5AF3">
      <w:pPr>
        <w:ind w:firstLine="90"/>
        <w:jc w:val="right"/>
        <w:rPr>
          <w:rFonts w:ascii="Sylfaen" w:hAnsi="Sylfaen"/>
          <w:bCs/>
          <w:sz w:val="12"/>
          <w:szCs w:val="12"/>
          <w:lang w:val="ka-GE"/>
        </w:rPr>
      </w:pPr>
      <w:r w:rsidRPr="00AD0C84">
        <w:rPr>
          <w:rFonts w:ascii="Sylfaen" w:hAnsi="Sylfaen"/>
          <w:bCs/>
          <w:sz w:val="12"/>
          <w:szCs w:val="12"/>
          <w:lang w:val="ka-GE"/>
        </w:rPr>
        <w:t xml:space="preserve">                                                                                                                                     წინამდებარე  დანართში  გრაფების ამოღება, დამატება, გრაფებში შესაბამისი მოთხოვნების განსაზღვრა  ხდება  სატენდერო კომისიის გადაწყვეტილებით ყოველი კონკრეტული შესყიდვის სპეციფიკიდან გამომდინარე </w:t>
      </w:r>
    </w:p>
    <w:p w14:paraId="0F3BA555" w14:textId="77777777" w:rsidR="005E0DC2" w:rsidRPr="008E4DF1" w:rsidRDefault="005E0DC2" w:rsidP="005E0DC2">
      <w:pPr>
        <w:tabs>
          <w:tab w:val="left" w:pos="720"/>
        </w:tabs>
        <w:ind w:left="720" w:hanging="720"/>
        <w:jc w:val="both"/>
        <w:rPr>
          <w:rFonts w:ascii="Sylfaen" w:hAnsi="Sylfaen"/>
          <w:b/>
          <w:lang w:val="ka-GE"/>
        </w:rPr>
      </w:pPr>
      <w:r w:rsidRPr="00557465">
        <w:rPr>
          <w:rFonts w:ascii="AcadNusx" w:hAnsi="AcadNusx"/>
          <w:b/>
          <w:bCs/>
          <w:sz w:val="28"/>
          <w:szCs w:val="28"/>
          <w:lang w:val="ka-GE"/>
        </w:rPr>
        <w:t xml:space="preserve">                </w:t>
      </w:r>
      <w:r w:rsidRPr="008E4DF1">
        <w:rPr>
          <w:rFonts w:ascii="Sylfaen" w:hAnsi="Sylfaen"/>
          <w:b/>
          <w:bCs/>
          <w:lang w:val="ka-GE"/>
        </w:rPr>
        <w:t>საბაზისო მონაცემების ნუსხა</w:t>
      </w:r>
      <w:r w:rsidRPr="008E4DF1">
        <w:rPr>
          <w:rFonts w:ascii="AcadNusx" w:hAnsi="AcadNusx"/>
          <w:b/>
          <w:bCs/>
          <w:lang w:val="ka-GE"/>
        </w:rPr>
        <w:t xml:space="preserve"> </w:t>
      </w:r>
      <w:r w:rsidRPr="008E4DF1">
        <w:rPr>
          <w:rFonts w:ascii="Sylfaen" w:hAnsi="Sylfaen"/>
          <w:b/>
          <w:bCs/>
          <w:lang w:val="ka-GE"/>
        </w:rPr>
        <w:t>(</w:t>
      </w:r>
      <w:r w:rsidRPr="008E4DF1">
        <w:rPr>
          <w:rFonts w:ascii="Sylfaen" w:hAnsi="Sylfaen"/>
          <w:b/>
          <w:lang w:val="ka-GE"/>
        </w:rPr>
        <w:t>ს.მ.ნ.)</w:t>
      </w:r>
    </w:p>
    <w:p w14:paraId="62BFE14C" w14:textId="09BD2EF0" w:rsidR="00CA5AF3" w:rsidRPr="008E4DF1" w:rsidRDefault="00377E65" w:rsidP="00CA5AF3">
      <w:pPr>
        <w:spacing w:line="288" w:lineRule="atLeast"/>
        <w:jc w:val="center"/>
        <w:rPr>
          <w:rFonts w:ascii="Sylfaen" w:hAnsi="Sylfaen"/>
          <w:b/>
          <w:bCs/>
          <w:lang w:val="ka-GE"/>
        </w:rPr>
      </w:pPr>
      <w:r w:rsidRPr="00377E65">
        <w:rPr>
          <w:rFonts w:ascii="Sylfaen" w:hAnsi="Sylfaen"/>
          <w:b/>
          <w:bCs/>
          <w:lang w:val="ka-GE"/>
        </w:rPr>
        <w:t xml:space="preserve">              ღია ტენდერი</w:t>
      </w:r>
      <w:r w:rsidR="00387329">
        <w:rPr>
          <w:rFonts w:ascii="Sylfaen" w:hAnsi="Sylfaen"/>
          <w:b/>
          <w:bCs/>
          <w:lang w:val="ka-GE"/>
        </w:rPr>
        <w:t xml:space="preserve"> -</w:t>
      </w:r>
      <w:r w:rsidRPr="00377E65">
        <w:rPr>
          <w:rFonts w:ascii="Sylfaen" w:hAnsi="Sylfaen"/>
          <w:b/>
          <w:bCs/>
          <w:lang w:val="ka-GE"/>
        </w:rPr>
        <w:t xml:space="preserve">  </w:t>
      </w:r>
      <w:bookmarkStart w:id="0" w:name="_Hlk213759668"/>
      <w:r w:rsidR="00387329" w:rsidRPr="00387329">
        <w:rPr>
          <w:rFonts w:ascii="Sylfaen" w:hAnsi="Sylfaen"/>
          <w:b/>
          <w:bCs/>
          <w:lang w:val="ka-GE"/>
        </w:rPr>
        <w:t xml:space="preserve">Infrastructure – VMware Virtualization Licensing and Support </w:t>
      </w:r>
      <w:r w:rsidRPr="00377E65">
        <w:rPr>
          <w:rFonts w:ascii="Sylfaen" w:hAnsi="Sylfaen"/>
          <w:b/>
          <w:bCs/>
          <w:lang w:val="ka-GE"/>
        </w:rPr>
        <w:t>შესყიდვა</w:t>
      </w:r>
      <w:bookmarkEnd w:id="0"/>
    </w:p>
    <w:p w14:paraId="52FCB8F9" w14:textId="71A5050E" w:rsidR="005E0DC2" w:rsidRPr="008E4DF1" w:rsidRDefault="005E0DC2" w:rsidP="00CA5AF3">
      <w:pPr>
        <w:spacing w:line="288" w:lineRule="atLeast"/>
        <w:rPr>
          <w:rFonts w:ascii="AcadNusx" w:hAnsi="AcadNusx"/>
          <w:b/>
          <w:bCs/>
          <w:lang w:val="ka-GE"/>
        </w:rPr>
      </w:pPr>
      <w:r w:rsidRPr="008E4DF1">
        <w:rPr>
          <w:rFonts w:ascii="Sylfaen" w:hAnsi="Sylfaen"/>
          <w:b/>
          <w:bCs/>
          <w:lang w:val="ka-GE"/>
        </w:rPr>
        <w:t xml:space="preserve">საბაზისო მონაცემთა ნუსხა წარმოადგენს ტენდერში მონაწილეთათვის ინსტრუქციის (ი.ტ.მ.) დანამატს და მასში აისახება ყოველი კონკრეტული ტენდერისათვის დამახასიათებელი ინფორმაცია  </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260"/>
      </w:tblGrid>
      <w:tr w:rsidR="005E0DC2" w:rsidRPr="008E4DF1" w14:paraId="33EF1E1C" w14:textId="77777777" w:rsidTr="00A43487">
        <w:trPr>
          <w:trHeight w:val="692"/>
        </w:trPr>
        <w:tc>
          <w:tcPr>
            <w:tcW w:w="450" w:type="dxa"/>
            <w:vAlign w:val="center"/>
          </w:tcPr>
          <w:p w14:paraId="44510299"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w:t>
            </w:r>
          </w:p>
        </w:tc>
        <w:tc>
          <w:tcPr>
            <w:tcW w:w="10260" w:type="dxa"/>
          </w:tcPr>
          <w:p w14:paraId="72DD6EC3" w14:textId="509F9400" w:rsidR="005E0DC2" w:rsidRPr="008E4DF1" w:rsidRDefault="005E0DC2" w:rsidP="001900B0">
            <w:pPr>
              <w:spacing w:line="288" w:lineRule="auto"/>
              <w:jc w:val="both"/>
              <w:rPr>
                <w:rFonts w:ascii="Sylfaen" w:hAnsi="Sylfaen"/>
                <w:b/>
              </w:rPr>
            </w:pPr>
            <w:r w:rsidRPr="008E4DF1">
              <w:rPr>
                <w:rFonts w:ascii="Sylfaen" w:hAnsi="Sylfaen"/>
                <w:b/>
                <w:lang w:val="ka-GE"/>
              </w:rPr>
              <w:t xml:space="preserve">შემსყიდველი ორგანიზაცია:  სს „ბანკი ქართუ“ (საიდენტიფიკაციო ნომერი 204891652), </w:t>
            </w:r>
            <w:r w:rsidR="004D4CA6" w:rsidRPr="008E4DF1">
              <w:rPr>
                <w:rFonts w:ascii="Sylfaen" w:hAnsi="Sylfaen"/>
                <w:b/>
                <w:lang w:val="ka-GE"/>
              </w:rPr>
              <w:t>ელ. ფოსტა</w:t>
            </w:r>
            <w:r w:rsidR="004D4CA6" w:rsidRPr="008E4DF1">
              <w:rPr>
                <w:rFonts w:ascii="Sylfaen" w:hAnsi="Sylfaen"/>
                <w:b/>
              </w:rPr>
              <w:t xml:space="preserve"> - procurement@cartubank.ge</w:t>
            </w:r>
          </w:p>
        </w:tc>
      </w:tr>
      <w:tr w:rsidR="005E0DC2" w:rsidRPr="00B71FB7" w14:paraId="6E65A406" w14:textId="77777777" w:rsidTr="00A43487">
        <w:trPr>
          <w:trHeight w:val="728"/>
        </w:trPr>
        <w:tc>
          <w:tcPr>
            <w:tcW w:w="450" w:type="dxa"/>
            <w:vAlign w:val="center"/>
          </w:tcPr>
          <w:p w14:paraId="7762E7F8"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2.</w:t>
            </w:r>
          </w:p>
        </w:tc>
        <w:tc>
          <w:tcPr>
            <w:tcW w:w="10260" w:type="dxa"/>
          </w:tcPr>
          <w:p w14:paraId="48317516" w14:textId="77777777" w:rsidR="00B32EA7" w:rsidRPr="008E4DF1" w:rsidRDefault="00B32EA7" w:rsidP="00B32EA7">
            <w:pPr>
              <w:shd w:val="clear" w:color="auto" w:fill="FFFFFF"/>
              <w:spacing w:after="0" w:line="240" w:lineRule="auto"/>
              <w:ind w:left="46" w:right="590"/>
              <w:jc w:val="both"/>
              <w:rPr>
                <w:rFonts w:ascii="Sylfaen" w:hAnsi="Sylfaen" w:cs="Sylfaen"/>
                <w:lang w:val="ka-GE"/>
              </w:rPr>
            </w:pPr>
            <w:r w:rsidRPr="008E4DF1">
              <w:rPr>
                <w:rFonts w:ascii="Sylfaen" w:hAnsi="Sylfaen" w:cs="Sylfaen"/>
                <w:lang w:val="ka-GE"/>
              </w:rPr>
              <w:t xml:space="preserve">საკონტაქტო პირი  საორგანიზაციო საკითხებზე: </w:t>
            </w:r>
          </w:p>
          <w:p w14:paraId="0A54A8F0" w14:textId="77777777" w:rsidR="00C750F9" w:rsidRPr="008E4DF1" w:rsidRDefault="00C750F9" w:rsidP="00C750F9">
            <w:pPr>
              <w:shd w:val="clear" w:color="auto" w:fill="FFFFFF"/>
              <w:spacing w:after="0" w:line="240" w:lineRule="auto"/>
              <w:ind w:right="590"/>
              <w:jc w:val="both"/>
              <w:rPr>
                <w:rFonts w:ascii="Sylfaen" w:hAnsi="Sylfaen" w:cs="Sylfaen"/>
                <w:lang w:val="ka-GE"/>
              </w:rPr>
            </w:pPr>
            <w:r w:rsidRPr="008E4DF1">
              <w:rPr>
                <w:rFonts w:ascii="Sylfaen" w:hAnsi="Sylfaen" w:cs="Sylfaen"/>
                <w:lang w:val="ka-GE"/>
              </w:rPr>
              <w:t>მარიამ ლეჟავა, მობილური ნომერი: (+995) 591218000, ქალაქის ნომერი:  (032) 200 80 80 (600);</w:t>
            </w:r>
          </w:p>
          <w:p w14:paraId="6CE1BEA6" w14:textId="77777777" w:rsidR="00C750F9" w:rsidRPr="00FE7526" w:rsidRDefault="00C750F9" w:rsidP="00C750F9">
            <w:pPr>
              <w:shd w:val="clear" w:color="auto" w:fill="FFFFFF"/>
              <w:spacing w:after="0" w:line="240" w:lineRule="auto"/>
              <w:ind w:right="590"/>
              <w:jc w:val="both"/>
              <w:rPr>
                <w:rFonts w:cs="Sylfaen"/>
                <w:lang w:val="ka-GE"/>
              </w:rPr>
            </w:pPr>
            <w:r w:rsidRPr="008E4DF1">
              <w:rPr>
                <w:rFonts w:ascii="Sylfaen" w:hAnsi="Sylfaen" w:cs="Sylfaen"/>
                <w:lang w:val="ka-GE"/>
              </w:rPr>
              <w:t xml:space="preserve">ელ ფოსტა: </w:t>
            </w:r>
            <w:r>
              <w:fldChar w:fldCharType="begin"/>
            </w:r>
            <w:r w:rsidRPr="00B71FB7">
              <w:rPr>
                <w:lang w:val="ka-GE"/>
              </w:rPr>
              <w:instrText>HYPERLINK "mailto:procurement@cartubank.ge"</w:instrText>
            </w:r>
            <w:r>
              <w:fldChar w:fldCharType="separate"/>
            </w:r>
            <w:r w:rsidRPr="00FE7526">
              <w:rPr>
                <w:rFonts w:cs="Sylfaen"/>
                <w:lang w:val="ka-GE"/>
              </w:rPr>
              <w:t>procurement@cartubank.ge</w:t>
            </w:r>
            <w:r>
              <w:fldChar w:fldCharType="end"/>
            </w:r>
          </w:p>
          <w:p w14:paraId="2E6C0D2A" w14:textId="77777777" w:rsidR="00CA5AF3" w:rsidRPr="008E4DF1" w:rsidRDefault="00CA5AF3" w:rsidP="00CA5AF3">
            <w:pPr>
              <w:shd w:val="clear" w:color="auto" w:fill="FFFFFF"/>
              <w:spacing w:after="0" w:line="240" w:lineRule="auto"/>
              <w:ind w:left="46" w:right="590"/>
              <w:jc w:val="both"/>
              <w:rPr>
                <w:rFonts w:ascii="Sylfaen" w:hAnsi="Sylfaen" w:cs="Sylfaen"/>
                <w:b/>
                <w:bCs/>
                <w:lang w:val="ka-GE"/>
              </w:rPr>
            </w:pPr>
            <w:r w:rsidRPr="008E4DF1">
              <w:rPr>
                <w:rFonts w:ascii="Sylfaen" w:hAnsi="Sylfaen" w:cs="Sylfaen"/>
                <w:b/>
                <w:bCs/>
                <w:lang w:val="ka-GE"/>
              </w:rPr>
              <w:t>საკონტაქტო პირი ტექნიკურ დავალებასთან დაკავშირებულ საკითხებზე:</w:t>
            </w:r>
          </w:p>
          <w:p w14:paraId="7E6F05EC" w14:textId="77777777" w:rsidR="00A43487" w:rsidRPr="00A43487" w:rsidRDefault="00A43487" w:rsidP="00A43487">
            <w:pPr>
              <w:spacing w:after="0" w:line="288" w:lineRule="auto"/>
              <w:jc w:val="both"/>
              <w:rPr>
                <w:rFonts w:ascii="Sylfaen" w:hAnsi="Sylfaen" w:cs="Sylfaen"/>
                <w:lang w:val="ka-GE"/>
              </w:rPr>
            </w:pPr>
            <w:r w:rsidRPr="00A43487">
              <w:rPr>
                <w:rFonts w:ascii="Sylfaen" w:hAnsi="Sylfaen" w:cs="Sylfaen"/>
                <w:lang w:val="ka-GE"/>
              </w:rPr>
              <w:t xml:space="preserve">გიორგი ტერ-ნერსესოვი, მობილური ნომერი: (+995) 599 888 887, ქალაქის ნომერი:  (032) 200 80 80 (444); </w:t>
            </w:r>
          </w:p>
          <w:p w14:paraId="077A002E" w14:textId="0443347C" w:rsidR="005E0DC2" w:rsidRPr="008E4DF1" w:rsidRDefault="00A43487" w:rsidP="00A43487">
            <w:pPr>
              <w:spacing w:after="0" w:line="288" w:lineRule="auto"/>
              <w:ind w:firstLine="247"/>
              <w:jc w:val="both"/>
              <w:rPr>
                <w:rFonts w:ascii="Sylfaen" w:hAnsi="Sylfaen" w:cs="Sylfaen"/>
                <w:lang w:val="ka-GE"/>
              </w:rPr>
            </w:pPr>
            <w:r w:rsidRPr="00A43487">
              <w:rPr>
                <w:rFonts w:ascii="Sylfaen" w:hAnsi="Sylfaen" w:cs="Sylfaen"/>
                <w:lang w:val="ka-GE"/>
              </w:rPr>
              <w:t>ელ ფოსტა: procurement@cartubank.ge</w:t>
            </w:r>
          </w:p>
        </w:tc>
      </w:tr>
      <w:tr w:rsidR="005E0DC2" w:rsidRPr="008E4DF1" w14:paraId="56C5CA30" w14:textId="77777777" w:rsidTr="00A43487">
        <w:tc>
          <w:tcPr>
            <w:tcW w:w="450" w:type="dxa"/>
            <w:vAlign w:val="center"/>
          </w:tcPr>
          <w:p w14:paraId="4C5266AD" w14:textId="77777777" w:rsidR="005E0DC2" w:rsidRPr="008E4DF1" w:rsidRDefault="005E0DC2" w:rsidP="001900B0">
            <w:pPr>
              <w:spacing w:line="288" w:lineRule="auto"/>
              <w:jc w:val="center"/>
              <w:rPr>
                <w:rFonts w:ascii="Sylfaen" w:hAnsi="Sylfaen"/>
              </w:rPr>
            </w:pPr>
            <w:r w:rsidRPr="008E4DF1">
              <w:rPr>
                <w:rFonts w:ascii="Sylfaen" w:hAnsi="Sylfaen"/>
                <w:lang w:val="ka-GE"/>
              </w:rPr>
              <w:t>3</w:t>
            </w:r>
            <w:r w:rsidRPr="008E4DF1">
              <w:rPr>
                <w:rFonts w:ascii="Sylfaen" w:hAnsi="Sylfaen"/>
              </w:rPr>
              <w:t>.</w:t>
            </w:r>
          </w:p>
        </w:tc>
        <w:tc>
          <w:tcPr>
            <w:tcW w:w="10260" w:type="dxa"/>
          </w:tcPr>
          <w:p w14:paraId="3DCE151B" w14:textId="77777777" w:rsidR="00EA3A35" w:rsidRPr="008E4DF1" w:rsidRDefault="005E0DC2" w:rsidP="001900B0">
            <w:pPr>
              <w:spacing w:line="288" w:lineRule="auto"/>
              <w:jc w:val="both"/>
              <w:rPr>
                <w:rFonts w:ascii="Sylfaen" w:eastAsia="Geo ABC" w:hAnsi="Sylfaen"/>
                <w:b/>
              </w:rPr>
            </w:pPr>
            <w:r w:rsidRPr="008E4DF1">
              <w:rPr>
                <w:rFonts w:ascii="Sylfaen" w:hAnsi="Sylfaen"/>
                <w:b/>
                <w:lang w:val="ka-GE"/>
              </w:rPr>
              <w:t xml:space="preserve">ინფორმაცია </w:t>
            </w:r>
            <w:r w:rsidRPr="008E4DF1">
              <w:rPr>
                <w:rFonts w:ascii="Sylfaen" w:eastAsia="Geo ABC" w:hAnsi="Sylfaen"/>
                <w:b/>
                <w:lang w:val="ka-GE"/>
              </w:rPr>
              <w:t>შესასყიდი საქონლის სახეობაზე, რაოდენობაზე, სამუშაოს, მომსახურეობის მოცულობაზე (ლოტების მიხედვით, ასეთის არსებობის შემთხვევაში):</w:t>
            </w:r>
            <w:r w:rsidRPr="008E4DF1">
              <w:rPr>
                <w:rFonts w:ascii="Sylfaen" w:eastAsia="Geo ABC" w:hAnsi="Sylfaen"/>
                <w:b/>
              </w:rPr>
              <w:t xml:space="preserve"> </w:t>
            </w:r>
          </w:p>
          <w:p w14:paraId="6E1FB4AD" w14:textId="51FA90C8" w:rsidR="00590101" w:rsidRDefault="00590101" w:rsidP="001E7BE7">
            <w:pPr>
              <w:spacing w:line="288" w:lineRule="auto"/>
              <w:jc w:val="both"/>
              <w:rPr>
                <w:rFonts w:ascii="Sylfaen" w:eastAsia="Geo ABC" w:hAnsi="Sylfaen"/>
                <w:bCs/>
                <w:iCs/>
                <w:lang w:val="ka-GE"/>
              </w:rPr>
            </w:pPr>
            <w:r>
              <w:rPr>
                <w:rFonts w:ascii="Sylfaen" w:eastAsia="Geo ABC" w:hAnsi="Sylfaen"/>
                <w:bCs/>
                <w:iCs/>
                <w:lang w:val="ka-GE"/>
              </w:rPr>
              <w:t>ტენდერის აღწერილობა</w:t>
            </w:r>
          </w:p>
          <w:p w14:paraId="15B83494" w14:textId="4E420736" w:rsidR="005E0DC2" w:rsidRPr="00590101" w:rsidRDefault="00387329" w:rsidP="00590101">
            <w:pPr>
              <w:pStyle w:val="ListParagraph"/>
              <w:numPr>
                <w:ilvl w:val="0"/>
                <w:numId w:val="9"/>
              </w:numPr>
              <w:spacing w:line="288" w:lineRule="auto"/>
              <w:jc w:val="both"/>
              <w:rPr>
                <w:rFonts w:ascii="Sylfaen" w:hAnsi="Sylfaen"/>
                <w:lang w:val="ka-GE"/>
              </w:rPr>
            </w:pPr>
            <w:r w:rsidRPr="00387329">
              <w:rPr>
                <w:rFonts w:ascii="Sylfaen" w:hAnsi="Sylfaen"/>
                <w:b/>
                <w:bCs/>
                <w:lang w:val="ka-GE"/>
              </w:rPr>
              <w:t xml:space="preserve">Infrastructure – VMware Virtualization Licensing and Support </w:t>
            </w:r>
            <w:r>
              <w:rPr>
                <w:rFonts w:ascii="Sylfaen" w:hAnsi="Sylfaen"/>
                <w:b/>
                <w:bCs/>
                <w:lang w:val="ka-GE"/>
              </w:rPr>
              <w:t xml:space="preserve"> </w:t>
            </w:r>
            <w:r w:rsidR="00A43487" w:rsidRPr="00A43487">
              <w:rPr>
                <w:rFonts w:ascii="Sylfaen" w:hAnsi="Sylfaen"/>
                <w:b/>
                <w:bCs/>
                <w:lang w:val="ka-GE"/>
              </w:rPr>
              <w:t>შესყიდვ</w:t>
            </w:r>
            <w:r w:rsidR="008D7885">
              <w:rPr>
                <w:rFonts w:ascii="Sylfaen" w:hAnsi="Sylfaen"/>
                <w:b/>
                <w:bCs/>
                <w:lang w:val="ka-GE"/>
              </w:rPr>
              <w:t>ა</w:t>
            </w:r>
            <w:r w:rsidR="00A43487" w:rsidRPr="00A43487">
              <w:rPr>
                <w:rFonts w:ascii="Sylfaen" w:hAnsi="Sylfaen"/>
                <w:b/>
                <w:bCs/>
                <w:lang w:val="ka-GE"/>
              </w:rPr>
              <w:t>.</w:t>
            </w:r>
          </w:p>
        </w:tc>
      </w:tr>
      <w:tr w:rsidR="005E0DC2" w:rsidRPr="008E4DF1" w14:paraId="5660AE8A" w14:textId="77777777" w:rsidTr="00A43487">
        <w:tc>
          <w:tcPr>
            <w:tcW w:w="450" w:type="dxa"/>
            <w:vAlign w:val="center"/>
          </w:tcPr>
          <w:p w14:paraId="7CEA64A8"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4.</w:t>
            </w:r>
          </w:p>
        </w:tc>
        <w:tc>
          <w:tcPr>
            <w:tcW w:w="10260" w:type="dxa"/>
          </w:tcPr>
          <w:p w14:paraId="47247D56" w14:textId="77777777" w:rsidR="005E0DC2" w:rsidRPr="008E4DF1" w:rsidRDefault="005E0DC2" w:rsidP="001900B0">
            <w:pPr>
              <w:pStyle w:val="BodyText"/>
              <w:tabs>
                <w:tab w:val="left" w:pos="1440"/>
              </w:tabs>
              <w:rPr>
                <w:rFonts w:ascii="Sylfaen" w:eastAsia="Geo ABC" w:hAnsi="Sylfaen"/>
                <w:b/>
                <w:lang w:val="ka-GE"/>
              </w:rPr>
            </w:pPr>
            <w:r w:rsidRPr="008E4DF1">
              <w:rPr>
                <w:rFonts w:ascii="Sylfaen" w:hAnsi="Sylfaen"/>
                <w:b/>
                <w:lang w:val="ka-GE"/>
              </w:rPr>
              <w:t xml:space="preserve">ინფორმაცია </w:t>
            </w:r>
            <w:r w:rsidRPr="008E4DF1">
              <w:rPr>
                <w:rFonts w:ascii="Sylfaen" w:eastAsia="Geo ABC" w:hAnsi="Sylfaen"/>
                <w:b/>
                <w:lang w:val="ka-GE"/>
              </w:rPr>
              <w:t>საქონლის მიწოდების, სამუშაოს შესრულების ან მომსახურეობის გაწევის ვადებსა და ადგილზე (ლოტების მიხედვით, ასეთის არსებობის შემთხვევაში):</w:t>
            </w:r>
          </w:p>
          <w:p w14:paraId="5DE93344" w14:textId="633C35A9" w:rsidR="00B917AC" w:rsidRPr="008E4DF1" w:rsidRDefault="00590101" w:rsidP="001900B0">
            <w:pPr>
              <w:pStyle w:val="BodyText"/>
              <w:tabs>
                <w:tab w:val="left" w:pos="1440"/>
              </w:tabs>
              <w:rPr>
                <w:rFonts w:ascii="Sylfaen" w:hAnsi="Sylfaen"/>
                <w:lang w:val="ka-GE"/>
              </w:rPr>
            </w:pPr>
            <w:r w:rsidRPr="00590101">
              <w:rPr>
                <w:rFonts w:ascii="Sylfaen" w:eastAsia="Geo ABC" w:hAnsi="Sylfaen"/>
                <w:lang w:val="ka-GE"/>
              </w:rPr>
              <w:t>ტენდერში მონაწილეობის მსურველმა პრეტენდენტმა, საბაზისო მონაცემების ნუსხით (ს.მ.ნ</w:t>
            </w:r>
            <w:r>
              <w:rPr>
                <w:rFonts w:ascii="Sylfaen" w:eastAsia="Geo ABC" w:hAnsi="Sylfaen"/>
                <w:lang w:val="ka-GE"/>
              </w:rPr>
              <w:t>)</w:t>
            </w:r>
            <w:r w:rsidRPr="00590101">
              <w:rPr>
                <w:rFonts w:ascii="Sylfaen" w:eastAsia="Geo ABC" w:hAnsi="Sylfaen"/>
                <w:lang w:val="ka-GE"/>
              </w:rPr>
              <w:t>, ინსტრუქციით ტენდერში მონაწილეთათვის (ი.ტ.მ.) და ტექნიკური დავალების (დანართი#</w:t>
            </w:r>
            <w:r>
              <w:rPr>
                <w:rFonts w:ascii="Sylfaen" w:eastAsia="Geo ABC" w:hAnsi="Sylfaen"/>
                <w:lang w:val="ka-GE"/>
              </w:rPr>
              <w:t>1</w:t>
            </w:r>
            <w:r w:rsidRPr="00590101">
              <w:rPr>
                <w:rFonts w:ascii="Sylfaen" w:eastAsia="Geo ABC" w:hAnsi="Sylfaen"/>
                <w:lang w:val="ka-GE"/>
              </w:rPr>
              <w:t>) შესაბამისად მოთხოვნილი ინფორმაცია, ასევე სატენდერო შემოთავაზება დედნების სახით უნდა წარმოადგინოს შემდეგ მისამართზე: ქ. თბილისი ი. ჭავჭავაძის გამზ. #39ა.</w:t>
            </w:r>
          </w:p>
        </w:tc>
      </w:tr>
      <w:tr w:rsidR="005E0DC2" w:rsidRPr="008E4DF1" w14:paraId="03BFA20F" w14:textId="77777777" w:rsidTr="00A43487">
        <w:tc>
          <w:tcPr>
            <w:tcW w:w="450" w:type="dxa"/>
            <w:vAlign w:val="center"/>
          </w:tcPr>
          <w:p w14:paraId="5614C11E"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5.</w:t>
            </w:r>
          </w:p>
        </w:tc>
        <w:tc>
          <w:tcPr>
            <w:tcW w:w="10260" w:type="dxa"/>
          </w:tcPr>
          <w:p w14:paraId="754185B2" w14:textId="77777777" w:rsidR="005E0DC2" w:rsidRPr="008E4DF1" w:rsidRDefault="005E0DC2" w:rsidP="001900B0">
            <w:pPr>
              <w:spacing w:line="288" w:lineRule="auto"/>
              <w:jc w:val="both"/>
              <w:rPr>
                <w:rFonts w:ascii="Sylfaen" w:eastAsia="Geo ABC" w:hAnsi="Sylfaen"/>
                <w:b/>
                <w:lang w:val="ka-GE"/>
              </w:rPr>
            </w:pPr>
            <w:r w:rsidRPr="008E4DF1">
              <w:rPr>
                <w:rFonts w:ascii="Sylfaen" w:hAnsi="Sylfaen"/>
                <w:b/>
                <w:lang w:val="ka-GE"/>
              </w:rPr>
              <w:t xml:space="preserve">ინფორმაცია საქონლის მიწოდების/მომსახურების გაწევის/სამუშაოს შესრულებისას </w:t>
            </w:r>
            <w:r w:rsidRPr="008E4DF1">
              <w:rPr>
                <w:rFonts w:ascii="Sylfaen" w:eastAsia="Geo ABC" w:hAnsi="Sylfaen"/>
                <w:b/>
                <w:lang w:val="ka-GE"/>
              </w:rPr>
              <w:t>დამატებითი მომსახურეობის გაწევის საჭიროების ან მისი აუცილებლობის წარმოქმნის შესაძლებლობის შესახებ:</w:t>
            </w:r>
          </w:p>
          <w:p w14:paraId="6DB2E9C8" w14:textId="26EE3A56" w:rsidR="005E0DC2" w:rsidRPr="008E4DF1" w:rsidRDefault="00C72195" w:rsidP="001E7BE7">
            <w:pPr>
              <w:spacing w:line="288" w:lineRule="auto"/>
              <w:jc w:val="both"/>
              <w:rPr>
                <w:rFonts w:ascii="Sylfaen" w:hAnsi="Sylfaen"/>
                <w:lang w:val="ka-GE"/>
              </w:rPr>
            </w:pPr>
            <w:r w:rsidRPr="008E4DF1">
              <w:rPr>
                <w:rFonts w:ascii="Sylfaen" w:hAnsi="Sylfaen" w:cs="Sylfaen"/>
                <w:b/>
                <w:bCs/>
              </w:rPr>
              <w:t>N/A</w:t>
            </w:r>
            <w:r w:rsidR="005E0DC2" w:rsidRPr="008E4DF1">
              <w:rPr>
                <w:rFonts w:ascii="Sylfaen" w:eastAsia="Geo ABC" w:hAnsi="Sylfaen"/>
                <w:lang w:val="ka-GE"/>
              </w:rPr>
              <w:t xml:space="preserve"> </w:t>
            </w:r>
          </w:p>
        </w:tc>
      </w:tr>
      <w:tr w:rsidR="005E0DC2" w:rsidRPr="008E4DF1" w14:paraId="304EE82E" w14:textId="77777777" w:rsidTr="00A43487">
        <w:tc>
          <w:tcPr>
            <w:tcW w:w="450" w:type="dxa"/>
            <w:vAlign w:val="center"/>
          </w:tcPr>
          <w:p w14:paraId="69B8CB6D"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6.</w:t>
            </w:r>
          </w:p>
        </w:tc>
        <w:tc>
          <w:tcPr>
            <w:tcW w:w="10260" w:type="dxa"/>
          </w:tcPr>
          <w:p w14:paraId="7160F45A" w14:textId="77777777" w:rsidR="005E0DC2" w:rsidRPr="008E4DF1" w:rsidRDefault="005E0DC2" w:rsidP="001900B0">
            <w:pPr>
              <w:spacing w:line="288" w:lineRule="auto"/>
              <w:jc w:val="both"/>
              <w:rPr>
                <w:rFonts w:ascii="Sylfaen" w:hAnsi="Sylfaen"/>
                <w:b/>
                <w:lang w:val="ka-GE"/>
              </w:rPr>
            </w:pPr>
            <w:r w:rsidRPr="008E4DF1">
              <w:rPr>
                <w:rFonts w:ascii="Sylfaen" w:hAnsi="Sylfaen"/>
                <w:b/>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14:paraId="43D65722" w14:textId="4A0F291A" w:rsidR="00B24E55" w:rsidRPr="008E4DF1" w:rsidRDefault="00B24E55" w:rsidP="00935A52">
            <w:pPr>
              <w:pStyle w:val="ListParagraph"/>
              <w:numPr>
                <w:ilvl w:val="0"/>
                <w:numId w:val="5"/>
              </w:numPr>
              <w:tabs>
                <w:tab w:val="clear" w:pos="720"/>
                <w:tab w:val="num" w:pos="496"/>
              </w:tabs>
              <w:spacing w:after="0" w:line="288" w:lineRule="auto"/>
              <w:ind w:left="496"/>
              <w:jc w:val="both"/>
              <w:rPr>
                <w:rFonts w:ascii="Sylfaen" w:hAnsi="Sylfaen"/>
                <w:lang w:val="ka-GE"/>
              </w:rPr>
            </w:pPr>
            <w:r w:rsidRPr="008E4DF1">
              <w:rPr>
                <w:rFonts w:ascii="Sylfaen" w:hAnsi="Sylfaen"/>
                <w:lang w:val="ka-GE"/>
              </w:rPr>
              <w:t xml:space="preserve">შემოთავაზებული </w:t>
            </w:r>
            <w:r w:rsidR="00C72195" w:rsidRPr="008E4DF1">
              <w:rPr>
                <w:rFonts w:ascii="Sylfaen" w:hAnsi="Sylfaen"/>
                <w:lang w:val="ka-GE"/>
              </w:rPr>
              <w:t>პროდუქტი</w:t>
            </w:r>
            <w:r w:rsidRPr="008E4DF1">
              <w:rPr>
                <w:rFonts w:ascii="Sylfaen" w:hAnsi="Sylfaen"/>
                <w:lang w:val="ka-GE"/>
              </w:rPr>
              <w:t xml:space="preserve"> სრულად უნდა აკმაყოფილებდეს დანართ N1-ში მოცემულ პარამეტრებს</w:t>
            </w:r>
            <w:r w:rsidR="00C72195" w:rsidRPr="008E4DF1">
              <w:rPr>
                <w:rFonts w:ascii="Sylfaen" w:hAnsi="Sylfaen"/>
                <w:lang w:val="ka-GE"/>
              </w:rPr>
              <w:t xml:space="preserve"> და მოთხოვნებს</w:t>
            </w:r>
            <w:r w:rsidRPr="008E4DF1">
              <w:rPr>
                <w:rFonts w:ascii="Sylfaen" w:hAnsi="Sylfaen"/>
                <w:lang w:val="ka-GE"/>
              </w:rPr>
              <w:t>.</w:t>
            </w:r>
          </w:p>
          <w:p w14:paraId="08432041" w14:textId="6A2D5433" w:rsidR="005E0DC2" w:rsidRPr="008E4DF1" w:rsidRDefault="005E0DC2" w:rsidP="001900B0">
            <w:pPr>
              <w:spacing w:line="288" w:lineRule="auto"/>
              <w:jc w:val="both"/>
              <w:rPr>
                <w:rFonts w:ascii="Sylfaen" w:hAnsi="Sylfaen"/>
                <w:b/>
                <w:lang w:val="ka-GE"/>
              </w:rPr>
            </w:pPr>
            <w:r w:rsidRPr="008E4DF1">
              <w:rPr>
                <w:rFonts w:ascii="Sylfaen" w:hAnsi="Sylfaen"/>
                <w:b/>
                <w:lang w:val="ka-GE"/>
              </w:rPr>
              <w:t xml:space="preserve">საკვალიფიკაციო მონაცემების დამადასტურებელი დოკუმენტები: </w:t>
            </w:r>
          </w:p>
          <w:p w14:paraId="7AD42150" w14:textId="77777777" w:rsidR="005E7246" w:rsidRPr="008E4DF1" w:rsidRDefault="005E7246" w:rsidP="00B32EA7">
            <w:pPr>
              <w:numPr>
                <w:ilvl w:val="0"/>
                <w:numId w:val="5"/>
              </w:numPr>
              <w:shd w:val="clear" w:color="auto" w:fill="FFFFFF"/>
              <w:tabs>
                <w:tab w:val="clear" w:pos="720"/>
                <w:tab w:val="num" w:pos="496"/>
              </w:tabs>
              <w:spacing w:after="0"/>
              <w:ind w:hanging="584"/>
              <w:rPr>
                <w:rFonts w:ascii="Sylfaen" w:hAnsi="Sylfaen"/>
              </w:rPr>
            </w:pPr>
            <w:proofErr w:type="spellStart"/>
            <w:r w:rsidRPr="008E4DF1">
              <w:rPr>
                <w:rFonts w:ascii="Sylfaen" w:hAnsi="Sylfaen" w:cs="Sylfaen"/>
              </w:rPr>
              <w:t>საბანკო</w:t>
            </w:r>
            <w:proofErr w:type="spellEnd"/>
            <w:r w:rsidRPr="008E4DF1">
              <w:rPr>
                <w:rFonts w:ascii="Sylfaen" w:hAnsi="Sylfaen"/>
              </w:rPr>
              <w:t xml:space="preserve"> </w:t>
            </w:r>
            <w:proofErr w:type="spellStart"/>
            <w:proofErr w:type="gramStart"/>
            <w:r w:rsidRPr="008E4DF1">
              <w:rPr>
                <w:rFonts w:ascii="Sylfaen" w:hAnsi="Sylfaen" w:cs="Sylfaen"/>
              </w:rPr>
              <w:t>რეკვიზიტები</w:t>
            </w:r>
            <w:proofErr w:type="spellEnd"/>
            <w:r w:rsidRPr="008E4DF1">
              <w:rPr>
                <w:rStyle w:val="Strong"/>
                <w:rFonts w:ascii="Sylfaen" w:hAnsi="Sylfaen"/>
              </w:rPr>
              <w:t>;</w:t>
            </w:r>
            <w:proofErr w:type="gramEnd"/>
          </w:p>
          <w:p w14:paraId="370EE92F" w14:textId="77777777" w:rsidR="005E7246" w:rsidRPr="008E4DF1" w:rsidRDefault="005E7246" w:rsidP="001E7BE7">
            <w:pPr>
              <w:pStyle w:val="ListParagraph"/>
              <w:numPr>
                <w:ilvl w:val="0"/>
                <w:numId w:val="5"/>
              </w:numPr>
              <w:tabs>
                <w:tab w:val="clear" w:pos="720"/>
                <w:tab w:val="num" w:pos="496"/>
              </w:tabs>
              <w:spacing w:after="0" w:line="288" w:lineRule="auto"/>
              <w:ind w:left="496"/>
              <w:jc w:val="both"/>
              <w:rPr>
                <w:rFonts w:ascii="Sylfaen" w:hAnsi="Sylfaen"/>
                <w:lang w:val="ka-GE"/>
              </w:rPr>
            </w:pPr>
            <w:r w:rsidRPr="008E4DF1">
              <w:rPr>
                <w:rFonts w:ascii="Sylfaen" w:hAnsi="Sylfaen"/>
                <w:lang w:val="ka-GE"/>
              </w:rPr>
              <w:t>ამონაწერი მეწარმეთა და არასამეწარმეო (არაკომერციული) იურიდიულ პირთა რეესტრიდან;</w:t>
            </w:r>
          </w:p>
          <w:p w14:paraId="521471EF" w14:textId="77777777" w:rsidR="005E7246" w:rsidRPr="008E4DF1" w:rsidRDefault="005E7246" w:rsidP="001E7BE7">
            <w:pPr>
              <w:pStyle w:val="ListParagraph"/>
              <w:numPr>
                <w:ilvl w:val="0"/>
                <w:numId w:val="5"/>
              </w:numPr>
              <w:tabs>
                <w:tab w:val="clear" w:pos="720"/>
                <w:tab w:val="num" w:pos="496"/>
              </w:tabs>
              <w:spacing w:after="0" w:line="288" w:lineRule="auto"/>
              <w:ind w:left="496"/>
              <w:jc w:val="both"/>
              <w:rPr>
                <w:rFonts w:ascii="Sylfaen" w:hAnsi="Sylfaen"/>
                <w:lang w:val="ka-GE"/>
              </w:rPr>
            </w:pPr>
            <w:r w:rsidRPr="008E4DF1">
              <w:rPr>
                <w:rFonts w:ascii="Sylfaen" w:hAnsi="Sylfaen"/>
                <w:lang w:val="ka-GE"/>
              </w:rPr>
              <w:t>კომპანიის მოღვაწეობის შესახებ ინფორმაცია, საქმიანობის მოკლედ აღწერილობა (გამოცდილება, კლიენტების სია);</w:t>
            </w:r>
          </w:p>
          <w:p w14:paraId="11583A97" w14:textId="77777777" w:rsidR="005E7246" w:rsidRPr="008E4DF1" w:rsidRDefault="005E7246" w:rsidP="001E7BE7">
            <w:pPr>
              <w:pStyle w:val="ListParagraph"/>
              <w:numPr>
                <w:ilvl w:val="0"/>
                <w:numId w:val="5"/>
              </w:numPr>
              <w:tabs>
                <w:tab w:val="clear" w:pos="720"/>
                <w:tab w:val="num" w:pos="496"/>
              </w:tabs>
              <w:spacing w:after="0" w:line="288" w:lineRule="auto"/>
              <w:ind w:left="496"/>
              <w:jc w:val="both"/>
              <w:rPr>
                <w:rFonts w:ascii="Sylfaen" w:hAnsi="Sylfaen"/>
                <w:lang w:val="ka-GE"/>
              </w:rPr>
            </w:pPr>
            <w:r w:rsidRPr="008E4DF1">
              <w:rPr>
                <w:rFonts w:ascii="Sylfaen" w:hAnsi="Sylfaen"/>
                <w:lang w:val="ka-GE"/>
              </w:rPr>
              <w:lastRenderedPageBreak/>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00CC7C5D" w14:textId="77777777" w:rsidR="005E7246" w:rsidRPr="008E4DF1" w:rsidRDefault="005E7246" w:rsidP="001E7BE7">
            <w:pPr>
              <w:pStyle w:val="ListParagraph"/>
              <w:numPr>
                <w:ilvl w:val="0"/>
                <w:numId w:val="5"/>
              </w:numPr>
              <w:tabs>
                <w:tab w:val="clear" w:pos="720"/>
                <w:tab w:val="num" w:pos="496"/>
              </w:tabs>
              <w:spacing w:after="0" w:line="288" w:lineRule="auto"/>
              <w:ind w:left="496"/>
              <w:jc w:val="both"/>
              <w:rPr>
                <w:rFonts w:ascii="Sylfaen" w:hAnsi="Sylfaen"/>
                <w:lang w:val="ka-GE"/>
              </w:rPr>
            </w:pPr>
            <w:r w:rsidRPr="008E4DF1">
              <w:rPr>
                <w:rFonts w:ascii="Sylfaen" w:hAnsi="Sylfaen"/>
                <w:lang w:val="ka-GE"/>
              </w:rPr>
              <w:t>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w:t>
            </w:r>
          </w:p>
          <w:p w14:paraId="123903AE" w14:textId="77777777" w:rsidR="005E0DC2" w:rsidRPr="008E4DF1" w:rsidRDefault="005E0DC2" w:rsidP="00C72195">
            <w:pPr>
              <w:shd w:val="clear" w:color="auto" w:fill="FFFFFF"/>
              <w:spacing w:after="150"/>
              <w:ind w:left="720"/>
              <w:rPr>
                <w:rFonts w:ascii="Sylfaen" w:hAnsi="Sylfaen"/>
                <w:bCs/>
                <w:lang w:val="ka-GE"/>
              </w:rPr>
            </w:pPr>
          </w:p>
        </w:tc>
      </w:tr>
      <w:tr w:rsidR="005E0DC2" w:rsidRPr="008E4DF1" w14:paraId="3B69FDE5" w14:textId="77777777" w:rsidTr="00A43487">
        <w:tc>
          <w:tcPr>
            <w:tcW w:w="450" w:type="dxa"/>
            <w:vAlign w:val="center"/>
          </w:tcPr>
          <w:p w14:paraId="5E2DE881"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lastRenderedPageBreak/>
              <w:t>7.</w:t>
            </w:r>
          </w:p>
        </w:tc>
        <w:tc>
          <w:tcPr>
            <w:tcW w:w="10260" w:type="dxa"/>
          </w:tcPr>
          <w:p w14:paraId="79DEE30B" w14:textId="77777777" w:rsidR="005E0DC2" w:rsidRPr="008E4DF1" w:rsidRDefault="005E0DC2" w:rsidP="00935A52">
            <w:pPr>
              <w:pStyle w:val="ListParagraph"/>
              <w:numPr>
                <w:ilvl w:val="0"/>
                <w:numId w:val="1"/>
              </w:numPr>
              <w:spacing w:line="288" w:lineRule="auto"/>
              <w:ind w:left="586" w:hanging="450"/>
              <w:jc w:val="both"/>
              <w:rPr>
                <w:rFonts w:ascii="Sylfaen" w:hAnsi="Sylfaen"/>
                <w:bCs/>
                <w:lang w:val="ka-GE"/>
              </w:rPr>
            </w:pPr>
            <w:r w:rsidRPr="008E4DF1">
              <w:rPr>
                <w:rFonts w:ascii="Sylfaen" w:eastAsia="Geo ABC" w:hAnsi="Sylfaen" w:cs="Sylfaen"/>
                <w:b/>
                <w:lang w:val="ka-GE"/>
              </w:rPr>
              <w:t>სპეციალური</w:t>
            </w:r>
            <w:r w:rsidRPr="008E4DF1">
              <w:rPr>
                <w:rFonts w:ascii="Sylfaen" w:eastAsia="Geo ABC" w:hAnsi="Sylfaen"/>
                <w:b/>
                <w:lang w:val="ka-GE"/>
              </w:rPr>
              <w:t xml:space="preserve"> ტესტები და მეთოდები, რომლებიც გამოყენებული იქნება საქონლის ხარისხის დადგენისას, მშენებლობის შემთხვევაში მისი ტექნიკური პარამეტრების სატენდერო დოკუმენტაციის მოთხოვნებთან შესაბამისობის შეფასებისას (შეფასების ძირითადი პარამეტრების მოთხოვნილ დონესთან შესაბამისობის დასადგენად გამოყენებული მეთოდების აღწერა) :</w:t>
            </w:r>
          </w:p>
          <w:p w14:paraId="336EC435" w14:textId="47B18BD1" w:rsidR="005E0DC2" w:rsidRPr="008E4DF1" w:rsidRDefault="00B32EA7" w:rsidP="001E7BE7">
            <w:pPr>
              <w:pStyle w:val="ListParagraph"/>
              <w:ind w:left="316" w:hanging="270"/>
              <w:rPr>
                <w:rFonts w:ascii="Sylfaen" w:hAnsi="Sylfaen"/>
                <w:bCs/>
                <w:lang w:val="ka-GE"/>
              </w:rPr>
            </w:pPr>
            <w:r w:rsidRPr="008E4DF1">
              <w:rPr>
                <w:rFonts w:ascii="Sylfaen" w:hAnsi="Sylfaen"/>
                <w:bCs/>
                <w:lang w:val="ka-GE"/>
              </w:rPr>
              <w:t>N/</w:t>
            </w:r>
            <w:r w:rsidRPr="008E4DF1">
              <w:rPr>
                <w:rFonts w:ascii="Sylfaen" w:hAnsi="Sylfaen"/>
                <w:bCs/>
              </w:rPr>
              <w:t>A</w:t>
            </w:r>
          </w:p>
        </w:tc>
      </w:tr>
      <w:tr w:rsidR="005E0DC2" w:rsidRPr="008E4DF1" w14:paraId="11E8BF53" w14:textId="77777777" w:rsidTr="00A43487">
        <w:tc>
          <w:tcPr>
            <w:tcW w:w="450" w:type="dxa"/>
            <w:vAlign w:val="center"/>
          </w:tcPr>
          <w:p w14:paraId="6C3E0F75"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8.</w:t>
            </w:r>
          </w:p>
          <w:p w14:paraId="23E3F078" w14:textId="77777777" w:rsidR="005E0DC2" w:rsidRPr="008E4DF1" w:rsidRDefault="005E0DC2" w:rsidP="001900B0">
            <w:pPr>
              <w:spacing w:line="288" w:lineRule="auto"/>
              <w:jc w:val="center"/>
              <w:rPr>
                <w:rFonts w:ascii="LitNusx" w:hAnsi="LitNusx"/>
                <w:lang w:val="de-DE"/>
              </w:rPr>
            </w:pPr>
          </w:p>
        </w:tc>
        <w:tc>
          <w:tcPr>
            <w:tcW w:w="10260" w:type="dxa"/>
          </w:tcPr>
          <w:p w14:paraId="7A8CF3E5" w14:textId="651CB059" w:rsidR="005E0DC2" w:rsidRPr="008E4DF1" w:rsidRDefault="005E0DC2" w:rsidP="001900B0">
            <w:pPr>
              <w:spacing w:line="288" w:lineRule="auto"/>
              <w:jc w:val="both"/>
              <w:rPr>
                <w:rFonts w:ascii="Sylfaen" w:eastAsia="Geo ABC" w:hAnsi="Sylfaen"/>
                <w:b/>
                <w:lang w:val="ka-GE"/>
              </w:rPr>
            </w:pPr>
            <w:r w:rsidRPr="008E4DF1">
              <w:rPr>
                <w:rFonts w:ascii="Sylfaen" w:eastAsia="Geo ABC" w:hAnsi="Sylfaen"/>
                <w:b/>
                <w:lang w:val="ka-GE"/>
              </w:rPr>
              <w:t>სატენდერო წინადადების ფასის გაანგარიშების წესი (საქონლის, სამუშაოს, მომსახურეობის ღირებულებ</w:t>
            </w:r>
            <w:r w:rsidR="00C72195" w:rsidRPr="008E4DF1">
              <w:rPr>
                <w:rFonts w:ascii="Sylfaen" w:eastAsia="Geo ABC" w:hAnsi="Sylfaen"/>
                <w:b/>
                <w:lang w:val="ka-GE"/>
              </w:rPr>
              <w:t>ა</w:t>
            </w:r>
            <w:r w:rsidRPr="008E4DF1">
              <w:rPr>
                <w:rFonts w:ascii="Sylfaen" w:eastAsia="Geo ABC" w:hAnsi="Sylfaen"/>
                <w:b/>
                <w:lang w:val="ka-GE"/>
              </w:rPr>
              <w:t xml:space="preserve"> უნდა შეიცავდეს სხვა ხარჯებსაც – ტრანსპორტირება, დაზღვევა, გადასახადები და სხვა):</w:t>
            </w:r>
          </w:p>
          <w:p w14:paraId="1804F99D" w14:textId="64857E14" w:rsidR="005E0DC2" w:rsidRPr="008E4DF1" w:rsidRDefault="0047093D" w:rsidP="001900B0">
            <w:pPr>
              <w:spacing w:line="288" w:lineRule="auto"/>
              <w:jc w:val="both"/>
              <w:rPr>
                <w:rFonts w:ascii="Sylfaen" w:hAnsi="Sylfaen"/>
                <w:b/>
                <w:lang w:val="ka-GE"/>
              </w:rPr>
            </w:pPr>
            <w:r w:rsidRPr="008E4DF1">
              <w:rPr>
                <w:rFonts w:ascii="Sylfaen" w:hAnsi="Sylfaen"/>
                <w:lang w:val="ka-GE"/>
              </w:rPr>
              <w:t>სატენდერო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8E4DF1">
              <w:rPr>
                <w:rFonts w:ascii="Sylfaen" w:hAnsi="Sylfaen"/>
              </w:rPr>
              <w:t xml:space="preserve"> </w:t>
            </w:r>
            <w:r w:rsidRPr="008E4DF1">
              <w:rPr>
                <w:rFonts w:ascii="Sylfaen" w:hAnsi="Sylfaen"/>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5E0DC2" w:rsidRPr="008E4DF1" w14:paraId="0CFDCAB2" w14:textId="77777777" w:rsidTr="00A43487">
        <w:tc>
          <w:tcPr>
            <w:tcW w:w="450" w:type="dxa"/>
            <w:vAlign w:val="center"/>
          </w:tcPr>
          <w:p w14:paraId="29008AFA"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9.</w:t>
            </w:r>
          </w:p>
        </w:tc>
        <w:tc>
          <w:tcPr>
            <w:tcW w:w="10260" w:type="dxa"/>
          </w:tcPr>
          <w:p w14:paraId="14E058AA" w14:textId="4256EF2B" w:rsidR="005E0DC2" w:rsidRPr="008E4DF1" w:rsidRDefault="005E0DC2" w:rsidP="001900B0">
            <w:pPr>
              <w:spacing w:line="288" w:lineRule="auto"/>
              <w:jc w:val="both"/>
              <w:rPr>
                <w:rFonts w:ascii="Sylfaen" w:eastAsia="Geo ABC" w:hAnsi="Sylfaen"/>
                <w:b/>
                <w:lang w:val="ka-GE"/>
              </w:rPr>
            </w:pPr>
            <w:r w:rsidRPr="008E4DF1">
              <w:rPr>
                <w:rFonts w:ascii="Sylfaen" w:eastAsia="Geo ABC" w:hAnsi="Sylfaen"/>
                <w:b/>
                <w:lang w:val="ka-GE"/>
              </w:rPr>
              <w:t>ვალუტა რომელშიც უნდა იყოს გაანგარიშებული სატენდერო წინადადების ფასი (იმ შემთხვევაში, თუ სატენდერო წინადადების ფასის გაანგარიშება დაშვებულია სხვადასხვა ვალუტაში – ეთითება   სავალუტო კურსი ეროვნულ ვალუტასთან მიმართებაში):</w:t>
            </w:r>
          </w:p>
          <w:p w14:paraId="4E5AD081" w14:textId="27F37FA4" w:rsidR="005E0DC2" w:rsidRPr="008E4DF1" w:rsidRDefault="00D1627A" w:rsidP="001E7BE7">
            <w:pPr>
              <w:shd w:val="clear" w:color="auto" w:fill="FFFFFF"/>
              <w:spacing w:after="150"/>
              <w:rPr>
                <w:rFonts w:ascii="Sylfaen" w:eastAsia="Geo ABC" w:hAnsi="Sylfaen"/>
                <w:b/>
                <w:lang w:val="ka-GE"/>
              </w:rPr>
            </w:pPr>
            <w:proofErr w:type="spellStart"/>
            <w:r w:rsidRPr="008E4DF1">
              <w:rPr>
                <w:rFonts w:ascii="Sylfaen" w:hAnsi="Sylfaen" w:cs="Sylfaen"/>
              </w:rPr>
              <w:t>სატენდერო</w:t>
            </w:r>
            <w:proofErr w:type="spellEnd"/>
            <w:r w:rsidRPr="008E4DF1">
              <w:rPr>
                <w:rFonts w:ascii="Sylfaen" w:hAnsi="Sylfaen" w:cs="Sylfaen"/>
              </w:rPr>
              <w:t xml:space="preserve"> </w:t>
            </w:r>
            <w:proofErr w:type="spellStart"/>
            <w:r w:rsidRPr="008E4DF1">
              <w:rPr>
                <w:rFonts w:ascii="Sylfaen" w:hAnsi="Sylfaen" w:cs="Sylfaen"/>
              </w:rPr>
              <w:t>წინადადება</w:t>
            </w:r>
            <w:proofErr w:type="spellEnd"/>
            <w:r w:rsidRPr="008E4DF1">
              <w:rPr>
                <w:rFonts w:ascii="Sylfaen" w:hAnsi="Sylfaen" w:cs="Sylfaen"/>
              </w:rPr>
              <w:t xml:space="preserve"> </w:t>
            </w:r>
            <w:proofErr w:type="spellStart"/>
            <w:r w:rsidRPr="008E4DF1">
              <w:rPr>
                <w:rFonts w:ascii="Sylfaen" w:hAnsi="Sylfaen" w:cs="Sylfaen"/>
              </w:rPr>
              <w:t>წარმოდგენილი</w:t>
            </w:r>
            <w:proofErr w:type="spellEnd"/>
            <w:r w:rsidRPr="008E4DF1">
              <w:rPr>
                <w:rFonts w:ascii="Sylfaen" w:hAnsi="Sylfaen" w:cs="Sylfaen"/>
              </w:rPr>
              <w:t xml:space="preserve"> </w:t>
            </w:r>
            <w:proofErr w:type="spellStart"/>
            <w:r w:rsidRPr="008E4DF1">
              <w:rPr>
                <w:rFonts w:ascii="Sylfaen" w:hAnsi="Sylfaen" w:cs="Sylfaen"/>
              </w:rPr>
              <w:t>შეიძლება</w:t>
            </w:r>
            <w:proofErr w:type="spellEnd"/>
            <w:r w:rsidRPr="008E4DF1">
              <w:rPr>
                <w:rFonts w:ascii="Sylfaen" w:hAnsi="Sylfaen" w:cs="Sylfaen"/>
              </w:rPr>
              <w:t xml:space="preserve"> </w:t>
            </w:r>
            <w:proofErr w:type="spellStart"/>
            <w:r w:rsidRPr="008E4DF1">
              <w:rPr>
                <w:rFonts w:ascii="Sylfaen" w:hAnsi="Sylfaen" w:cs="Sylfaen"/>
              </w:rPr>
              <w:t>იყოს</w:t>
            </w:r>
            <w:proofErr w:type="spellEnd"/>
            <w:r w:rsidRPr="008E4DF1">
              <w:rPr>
                <w:rFonts w:ascii="Sylfaen" w:hAnsi="Sylfaen" w:cs="Sylfaen"/>
              </w:rPr>
              <w:t xml:space="preserve"> </w:t>
            </w:r>
            <w:proofErr w:type="spellStart"/>
            <w:r w:rsidRPr="008E4DF1">
              <w:rPr>
                <w:rFonts w:ascii="Sylfaen" w:hAnsi="Sylfaen" w:cs="Sylfaen"/>
              </w:rPr>
              <w:t>როგორც</w:t>
            </w:r>
            <w:proofErr w:type="spellEnd"/>
            <w:r w:rsidRPr="008E4DF1">
              <w:rPr>
                <w:rFonts w:ascii="Sylfaen" w:hAnsi="Sylfaen" w:cs="Sylfaen"/>
              </w:rPr>
              <w:t xml:space="preserve"> </w:t>
            </w:r>
            <w:proofErr w:type="gramStart"/>
            <w:r w:rsidRPr="008E4DF1">
              <w:rPr>
                <w:rFonts w:ascii="Sylfaen" w:hAnsi="Sylfaen" w:cs="Sylfaen"/>
              </w:rPr>
              <w:t xml:space="preserve">-  </w:t>
            </w:r>
            <w:proofErr w:type="spellStart"/>
            <w:r w:rsidRPr="008E4DF1">
              <w:rPr>
                <w:rFonts w:ascii="Sylfaen" w:hAnsi="Sylfaen" w:cs="Sylfaen"/>
              </w:rPr>
              <w:t>ლარში</w:t>
            </w:r>
            <w:proofErr w:type="spellEnd"/>
            <w:proofErr w:type="gramEnd"/>
            <w:r w:rsidRPr="008E4DF1">
              <w:rPr>
                <w:rFonts w:ascii="Sylfaen" w:hAnsi="Sylfaen" w:cs="Sylfaen"/>
              </w:rPr>
              <w:t>/</w:t>
            </w:r>
            <w:proofErr w:type="spellStart"/>
            <w:r w:rsidRPr="008E4DF1">
              <w:rPr>
                <w:rFonts w:ascii="Sylfaen" w:hAnsi="Sylfaen" w:cs="Sylfaen"/>
              </w:rPr>
              <w:t>დოლარში</w:t>
            </w:r>
            <w:proofErr w:type="spellEnd"/>
            <w:r w:rsidRPr="008E4DF1">
              <w:rPr>
                <w:rFonts w:ascii="Sylfaen" w:hAnsi="Sylfaen" w:cs="Sylfaen"/>
              </w:rPr>
              <w:t>/</w:t>
            </w:r>
            <w:proofErr w:type="spellStart"/>
            <w:r w:rsidRPr="008E4DF1">
              <w:rPr>
                <w:rFonts w:ascii="Sylfaen" w:hAnsi="Sylfaen" w:cs="Sylfaen"/>
              </w:rPr>
              <w:t>ევროში</w:t>
            </w:r>
            <w:proofErr w:type="spellEnd"/>
            <w:r w:rsidRPr="008E4DF1">
              <w:rPr>
                <w:rFonts w:ascii="Sylfaen" w:hAnsi="Sylfaen" w:cs="Sylfaen"/>
              </w:rPr>
              <w:t xml:space="preserve"> </w:t>
            </w:r>
            <w:proofErr w:type="spellStart"/>
            <w:r w:rsidRPr="008E4DF1">
              <w:rPr>
                <w:rFonts w:ascii="Sylfaen" w:hAnsi="Sylfaen" w:cs="Sylfaen"/>
              </w:rPr>
              <w:t>და</w:t>
            </w:r>
            <w:proofErr w:type="spellEnd"/>
            <w:r w:rsidRPr="008E4DF1">
              <w:rPr>
                <w:rFonts w:ascii="Sylfaen" w:hAnsi="Sylfaen" w:cs="Sylfaen"/>
              </w:rPr>
              <w:t xml:space="preserve"> </w:t>
            </w:r>
            <w:proofErr w:type="spellStart"/>
            <w:r w:rsidRPr="008E4DF1">
              <w:rPr>
                <w:rFonts w:ascii="Sylfaen" w:hAnsi="Sylfaen" w:cs="Sylfaen"/>
              </w:rPr>
              <w:t>მოიცავდეს</w:t>
            </w:r>
            <w:proofErr w:type="spellEnd"/>
            <w:r w:rsidRPr="008E4DF1">
              <w:rPr>
                <w:rFonts w:ascii="Sylfaen" w:hAnsi="Sylfaen" w:cs="Sylfaen"/>
              </w:rPr>
              <w:t xml:space="preserve"> </w:t>
            </w:r>
            <w:proofErr w:type="spellStart"/>
            <w:r w:rsidRPr="008E4DF1">
              <w:rPr>
                <w:rFonts w:ascii="Sylfaen" w:hAnsi="Sylfaen" w:cs="Sylfaen"/>
              </w:rPr>
              <w:t>კანონმდებლობით</w:t>
            </w:r>
            <w:proofErr w:type="spellEnd"/>
            <w:r w:rsidRPr="008E4DF1">
              <w:rPr>
                <w:rFonts w:ascii="Sylfaen" w:hAnsi="Sylfaen" w:cs="Sylfaen"/>
              </w:rPr>
              <w:t xml:space="preserve"> </w:t>
            </w:r>
            <w:proofErr w:type="spellStart"/>
            <w:r w:rsidRPr="008E4DF1">
              <w:rPr>
                <w:rFonts w:ascii="Sylfaen" w:hAnsi="Sylfaen" w:cs="Sylfaen"/>
              </w:rPr>
              <w:t>გათვალისწინებულ</w:t>
            </w:r>
            <w:proofErr w:type="spellEnd"/>
            <w:r w:rsidRPr="008E4DF1">
              <w:rPr>
                <w:rFonts w:ascii="Sylfaen" w:hAnsi="Sylfaen" w:cs="Sylfaen"/>
              </w:rPr>
              <w:t xml:space="preserve"> </w:t>
            </w:r>
            <w:proofErr w:type="spellStart"/>
            <w:r w:rsidRPr="008E4DF1">
              <w:rPr>
                <w:rFonts w:ascii="Sylfaen" w:hAnsi="Sylfaen" w:cs="Sylfaen"/>
              </w:rPr>
              <w:t>გადასახადებს</w:t>
            </w:r>
            <w:proofErr w:type="spellEnd"/>
            <w:r w:rsidRPr="008E4DF1">
              <w:rPr>
                <w:rFonts w:ascii="Sylfaen" w:hAnsi="Sylfaen" w:cs="Sylfaen"/>
              </w:rPr>
              <w:t>.</w:t>
            </w:r>
          </w:p>
        </w:tc>
      </w:tr>
      <w:tr w:rsidR="005E0DC2" w:rsidRPr="008E4DF1" w14:paraId="3CD9EC92" w14:textId="77777777" w:rsidTr="00A43487">
        <w:tc>
          <w:tcPr>
            <w:tcW w:w="450" w:type="dxa"/>
            <w:vAlign w:val="center"/>
          </w:tcPr>
          <w:p w14:paraId="7F55BC5E" w14:textId="77777777" w:rsidR="005E0DC2" w:rsidRPr="008E4DF1" w:rsidRDefault="005E0DC2" w:rsidP="001900B0">
            <w:pPr>
              <w:spacing w:line="288" w:lineRule="auto"/>
              <w:jc w:val="center"/>
              <w:rPr>
                <w:rFonts w:ascii="LitNusx" w:hAnsi="LitNusx"/>
                <w:b/>
                <w:bCs/>
                <w:lang w:val="de-DE"/>
              </w:rPr>
            </w:pPr>
          </w:p>
          <w:p w14:paraId="17285AB6"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10.</w:t>
            </w:r>
          </w:p>
        </w:tc>
        <w:tc>
          <w:tcPr>
            <w:tcW w:w="10260" w:type="dxa"/>
          </w:tcPr>
          <w:p w14:paraId="4D2E93B9" w14:textId="77777777" w:rsidR="005E0DC2" w:rsidRPr="008E4DF1" w:rsidRDefault="005E0DC2" w:rsidP="0047093D">
            <w:pPr>
              <w:spacing w:line="288" w:lineRule="auto"/>
              <w:rPr>
                <w:rFonts w:ascii="Sylfaen" w:hAnsi="Sylfaen"/>
                <w:lang w:val="ka-GE"/>
              </w:rPr>
            </w:pPr>
            <w:r w:rsidRPr="008E4DF1">
              <w:rPr>
                <w:rFonts w:ascii="Sylfaen" w:hAnsi="Sylfaen"/>
                <w:b/>
                <w:lang w:val="ka-GE"/>
              </w:rPr>
              <w:t>სატენდერო წინადადების  ენა</w:t>
            </w:r>
            <w:r w:rsidRPr="008E4DF1">
              <w:rPr>
                <w:rFonts w:ascii="Sylfaen" w:hAnsi="Sylfaen"/>
                <w:lang w:val="ka-GE"/>
              </w:rPr>
              <w:t>:</w:t>
            </w:r>
            <w:r w:rsidR="003A7BDE" w:rsidRPr="008E4DF1">
              <w:rPr>
                <w:rFonts w:ascii="Sylfaen" w:hAnsi="Sylfaen"/>
                <w:lang w:val="ka-GE"/>
              </w:rPr>
              <w:t xml:space="preserve"> </w:t>
            </w:r>
          </w:p>
          <w:p w14:paraId="0840E691" w14:textId="0EE5F0AF" w:rsidR="0047093D" w:rsidRPr="008E4DF1" w:rsidRDefault="0047093D" w:rsidP="0047093D">
            <w:pPr>
              <w:spacing w:line="288" w:lineRule="auto"/>
              <w:rPr>
                <w:rFonts w:ascii="Sylfaen" w:hAnsi="Sylfaen"/>
                <w:lang w:val="ka-GE"/>
              </w:rPr>
            </w:pPr>
            <w:r w:rsidRPr="008E4DF1">
              <w:rPr>
                <w:rFonts w:ascii="Sylfaen" w:hAnsi="Sylfaen"/>
                <w:lang w:val="ka-GE"/>
              </w:rPr>
              <w:t>სატენდერო წინადადება წარმოდგენილ უნდა იქნეს ქართულ ენაზე.</w:t>
            </w:r>
          </w:p>
        </w:tc>
      </w:tr>
      <w:tr w:rsidR="005E0DC2" w:rsidRPr="008E4DF1" w14:paraId="5B301B4D" w14:textId="77777777" w:rsidTr="00A43487">
        <w:trPr>
          <w:trHeight w:val="980"/>
        </w:trPr>
        <w:tc>
          <w:tcPr>
            <w:tcW w:w="450" w:type="dxa"/>
            <w:vAlign w:val="center"/>
          </w:tcPr>
          <w:p w14:paraId="0F5567BD"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11.</w:t>
            </w:r>
          </w:p>
        </w:tc>
        <w:tc>
          <w:tcPr>
            <w:tcW w:w="10260" w:type="dxa"/>
          </w:tcPr>
          <w:p w14:paraId="42FBD544" w14:textId="77777777" w:rsidR="008E4DF1" w:rsidRPr="008E4DF1" w:rsidRDefault="008E4DF1" w:rsidP="008E4DF1">
            <w:pPr>
              <w:pStyle w:val="BodyText"/>
              <w:spacing w:line="288" w:lineRule="auto"/>
              <w:rPr>
                <w:rFonts w:ascii="Sylfaen" w:hAnsi="Sylfaen"/>
                <w:b/>
                <w:lang w:val="ka-GE"/>
              </w:rPr>
            </w:pPr>
            <w:r w:rsidRPr="008E4DF1">
              <w:rPr>
                <w:rFonts w:ascii="Sylfaen" w:hAnsi="Sylfaen"/>
                <w:b/>
                <w:lang w:val="ka-GE"/>
              </w:rPr>
              <w:t>სატენდერო წინადადების წარმოდგენის  ადგილი, დრო და წესი:</w:t>
            </w:r>
          </w:p>
          <w:p w14:paraId="52316339" w14:textId="4B3B328C" w:rsidR="008E4DF1" w:rsidRPr="00590101" w:rsidRDefault="008E4DF1" w:rsidP="00C44FAC">
            <w:pPr>
              <w:pStyle w:val="BodyText"/>
              <w:numPr>
                <w:ilvl w:val="0"/>
                <w:numId w:val="1"/>
              </w:numPr>
              <w:spacing w:line="288" w:lineRule="auto"/>
              <w:ind w:left="247" w:hanging="247"/>
              <w:rPr>
                <w:rFonts w:ascii="Sylfaen" w:hAnsi="Sylfaen"/>
                <w:lang w:val="ka-GE"/>
              </w:rPr>
            </w:pPr>
            <w:r w:rsidRPr="00590101">
              <w:rPr>
                <w:rFonts w:ascii="Sylfaen" w:hAnsi="Sylfaen"/>
                <w:lang w:val="ka-GE"/>
              </w:rPr>
              <w:t xml:space="preserve">სატენდერო წინადადება წარმოდგენილ უნდა იქნეს დალუქულ კონვერტში (ორიგინალი დოკუმენტაცია და წინადადების ელექტრონული ვერსია CD დისკზე ან USB მეხსიერების ბარათზე), რომელზეც მითითებული უნდა იყოს შემდეგი ინფორმაცია: პრეტენდენტის დასახელება, საკონტაქტო ინფორმაცია, ტენდერის დასახელება: სს „ქართუ ბანკი“, </w:t>
            </w:r>
            <w:r w:rsidR="00590101">
              <w:rPr>
                <w:rFonts w:ascii="Sylfaen" w:hAnsi="Sylfaen"/>
                <w:lang w:val="ka-GE"/>
              </w:rPr>
              <w:t>ღია</w:t>
            </w:r>
            <w:r w:rsidRPr="00590101">
              <w:rPr>
                <w:rFonts w:ascii="Sylfaen" w:hAnsi="Sylfaen"/>
                <w:lang w:val="ka-GE"/>
              </w:rPr>
              <w:t xml:space="preserve"> ტენდერი</w:t>
            </w:r>
            <w:r w:rsidR="00A43487">
              <w:rPr>
                <w:rFonts w:ascii="Sylfaen" w:hAnsi="Sylfaen"/>
                <w:lang w:val="ka-GE"/>
              </w:rPr>
              <w:t xml:space="preserve"> - </w:t>
            </w:r>
            <w:r w:rsidRPr="00590101">
              <w:rPr>
                <w:rFonts w:ascii="Sylfaen" w:hAnsi="Sylfaen"/>
                <w:lang w:val="ka-GE"/>
              </w:rPr>
              <w:t xml:space="preserve">  </w:t>
            </w:r>
            <w:r w:rsidR="00387329" w:rsidRPr="00387329">
              <w:rPr>
                <w:rFonts w:ascii="Sylfaen" w:hAnsi="Sylfaen"/>
                <w:lang w:val="ka-GE"/>
              </w:rPr>
              <w:t xml:space="preserve">Infrastructure – VMware Virtualization Licensing and Support </w:t>
            </w:r>
            <w:r w:rsidR="00A43487" w:rsidRPr="00A43487">
              <w:rPr>
                <w:rFonts w:ascii="Sylfaen" w:hAnsi="Sylfaen"/>
                <w:lang w:val="ka-GE"/>
              </w:rPr>
              <w:t>შესყიდვ</w:t>
            </w:r>
            <w:r w:rsidR="00387329">
              <w:rPr>
                <w:rFonts w:ascii="Sylfaen" w:hAnsi="Sylfaen"/>
                <w:lang w:val="ka-GE"/>
              </w:rPr>
              <w:t>ა</w:t>
            </w:r>
            <w:r w:rsidR="00A43487" w:rsidRPr="00A43487">
              <w:rPr>
                <w:rFonts w:ascii="Sylfaen" w:hAnsi="Sylfaen"/>
                <w:lang w:val="ka-GE"/>
              </w:rPr>
              <w:t>.</w:t>
            </w:r>
          </w:p>
          <w:p w14:paraId="7E38916E" w14:textId="56114B0C" w:rsidR="00567E06" w:rsidRPr="008E4DF1" w:rsidRDefault="008E4DF1" w:rsidP="00C44FAC">
            <w:pPr>
              <w:pStyle w:val="BodyText"/>
              <w:numPr>
                <w:ilvl w:val="0"/>
                <w:numId w:val="1"/>
              </w:numPr>
              <w:spacing w:line="288" w:lineRule="auto"/>
              <w:ind w:left="247" w:hanging="247"/>
              <w:rPr>
                <w:rFonts w:ascii="Sylfaen" w:hAnsi="Sylfaen"/>
                <w:lang w:val="ka-GE"/>
              </w:rPr>
            </w:pPr>
            <w:r w:rsidRPr="00590101">
              <w:rPr>
                <w:rFonts w:ascii="Sylfaen" w:hAnsi="Sylfaen"/>
                <w:lang w:val="ka-GE"/>
              </w:rPr>
              <w:t xml:space="preserve">პრეტენდენტმა კომპანიამ ოფიციალური შეთავაზება ბანკს უნდა წარმოუდგინოს არაუგვიანეს 2025 წლის </w:t>
            </w:r>
            <w:r w:rsidR="00387329" w:rsidRPr="00387329">
              <w:rPr>
                <w:rFonts w:ascii="Sylfaen" w:hAnsi="Sylfaen"/>
                <w:highlight w:val="red"/>
                <w:lang w:val="ka-GE"/>
              </w:rPr>
              <w:t>26</w:t>
            </w:r>
            <w:r w:rsidR="000669DE" w:rsidRPr="00387329">
              <w:rPr>
                <w:rFonts w:ascii="Sylfaen" w:hAnsi="Sylfaen"/>
                <w:highlight w:val="red"/>
                <w:lang w:val="ka-GE"/>
              </w:rPr>
              <w:t xml:space="preserve"> </w:t>
            </w:r>
            <w:r w:rsidR="00387329" w:rsidRPr="00387329">
              <w:rPr>
                <w:rFonts w:ascii="Sylfaen" w:hAnsi="Sylfaen"/>
                <w:highlight w:val="red"/>
                <w:lang w:val="ka-GE"/>
              </w:rPr>
              <w:t>ნოემბრისა</w:t>
            </w:r>
            <w:r w:rsidR="000669DE" w:rsidRPr="00387329">
              <w:rPr>
                <w:rFonts w:ascii="Sylfaen" w:hAnsi="Sylfaen"/>
                <w:highlight w:val="red"/>
                <w:lang w:val="ka-GE"/>
              </w:rPr>
              <w:t>.</w:t>
            </w:r>
          </w:p>
        </w:tc>
      </w:tr>
      <w:tr w:rsidR="005E0DC2" w:rsidRPr="008E4DF1" w14:paraId="59D2CD21" w14:textId="77777777" w:rsidTr="00A43487">
        <w:trPr>
          <w:trHeight w:val="980"/>
        </w:trPr>
        <w:tc>
          <w:tcPr>
            <w:tcW w:w="450" w:type="dxa"/>
            <w:vAlign w:val="center"/>
          </w:tcPr>
          <w:p w14:paraId="5F943A01" w14:textId="77777777" w:rsidR="005E0DC2" w:rsidRPr="008E4DF1" w:rsidRDefault="005E0DC2" w:rsidP="001900B0">
            <w:pPr>
              <w:spacing w:line="288" w:lineRule="auto"/>
              <w:jc w:val="center"/>
              <w:rPr>
                <w:rFonts w:ascii="Sylfaen" w:hAnsi="Sylfaen"/>
              </w:rPr>
            </w:pPr>
            <w:r w:rsidRPr="008E4DF1">
              <w:rPr>
                <w:rFonts w:ascii="Sylfaen" w:hAnsi="Sylfaen"/>
              </w:rPr>
              <w:t>12</w:t>
            </w:r>
            <w:r w:rsidRPr="008E4DF1">
              <w:rPr>
                <w:rFonts w:ascii="Sylfaen" w:hAnsi="Sylfaen"/>
                <w:lang w:val="ka-GE"/>
              </w:rPr>
              <w:t>.</w:t>
            </w:r>
            <w:r w:rsidRPr="008E4DF1">
              <w:rPr>
                <w:rFonts w:ascii="Sylfaen" w:hAnsi="Sylfaen"/>
              </w:rPr>
              <w:t xml:space="preserve"> </w:t>
            </w:r>
          </w:p>
        </w:tc>
        <w:tc>
          <w:tcPr>
            <w:tcW w:w="10260" w:type="dxa"/>
          </w:tcPr>
          <w:p w14:paraId="54821AD1" w14:textId="77777777" w:rsidR="005E0DC2" w:rsidRPr="008E4DF1" w:rsidRDefault="005E0DC2" w:rsidP="001900B0">
            <w:pPr>
              <w:pStyle w:val="BodyText"/>
              <w:spacing w:line="288" w:lineRule="auto"/>
              <w:rPr>
                <w:rFonts w:ascii="Sylfaen" w:hAnsi="Sylfaen"/>
                <w:lang w:val="ka-GE"/>
              </w:rPr>
            </w:pPr>
            <w:r w:rsidRPr="008E4DF1">
              <w:rPr>
                <w:rFonts w:ascii="Sylfaen" w:hAnsi="Sylfaen"/>
                <w:b/>
                <w:lang w:val="ka-GE"/>
              </w:rPr>
              <w:t>სატენდერო წინადადებების გახსნის ადგილი</w:t>
            </w:r>
            <w:r w:rsidRPr="008E4DF1">
              <w:rPr>
                <w:rFonts w:ascii="Sylfaen" w:hAnsi="Sylfaen"/>
                <w:lang w:val="ka-GE"/>
              </w:rPr>
              <w:t xml:space="preserve"> :</w:t>
            </w:r>
          </w:p>
          <w:p w14:paraId="1E4BB7B1" w14:textId="19DF66EC" w:rsidR="005E0DC2" w:rsidRPr="008E4DF1" w:rsidRDefault="0047093D" w:rsidP="001E7BE7">
            <w:pPr>
              <w:pStyle w:val="BodyText"/>
              <w:spacing w:line="288" w:lineRule="auto"/>
              <w:rPr>
                <w:rFonts w:ascii="Sylfaen" w:hAnsi="Sylfaen"/>
                <w:lang w:val="ka-GE"/>
              </w:rPr>
            </w:pPr>
            <w:r w:rsidRPr="008E4DF1">
              <w:rPr>
                <w:rFonts w:ascii="Sylfaen" w:hAnsi="Sylfaen"/>
                <w:lang w:val="ka-GE"/>
              </w:rPr>
              <w:t xml:space="preserve">სატენდერო წინადადებები გაიხსნება შემდეგ მისამართზე: </w:t>
            </w:r>
            <w:r w:rsidR="003A7BDE" w:rsidRPr="008E4DF1">
              <w:rPr>
                <w:rFonts w:ascii="Sylfaen" w:hAnsi="Sylfaen"/>
                <w:lang w:val="ka-GE"/>
              </w:rPr>
              <w:t>ქ. თბილისი, ი. ჭავჭავაძის გამზ. #39ა</w:t>
            </w:r>
          </w:p>
        </w:tc>
      </w:tr>
      <w:tr w:rsidR="005E0DC2" w:rsidRPr="008E4DF1" w14:paraId="1A7001B3" w14:textId="77777777" w:rsidTr="00A43487">
        <w:trPr>
          <w:trHeight w:val="1530"/>
        </w:trPr>
        <w:tc>
          <w:tcPr>
            <w:tcW w:w="450" w:type="dxa"/>
            <w:vAlign w:val="center"/>
          </w:tcPr>
          <w:p w14:paraId="07143DF0"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lastRenderedPageBreak/>
              <w:t>13.</w:t>
            </w:r>
          </w:p>
        </w:tc>
        <w:tc>
          <w:tcPr>
            <w:tcW w:w="10260" w:type="dxa"/>
          </w:tcPr>
          <w:p w14:paraId="2E98D696" w14:textId="46D4F703" w:rsidR="005E0DC2" w:rsidRPr="008E4DF1" w:rsidRDefault="005E0DC2" w:rsidP="001900B0">
            <w:pPr>
              <w:pStyle w:val="BodyText"/>
              <w:spacing w:after="0" w:line="288" w:lineRule="auto"/>
              <w:rPr>
                <w:rFonts w:ascii="Sylfaen" w:hAnsi="Sylfaen"/>
                <w:b/>
                <w:lang w:val="ka-GE"/>
              </w:rPr>
            </w:pPr>
            <w:r w:rsidRPr="008E4DF1">
              <w:rPr>
                <w:rFonts w:ascii="Sylfaen" w:hAnsi="Sylfaen"/>
                <w:b/>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w:t>
            </w:r>
          </w:p>
          <w:p w14:paraId="1F5A20F9"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განაცხადი ტენდერში მონაწილეობის შესახებ;</w:t>
            </w:r>
          </w:p>
          <w:p w14:paraId="5FAFA235"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სატენდერო განცხადებით/მოწვევით, ს.მ.ნ–ით მოთხოვნილ საკვალიფიკაციო მონაცემების დამადასტურებელი  დოკუმენტები;</w:t>
            </w:r>
          </w:p>
          <w:p w14:paraId="6FEEBC78" w14:textId="38F71A03" w:rsidR="00C750F9"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სატენდერო წინადადების</w:t>
            </w:r>
            <w:r w:rsidR="00C44FAC">
              <w:rPr>
                <w:rFonts w:ascii="Sylfaen" w:hAnsi="Sylfaen"/>
                <w:lang w:val="ka-GE"/>
              </w:rPr>
              <w:t xml:space="preserve"> ღირებულება</w:t>
            </w:r>
            <w:r w:rsidRPr="008E4DF1">
              <w:rPr>
                <w:rFonts w:ascii="Sylfaen" w:hAnsi="Sylfaen"/>
                <w:lang w:val="ka-GE"/>
              </w:rPr>
              <w:t>;</w:t>
            </w:r>
          </w:p>
          <w:p w14:paraId="34C1330B" w14:textId="62C57DC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ინფორმაცია საქონლის მიწოდების</w:t>
            </w:r>
            <w:r w:rsidR="008E4DF1" w:rsidRPr="008E4DF1">
              <w:rPr>
                <w:rFonts w:ascii="Sylfaen" w:hAnsi="Sylfaen"/>
                <w:lang w:val="ka-GE"/>
              </w:rPr>
              <w:t xml:space="preserve"> </w:t>
            </w:r>
            <w:r w:rsidRPr="008E4DF1">
              <w:rPr>
                <w:rFonts w:ascii="Sylfaen" w:hAnsi="Sylfaen"/>
                <w:lang w:val="ka-GE"/>
              </w:rPr>
              <w:t>ვადების შესახებ;</w:t>
            </w:r>
          </w:p>
          <w:p w14:paraId="72CFF2C0"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შესყიდვის ობიექტის ტექნიკური და ხარისხობრივი მონაცემების სრული აღწერილობა, სპეციფიკაციები;</w:t>
            </w:r>
          </w:p>
          <w:p w14:paraId="2EA0B413"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ინფორმაცია ანგარიშსწორების პირობების შესახებ (გადახდის ვადა, წინასწარი ანგარიშსწორება და ა.შ);</w:t>
            </w:r>
          </w:p>
          <w:p w14:paraId="66290E59"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სხვა ინფორმაცია  და დოკუმენტები, რომელიც მითითებული იქნება სატენდერო განცხადებაში/მოწვევაში და ს.მ.ნ–ში.</w:t>
            </w:r>
          </w:p>
          <w:p w14:paraId="5018572E"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proofErr w:type="spellStart"/>
            <w:r w:rsidRPr="008E4DF1">
              <w:rPr>
                <w:rFonts w:ascii="Sylfaen" w:hAnsi="Sylfaen"/>
              </w:rPr>
              <w:t>სატენდერო</w:t>
            </w:r>
            <w:proofErr w:type="spellEnd"/>
            <w:r w:rsidRPr="008E4DF1">
              <w:rPr>
                <w:rFonts w:ascii="Sylfaen" w:hAnsi="Sylfaen"/>
              </w:rPr>
              <w:t xml:space="preserve"> </w:t>
            </w:r>
            <w:proofErr w:type="spellStart"/>
            <w:r w:rsidRPr="008E4DF1">
              <w:rPr>
                <w:rFonts w:ascii="Sylfaen" w:hAnsi="Sylfaen"/>
              </w:rPr>
              <w:t>წინადადებებ</w:t>
            </w:r>
            <w:proofErr w:type="spellEnd"/>
            <w:r w:rsidRPr="008E4DF1">
              <w:rPr>
                <w:rFonts w:ascii="Sylfaen" w:hAnsi="Sylfaen"/>
                <w:lang w:val="ka-GE"/>
              </w:rPr>
              <w:t>ი</w:t>
            </w:r>
            <w:r w:rsidRPr="008E4DF1">
              <w:rPr>
                <w:rFonts w:ascii="Sylfaen" w:hAnsi="Sylfaen"/>
              </w:rPr>
              <w:t xml:space="preserve"> </w:t>
            </w:r>
            <w:proofErr w:type="spellStart"/>
            <w:r w:rsidRPr="008E4DF1">
              <w:rPr>
                <w:rFonts w:ascii="Sylfaen" w:hAnsi="Sylfaen"/>
              </w:rPr>
              <w:t>წარმოდგენილი</w:t>
            </w:r>
            <w:proofErr w:type="spellEnd"/>
            <w:r w:rsidRPr="008E4DF1">
              <w:rPr>
                <w:rFonts w:ascii="Sylfaen" w:hAnsi="Sylfaen"/>
              </w:rPr>
              <w:t xml:space="preserve"> </w:t>
            </w:r>
            <w:proofErr w:type="spellStart"/>
            <w:r w:rsidRPr="008E4DF1">
              <w:rPr>
                <w:rFonts w:ascii="Sylfaen" w:hAnsi="Sylfaen"/>
              </w:rPr>
              <w:t>უნდა</w:t>
            </w:r>
            <w:proofErr w:type="spellEnd"/>
            <w:r w:rsidRPr="008E4DF1">
              <w:rPr>
                <w:rFonts w:ascii="Sylfaen" w:hAnsi="Sylfaen"/>
              </w:rPr>
              <w:t xml:space="preserve"> </w:t>
            </w:r>
            <w:proofErr w:type="spellStart"/>
            <w:r w:rsidRPr="008E4DF1">
              <w:rPr>
                <w:rFonts w:ascii="Sylfaen" w:hAnsi="Sylfaen"/>
              </w:rPr>
              <w:t>იყოს</w:t>
            </w:r>
            <w:proofErr w:type="spellEnd"/>
            <w:r w:rsidRPr="008E4DF1">
              <w:rPr>
                <w:rFonts w:ascii="Sylfaen" w:hAnsi="Sylfaen"/>
              </w:rPr>
              <w:t xml:space="preserve"> </w:t>
            </w:r>
            <w:proofErr w:type="spellStart"/>
            <w:r w:rsidRPr="008E4DF1">
              <w:rPr>
                <w:rFonts w:ascii="Sylfaen" w:hAnsi="Sylfaen"/>
              </w:rPr>
              <w:t>ორიგინალების</w:t>
            </w:r>
            <w:proofErr w:type="spellEnd"/>
            <w:r w:rsidRPr="008E4DF1">
              <w:rPr>
                <w:rFonts w:ascii="Sylfaen" w:hAnsi="Sylfaen"/>
              </w:rPr>
              <w:t xml:space="preserve"> </w:t>
            </w:r>
            <w:proofErr w:type="spellStart"/>
            <w:r w:rsidRPr="008E4DF1">
              <w:rPr>
                <w:rFonts w:ascii="Sylfaen" w:hAnsi="Sylfaen"/>
              </w:rPr>
              <w:t>სახით</w:t>
            </w:r>
            <w:proofErr w:type="spellEnd"/>
            <w:r w:rsidRPr="008E4DF1">
              <w:rPr>
                <w:rFonts w:ascii="Sylfaen" w:hAnsi="Sylfaen"/>
                <w:lang w:val="ka-GE"/>
              </w:rPr>
              <w:t>.</w:t>
            </w:r>
            <w:r w:rsidRPr="008E4DF1">
              <w:rPr>
                <w:rFonts w:ascii="Sylfaen" w:hAnsi="Sylfaen"/>
              </w:rPr>
              <w:t xml:space="preserve"> </w:t>
            </w:r>
          </w:p>
          <w:p w14:paraId="14018C4C" w14:textId="77777777" w:rsidR="005E0DC2" w:rsidRPr="008E4DF1" w:rsidRDefault="005E0DC2" w:rsidP="001900B0">
            <w:pPr>
              <w:pStyle w:val="BodyText"/>
              <w:spacing w:after="0" w:line="288" w:lineRule="auto"/>
              <w:rPr>
                <w:rFonts w:ascii="Sylfaen" w:hAnsi="Sylfaen"/>
              </w:rPr>
            </w:pPr>
          </w:p>
        </w:tc>
      </w:tr>
      <w:tr w:rsidR="005E0DC2" w:rsidRPr="008E4DF1" w14:paraId="36894292" w14:textId="77777777" w:rsidTr="00A43487">
        <w:trPr>
          <w:trHeight w:val="827"/>
        </w:trPr>
        <w:tc>
          <w:tcPr>
            <w:tcW w:w="450" w:type="dxa"/>
            <w:vAlign w:val="center"/>
          </w:tcPr>
          <w:p w14:paraId="55FDEB72"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14.</w:t>
            </w:r>
          </w:p>
        </w:tc>
        <w:tc>
          <w:tcPr>
            <w:tcW w:w="10260" w:type="dxa"/>
          </w:tcPr>
          <w:p w14:paraId="69C5F19F" w14:textId="77777777" w:rsidR="005E0DC2" w:rsidRPr="008E4DF1" w:rsidRDefault="005E0DC2" w:rsidP="001900B0">
            <w:pPr>
              <w:pStyle w:val="BodyText"/>
              <w:spacing w:line="288" w:lineRule="auto"/>
              <w:rPr>
                <w:rFonts w:ascii="Sylfaen" w:hAnsi="Sylfaen"/>
                <w:b/>
                <w:lang w:val="ka-GE"/>
              </w:rPr>
            </w:pPr>
            <w:r w:rsidRPr="008E4DF1">
              <w:rPr>
                <w:rFonts w:ascii="Sylfaen" w:hAnsi="Sylfaen"/>
                <w:b/>
                <w:lang w:val="ka-GE"/>
              </w:rPr>
              <w:t>ინფორმაცია ალტერნატიული სატენდერო წინადადების წარმოდგენის შესახებ:</w:t>
            </w:r>
          </w:p>
          <w:p w14:paraId="093E4FD5" w14:textId="525E90E3" w:rsidR="00CF5CCF" w:rsidRPr="008E4DF1" w:rsidRDefault="00F8653F" w:rsidP="008E4DF1">
            <w:pPr>
              <w:pStyle w:val="BodyText"/>
              <w:numPr>
                <w:ilvl w:val="0"/>
                <w:numId w:val="8"/>
              </w:numPr>
              <w:spacing w:after="0" w:line="288" w:lineRule="auto"/>
              <w:ind w:left="254" w:hanging="254"/>
              <w:rPr>
                <w:rFonts w:ascii="Sylfaen" w:hAnsi="Sylfaen"/>
                <w:bCs/>
                <w:lang w:val="ka-GE"/>
              </w:rPr>
            </w:pPr>
            <w:r w:rsidRPr="008E4DF1">
              <w:rPr>
                <w:rFonts w:ascii="Sylfaen" w:hAnsi="Sylfaen"/>
                <w:lang w:val="ka-GE"/>
              </w:rPr>
              <w:t>ალტერნატიული სატენდერო წინადადებების წარმოდგენა დასაშვებია.</w:t>
            </w:r>
          </w:p>
        </w:tc>
      </w:tr>
      <w:tr w:rsidR="005E0DC2" w:rsidRPr="008E4DF1" w14:paraId="4F13A038" w14:textId="77777777" w:rsidTr="00A43487">
        <w:tc>
          <w:tcPr>
            <w:tcW w:w="450" w:type="dxa"/>
            <w:vAlign w:val="center"/>
          </w:tcPr>
          <w:p w14:paraId="4ACBAA9D"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15.</w:t>
            </w:r>
          </w:p>
        </w:tc>
        <w:tc>
          <w:tcPr>
            <w:tcW w:w="10260" w:type="dxa"/>
          </w:tcPr>
          <w:p w14:paraId="025D1F22" w14:textId="77777777" w:rsidR="005E0DC2" w:rsidRPr="008E4DF1" w:rsidRDefault="005E0DC2" w:rsidP="001900B0">
            <w:pPr>
              <w:spacing w:line="288" w:lineRule="auto"/>
              <w:jc w:val="both"/>
              <w:rPr>
                <w:rFonts w:ascii="Sylfaen" w:hAnsi="Sylfaen"/>
                <w:b/>
                <w:lang w:val="ka-GE"/>
              </w:rPr>
            </w:pPr>
            <w:r w:rsidRPr="008E4DF1">
              <w:rPr>
                <w:rFonts w:ascii="Sylfaen" w:hAnsi="Sylfaen"/>
                <w:b/>
                <w:lang w:val="ka-GE"/>
              </w:rPr>
              <w:t>პრეტენდენტთა მიერ წარმოდგენილი სატენდერო წინადადების მოქმედების ვადა:</w:t>
            </w:r>
          </w:p>
          <w:p w14:paraId="49800383" w14:textId="54AE7D76" w:rsidR="005E0DC2" w:rsidRPr="008E4DF1" w:rsidRDefault="00F8653F" w:rsidP="001900B0">
            <w:pPr>
              <w:spacing w:line="288" w:lineRule="auto"/>
              <w:jc w:val="both"/>
              <w:rPr>
                <w:rFonts w:ascii="Sylfaen" w:hAnsi="Sylfaen"/>
                <w:bCs/>
                <w:lang w:val="ka-GE"/>
              </w:rPr>
            </w:pPr>
            <w:r w:rsidRPr="008E4DF1">
              <w:rPr>
                <w:rFonts w:ascii="Sylfaen" w:hAnsi="Sylfaen"/>
                <w:lang w:val="ka-GE"/>
              </w:rPr>
              <w:t xml:space="preserve">სატენდერო წინადადების მოქმედები ვადა </w:t>
            </w:r>
            <w:r w:rsidR="00281AB7" w:rsidRPr="008E4DF1">
              <w:rPr>
                <w:rFonts w:ascii="Sylfaen" w:hAnsi="Sylfaen"/>
                <w:lang w:val="ka-GE"/>
              </w:rPr>
              <w:t>30</w:t>
            </w:r>
            <w:r w:rsidRPr="008E4DF1">
              <w:rPr>
                <w:rFonts w:ascii="Sylfaen" w:hAnsi="Sylfaen"/>
                <w:lang w:val="ka-GE"/>
              </w:rPr>
              <w:t xml:space="preserve"> კალენდარული დღით უნდა აღემატებოდეს სატენდერო წინადადებების შემოტანის ბოლო ვადას.</w:t>
            </w:r>
          </w:p>
        </w:tc>
      </w:tr>
      <w:tr w:rsidR="005E0DC2" w:rsidRPr="008E4DF1" w14:paraId="1C1816A6" w14:textId="77777777" w:rsidTr="00A43487">
        <w:tc>
          <w:tcPr>
            <w:tcW w:w="450" w:type="dxa"/>
            <w:vAlign w:val="center"/>
          </w:tcPr>
          <w:p w14:paraId="3EF656D7"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16.</w:t>
            </w:r>
          </w:p>
        </w:tc>
        <w:tc>
          <w:tcPr>
            <w:tcW w:w="10260" w:type="dxa"/>
          </w:tcPr>
          <w:p w14:paraId="0B6E4F6C" w14:textId="77777777" w:rsidR="005E0DC2" w:rsidRPr="008E4DF1" w:rsidRDefault="005E0DC2" w:rsidP="001900B0">
            <w:pPr>
              <w:spacing w:line="288" w:lineRule="auto"/>
              <w:jc w:val="both"/>
              <w:rPr>
                <w:rFonts w:ascii="Sylfaen" w:eastAsia="Geo ABC" w:hAnsi="Sylfaen"/>
                <w:lang w:val="ka-GE"/>
              </w:rPr>
            </w:pPr>
            <w:r w:rsidRPr="008E4DF1">
              <w:rPr>
                <w:rFonts w:ascii="Sylfaen" w:hAnsi="Sylfaen"/>
                <w:b/>
                <w:spacing w:val="-8"/>
                <w:lang w:val="ka-GE"/>
              </w:rPr>
              <w:t xml:space="preserve">ინფორმაცია </w:t>
            </w:r>
            <w:r w:rsidRPr="008E4DF1">
              <w:rPr>
                <w:rFonts w:ascii="Sylfaen" w:eastAsia="Geo ABC" w:hAnsi="Sylfaen"/>
                <w:b/>
                <w:lang w:val="ka-GE"/>
              </w:rPr>
              <w:t>იმის შესახებ, აპირებს თუ არა ბანკი სატენდერო წინადადებების შეფასებამდე  პრეტენდენტთა   მოწვევას ან/და შესრულების ადგილის დათვალიერებისათვის მათ მოწვევას  ადგილის  მითითებით</w:t>
            </w:r>
            <w:r w:rsidRPr="008E4DF1">
              <w:rPr>
                <w:rFonts w:ascii="Sylfaen" w:eastAsia="Geo ABC" w:hAnsi="Sylfaen"/>
                <w:lang w:val="ka-GE"/>
              </w:rPr>
              <w:t>:</w:t>
            </w:r>
          </w:p>
          <w:p w14:paraId="21E9A97E" w14:textId="128EC317" w:rsidR="005E0DC2" w:rsidRPr="008E4DF1" w:rsidRDefault="00B60BD7" w:rsidP="001900B0">
            <w:pPr>
              <w:spacing w:line="288" w:lineRule="auto"/>
              <w:jc w:val="both"/>
              <w:rPr>
                <w:rFonts w:ascii="Sylfaen" w:eastAsia="Geo ABC" w:hAnsi="Sylfaen"/>
                <w:b/>
              </w:rPr>
            </w:pPr>
            <w:r w:rsidRPr="008E4DF1">
              <w:rPr>
                <w:rFonts w:ascii="Sylfaen" w:hAnsi="Sylfaen" w:cs="Sylfaen"/>
                <w:b/>
                <w:bCs/>
              </w:rPr>
              <w:t>N/A</w:t>
            </w:r>
          </w:p>
        </w:tc>
      </w:tr>
      <w:tr w:rsidR="005E0DC2" w:rsidRPr="008E4DF1" w14:paraId="2076F31D" w14:textId="77777777" w:rsidTr="00A43487">
        <w:tc>
          <w:tcPr>
            <w:tcW w:w="450" w:type="dxa"/>
            <w:vAlign w:val="center"/>
          </w:tcPr>
          <w:p w14:paraId="6329A9E8"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17.</w:t>
            </w:r>
          </w:p>
        </w:tc>
        <w:tc>
          <w:tcPr>
            <w:tcW w:w="10260" w:type="dxa"/>
          </w:tcPr>
          <w:p w14:paraId="50680DAF" w14:textId="6B51DE83" w:rsidR="005E0DC2" w:rsidRPr="008E4DF1" w:rsidRDefault="005E0DC2" w:rsidP="001900B0">
            <w:pPr>
              <w:spacing w:line="288" w:lineRule="auto"/>
              <w:jc w:val="both"/>
              <w:rPr>
                <w:rFonts w:ascii="Sylfaen" w:eastAsia="Geo ABC" w:hAnsi="Sylfaen"/>
                <w:b/>
                <w:lang w:val="ka-GE"/>
              </w:rPr>
            </w:pPr>
            <w:r w:rsidRPr="008E4DF1">
              <w:rPr>
                <w:rFonts w:ascii="Sylfaen" w:hAnsi="Sylfaen"/>
                <w:b/>
                <w:lang w:val="ka-GE"/>
              </w:rPr>
              <w:t xml:space="preserve">მოთხოვნა </w:t>
            </w:r>
            <w:r w:rsidRPr="008E4DF1">
              <w:rPr>
                <w:rFonts w:ascii="Sylfaen" w:eastAsia="Geo ABC" w:hAnsi="Sylfaen"/>
                <w:b/>
                <w:lang w:val="ka-GE"/>
              </w:rPr>
              <w:t>სატენდერო წინადადების, ხელშეკრულების შესრულების უზრუნველყოფის საშუალებებთან (საბანკო გარანტია, გირავნობა, იპოთეკა, თავდებობა და სხვა) დაკავშირებით (უზრუნველყოფის მოცულობა/ოდენობა, ვადა და სხვა პირობები), ხელშეკრულების შესრულების უზრუნველყოფის განხორციელების ვადა:</w:t>
            </w:r>
            <w:r w:rsidR="00567E06" w:rsidRPr="008E4DF1">
              <w:rPr>
                <w:rFonts w:ascii="Sylfaen" w:eastAsia="Geo ABC" w:hAnsi="Sylfaen"/>
                <w:b/>
                <w:lang w:val="ka-GE"/>
              </w:rPr>
              <w:t xml:space="preserve"> </w:t>
            </w:r>
          </w:p>
          <w:p w14:paraId="42E1DBB3" w14:textId="68689467" w:rsidR="005E0DC2" w:rsidRPr="008E4DF1" w:rsidRDefault="00B60BD7" w:rsidP="001900B0">
            <w:pPr>
              <w:spacing w:line="288" w:lineRule="auto"/>
              <w:jc w:val="both"/>
              <w:rPr>
                <w:rFonts w:ascii="Sylfaen" w:hAnsi="Sylfaen"/>
                <w:lang w:val="ka-GE"/>
              </w:rPr>
            </w:pPr>
            <w:r w:rsidRPr="008E4DF1">
              <w:rPr>
                <w:rFonts w:ascii="Sylfaen" w:hAnsi="Sylfaen"/>
                <w:lang w:val="ka-GE"/>
              </w:rPr>
              <w:t>N/A</w:t>
            </w:r>
          </w:p>
          <w:p w14:paraId="6DB635CB" w14:textId="77777777" w:rsidR="005E0DC2" w:rsidRPr="008E4DF1" w:rsidRDefault="005E0DC2" w:rsidP="001900B0">
            <w:pPr>
              <w:spacing w:line="288" w:lineRule="auto"/>
              <w:jc w:val="both"/>
              <w:rPr>
                <w:rFonts w:ascii="Sylfaen" w:eastAsia="Geo ABC" w:hAnsi="Sylfaen"/>
                <w:b/>
                <w:lang w:val="ka-GE"/>
              </w:rPr>
            </w:pPr>
            <w:r w:rsidRPr="008E4DF1">
              <w:rPr>
                <w:rFonts w:ascii="Sylfaen" w:eastAsia="Geo ABC" w:hAnsi="Sylfaen"/>
                <w:b/>
                <w:lang w:val="ka-GE"/>
              </w:rPr>
              <w:t>მოთხოვნა  შესყიდვის ობიექტისა და ხელშეკრულების შესრულების ცალკეული ეტაპის დაზღვევაზე (მისი პირობები):</w:t>
            </w:r>
          </w:p>
          <w:p w14:paraId="023AAFCD" w14:textId="47BE1B35" w:rsidR="005E0DC2" w:rsidRPr="008E4DF1" w:rsidRDefault="00B60BD7" w:rsidP="001900B0">
            <w:pPr>
              <w:spacing w:line="288" w:lineRule="auto"/>
              <w:jc w:val="both"/>
              <w:rPr>
                <w:rFonts w:ascii="Sylfaen" w:hAnsi="Sylfaen"/>
                <w:lang w:val="ka-GE"/>
              </w:rPr>
            </w:pPr>
            <w:r w:rsidRPr="008E4DF1">
              <w:rPr>
                <w:rFonts w:ascii="Sylfaen" w:hAnsi="Sylfaen"/>
                <w:lang w:val="ka-GE"/>
              </w:rPr>
              <w:t>N/A</w:t>
            </w:r>
          </w:p>
        </w:tc>
      </w:tr>
      <w:tr w:rsidR="005E0DC2" w:rsidRPr="008E4DF1" w14:paraId="491A4837" w14:textId="77777777" w:rsidTr="00A43487">
        <w:tc>
          <w:tcPr>
            <w:tcW w:w="450" w:type="dxa"/>
            <w:vAlign w:val="center"/>
          </w:tcPr>
          <w:p w14:paraId="0E595663"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18.</w:t>
            </w:r>
          </w:p>
        </w:tc>
        <w:tc>
          <w:tcPr>
            <w:tcW w:w="10260" w:type="dxa"/>
          </w:tcPr>
          <w:p w14:paraId="1453DCF3" w14:textId="77777777" w:rsidR="005E0DC2" w:rsidRPr="008E4DF1" w:rsidRDefault="005E0DC2" w:rsidP="001900B0">
            <w:pPr>
              <w:spacing w:line="288" w:lineRule="auto"/>
              <w:jc w:val="both"/>
              <w:rPr>
                <w:rFonts w:ascii="Sylfaen" w:hAnsi="Sylfaen"/>
                <w:b/>
                <w:lang w:val="ka-GE"/>
              </w:rPr>
            </w:pPr>
            <w:r w:rsidRPr="008E4DF1">
              <w:rPr>
                <w:rFonts w:ascii="Sylfaen" w:hAnsi="Sylfaen"/>
                <w:b/>
                <w:lang w:val="ka-GE"/>
              </w:rPr>
              <w:t>ინფორმაცია პრეტენდენტის მიერ დამატებითი ვალდებულებების აღების შესახებ:</w:t>
            </w:r>
          </w:p>
          <w:p w14:paraId="7050069A" w14:textId="74974E26" w:rsidR="005E0DC2" w:rsidRPr="008E4DF1" w:rsidRDefault="001E7BE7" w:rsidP="001900B0">
            <w:pPr>
              <w:spacing w:line="288" w:lineRule="auto"/>
              <w:jc w:val="both"/>
              <w:rPr>
                <w:rFonts w:ascii="Sylfaen" w:hAnsi="Sylfaen"/>
                <w:lang w:val="ka-GE"/>
              </w:rPr>
            </w:pPr>
            <w:r w:rsidRPr="008E4DF1">
              <w:rPr>
                <w:rFonts w:ascii="Sylfaen" w:hAnsi="Sylfaen"/>
                <w:lang w:val="ka-GE"/>
              </w:rPr>
              <w:t>N/A</w:t>
            </w:r>
          </w:p>
        </w:tc>
      </w:tr>
      <w:tr w:rsidR="005E0DC2" w:rsidRPr="008E4DF1" w14:paraId="576E459B" w14:textId="77777777" w:rsidTr="00A43487">
        <w:trPr>
          <w:trHeight w:val="737"/>
        </w:trPr>
        <w:tc>
          <w:tcPr>
            <w:tcW w:w="450" w:type="dxa"/>
            <w:vAlign w:val="center"/>
          </w:tcPr>
          <w:p w14:paraId="10515301"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19.</w:t>
            </w:r>
          </w:p>
        </w:tc>
        <w:tc>
          <w:tcPr>
            <w:tcW w:w="10260" w:type="dxa"/>
          </w:tcPr>
          <w:p w14:paraId="1AEA0BDB" w14:textId="77777777" w:rsidR="005E0DC2" w:rsidRPr="008E4DF1" w:rsidRDefault="005E0DC2" w:rsidP="001900B0">
            <w:pPr>
              <w:spacing w:line="288" w:lineRule="auto"/>
              <w:jc w:val="both"/>
              <w:rPr>
                <w:rFonts w:ascii="Sylfaen" w:hAnsi="Sylfaen"/>
                <w:lang w:val="ka-GE"/>
              </w:rPr>
            </w:pPr>
            <w:r w:rsidRPr="008E4DF1">
              <w:rPr>
                <w:rFonts w:ascii="Sylfaen" w:hAnsi="Sylfaen"/>
                <w:b/>
                <w:lang w:val="ka-GE"/>
              </w:rPr>
              <w:t>ინფორმაციას ანგარიშსწორების შესახებ</w:t>
            </w:r>
            <w:r w:rsidRPr="008E4DF1">
              <w:rPr>
                <w:rFonts w:ascii="Sylfaen" w:hAnsi="Sylfaen"/>
                <w:lang w:val="ka-GE"/>
              </w:rPr>
              <w:t>:</w:t>
            </w:r>
          </w:p>
          <w:p w14:paraId="75A347F3" w14:textId="77777777" w:rsidR="00CA5AF3" w:rsidRPr="008E4DF1" w:rsidRDefault="00CA5AF3" w:rsidP="00CA5AF3">
            <w:pPr>
              <w:spacing w:line="288" w:lineRule="auto"/>
              <w:jc w:val="both"/>
              <w:rPr>
                <w:rFonts w:ascii="Sylfaen" w:hAnsi="Sylfaen"/>
                <w:lang w:val="ka-GE"/>
              </w:rPr>
            </w:pPr>
            <w:r w:rsidRPr="008E4DF1">
              <w:rPr>
                <w:rFonts w:ascii="Sylfaen" w:hAnsi="Sylfaen"/>
                <w:lang w:val="ka-GE"/>
              </w:rPr>
              <w:lastRenderedPageBreak/>
              <w:t>ინფორმაციას ანგარიშსწორების შესახებ:</w:t>
            </w:r>
          </w:p>
          <w:p w14:paraId="140C33D6" w14:textId="77777777" w:rsidR="00CA5AF3" w:rsidRPr="008E4DF1" w:rsidRDefault="00CA5AF3" w:rsidP="00CA5AF3">
            <w:pPr>
              <w:spacing w:line="288" w:lineRule="auto"/>
              <w:jc w:val="both"/>
              <w:rPr>
                <w:rFonts w:ascii="Sylfaen" w:hAnsi="Sylfaen"/>
                <w:lang w:val="ka-GE"/>
              </w:rPr>
            </w:pPr>
            <w:r w:rsidRPr="008E4DF1">
              <w:rPr>
                <w:rFonts w:ascii="Sylfaen" w:hAnsi="Sylfaen"/>
                <w:lang w:val="ka-GE"/>
              </w:rPr>
              <w:t>ანგარიშსწორება განხორციელდება მოთხოვნილ მომსახურებაზე მომწოდებლის მიერ გამოწერილი შესაბამისი პირველადი ფინანსური დოკუმენტაციისა და მიღება-ჩაბარების აქტის საფუძველზე 5 (ხუთი) სამუშაო დღის ვადაში.</w:t>
            </w:r>
          </w:p>
          <w:p w14:paraId="6005BE9C" w14:textId="332D4447" w:rsidR="00CA7E18" w:rsidRPr="008E4DF1" w:rsidRDefault="00CA5AF3" w:rsidP="00CA5AF3">
            <w:pPr>
              <w:spacing w:line="288" w:lineRule="auto"/>
              <w:jc w:val="both"/>
              <w:rPr>
                <w:rFonts w:ascii="Sylfaen" w:hAnsi="Sylfaen"/>
                <w:color w:val="FF0000"/>
                <w:lang w:val="ka-GE"/>
              </w:rPr>
            </w:pPr>
            <w:r w:rsidRPr="008E4DF1">
              <w:rPr>
                <w:rFonts w:ascii="Sylfaen" w:hAnsi="Sylfaen"/>
                <w:lang w:val="ka-GE"/>
              </w:rPr>
              <w:t>ავანსისი მოთხოვნის შემთხვევაში გამარჯვებულმა კომპანიამ უნდა წარმოადგინოს ბანკის ან სადაზღვევო კომპანიის გარანტია, საბანკო გარანტიის ტიპი და ფორმა, ასევე გამცემი ორგანიზაცია წინასწარ დადასტურებული უნდა იყოს შემსყიდველის მიერ.</w:t>
            </w:r>
          </w:p>
        </w:tc>
      </w:tr>
      <w:tr w:rsidR="005E0DC2" w:rsidRPr="008E4DF1" w14:paraId="3C83BDFC" w14:textId="77777777" w:rsidTr="00A43487">
        <w:trPr>
          <w:trHeight w:val="5732"/>
        </w:trPr>
        <w:tc>
          <w:tcPr>
            <w:tcW w:w="450" w:type="dxa"/>
            <w:vAlign w:val="center"/>
          </w:tcPr>
          <w:p w14:paraId="3C712A78"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lastRenderedPageBreak/>
              <w:t xml:space="preserve">20. </w:t>
            </w:r>
          </w:p>
        </w:tc>
        <w:tc>
          <w:tcPr>
            <w:tcW w:w="10260" w:type="dxa"/>
          </w:tcPr>
          <w:p w14:paraId="5C770B4B" w14:textId="77777777" w:rsidR="005E0DC2" w:rsidRPr="008E4DF1" w:rsidRDefault="005E0DC2" w:rsidP="001900B0">
            <w:pPr>
              <w:spacing w:line="288" w:lineRule="auto"/>
              <w:jc w:val="both"/>
              <w:rPr>
                <w:rFonts w:ascii="Sylfaen" w:hAnsi="Sylfaen"/>
                <w:b/>
              </w:rPr>
            </w:pPr>
            <w:r w:rsidRPr="008E4DF1">
              <w:rPr>
                <w:rFonts w:ascii="Sylfaen" w:hAnsi="Sylfaen"/>
                <w:b/>
                <w:lang w:val="ka-GE"/>
              </w:rPr>
              <w:t xml:space="preserve">ხელშეკრულების </w:t>
            </w:r>
            <w:r w:rsidRPr="008E4DF1">
              <w:rPr>
                <w:rFonts w:ascii="Sylfaen" w:hAnsi="Sylfaen"/>
                <w:b/>
              </w:rPr>
              <w:t xml:space="preserve"> </w:t>
            </w:r>
            <w:r w:rsidRPr="008E4DF1">
              <w:rPr>
                <w:rFonts w:ascii="Sylfaen" w:hAnsi="Sylfaen"/>
                <w:b/>
                <w:lang w:val="ka-GE"/>
              </w:rPr>
              <w:t>სხვა პირობები:</w:t>
            </w:r>
          </w:p>
          <w:p w14:paraId="5DF923F2" w14:textId="77777777" w:rsidR="005E0DC2" w:rsidRPr="008E4DF1" w:rsidRDefault="005E0DC2" w:rsidP="001900B0">
            <w:pPr>
              <w:spacing w:line="288" w:lineRule="auto"/>
              <w:jc w:val="both"/>
              <w:rPr>
                <w:rFonts w:ascii="Sylfaen" w:hAnsi="Sylfaen"/>
                <w:b/>
              </w:rPr>
            </w:pPr>
            <w:r w:rsidRPr="008E4DF1">
              <w:rPr>
                <w:rFonts w:ascii="Sylfaen" w:hAnsi="Sylfaen"/>
                <w:b/>
                <w:lang w:val="ka-GE"/>
              </w:rPr>
              <w:t>საქონლის მიწოდების, სამუშაოს შესრულების ან მომსახურების გაწევის ვადები და ადგილი</w:t>
            </w:r>
            <w:r w:rsidRPr="008E4DF1">
              <w:rPr>
                <w:rFonts w:ascii="Sylfaen" w:hAnsi="Sylfaen"/>
                <w:b/>
              </w:rPr>
              <w:t>;</w:t>
            </w:r>
          </w:p>
          <w:p w14:paraId="7D6CCCAC" w14:textId="22897A68" w:rsidR="00F8653F" w:rsidRPr="008E4DF1" w:rsidRDefault="000C3AF1" w:rsidP="001900B0">
            <w:pPr>
              <w:spacing w:line="288" w:lineRule="auto"/>
              <w:jc w:val="both"/>
              <w:rPr>
                <w:rFonts w:ascii="Sylfaen" w:hAnsi="Sylfaen"/>
                <w:bCs/>
                <w:lang w:val="ka-GE"/>
              </w:rPr>
            </w:pPr>
            <w:r w:rsidRPr="008E4DF1">
              <w:rPr>
                <w:rFonts w:ascii="Sylfaen" w:hAnsi="Sylfaen"/>
                <w:bCs/>
                <w:lang w:val="ka-GE"/>
              </w:rPr>
              <w:t xml:space="preserve">სატენდერო წინადადებით მოთხოვნილი </w:t>
            </w:r>
            <w:r w:rsidRPr="00387329">
              <w:rPr>
                <w:rFonts w:ascii="Sylfaen" w:hAnsi="Sylfaen"/>
                <w:bCs/>
                <w:lang w:val="ka-GE"/>
              </w:rPr>
              <w:t xml:space="preserve">პროდუქტის მოწოდება გამარჯვებული </w:t>
            </w:r>
            <w:r w:rsidR="00B32EA7" w:rsidRPr="00387329">
              <w:rPr>
                <w:rFonts w:ascii="Sylfaen" w:hAnsi="Sylfaen"/>
                <w:bCs/>
                <w:lang w:val="ka-GE"/>
              </w:rPr>
              <w:t>კომპანიის</w:t>
            </w:r>
            <w:r w:rsidRPr="00387329">
              <w:rPr>
                <w:rFonts w:ascii="Sylfaen" w:hAnsi="Sylfaen"/>
                <w:bCs/>
                <w:lang w:val="ka-GE"/>
              </w:rPr>
              <w:t xml:space="preserve"> მიერ უნდა განხორციელდეს ხელშეკრულების გაფორმებიდან   </w:t>
            </w:r>
            <w:r w:rsidR="008D7885" w:rsidRPr="00387329">
              <w:rPr>
                <w:rFonts w:ascii="Sylfaen" w:hAnsi="Sylfaen"/>
                <w:bCs/>
                <w:highlight w:val="red"/>
                <w:lang w:val="ka-GE"/>
              </w:rPr>
              <w:t xml:space="preserve">2 </w:t>
            </w:r>
            <w:r w:rsidR="00387329" w:rsidRPr="00387329">
              <w:rPr>
                <w:rFonts w:ascii="Sylfaen" w:hAnsi="Sylfaen"/>
                <w:bCs/>
                <w:highlight w:val="red"/>
                <w:lang w:val="ka-GE"/>
              </w:rPr>
              <w:t xml:space="preserve">სამუშაო </w:t>
            </w:r>
            <w:r w:rsidRPr="00387329">
              <w:rPr>
                <w:rFonts w:ascii="Sylfaen" w:hAnsi="Sylfaen"/>
                <w:bCs/>
                <w:highlight w:val="red"/>
                <w:lang w:val="ka-GE"/>
              </w:rPr>
              <w:t>დღეში</w:t>
            </w:r>
          </w:p>
          <w:p w14:paraId="39E4E3BD" w14:textId="5ADC4745" w:rsidR="005E0DC2" w:rsidRPr="008E4DF1" w:rsidRDefault="005E0DC2" w:rsidP="001900B0">
            <w:pPr>
              <w:spacing w:line="288" w:lineRule="auto"/>
              <w:jc w:val="both"/>
              <w:rPr>
                <w:rFonts w:ascii="Sylfaen" w:hAnsi="Sylfaen"/>
                <w:b/>
              </w:rPr>
            </w:pPr>
            <w:r w:rsidRPr="008E4DF1">
              <w:rPr>
                <w:rFonts w:ascii="Sylfaen" w:hAnsi="Sylfaen"/>
                <w:b/>
                <w:lang w:val="ka-GE"/>
              </w:rPr>
              <w:t>საგარანტიო მომსახურეობის პირობები</w:t>
            </w:r>
            <w:r w:rsidR="00B24E55" w:rsidRPr="008E4DF1">
              <w:rPr>
                <w:rFonts w:ascii="Sylfaen" w:hAnsi="Sylfaen"/>
                <w:b/>
              </w:rPr>
              <w:t>:</w:t>
            </w:r>
          </w:p>
          <w:p w14:paraId="10CDA161" w14:textId="733C48EA" w:rsidR="002C2A97" w:rsidRPr="008E4DF1" w:rsidRDefault="00B32EA7" w:rsidP="001900B0">
            <w:pPr>
              <w:spacing w:line="288" w:lineRule="auto"/>
              <w:jc w:val="both"/>
              <w:rPr>
                <w:rFonts w:ascii="Sylfaen" w:hAnsi="Sylfaen"/>
                <w:b/>
              </w:rPr>
            </w:pPr>
            <w:r w:rsidRPr="008E4DF1">
              <w:rPr>
                <w:rFonts w:ascii="Sylfaen" w:hAnsi="Sylfaen"/>
                <w:b/>
              </w:rPr>
              <w:t>N/A</w:t>
            </w:r>
          </w:p>
          <w:p w14:paraId="1D01A7EC" w14:textId="4FA6FFE0" w:rsidR="005E0DC2" w:rsidRPr="008E4DF1" w:rsidRDefault="005E0DC2" w:rsidP="001900B0">
            <w:pPr>
              <w:spacing w:line="288" w:lineRule="auto"/>
              <w:jc w:val="both"/>
              <w:rPr>
                <w:rFonts w:ascii="Sylfaen" w:hAnsi="Sylfaen"/>
                <w:b/>
                <w:lang w:val="ka-GE"/>
              </w:rPr>
            </w:pPr>
            <w:r w:rsidRPr="008E4DF1">
              <w:rPr>
                <w:rFonts w:ascii="Sylfaen" w:hAnsi="Sylfaen"/>
                <w:b/>
                <w:lang w:val="ka-GE"/>
              </w:rPr>
              <w:t>სანქციები და სხვა პირობები, რომელთა მითითებას სატანდერო კომისია საჭიროდ ჩათვლის ყოველი კონკრეტული შესყიდვისათვის</w:t>
            </w:r>
            <w:r w:rsidRPr="008E4DF1">
              <w:rPr>
                <w:rFonts w:ascii="Sylfaen" w:hAnsi="Sylfaen"/>
                <w:b/>
              </w:rPr>
              <w:t>;</w:t>
            </w:r>
            <w:r w:rsidR="00E959AC" w:rsidRPr="008E4DF1">
              <w:rPr>
                <w:rFonts w:ascii="Sylfaen" w:hAnsi="Sylfaen"/>
                <w:b/>
                <w:lang w:val="ka-GE"/>
              </w:rPr>
              <w:t xml:space="preserve"> </w:t>
            </w:r>
          </w:p>
          <w:p w14:paraId="674EE5BC" w14:textId="4020BB66" w:rsidR="00B24E55" w:rsidRPr="008E4DF1" w:rsidRDefault="000C3AF1" w:rsidP="00B24E55">
            <w:pPr>
              <w:spacing w:line="288" w:lineRule="auto"/>
              <w:jc w:val="both"/>
              <w:rPr>
                <w:rFonts w:ascii="Sylfaen" w:hAnsi="Sylfaen"/>
                <w:lang w:val="ka-GE"/>
              </w:rPr>
            </w:pPr>
            <w:r w:rsidRPr="008E4DF1">
              <w:rPr>
                <w:rFonts w:ascii="Sylfaen" w:hAnsi="Sylfaen"/>
                <w:lang w:val="ka-GE"/>
              </w:rPr>
              <w:t>N/A</w:t>
            </w:r>
          </w:p>
          <w:p w14:paraId="6393CF8A" w14:textId="14A161C0" w:rsidR="005E0DC2" w:rsidRPr="008E4DF1" w:rsidRDefault="006C2C37" w:rsidP="001900B0">
            <w:pPr>
              <w:spacing w:line="288" w:lineRule="auto"/>
              <w:jc w:val="both"/>
              <w:rPr>
                <w:rFonts w:ascii="Sylfaen" w:hAnsi="Sylfaen"/>
                <w:b/>
                <w:color w:val="FF0000"/>
              </w:rPr>
            </w:pPr>
            <w:r w:rsidRPr="008E4DF1">
              <w:rPr>
                <w:rFonts w:ascii="Sylfaen" w:hAnsi="Sylfaen"/>
                <w:b/>
                <w:lang w:val="ka-GE"/>
              </w:rPr>
              <w:t xml:space="preserve">დავების შესახებ </w:t>
            </w:r>
            <w:r w:rsidR="005E0DC2" w:rsidRPr="008E4DF1">
              <w:rPr>
                <w:rFonts w:ascii="Sylfaen" w:hAnsi="Sylfaen"/>
                <w:b/>
                <w:lang w:val="ka-GE"/>
              </w:rPr>
              <w:t>დათქმა</w:t>
            </w:r>
            <w:r w:rsidR="00B24E55" w:rsidRPr="008E4DF1">
              <w:rPr>
                <w:rFonts w:ascii="Sylfaen" w:hAnsi="Sylfaen"/>
                <w:b/>
              </w:rPr>
              <w:t>:</w:t>
            </w:r>
          </w:p>
          <w:p w14:paraId="2E84ECF8" w14:textId="2A7C37B7" w:rsidR="005E0DC2" w:rsidRPr="008E4DF1" w:rsidRDefault="001E7BE7" w:rsidP="001E7BE7">
            <w:pPr>
              <w:spacing w:line="288" w:lineRule="auto"/>
              <w:jc w:val="both"/>
              <w:rPr>
                <w:rFonts w:ascii="Sylfaen" w:hAnsi="Sylfaen"/>
                <w:b/>
                <w:lang w:val="ka-GE"/>
              </w:rPr>
            </w:pPr>
            <w:r w:rsidRPr="008E4DF1">
              <w:rPr>
                <w:rFonts w:ascii="Sylfaen" w:hAnsi="Sylfaen"/>
                <w:bCs/>
                <w:lang w:val="ka-GE"/>
              </w:rPr>
              <w:t>ხელშეკრულებიდან გამომდინარე ნებისმიერ დავას განიხილავს თბილისის საქალაქო სასამართლო, საქართველოს კანონმდებლობის შესაბამისად</w:t>
            </w:r>
          </w:p>
        </w:tc>
      </w:tr>
      <w:tr w:rsidR="005E0DC2" w:rsidRPr="008E4DF1" w14:paraId="02EF8E00" w14:textId="77777777" w:rsidTr="00A43487">
        <w:trPr>
          <w:trHeight w:val="737"/>
        </w:trPr>
        <w:tc>
          <w:tcPr>
            <w:tcW w:w="450" w:type="dxa"/>
            <w:vAlign w:val="center"/>
          </w:tcPr>
          <w:p w14:paraId="251C48DC" w14:textId="77777777" w:rsidR="005E0DC2" w:rsidRPr="008E4DF1" w:rsidRDefault="005E0DC2" w:rsidP="001900B0">
            <w:pPr>
              <w:spacing w:line="288" w:lineRule="auto"/>
              <w:jc w:val="center"/>
              <w:rPr>
                <w:rFonts w:ascii="Sylfaen" w:hAnsi="Sylfaen"/>
                <w:lang w:val="ka-GE"/>
              </w:rPr>
            </w:pPr>
            <w:r w:rsidRPr="008E4DF1">
              <w:rPr>
                <w:rFonts w:ascii="Sylfaen" w:hAnsi="Sylfaen"/>
              </w:rPr>
              <w:t>2</w:t>
            </w:r>
            <w:r w:rsidRPr="008E4DF1">
              <w:rPr>
                <w:rFonts w:ascii="Sylfaen" w:hAnsi="Sylfaen"/>
                <w:lang w:val="ka-GE"/>
              </w:rPr>
              <w:t>1.</w:t>
            </w:r>
          </w:p>
        </w:tc>
        <w:tc>
          <w:tcPr>
            <w:tcW w:w="10260" w:type="dxa"/>
          </w:tcPr>
          <w:p w14:paraId="4D9077A9" w14:textId="77777777" w:rsidR="005E0DC2" w:rsidRPr="008E4DF1" w:rsidRDefault="005E0DC2" w:rsidP="001900B0">
            <w:pPr>
              <w:spacing w:line="288" w:lineRule="auto"/>
              <w:jc w:val="both"/>
              <w:rPr>
                <w:rFonts w:ascii="Sylfaen" w:hAnsi="Sylfaen"/>
                <w:b/>
                <w:lang w:val="ka-GE"/>
              </w:rPr>
            </w:pPr>
            <w:r w:rsidRPr="008E4DF1">
              <w:rPr>
                <w:rFonts w:ascii="Sylfaen" w:hAnsi="Sylfaen"/>
                <w:b/>
                <w:lang w:val="ka-GE"/>
              </w:rPr>
              <w:t>სხვა ინფორმაცია/მოთხოვნები:</w:t>
            </w:r>
          </w:p>
          <w:p w14:paraId="4923F15E" w14:textId="217DC51D" w:rsidR="001C2548" w:rsidRPr="008E4DF1" w:rsidRDefault="001C2548" w:rsidP="001900B0">
            <w:pPr>
              <w:spacing w:line="288" w:lineRule="auto"/>
              <w:jc w:val="both"/>
              <w:rPr>
                <w:rFonts w:ascii="Sylfaen" w:hAnsi="Sylfaen"/>
                <w:lang w:val="ka-GE"/>
              </w:rPr>
            </w:pPr>
            <w:r w:rsidRPr="008E4DF1">
              <w:rPr>
                <w:rFonts w:ascii="Sylfaen" w:hAnsi="Sylfaen"/>
                <w:lang w:val="ka-GE"/>
              </w:rPr>
              <w:t>N/A</w:t>
            </w:r>
          </w:p>
        </w:tc>
      </w:tr>
      <w:tr w:rsidR="005E0DC2" w:rsidRPr="008E4DF1" w14:paraId="4BB28992" w14:textId="77777777" w:rsidTr="00A43487">
        <w:trPr>
          <w:trHeight w:val="737"/>
        </w:trPr>
        <w:tc>
          <w:tcPr>
            <w:tcW w:w="450" w:type="dxa"/>
            <w:vAlign w:val="center"/>
          </w:tcPr>
          <w:p w14:paraId="3B274A3A" w14:textId="77777777" w:rsidR="005E0DC2" w:rsidRPr="008E4DF1" w:rsidRDefault="005E0DC2" w:rsidP="001900B0">
            <w:pPr>
              <w:spacing w:line="288" w:lineRule="auto"/>
              <w:jc w:val="center"/>
              <w:rPr>
                <w:rFonts w:ascii="Sylfaen" w:hAnsi="Sylfaen"/>
              </w:rPr>
            </w:pPr>
          </w:p>
        </w:tc>
        <w:tc>
          <w:tcPr>
            <w:tcW w:w="10260" w:type="dxa"/>
          </w:tcPr>
          <w:p w14:paraId="6D575DB3" w14:textId="77777777" w:rsidR="005E0DC2" w:rsidRPr="008E4DF1" w:rsidRDefault="005E0DC2" w:rsidP="001900B0">
            <w:pPr>
              <w:spacing w:line="288" w:lineRule="auto"/>
              <w:jc w:val="both"/>
              <w:rPr>
                <w:rFonts w:ascii="Sylfaen" w:hAnsi="Sylfaen"/>
                <w:b/>
                <w:lang w:val="ka-GE"/>
              </w:rPr>
            </w:pPr>
            <w:r w:rsidRPr="008E4DF1">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14:paraId="1B549576" w14:textId="77777777" w:rsidR="005E0DC2" w:rsidRPr="008E4DF1" w:rsidRDefault="005E0DC2" w:rsidP="005E0DC2">
      <w:pPr>
        <w:tabs>
          <w:tab w:val="left" w:pos="516"/>
          <w:tab w:val="left" w:pos="1682"/>
        </w:tabs>
        <w:rPr>
          <w:rFonts w:ascii="Sylfaen" w:hAnsi="Sylfaen"/>
          <w:lang w:val="ka-GE"/>
        </w:rPr>
      </w:pPr>
    </w:p>
    <w:p w14:paraId="37E5564B" w14:textId="77777777" w:rsidR="005E0DC2" w:rsidRPr="008E4DF1" w:rsidRDefault="005E0DC2" w:rsidP="005E0DC2">
      <w:pPr>
        <w:tabs>
          <w:tab w:val="left" w:pos="516"/>
          <w:tab w:val="left" w:pos="1682"/>
        </w:tabs>
        <w:rPr>
          <w:rFonts w:ascii="Sylfaen" w:hAnsi="Sylfaen"/>
          <w:lang w:val="ka-GE"/>
        </w:rPr>
      </w:pPr>
    </w:p>
    <w:p w14:paraId="09486AAC" w14:textId="77777777" w:rsidR="001E7BE7" w:rsidRDefault="001E7BE7" w:rsidP="005E0DC2">
      <w:pPr>
        <w:tabs>
          <w:tab w:val="left" w:pos="516"/>
          <w:tab w:val="left" w:pos="1682"/>
        </w:tabs>
        <w:rPr>
          <w:rFonts w:ascii="Sylfaen" w:hAnsi="Sylfaen"/>
          <w:lang w:val="ka-GE"/>
        </w:rPr>
      </w:pPr>
    </w:p>
    <w:p w14:paraId="7E076472" w14:textId="77777777" w:rsidR="00590101" w:rsidRDefault="00590101" w:rsidP="005E0DC2">
      <w:pPr>
        <w:tabs>
          <w:tab w:val="left" w:pos="516"/>
          <w:tab w:val="left" w:pos="1682"/>
        </w:tabs>
        <w:rPr>
          <w:rFonts w:ascii="Sylfaen" w:hAnsi="Sylfaen"/>
          <w:lang w:val="ka-GE"/>
        </w:rPr>
      </w:pPr>
    </w:p>
    <w:p w14:paraId="6F75D3DE" w14:textId="77777777" w:rsidR="00590101" w:rsidRDefault="00590101" w:rsidP="005E0DC2">
      <w:pPr>
        <w:tabs>
          <w:tab w:val="left" w:pos="516"/>
          <w:tab w:val="left" w:pos="1682"/>
        </w:tabs>
        <w:rPr>
          <w:rFonts w:ascii="Sylfaen" w:hAnsi="Sylfaen"/>
          <w:lang w:val="ka-GE"/>
        </w:rPr>
      </w:pPr>
    </w:p>
    <w:p w14:paraId="23229435" w14:textId="77777777" w:rsidR="00A378EF" w:rsidRDefault="00A378EF" w:rsidP="005E0DC2">
      <w:pPr>
        <w:tabs>
          <w:tab w:val="left" w:pos="516"/>
          <w:tab w:val="left" w:pos="1682"/>
        </w:tabs>
        <w:rPr>
          <w:rFonts w:ascii="Sylfaen" w:hAnsi="Sylfaen"/>
          <w:lang w:val="ka-GE"/>
        </w:rPr>
      </w:pPr>
    </w:p>
    <w:p w14:paraId="75630F10" w14:textId="77777777" w:rsidR="00C44FAC" w:rsidRDefault="00C44FAC" w:rsidP="005E0DC2">
      <w:pPr>
        <w:tabs>
          <w:tab w:val="left" w:pos="516"/>
          <w:tab w:val="left" w:pos="1682"/>
        </w:tabs>
        <w:rPr>
          <w:rFonts w:ascii="Sylfaen" w:hAnsi="Sylfaen"/>
          <w:lang w:val="ka-GE"/>
        </w:rPr>
      </w:pPr>
    </w:p>
    <w:p w14:paraId="351C51CA" w14:textId="77777777" w:rsidR="00C44FAC" w:rsidRDefault="00C44FAC" w:rsidP="005E0DC2">
      <w:pPr>
        <w:tabs>
          <w:tab w:val="left" w:pos="516"/>
          <w:tab w:val="left" w:pos="1682"/>
        </w:tabs>
        <w:rPr>
          <w:rFonts w:ascii="Sylfaen" w:hAnsi="Sylfaen"/>
          <w:lang w:val="ka-GE"/>
        </w:rPr>
      </w:pPr>
    </w:p>
    <w:p w14:paraId="76A73518" w14:textId="788D6B9D" w:rsidR="00A378EF" w:rsidRPr="000F24C7" w:rsidRDefault="00A378EF" w:rsidP="00A378EF">
      <w:pPr>
        <w:jc w:val="center"/>
        <w:rPr>
          <w:rFonts w:ascii="Sylfaen" w:hAnsi="Sylfaen"/>
          <w:bCs/>
          <w:sz w:val="18"/>
          <w:szCs w:val="18"/>
        </w:rPr>
      </w:pPr>
      <w:r w:rsidRPr="000F24C7">
        <w:rPr>
          <w:rFonts w:ascii="Sylfaen" w:hAnsi="Sylfaen"/>
          <w:bCs/>
          <w:sz w:val="18"/>
          <w:szCs w:val="18"/>
          <w:lang w:val="ka-GE"/>
        </w:rPr>
        <w:lastRenderedPageBreak/>
        <w:t>„ბანკი ქართუს“ მიერ შესყიდვების განხორციელების დებულების დანართი</w:t>
      </w:r>
    </w:p>
    <w:p w14:paraId="07ACBF07" w14:textId="25B3A19A" w:rsidR="00A378EF" w:rsidRPr="000F24C7" w:rsidRDefault="00A378EF" w:rsidP="00A378EF">
      <w:pPr>
        <w:tabs>
          <w:tab w:val="left" w:pos="3046"/>
        </w:tabs>
        <w:jc w:val="center"/>
        <w:rPr>
          <w:rFonts w:ascii="AcadNusx" w:hAnsi="AcadNusx"/>
          <w:sz w:val="18"/>
          <w:szCs w:val="18"/>
        </w:rPr>
      </w:pPr>
      <w:r w:rsidRPr="000F24C7">
        <w:rPr>
          <w:rFonts w:ascii="LitNusx" w:hAnsi="LitNusx"/>
          <w:sz w:val="18"/>
          <w:szCs w:val="18"/>
        </w:rPr>
        <w:tab/>
      </w:r>
      <w:r w:rsidRPr="000F24C7">
        <w:rPr>
          <w:rFonts w:ascii="LitNusx" w:hAnsi="LitNusx"/>
          <w:sz w:val="18"/>
          <w:szCs w:val="18"/>
        </w:rPr>
        <w:tab/>
      </w:r>
      <w:r w:rsidRPr="000F24C7">
        <w:rPr>
          <w:rFonts w:ascii="LitNusx" w:hAnsi="LitNusx"/>
          <w:sz w:val="18"/>
          <w:szCs w:val="18"/>
        </w:rPr>
        <w:tab/>
      </w:r>
      <w:r w:rsidRPr="000F24C7">
        <w:rPr>
          <w:rFonts w:ascii="LitNusx" w:hAnsi="LitNusx"/>
          <w:sz w:val="18"/>
          <w:szCs w:val="18"/>
          <w:lang w:val="ka-GE"/>
        </w:rPr>
        <w:t>(</w:t>
      </w:r>
      <w:r w:rsidRPr="000F24C7">
        <w:rPr>
          <w:rFonts w:ascii="Sylfaen" w:hAnsi="Sylfaen"/>
          <w:sz w:val="18"/>
          <w:szCs w:val="18"/>
          <w:lang w:val="ka-GE"/>
        </w:rPr>
        <w:t>ივსება პრეტენდენტის მიერ</w:t>
      </w:r>
      <w:r w:rsidRPr="000F24C7">
        <w:rPr>
          <w:rFonts w:ascii="LitNusx" w:hAnsi="LitNusx"/>
          <w:sz w:val="18"/>
          <w:szCs w:val="18"/>
          <w:lang w:val="ka-GE"/>
        </w:rPr>
        <w:t>)</w:t>
      </w:r>
      <w:r w:rsidRPr="000F24C7">
        <w:rPr>
          <w:rFonts w:ascii="AcadNusx" w:hAnsi="AcadNusx"/>
          <w:sz w:val="18"/>
          <w:szCs w:val="18"/>
        </w:rPr>
        <w:t xml:space="preserve">                                              </w:t>
      </w:r>
    </w:p>
    <w:p w14:paraId="07C4646D" w14:textId="152993EF" w:rsidR="00A378EF" w:rsidRPr="000F24C7" w:rsidRDefault="000F24C7" w:rsidP="000F24C7">
      <w:pPr>
        <w:tabs>
          <w:tab w:val="left" w:pos="516"/>
          <w:tab w:val="left" w:pos="1682"/>
        </w:tabs>
        <w:jc w:val="center"/>
        <w:rPr>
          <w:rFonts w:ascii="AcadNusx" w:hAnsi="AcadNusx"/>
          <w:b/>
          <w:sz w:val="18"/>
          <w:szCs w:val="18"/>
        </w:rPr>
      </w:pPr>
      <w:r w:rsidRPr="000F24C7">
        <w:rPr>
          <w:rFonts w:ascii="LitNusx" w:hAnsi="LitNusx"/>
          <w:sz w:val="18"/>
          <w:szCs w:val="18"/>
        </w:rPr>
        <w:t xml:space="preserve">                                      </w:t>
      </w:r>
      <w:r w:rsidR="00A378EF" w:rsidRPr="000F24C7">
        <w:rPr>
          <w:rFonts w:ascii="Sylfaen" w:hAnsi="Sylfaen"/>
          <w:b/>
          <w:sz w:val="18"/>
          <w:szCs w:val="18"/>
          <w:lang w:val="ka-GE"/>
        </w:rPr>
        <w:t>სს „ბანკი ქართუს“</w:t>
      </w:r>
    </w:p>
    <w:p w14:paraId="144D646B" w14:textId="77777777" w:rsidR="00A378EF" w:rsidRPr="000F24C7" w:rsidRDefault="00A378EF" w:rsidP="00A378EF">
      <w:pPr>
        <w:tabs>
          <w:tab w:val="left" w:pos="3046"/>
        </w:tabs>
        <w:spacing w:after="0"/>
        <w:jc w:val="center"/>
        <w:rPr>
          <w:rFonts w:ascii="LitNusx" w:hAnsi="LitNusx"/>
          <w:sz w:val="18"/>
          <w:szCs w:val="18"/>
        </w:rPr>
      </w:pPr>
      <w:r w:rsidRPr="000F24C7">
        <w:rPr>
          <w:rFonts w:ascii="AcadNusx" w:hAnsi="AcadNusx"/>
          <w:sz w:val="18"/>
          <w:szCs w:val="18"/>
        </w:rPr>
        <w:tab/>
      </w:r>
      <w:r w:rsidRPr="000F24C7">
        <w:rPr>
          <w:rFonts w:ascii="AcadNusx" w:hAnsi="AcadNusx"/>
          <w:sz w:val="18"/>
          <w:szCs w:val="18"/>
        </w:rPr>
        <w:tab/>
      </w:r>
      <w:r w:rsidRPr="000F24C7">
        <w:rPr>
          <w:rFonts w:ascii="LitNusx" w:hAnsi="LitNusx"/>
          <w:sz w:val="18"/>
          <w:szCs w:val="18"/>
          <w:lang w:val="ka-GE"/>
        </w:rPr>
        <w:t>---------</w:t>
      </w:r>
      <w:r w:rsidRPr="000F24C7">
        <w:rPr>
          <w:rFonts w:ascii="LitNusx" w:hAnsi="LitNusx"/>
          <w:sz w:val="18"/>
          <w:szCs w:val="18"/>
        </w:rPr>
        <w:t>--------------------</w:t>
      </w:r>
      <w:r w:rsidRPr="000F24C7">
        <w:rPr>
          <w:rFonts w:ascii="LitNusx" w:hAnsi="LitNusx"/>
          <w:sz w:val="18"/>
          <w:szCs w:val="18"/>
          <w:lang w:val="ka-GE"/>
        </w:rPr>
        <w:t>----------------------------</w:t>
      </w:r>
    </w:p>
    <w:p w14:paraId="781226E6" w14:textId="77777777" w:rsidR="00A378EF" w:rsidRPr="000F24C7" w:rsidRDefault="00A378EF" w:rsidP="00A378EF">
      <w:pPr>
        <w:tabs>
          <w:tab w:val="left" w:pos="3046"/>
        </w:tabs>
        <w:spacing w:after="0"/>
        <w:jc w:val="center"/>
        <w:rPr>
          <w:rFonts w:ascii="LitNusx" w:hAnsi="LitNusx"/>
          <w:sz w:val="18"/>
          <w:szCs w:val="18"/>
        </w:rPr>
      </w:pPr>
      <w:r w:rsidRPr="000F24C7">
        <w:rPr>
          <w:rFonts w:ascii="LitNusx" w:hAnsi="LitNusx"/>
          <w:sz w:val="18"/>
          <w:szCs w:val="18"/>
        </w:rPr>
        <w:tab/>
      </w:r>
      <w:r w:rsidRPr="000F24C7">
        <w:rPr>
          <w:rFonts w:ascii="LitNusx" w:hAnsi="LitNusx"/>
          <w:sz w:val="18"/>
          <w:szCs w:val="18"/>
        </w:rPr>
        <w:tab/>
      </w:r>
      <w:r w:rsidRPr="000F24C7">
        <w:rPr>
          <w:rFonts w:ascii="LitNusx" w:hAnsi="LitNusx"/>
          <w:sz w:val="18"/>
          <w:szCs w:val="18"/>
          <w:lang w:val="ka-GE"/>
        </w:rPr>
        <w:t>(</w:t>
      </w:r>
      <w:r w:rsidRPr="000F24C7">
        <w:rPr>
          <w:rFonts w:ascii="Sylfaen" w:hAnsi="Sylfaen"/>
          <w:sz w:val="18"/>
          <w:szCs w:val="18"/>
          <w:lang w:val="ka-GE"/>
        </w:rPr>
        <w:t>პრეტენდენტის დასახელება</w:t>
      </w:r>
      <w:r w:rsidRPr="000F24C7">
        <w:rPr>
          <w:rFonts w:ascii="LitNusx" w:hAnsi="LitNusx"/>
          <w:sz w:val="18"/>
          <w:szCs w:val="18"/>
          <w:lang w:val="ka-GE"/>
        </w:rPr>
        <w:t>)</w:t>
      </w:r>
    </w:p>
    <w:p w14:paraId="6B6B3113" w14:textId="77777777" w:rsidR="00A378EF" w:rsidRPr="000F24C7" w:rsidRDefault="00A378EF" w:rsidP="00A378EF">
      <w:pPr>
        <w:tabs>
          <w:tab w:val="left" w:pos="3046"/>
        </w:tabs>
        <w:spacing w:after="0"/>
        <w:jc w:val="center"/>
        <w:rPr>
          <w:rFonts w:ascii="LitNusx" w:hAnsi="LitNusx"/>
          <w:sz w:val="18"/>
          <w:szCs w:val="18"/>
        </w:rPr>
      </w:pPr>
    </w:p>
    <w:p w14:paraId="0A4698EC" w14:textId="77777777" w:rsidR="00A378EF" w:rsidRPr="000F24C7" w:rsidRDefault="00A378EF" w:rsidP="00A378EF">
      <w:pPr>
        <w:tabs>
          <w:tab w:val="left" w:pos="3046"/>
        </w:tabs>
        <w:spacing w:after="0"/>
        <w:jc w:val="center"/>
        <w:rPr>
          <w:rFonts w:ascii="LitNusx" w:hAnsi="LitNusx"/>
          <w:sz w:val="18"/>
          <w:szCs w:val="18"/>
        </w:rPr>
      </w:pPr>
      <w:r w:rsidRPr="000F24C7">
        <w:rPr>
          <w:rFonts w:ascii="LitNusx" w:hAnsi="LitNusx"/>
          <w:sz w:val="18"/>
          <w:szCs w:val="18"/>
        </w:rPr>
        <w:tab/>
      </w:r>
      <w:r w:rsidRPr="000F24C7">
        <w:rPr>
          <w:rFonts w:ascii="LitNusx" w:hAnsi="LitNusx"/>
          <w:sz w:val="18"/>
          <w:szCs w:val="18"/>
        </w:rPr>
        <w:tab/>
        <w:t xml:space="preserve"> ---------------------------------------------------------------------</w:t>
      </w:r>
    </w:p>
    <w:p w14:paraId="51654251" w14:textId="77777777" w:rsidR="00A378EF" w:rsidRPr="000F24C7" w:rsidRDefault="00A378EF" w:rsidP="00A378EF">
      <w:pPr>
        <w:tabs>
          <w:tab w:val="left" w:pos="3046"/>
        </w:tabs>
        <w:spacing w:after="0"/>
        <w:jc w:val="center"/>
        <w:rPr>
          <w:rFonts w:ascii="LitNusx" w:hAnsi="LitNusx"/>
          <w:sz w:val="18"/>
          <w:szCs w:val="18"/>
        </w:rPr>
      </w:pPr>
      <w:r w:rsidRPr="000F24C7">
        <w:rPr>
          <w:rFonts w:ascii="LitNusx" w:hAnsi="LitNusx"/>
          <w:sz w:val="18"/>
          <w:szCs w:val="18"/>
        </w:rPr>
        <w:tab/>
      </w:r>
      <w:r w:rsidRPr="000F24C7">
        <w:rPr>
          <w:rFonts w:ascii="LitNusx" w:hAnsi="LitNusx"/>
          <w:sz w:val="18"/>
          <w:szCs w:val="18"/>
        </w:rPr>
        <w:tab/>
        <w:t>(</w:t>
      </w:r>
      <w:r w:rsidRPr="000F24C7">
        <w:rPr>
          <w:rFonts w:ascii="Sylfaen" w:hAnsi="Sylfaen"/>
          <w:sz w:val="18"/>
          <w:szCs w:val="18"/>
          <w:lang w:val="ka-GE"/>
        </w:rPr>
        <w:t>საიდენტიფიკაციო/პირადი ნომერი</w:t>
      </w:r>
      <w:r w:rsidRPr="000F24C7">
        <w:rPr>
          <w:rFonts w:ascii="LitNusx" w:hAnsi="LitNusx"/>
          <w:sz w:val="18"/>
          <w:szCs w:val="18"/>
        </w:rPr>
        <w:t>)</w:t>
      </w:r>
    </w:p>
    <w:p w14:paraId="3E6F0700" w14:textId="77777777" w:rsidR="00A378EF" w:rsidRPr="000F24C7" w:rsidRDefault="00A378EF" w:rsidP="00A378EF">
      <w:pPr>
        <w:spacing w:line="288" w:lineRule="atLeast"/>
        <w:jc w:val="both"/>
        <w:rPr>
          <w:rFonts w:ascii="Sylfaen" w:hAnsi="Sylfaen"/>
          <w:b/>
          <w:sz w:val="18"/>
          <w:szCs w:val="18"/>
          <w:lang w:val="ka-GE"/>
        </w:rPr>
      </w:pPr>
      <w:r w:rsidRPr="000F24C7">
        <w:rPr>
          <w:rFonts w:ascii="AcadNusx" w:hAnsi="AcadNusx"/>
          <w:sz w:val="18"/>
          <w:szCs w:val="18"/>
        </w:rPr>
        <w:tab/>
      </w:r>
      <w:r w:rsidRPr="000F24C7">
        <w:rPr>
          <w:rFonts w:ascii="AcadNusx" w:hAnsi="AcadNusx"/>
          <w:b/>
          <w:sz w:val="18"/>
          <w:szCs w:val="18"/>
        </w:rPr>
        <w:t xml:space="preserve">  </w:t>
      </w:r>
      <w:r w:rsidRPr="000F24C7">
        <w:rPr>
          <w:rFonts w:ascii="AcadNusx" w:hAnsi="AcadNusx"/>
          <w:b/>
          <w:sz w:val="18"/>
          <w:szCs w:val="18"/>
        </w:rPr>
        <w:tab/>
      </w:r>
      <w:r w:rsidRPr="000F24C7">
        <w:rPr>
          <w:rFonts w:ascii="AcadNusx" w:hAnsi="AcadNusx"/>
          <w:b/>
          <w:sz w:val="18"/>
          <w:szCs w:val="18"/>
        </w:rPr>
        <w:tab/>
      </w:r>
      <w:r w:rsidRPr="000F24C7">
        <w:rPr>
          <w:rFonts w:ascii="AcadNusx" w:hAnsi="AcadNusx"/>
          <w:b/>
          <w:sz w:val="18"/>
          <w:szCs w:val="18"/>
        </w:rPr>
        <w:tab/>
      </w:r>
      <w:r w:rsidRPr="000F24C7">
        <w:rPr>
          <w:rFonts w:ascii="AcadNusx" w:hAnsi="AcadNusx"/>
          <w:b/>
          <w:sz w:val="18"/>
          <w:szCs w:val="18"/>
        </w:rPr>
        <w:tab/>
      </w:r>
      <w:r w:rsidRPr="000F24C7">
        <w:rPr>
          <w:rFonts w:ascii="Sylfaen" w:hAnsi="Sylfaen"/>
          <w:b/>
          <w:sz w:val="18"/>
          <w:szCs w:val="18"/>
          <w:lang w:val="ka-GE"/>
        </w:rPr>
        <w:t>სატენდერო წინადადება</w:t>
      </w:r>
    </w:p>
    <w:p w14:paraId="001C608B" w14:textId="77777777" w:rsidR="008E4DF1" w:rsidRDefault="00A378EF"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18"/>
          <w:szCs w:val="18"/>
          <w:lang w:val="ka-GE"/>
        </w:rPr>
      </w:pPr>
      <w:r w:rsidRPr="000F24C7">
        <w:rPr>
          <w:rFonts w:ascii="AcadNusx" w:hAnsi="AcadNusx"/>
          <w:sz w:val="18"/>
          <w:szCs w:val="18"/>
          <w:lang w:val="ka-GE"/>
        </w:rPr>
        <w:t xml:space="preserve">  </w:t>
      </w:r>
      <w:r w:rsidRPr="000F24C7">
        <w:rPr>
          <w:rFonts w:ascii="Sylfaen" w:hAnsi="Sylfaen"/>
          <w:sz w:val="18"/>
          <w:szCs w:val="18"/>
          <w:lang w:val="ka-GE"/>
        </w:rPr>
        <w:t>შევისწავლე რა სატენდერო დოკუმენტაცია, თანახმა ვარ სატენდერო დოკუმენტაციის შესაბამისად</w:t>
      </w:r>
      <w:r w:rsidRPr="000F24C7">
        <w:rPr>
          <w:rFonts w:ascii="Sylfaen" w:hAnsi="Sylfaen"/>
          <w:sz w:val="18"/>
          <w:szCs w:val="18"/>
        </w:rPr>
        <w:t xml:space="preserve"> (</w:t>
      </w:r>
      <w:r w:rsidRPr="000F24C7">
        <w:rPr>
          <w:rFonts w:ascii="Sylfaen" w:hAnsi="Sylfaen"/>
          <w:sz w:val="18"/>
          <w:szCs w:val="18"/>
          <w:lang w:val="ka-GE"/>
        </w:rPr>
        <w:t xml:space="preserve">ტენდერის </w:t>
      </w:r>
    </w:p>
    <w:p w14:paraId="17AEA2DC" w14:textId="77777777" w:rsidR="008E4DF1" w:rsidRDefault="008E4DF1"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18"/>
          <w:szCs w:val="18"/>
          <w:lang w:val="ka-GE"/>
        </w:rPr>
      </w:pPr>
    </w:p>
    <w:p w14:paraId="446C67D6" w14:textId="5BB05B62" w:rsidR="00A378EF" w:rsidRDefault="00A378EF"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r w:rsidRPr="000F24C7">
        <w:rPr>
          <w:rFonts w:ascii="Sylfaen" w:hAnsi="Sylfaen"/>
          <w:sz w:val="18"/>
          <w:szCs w:val="18"/>
          <w:lang w:val="ka-GE"/>
        </w:rPr>
        <w:t>დასახელება, თარიღი</w:t>
      </w:r>
      <w:r w:rsidRPr="000F24C7">
        <w:rPr>
          <w:rFonts w:ascii="Sylfaen" w:hAnsi="Sylfaen"/>
          <w:sz w:val="18"/>
          <w:szCs w:val="18"/>
        </w:rPr>
        <w:t>)</w:t>
      </w:r>
      <w:r w:rsidRPr="000F24C7">
        <w:rPr>
          <w:rFonts w:ascii="Sylfaen" w:hAnsi="Sylfaen"/>
          <w:sz w:val="18"/>
          <w:szCs w:val="18"/>
          <w:lang w:val="ka-GE"/>
        </w:rPr>
        <w:t xml:space="preserve"> განვახორციელო</w:t>
      </w:r>
      <w:r w:rsidRPr="000F24C7">
        <w:rPr>
          <w:rFonts w:ascii="AcadNusx" w:hAnsi="AcadNusx"/>
          <w:sz w:val="18"/>
          <w:szCs w:val="18"/>
          <w:lang w:val="ka-GE"/>
        </w:rPr>
        <w:t xml:space="preserve"> -----------------------------------------------------  </w:t>
      </w:r>
      <w:r w:rsidRPr="000F24C7">
        <w:rPr>
          <w:rFonts w:ascii="Sylfaen" w:hAnsi="Sylfaen"/>
          <w:sz w:val="18"/>
          <w:szCs w:val="18"/>
          <w:lang w:val="ka-GE"/>
        </w:rPr>
        <w:t>შემდეგ ფასად</w:t>
      </w:r>
      <w:r w:rsidRPr="000F24C7">
        <w:rPr>
          <w:rFonts w:ascii="AcadNusx" w:hAnsi="AcadNusx"/>
          <w:sz w:val="18"/>
          <w:szCs w:val="18"/>
          <w:lang w:val="ka-GE"/>
        </w:rPr>
        <w:t>:</w:t>
      </w:r>
    </w:p>
    <w:p w14:paraId="60133C41" w14:textId="77777777" w:rsidR="00387329" w:rsidRDefault="00387329"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p>
    <w:tbl>
      <w:tblPr>
        <w:tblStyle w:val="TableGrid"/>
        <w:tblW w:w="0" w:type="auto"/>
        <w:tblLook w:val="04A0" w:firstRow="1" w:lastRow="0" w:firstColumn="1" w:lastColumn="0" w:noHBand="0" w:noVBand="1"/>
      </w:tblPr>
      <w:tblGrid>
        <w:gridCol w:w="448"/>
        <w:gridCol w:w="2687"/>
        <w:gridCol w:w="910"/>
        <w:gridCol w:w="990"/>
        <w:gridCol w:w="1218"/>
        <w:gridCol w:w="1122"/>
        <w:gridCol w:w="1309"/>
        <w:gridCol w:w="936"/>
      </w:tblGrid>
      <w:tr w:rsidR="00387329" w:rsidRPr="00387329" w14:paraId="3BD750C4" w14:textId="77777777" w:rsidTr="00387329">
        <w:tc>
          <w:tcPr>
            <w:tcW w:w="448" w:type="dxa"/>
          </w:tcPr>
          <w:p w14:paraId="5ABE5283" w14:textId="7C027A69"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r w:rsidRPr="00387329">
              <w:rPr>
                <w:rFonts w:ascii="AcadNusx" w:hAnsi="AcadNusx"/>
                <w:sz w:val="20"/>
                <w:szCs w:val="20"/>
                <w:lang w:val="ka-GE"/>
              </w:rPr>
              <w:t>#</w:t>
            </w:r>
          </w:p>
        </w:tc>
        <w:tc>
          <w:tcPr>
            <w:tcW w:w="2687" w:type="dxa"/>
          </w:tcPr>
          <w:p w14:paraId="532A34DD" w14:textId="5228A303"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r w:rsidRPr="00387329">
              <w:rPr>
                <w:rFonts w:ascii="Sylfaen" w:hAnsi="Sylfaen"/>
                <w:b/>
                <w:bCs/>
                <w:sz w:val="20"/>
                <w:szCs w:val="20"/>
                <w:lang w:val="ka-GE"/>
              </w:rPr>
              <w:t>Description</w:t>
            </w:r>
          </w:p>
        </w:tc>
        <w:tc>
          <w:tcPr>
            <w:tcW w:w="910" w:type="dxa"/>
          </w:tcPr>
          <w:p w14:paraId="52704102" w14:textId="67524C33"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r w:rsidRPr="00387329">
              <w:rPr>
                <w:rFonts w:ascii="Sylfaen" w:hAnsi="Sylfaen"/>
                <w:b/>
                <w:bCs/>
                <w:sz w:val="20"/>
                <w:szCs w:val="20"/>
                <w:lang w:val="ka-GE"/>
              </w:rPr>
              <w:t>Unit</w:t>
            </w:r>
          </w:p>
        </w:tc>
        <w:tc>
          <w:tcPr>
            <w:tcW w:w="990" w:type="dxa"/>
          </w:tcPr>
          <w:p w14:paraId="377AC644" w14:textId="52117EA8"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r w:rsidRPr="00387329">
              <w:rPr>
                <w:rFonts w:ascii="Sylfaen" w:hAnsi="Sylfaen"/>
                <w:b/>
                <w:bCs/>
                <w:sz w:val="20"/>
                <w:szCs w:val="20"/>
                <w:lang w:val="ka-GE"/>
              </w:rPr>
              <w:t>Quantity</w:t>
            </w:r>
          </w:p>
        </w:tc>
        <w:tc>
          <w:tcPr>
            <w:tcW w:w="1218" w:type="dxa"/>
          </w:tcPr>
          <w:p w14:paraId="7C14DEB0" w14:textId="32633C83"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r w:rsidRPr="00387329">
              <w:rPr>
                <w:rFonts w:ascii="Sylfaen" w:hAnsi="Sylfaen"/>
                <w:b/>
                <w:bCs/>
                <w:sz w:val="20"/>
                <w:szCs w:val="20"/>
                <w:lang w:val="ka-GE"/>
              </w:rPr>
              <w:t>Unit Price (USD</w:t>
            </w:r>
          </w:p>
        </w:tc>
        <w:tc>
          <w:tcPr>
            <w:tcW w:w="1122" w:type="dxa"/>
          </w:tcPr>
          <w:p w14:paraId="47B00AC9" w14:textId="318189CC"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r w:rsidRPr="00387329">
              <w:rPr>
                <w:rFonts w:ascii="Sylfaen" w:hAnsi="Sylfaen"/>
                <w:b/>
                <w:bCs/>
                <w:sz w:val="20"/>
                <w:szCs w:val="20"/>
                <w:lang w:val="ka-GE"/>
              </w:rPr>
              <w:t>Total (USD)</w:t>
            </w:r>
          </w:p>
        </w:tc>
        <w:tc>
          <w:tcPr>
            <w:tcW w:w="1309" w:type="dxa"/>
          </w:tcPr>
          <w:p w14:paraId="479A9CCE" w14:textId="2982F775"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r w:rsidRPr="00387329">
              <w:rPr>
                <w:rFonts w:ascii="Sylfaen" w:hAnsi="Sylfaen"/>
                <w:b/>
                <w:bCs/>
                <w:sz w:val="20"/>
                <w:szCs w:val="20"/>
                <w:lang w:val="ka-GE"/>
              </w:rPr>
              <w:t>License Type</w:t>
            </w:r>
          </w:p>
        </w:tc>
        <w:tc>
          <w:tcPr>
            <w:tcW w:w="936" w:type="dxa"/>
          </w:tcPr>
          <w:p w14:paraId="117E783C" w14:textId="68403EAB"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r w:rsidRPr="00387329">
              <w:rPr>
                <w:rFonts w:ascii="Sylfaen" w:hAnsi="Sylfaen"/>
                <w:b/>
                <w:bCs/>
                <w:sz w:val="20"/>
                <w:szCs w:val="20"/>
                <w:lang w:val="ka-GE"/>
              </w:rPr>
              <w:t>Support Term</w:t>
            </w:r>
          </w:p>
        </w:tc>
      </w:tr>
      <w:tr w:rsidR="00387329" w:rsidRPr="00387329" w14:paraId="2DE2AD3B" w14:textId="77777777" w:rsidTr="00387329">
        <w:tc>
          <w:tcPr>
            <w:tcW w:w="448" w:type="dxa"/>
          </w:tcPr>
          <w:p w14:paraId="4E42472B" w14:textId="3F8D7A09" w:rsidR="00387329" w:rsidRPr="00387329" w:rsidRDefault="00387329"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r w:rsidRPr="00387329">
              <w:rPr>
                <w:rFonts w:ascii="AcadNusx" w:hAnsi="AcadNusx"/>
                <w:sz w:val="18"/>
                <w:szCs w:val="18"/>
                <w:lang w:val="ka-GE"/>
              </w:rPr>
              <w:t>1</w:t>
            </w:r>
          </w:p>
        </w:tc>
        <w:tc>
          <w:tcPr>
            <w:tcW w:w="2687" w:type="dxa"/>
          </w:tcPr>
          <w:p w14:paraId="11B0800C" w14:textId="7B1CD5A2"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rPr>
                <w:rFonts w:ascii="AcadNusx" w:hAnsi="AcadNusx"/>
                <w:sz w:val="20"/>
                <w:szCs w:val="20"/>
                <w:lang w:val="ka-GE"/>
              </w:rPr>
            </w:pPr>
            <w:r w:rsidRPr="00387329">
              <w:rPr>
                <w:rFonts w:ascii="Sylfaen" w:hAnsi="Sylfaen"/>
                <w:sz w:val="20"/>
                <w:szCs w:val="20"/>
                <w:lang w:val="ka-GE"/>
              </w:rPr>
              <w:t>VMware vSphere (Edition and Version per scenario)</w:t>
            </w:r>
          </w:p>
        </w:tc>
        <w:tc>
          <w:tcPr>
            <w:tcW w:w="910" w:type="dxa"/>
          </w:tcPr>
          <w:p w14:paraId="5FB11FE6" w14:textId="17DD95E2" w:rsidR="00387329" w:rsidRPr="00387329" w:rsidRDefault="00387329"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20"/>
                <w:szCs w:val="20"/>
                <w:lang w:val="ka-GE"/>
              </w:rPr>
            </w:pPr>
            <w:r w:rsidRPr="00387329">
              <w:rPr>
                <w:rFonts w:ascii="Sylfaen" w:hAnsi="Sylfaen"/>
                <w:sz w:val="20"/>
                <w:szCs w:val="20"/>
                <w:lang w:val="ka-GE"/>
              </w:rPr>
              <w:t>Per CPU</w:t>
            </w:r>
          </w:p>
        </w:tc>
        <w:tc>
          <w:tcPr>
            <w:tcW w:w="990" w:type="dxa"/>
          </w:tcPr>
          <w:p w14:paraId="2921AE3F" w14:textId="45323D55"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r w:rsidRPr="00387329">
              <w:rPr>
                <w:rFonts w:ascii="AcadNusx" w:hAnsi="AcadNusx"/>
                <w:sz w:val="20"/>
                <w:szCs w:val="20"/>
                <w:lang w:val="ka-GE"/>
              </w:rPr>
              <w:t>8</w:t>
            </w:r>
          </w:p>
        </w:tc>
        <w:tc>
          <w:tcPr>
            <w:tcW w:w="1218" w:type="dxa"/>
          </w:tcPr>
          <w:p w14:paraId="0C266BC0" w14:textId="77777777"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p>
        </w:tc>
        <w:tc>
          <w:tcPr>
            <w:tcW w:w="1122" w:type="dxa"/>
          </w:tcPr>
          <w:p w14:paraId="39005574" w14:textId="77777777"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p>
        </w:tc>
        <w:tc>
          <w:tcPr>
            <w:tcW w:w="1309" w:type="dxa"/>
          </w:tcPr>
          <w:p w14:paraId="5CDB1F87" w14:textId="7EF81CE8" w:rsidR="00387329" w:rsidRPr="00387329" w:rsidRDefault="00387329"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20"/>
                <w:szCs w:val="20"/>
                <w:lang w:val="ka-GE"/>
              </w:rPr>
            </w:pPr>
            <w:r w:rsidRPr="00387329">
              <w:rPr>
                <w:rFonts w:ascii="Sylfaen" w:hAnsi="Sylfaen"/>
                <w:sz w:val="20"/>
                <w:szCs w:val="20"/>
                <w:lang w:val="ka-GE"/>
              </w:rPr>
              <w:t>Perpetual/ Subscription</w:t>
            </w:r>
          </w:p>
        </w:tc>
        <w:tc>
          <w:tcPr>
            <w:tcW w:w="936" w:type="dxa"/>
          </w:tcPr>
          <w:p w14:paraId="5D555675" w14:textId="62EFF09F" w:rsidR="00387329" w:rsidRPr="00387329" w:rsidRDefault="00387329"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Theme="minorHAnsi" w:hAnsiTheme="minorHAnsi"/>
                <w:sz w:val="20"/>
                <w:szCs w:val="20"/>
              </w:rPr>
            </w:pPr>
            <w:r w:rsidRPr="00387329">
              <w:rPr>
                <w:rFonts w:ascii="AcadNusx" w:hAnsi="AcadNusx"/>
                <w:sz w:val="20"/>
                <w:szCs w:val="20"/>
                <w:lang w:val="ka-GE"/>
              </w:rPr>
              <w:t xml:space="preserve">1 </w:t>
            </w:r>
            <w:r w:rsidRPr="00387329">
              <w:rPr>
                <w:rFonts w:asciiTheme="minorHAnsi" w:hAnsiTheme="minorHAnsi"/>
                <w:sz w:val="20"/>
                <w:szCs w:val="20"/>
              </w:rPr>
              <w:t>yar</w:t>
            </w:r>
          </w:p>
        </w:tc>
      </w:tr>
      <w:tr w:rsidR="00387329" w:rsidRPr="00387329" w14:paraId="0E4483FB" w14:textId="77777777" w:rsidTr="00387329">
        <w:tc>
          <w:tcPr>
            <w:tcW w:w="448" w:type="dxa"/>
          </w:tcPr>
          <w:p w14:paraId="6C1C8B65" w14:textId="318F8BDA" w:rsidR="00387329" w:rsidRPr="00387329" w:rsidRDefault="00387329"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r w:rsidRPr="00387329">
              <w:rPr>
                <w:rFonts w:ascii="AcadNusx" w:hAnsi="AcadNusx"/>
                <w:sz w:val="18"/>
                <w:szCs w:val="18"/>
                <w:lang w:val="ka-GE"/>
              </w:rPr>
              <w:t>2</w:t>
            </w:r>
          </w:p>
        </w:tc>
        <w:tc>
          <w:tcPr>
            <w:tcW w:w="2687" w:type="dxa"/>
          </w:tcPr>
          <w:p w14:paraId="46C478E8" w14:textId="28F03F06"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rPr>
                <w:rFonts w:ascii="AcadNusx" w:hAnsi="AcadNusx"/>
                <w:sz w:val="20"/>
                <w:szCs w:val="20"/>
                <w:lang w:val="ka-GE"/>
              </w:rPr>
            </w:pPr>
            <w:r w:rsidRPr="00387329">
              <w:rPr>
                <w:rFonts w:ascii="Sylfaen" w:hAnsi="Sylfaen"/>
                <w:sz w:val="20"/>
                <w:szCs w:val="20"/>
                <w:lang w:val="ka-GE"/>
              </w:rPr>
              <w:t>VMware vCenter Server Standard</w:t>
            </w:r>
          </w:p>
        </w:tc>
        <w:tc>
          <w:tcPr>
            <w:tcW w:w="910" w:type="dxa"/>
          </w:tcPr>
          <w:p w14:paraId="1E1C8F2A" w14:textId="33054D85" w:rsidR="00387329" w:rsidRPr="00387329" w:rsidRDefault="00387329"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20"/>
                <w:szCs w:val="20"/>
                <w:lang w:val="ka-GE"/>
              </w:rPr>
            </w:pPr>
            <w:r w:rsidRPr="00387329">
              <w:rPr>
                <w:rFonts w:ascii="Sylfaen" w:hAnsi="Sylfaen"/>
                <w:sz w:val="20"/>
                <w:szCs w:val="20"/>
                <w:lang w:val="ka-GE"/>
              </w:rPr>
              <w:t>Per License</w:t>
            </w:r>
          </w:p>
        </w:tc>
        <w:tc>
          <w:tcPr>
            <w:tcW w:w="990" w:type="dxa"/>
          </w:tcPr>
          <w:p w14:paraId="48AD0045" w14:textId="3367AD70"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r w:rsidRPr="00387329">
              <w:rPr>
                <w:rFonts w:ascii="AcadNusx" w:hAnsi="AcadNusx"/>
                <w:sz w:val="20"/>
                <w:szCs w:val="20"/>
                <w:lang w:val="ka-GE"/>
              </w:rPr>
              <w:t>1</w:t>
            </w:r>
          </w:p>
        </w:tc>
        <w:tc>
          <w:tcPr>
            <w:tcW w:w="1218" w:type="dxa"/>
          </w:tcPr>
          <w:p w14:paraId="2FF031E1" w14:textId="77777777"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p>
        </w:tc>
        <w:tc>
          <w:tcPr>
            <w:tcW w:w="1122" w:type="dxa"/>
          </w:tcPr>
          <w:p w14:paraId="2CB66446" w14:textId="77777777"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p>
        </w:tc>
        <w:tc>
          <w:tcPr>
            <w:tcW w:w="1309" w:type="dxa"/>
          </w:tcPr>
          <w:p w14:paraId="6C319B9B" w14:textId="1463FA38" w:rsidR="00387329" w:rsidRPr="00387329" w:rsidRDefault="00387329"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20"/>
                <w:szCs w:val="20"/>
                <w:lang w:val="ka-GE"/>
              </w:rPr>
            </w:pPr>
            <w:r w:rsidRPr="00387329">
              <w:rPr>
                <w:rFonts w:ascii="Sylfaen" w:hAnsi="Sylfaen"/>
                <w:sz w:val="20"/>
                <w:szCs w:val="20"/>
                <w:lang w:val="ka-GE"/>
              </w:rPr>
              <w:t>Perpetual/ Subscription</w:t>
            </w:r>
          </w:p>
        </w:tc>
        <w:tc>
          <w:tcPr>
            <w:tcW w:w="936" w:type="dxa"/>
          </w:tcPr>
          <w:p w14:paraId="462B82C4" w14:textId="5FBF6D95" w:rsidR="00387329" w:rsidRPr="00387329" w:rsidRDefault="00387329"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20"/>
                <w:szCs w:val="20"/>
                <w:lang w:val="ka-GE"/>
              </w:rPr>
            </w:pPr>
            <w:r w:rsidRPr="00387329">
              <w:rPr>
                <w:rFonts w:ascii="AcadNusx" w:hAnsi="AcadNusx"/>
                <w:sz w:val="20"/>
                <w:szCs w:val="20"/>
                <w:lang w:val="ka-GE"/>
              </w:rPr>
              <w:t xml:space="preserve">1 </w:t>
            </w:r>
            <w:r w:rsidRPr="00387329">
              <w:rPr>
                <w:rFonts w:asciiTheme="minorHAnsi" w:hAnsiTheme="minorHAnsi"/>
                <w:sz w:val="20"/>
                <w:szCs w:val="20"/>
              </w:rPr>
              <w:t>yar</w:t>
            </w:r>
          </w:p>
        </w:tc>
      </w:tr>
      <w:tr w:rsidR="00387329" w:rsidRPr="00387329" w14:paraId="4D055EED" w14:textId="77777777" w:rsidTr="00387329">
        <w:tc>
          <w:tcPr>
            <w:tcW w:w="448" w:type="dxa"/>
          </w:tcPr>
          <w:p w14:paraId="7587E170" w14:textId="6AF50934" w:rsidR="00387329" w:rsidRPr="00387329" w:rsidRDefault="00387329"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r w:rsidRPr="00387329">
              <w:rPr>
                <w:rFonts w:ascii="AcadNusx" w:hAnsi="AcadNusx"/>
                <w:sz w:val="18"/>
                <w:szCs w:val="18"/>
                <w:lang w:val="ka-GE"/>
              </w:rPr>
              <w:t>3</w:t>
            </w:r>
          </w:p>
        </w:tc>
        <w:tc>
          <w:tcPr>
            <w:tcW w:w="2687" w:type="dxa"/>
          </w:tcPr>
          <w:p w14:paraId="33AE9DC9" w14:textId="1238462B"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rPr>
                <w:rFonts w:ascii="AcadNusx" w:hAnsi="AcadNusx"/>
                <w:sz w:val="20"/>
                <w:szCs w:val="20"/>
                <w:lang w:val="ka-GE"/>
              </w:rPr>
            </w:pPr>
            <w:r w:rsidRPr="00387329">
              <w:rPr>
                <w:rFonts w:ascii="Sylfaen" w:hAnsi="Sylfaen"/>
                <w:sz w:val="20"/>
                <w:szCs w:val="20"/>
                <w:lang w:val="ka-GE"/>
              </w:rPr>
              <w:t>Support &amp; Subscription (SnS or Subscription Support)</w:t>
            </w:r>
          </w:p>
        </w:tc>
        <w:tc>
          <w:tcPr>
            <w:tcW w:w="910" w:type="dxa"/>
          </w:tcPr>
          <w:p w14:paraId="78E07ACC" w14:textId="50F0C39F" w:rsidR="00387329" w:rsidRPr="00387329" w:rsidRDefault="00387329"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20"/>
                <w:szCs w:val="20"/>
                <w:lang w:val="ka-GE"/>
              </w:rPr>
            </w:pPr>
            <w:r w:rsidRPr="00387329">
              <w:rPr>
                <w:rFonts w:ascii="Sylfaen" w:hAnsi="Sylfaen"/>
                <w:sz w:val="20"/>
                <w:szCs w:val="20"/>
                <w:lang w:val="ka-GE"/>
              </w:rPr>
              <w:t>Year</w:t>
            </w:r>
          </w:p>
        </w:tc>
        <w:tc>
          <w:tcPr>
            <w:tcW w:w="990" w:type="dxa"/>
          </w:tcPr>
          <w:p w14:paraId="56D3E0B7" w14:textId="2B756713"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r w:rsidRPr="00387329">
              <w:rPr>
                <w:rFonts w:ascii="AcadNusx" w:hAnsi="AcadNusx"/>
                <w:sz w:val="20"/>
                <w:szCs w:val="20"/>
                <w:lang w:val="ka-GE"/>
              </w:rPr>
              <w:t>1</w:t>
            </w:r>
          </w:p>
        </w:tc>
        <w:tc>
          <w:tcPr>
            <w:tcW w:w="1218" w:type="dxa"/>
          </w:tcPr>
          <w:p w14:paraId="1960A905" w14:textId="77777777"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p>
        </w:tc>
        <w:tc>
          <w:tcPr>
            <w:tcW w:w="1122" w:type="dxa"/>
          </w:tcPr>
          <w:p w14:paraId="2C40E4CF" w14:textId="77777777" w:rsidR="00387329" w:rsidRPr="00387329" w:rsidRDefault="00387329" w:rsidP="00387329">
            <w:pPr>
              <w:tabs>
                <w:tab w:val="left" w:pos="720"/>
                <w:tab w:val="left" w:pos="1440"/>
                <w:tab w:val="left" w:pos="2160"/>
                <w:tab w:val="left" w:pos="2880"/>
                <w:tab w:val="left" w:pos="3600"/>
                <w:tab w:val="left" w:pos="4320"/>
                <w:tab w:val="left" w:pos="5040"/>
                <w:tab w:val="left" w:pos="5760"/>
                <w:tab w:val="left" w:pos="6480"/>
              </w:tabs>
              <w:spacing w:after="0" w:line="288" w:lineRule="atLeast"/>
              <w:jc w:val="center"/>
              <w:rPr>
                <w:rFonts w:ascii="AcadNusx" w:hAnsi="AcadNusx"/>
                <w:sz w:val="20"/>
                <w:szCs w:val="20"/>
                <w:lang w:val="ka-GE"/>
              </w:rPr>
            </w:pPr>
          </w:p>
        </w:tc>
        <w:tc>
          <w:tcPr>
            <w:tcW w:w="1309" w:type="dxa"/>
          </w:tcPr>
          <w:p w14:paraId="50969152" w14:textId="77777777" w:rsidR="00387329" w:rsidRPr="00387329" w:rsidRDefault="00387329"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20"/>
                <w:szCs w:val="20"/>
                <w:lang w:val="ka-GE"/>
              </w:rPr>
            </w:pPr>
          </w:p>
        </w:tc>
        <w:tc>
          <w:tcPr>
            <w:tcW w:w="936" w:type="dxa"/>
          </w:tcPr>
          <w:p w14:paraId="3B51D280" w14:textId="71430ECB" w:rsidR="00387329" w:rsidRPr="00387329" w:rsidRDefault="00387329"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20"/>
                <w:szCs w:val="20"/>
                <w:lang w:val="ka-GE"/>
              </w:rPr>
            </w:pPr>
            <w:r w:rsidRPr="00387329">
              <w:rPr>
                <w:rFonts w:ascii="AcadNusx" w:hAnsi="AcadNusx"/>
                <w:sz w:val="20"/>
                <w:szCs w:val="20"/>
                <w:lang w:val="ka-GE"/>
              </w:rPr>
              <w:t xml:space="preserve">1-3 </w:t>
            </w:r>
            <w:r w:rsidRPr="00387329">
              <w:rPr>
                <w:rFonts w:asciiTheme="majorHAnsi" w:hAnsiTheme="majorHAnsi" w:cstheme="majorHAnsi"/>
                <w:sz w:val="20"/>
                <w:szCs w:val="20"/>
                <w:lang w:val="ka-GE"/>
              </w:rPr>
              <w:t>Year</w:t>
            </w:r>
          </w:p>
        </w:tc>
      </w:tr>
    </w:tbl>
    <w:p w14:paraId="314A9810" w14:textId="77777777" w:rsidR="00387329" w:rsidRDefault="00387329"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p>
    <w:p w14:paraId="60B70A01" w14:textId="6528CC8B" w:rsidR="00A378EF" w:rsidRPr="000F24C7" w:rsidRDefault="00A378EF" w:rsidP="00A378EF">
      <w:pPr>
        <w:spacing w:after="0" w:line="288" w:lineRule="atLeast"/>
        <w:jc w:val="both"/>
        <w:rPr>
          <w:rFonts w:ascii="LitNusx" w:hAnsi="LitNusx"/>
          <w:sz w:val="18"/>
          <w:szCs w:val="18"/>
        </w:rPr>
      </w:pPr>
      <w:r w:rsidRPr="000F24C7">
        <w:rPr>
          <w:rFonts w:ascii="LitNusx" w:hAnsi="LitNusx"/>
          <w:sz w:val="18"/>
          <w:szCs w:val="18"/>
        </w:rPr>
        <w:t>-----------------------------------------------------------------------------------------------------</w:t>
      </w:r>
    </w:p>
    <w:p w14:paraId="6907B9A7" w14:textId="77777777" w:rsidR="00A378EF" w:rsidRPr="000F24C7" w:rsidRDefault="00A378EF" w:rsidP="00A378EF">
      <w:pPr>
        <w:spacing w:after="0" w:line="288" w:lineRule="atLeast"/>
        <w:jc w:val="both"/>
        <w:rPr>
          <w:rFonts w:ascii="LitNusx" w:hAnsi="LitNusx"/>
          <w:sz w:val="18"/>
          <w:szCs w:val="18"/>
        </w:rPr>
      </w:pPr>
      <w:r w:rsidRPr="000F24C7">
        <w:rPr>
          <w:rFonts w:ascii="LitNusx" w:hAnsi="LitNusx"/>
          <w:sz w:val="18"/>
          <w:szCs w:val="18"/>
        </w:rPr>
        <w:t xml:space="preserve">                        (</w:t>
      </w:r>
      <w:r w:rsidRPr="000F24C7">
        <w:rPr>
          <w:rFonts w:ascii="Sylfaen" w:hAnsi="Sylfaen"/>
          <w:sz w:val="18"/>
          <w:szCs w:val="18"/>
          <w:lang w:val="ka-GE"/>
        </w:rPr>
        <w:t>ჯამური თანხა ციფრობრივად და სიტყვიერად</w:t>
      </w:r>
      <w:r w:rsidRPr="000F24C7">
        <w:rPr>
          <w:rFonts w:ascii="LitNusx" w:hAnsi="LitNusx"/>
          <w:sz w:val="18"/>
          <w:szCs w:val="18"/>
        </w:rPr>
        <w:t>)</w:t>
      </w:r>
    </w:p>
    <w:p w14:paraId="35D6683A" w14:textId="77777777" w:rsidR="0055444F" w:rsidRDefault="00A378EF" w:rsidP="00A378EF">
      <w:pPr>
        <w:spacing w:line="288" w:lineRule="atLeast"/>
        <w:jc w:val="both"/>
        <w:rPr>
          <w:rFonts w:ascii="Sylfaen" w:hAnsi="Sylfaen"/>
          <w:spacing w:val="-8"/>
          <w:sz w:val="18"/>
          <w:szCs w:val="18"/>
          <w:lang w:val="ka-GE"/>
        </w:rPr>
      </w:pPr>
      <w:r w:rsidRPr="000F24C7">
        <w:rPr>
          <w:rFonts w:ascii="Sylfaen" w:hAnsi="Sylfaen"/>
          <w:sz w:val="18"/>
          <w:szCs w:val="18"/>
          <w:lang w:val="ka-GE"/>
        </w:rPr>
        <w:t>ვადასტურებ, რომ გაცნობილი ვარ სს „ბანკი ქართუს“ სატენდერო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„ბანკი ქართუსთან“ გავაფორმო ხელშეკრულება საბაზისო მონაცემთა ნუსხაში (ს.მ.ნ.) და სატენდერო წინადადებაში (მათ შორის ი.ტ.მ-ში) მოცემული პირობების შესაბამისად</w:t>
      </w:r>
      <w:r w:rsidRPr="000F24C7">
        <w:rPr>
          <w:rFonts w:ascii="Sylfaen" w:hAnsi="Sylfaen"/>
          <w:spacing w:val="-8"/>
          <w:sz w:val="18"/>
          <w:szCs w:val="18"/>
          <w:lang w:val="ka-GE"/>
        </w:rPr>
        <w:t xml:space="preserve">   </w:t>
      </w:r>
    </w:p>
    <w:p w14:paraId="6B4B5F5A" w14:textId="43447F5A" w:rsidR="00A378EF" w:rsidRPr="000F24C7" w:rsidRDefault="00A378EF" w:rsidP="00A378EF">
      <w:pPr>
        <w:spacing w:line="288" w:lineRule="atLeast"/>
        <w:jc w:val="both"/>
        <w:rPr>
          <w:rFonts w:ascii="Sylfaen" w:hAnsi="Sylfaen"/>
          <w:position w:val="9"/>
          <w:sz w:val="18"/>
          <w:szCs w:val="18"/>
          <w:vertAlign w:val="superscript"/>
          <w:lang w:val="ka-GE"/>
        </w:rPr>
      </w:pPr>
      <w:r w:rsidRPr="000F24C7">
        <w:rPr>
          <w:rFonts w:ascii="Sylfaen" w:hAnsi="Sylfaen"/>
          <w:spacing w:val="-8"/>
          <w:sz w:val="18"/>
          <w:szCs w:val="18"/>
          <w:lang w:val="ka-GE"/>
        </w:rPr>
        <w:t xml:space="preserve">ჩემი მხრიდან, ნებისმიერი მიზეზით საბაზისო მონაცემთა ნუსხაში (ს.მ.ნ.) გათვალისწინებული პირობების,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„ბანკი ქართუს“ პირგასამტეხლოს სახით გადავუხადო სატენდერო წინადადებაში მითითებული თანხის 5 (ხუთი)%.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 </w:t>
      </w:r>
    </w:p>
    <w:p w14:paraId="4595E8AB" w14:textId="77777777" w:rsidR="00A378EF" w:rsidRPr="000F24C7" w:rsidRDefault="00A378EF" w:rsidP="00A378EF">
      <w:pPr>
        <w:spacing w:after="0" w:line="480" w:lineRule="auto"/>
        <w:ind w:firstLine="720"/>
        <w:jc w:val="both"/>
        <w:rPr>
          <w:rFonts w:ascii="LitNusx" w:hAnsi="LitNusx"/>
          <w:sz w:val="18"/>
          <w:szCs w:val="18"/>
          <w:lang w:val="ka-GE"/>
        </w:rPr>
      </w:pPr>
      <w:r w:rsidRPr="000F24C7">
        <w:rPr>
          <w:rFonts w:ascii="Sylfaen" w:hAnsi="Sylfaen"/>
          <w:sz w:val="18"/>
          <w:szCs w:val="18"/>
          <w:lang w:val="ka-GE"/>
        </w:rPr>
        <w:t>წინამდებარე სატენდერო წინადადება ძალაშია</w:t>
      </w:r>
      <w:r w:rsidRPr="000F24C7">
        <w:rPr>
          <w:rFonts w:ascii="LitNusx" w:hAnsi="LitNusx"/>
          <w:sz w:val="18"/>
          <w:szCs w:val="18"/>
          <w:lang w:val="ka-GE"/>
        </w:rPr>
        <w:t xml:space="preserve"> ______________ </w:t>
      </w:r>
      <w:r w:rsidRPr="000F24C7">
        <w:rPr>
          <w:rFonts w:ascii="Sylfaen" w:hAnsi="Sylfaen"/>
          <w:sz w:val="18"/>
          <w:szCs w:val="18"/>
          <w:lang w:val="ka-GE"/>
        </w:rPr>
        <w:t>დღის განმავლობაში</w:t>
      </w:r>
      <w:r w:rsidRPr="000F24C7">
        <w:rPr>
          <w:rFonts w:ascii="LitNusx" w:hAnsi="LitNusx"/>
          <w:sz w:val="18"/>
          <w:szCs w:val="18"/>
          <w:lang w:val="ka-GE"/>
        </w:rPr>
        <w:t xml:space="preserve"> </w:t>
      </w:r>
      <w:r w:rsidRPr="000F24C7">
        <w:rPr>
          <w:rFonts w:ascii="Sylfaen" w:hAnsi="Sylfaen"/>
          <w:sz w:val="18"/>
          <w:szCs w:val="18"/>
          <w:lang w:val="ka-GE"/>
        </w:rPr>
        <w:t>დაწყებული შემდეგი თარიღიდან</w:t>
      </w:r>
      <w:r w:rsidRPr="000F24C7">
        <w:rPr>
          <w:rFonts w:ascii="LitNusx" w:hAnsi="LitNusx"/>
          <w:sz w:val="18"/>
          <w:szCs w:val="18"/>
          <w:lang w:val="ka-GE"/>
        </w:rPr>
        <w:t>: ____________________________.</w:t>
      </w:r>
    </w:p>
    <w:p w14:paraId="04763621" w14:textId="6B2E4615" w:rsidR="00A378EF" w:rsidRPr="000F24C7" w:rsidRDefault="00A378EF" w:rsidP="00A378EF">
      <w:pPr>
        <w:spacing w:line="288" w:lineRule="atLeast"/>
        <w:jc w:val="both"/>
        <w:rPr>
          <w:rFonts w:ascii="Sylfaen" w:hAnsi="Sylfaen"/>
          <w:sz w:val="18"/>
          <w:szCs w:val="18"/>
          <w:lang w:val="es-ES"/>
        </w:rPr>
      </w:pPr>
      <w:r w:rsidRPr="000F24C7">
        <w:rPr>
          <w:rFonts w:ascii="LitNusx" w:hAnsi="LitNusx"/>
          <w:position w:val="9"/>
          <w:sz w:val="18"/>
          <w:szCs w:val="18"/>
          <w:vertAlign w:val="superscript"/>
          <w:lang w:val="es-ES"/>
        </w:rPr>
        <w:t xml:space="preserve">             ----------------------------------------------------------</w:t>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t xml:space="preserve">      </w:t>
      </w:r>
      <w:r w:rsidRPr="000F24C7">
        <w:rPr>
          <w:rFonts w:ascii="LitNusx" w:hAnsi="LitNusx"/>
          <w:position w:val="9"/>
          <w:sz w:val="18"/>
          <w:szCs w:val="18"/>
          <w:vertAlign w:val="superscript"/>
          <w:lang w:val="es-ES"/>
        </w:rPr>
        <w:tab/>
        <w:t>(</w:t>
      </w:r>
      <w:r w:rsidRPr="000F24C7">
        <w:rPr>
          <w:rFonts w:ascii="Sylfaen" w:hAnsi="Sylfaen"/>
          <w:position w:val="9"/>
          <w:sz w:val="18"/>
          <w:szCs w:val="18"/>
          <w:vertAlign w:val="superscript"/>
          <w:lang w:val="ka-GE"/>
        </w:rPr>
        <w:t>ხელმოწერა, ბეჭედი</w:t>
      </w:r>
      <w:r w:rsidRPr="000F24C7">
        <w:rPr>
          <w:rFonts w:ascii="LitNusx" w:hAnsi="LitNusx"/>
          <w:position w:val="9"/>
          <w:sz w:val="18"/>
          <w:szCs w:val="18"/>
          <w:vertAlign w:val="superscript"/>
          <w:lang w:val="es-ES"/>
        </w:rPr>
        <w:t>)</w:t>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p>
    <w:p w14:paraId="46074749" w14:textId="77777777" w:rsidR="00A378EF" w:rsidRPr="000F24C7" w:rsidRDefault="00A378EF" w:rsidP="00A378EF">
      <w:pPr>
        <w:spacing w:after="0" w:line="288" w:lineRule="atLeast"/>
        <w:jc w:val="both"/>
        <w:rPr>
          <w:rFonts w:ascii="LitNusx" w:hAnsi="LitNusx"/>
          <w:position w:val="9"/>
          <w:sz w:val="18"/>
          <w:szCs w:val="18"/>
          <w:vertAlign w:val="superscript"/>
          <w:lang w:val="es-ES"/>
        </w:rPr>
      </w:pPr>
      <w:r w:rsidRPr="000F24C7">
        <w:rPr>
          <w:rFonts w:ascii="LitNusx" w:hAnsi="LitNusx"/>
          <w:position w:val="9"/>
          <w:sz w:val="18"/>
          <w:szCs w:val="18"/>
          <w:vertAlign w:val="superscript"/>
          <w:lang w:val="es-ES"/>
        </w:rPr>
        <w:t xml:space="preserve">   </w:t>
      </w:r>
      <w:r w:rsidRPr="000F24C7">
        <w:rPr>
          <w:rFonts w:asciiTheme="minorHAnsi" w:hAnsiTheme="minorHAnsi"/>
          <w:position w:val="9"/>
          <w:sz w:val="18"/>
          <w:szCs w:val="18"/>
          <w:vertAlign w:val="superscript"/>
          <w:lang w:val="ka-GE"/>
        </w:rPr>
        <w:t xml:space="preserve">                          </w:t>
      </w:r>
      <w:r w:rsidRPr="000F24C7">
        <w:rPr>
          <w:rFonts w:ascii="LitNusx" w:hAnsi="LitNusx"/>
          <w:position w:val="9"/>
          <w:sz w:val="18"/>
          <w:szCs w:val="18"/>
          <w:vertAlign w:val="superscript"/>
          <w:lang w:val="es-ES"/>
        </w:rPr>
        <w:t>---------------------------------------------------------</w:t>
      </w:r>
    </w:p>
    <w:p w14:paraId="2046974F" w14:textId="77777777" w:rsidR="00A378EF" w:rsidRPr="000F24C7" w:rsidRDefault="00A378EF" w:rsidP="00A378EF">
      <w:pPr>
        <w:spacing w:after="0" w:line="288" w:lineRule="atLeast"/>
        <w:jc w:val="both"/>
        <w:rPr>
          <w:rFonts w:ascii="LitNusx" w:hAnsi="LitNusx"/>
          <w:position w:val="9"/>
          <w:sz w:val="18"/>
          <w:szCs w:val="18"/>
          <w:vertAlign w:val="superscript"/>
          <w:lang w:val="es-ES"/>
        </w:rPr>
      </w:pPr>
      <w:r w:rsidRPr="000F24C7">
        <w:rPr>
          <w:rFonts w:ascii="LitNusx" w:hAnsi="LitNusx"/>
          <w:position w:val="9"/>
          <w:sz w:val="18"/>
          <w:szCs w:val="18"/>
          <w:vertAlign w:val="superscript"/>
          <w:lang w:val="es-ES"/>
        </w:rPr>
        <w:tab/>
      </w:r>
      <w:r w:rsidRPr="000F24C7">
        <w:rPr>
          <w:rFonts w:asciiTheme="minorHAnsi" w:hAnsiTheme="minorHAnsi"/>
          <w:position w:val="9"/>
          <w:sz w:val="18"/>
          <w:szCs w:val="18"/>
          <w:vertAlign w:val="superscript"/>
          <w:lang w:val="ka-GE"/>
        </w:rPr>
        <w:t xml:space="preserve">                                           </w:t>
      </w:r>
      <w:r w:rsidRPr="000F24C7">
        <w:rPr>
          <w:rFonts w:ascii="LitNusx" w:hAnsi="LitNusx"/>
          <w:position w:val="9"/>
          <w:sz w:val="18"/>
          <w:szCs w:val="18"/>
          <w:vertAlign w:val="superscript"/>
          <w:lang w:val="es-ES"/>
        </w:rPr>
        <w:t xml:space="preserve"> (</w:t>
      </w:r>
      <w:r w:rsidRPr="000F24C7">
        <w:rPr>
          <w:rFonts w:ascii="Sylfaen" w:hAnsi="Sylfaen"/>
          <w:position w:val="9"/>
          <w:sz w:val="18"/>
          <w:szCs w:val="18"/>
          <w:vertAlign w:val="superscript"/>
          <w:lang w:val="ka-GE"/>
        </w:rPr>
        <w:t>თარიღი</w:t>
      </w:r>
      <w:r w:rsidRPr="000F24C7">
        <w:rPr>
          <w:rFonts w:ascii="LitNusx" w:hAnsi="LitNusx"/>
          <w:position w:val="9"/>
          <w:sz w:val="18"/>
          <w:szCs w:val="18"/>
          <w:vertAlign w:val="superscript"/>
          <w:lang w:val="es-ES"/>
        </w:rPr>
        <w:t>)</w:t>
      </w:r>
    </w:p>
    <w:p w14:paraId="5E0EFC5B" w14:textId="77777777" w:rsidR="00C750F9" w:rsidRDefault="00C750F9" w:rsidP="00C750F9">
      <w:pPr>
        <w:spacing w:after="0" w:line="288" w:lineRule="atLeast"/>
        <w:jc w:val="both"/>
        <w:rPr>
          <w:rFonts w:ascii="LitNusx" w:hAnsi="LitNusx"/>
          <w:position w:val="9"/>
          <w:vertAlign w:val="superscript"/>
          <w:lang w:val="es-ES"/>
        </w:rPr>
      </w:pPr>
    </w:p>
    <w:p w14:paraId="49CE3560" w14:textId="77777777" w:rsidR="00CA5AF3" w:rsidRDefault="00CA5AF3" w:rsidP="00C750F9">
      <w:pPr>
        <w:spacing w:after="0" w:line="288" w:lineRule="atLeast"/>
        <w:jc w:val="both"/>
        <w:rPr>
          <w:rFonts w:ascii="LitNusx" w:hAnsi="LitNusx"/>
          <w:position w:val="9"/>
          <w:vertAlign w:val="superscript"/>
          <w:lang w:val="es-ES"/>
        </w:rPr>
      </w:pPr>
    </w:p>
    <w:p w14:paraId="3A372491" w14:textId="77777777" w:rsidR="00CA5AF3" w:rsidRDefault="00CA5AF3" w:rsidP="00C750F9">
      <w:pPr>
        <w:spacing w:after="0" w:line="288" w:lineRule="atLeast"/>
        <w:jc w:val="both"/>
        <w:rPr>
          <w:rFonts w:ascii="LitNusx" w:hAnsi="LitNusx"/>
          <w:position w:val="9"/>
          <w:vertAlign w:val="superscript"/>
          <w:lang w:val="es-ES"/>
        </w:rPr>
      </w:pPr>
    </w:p>
    <w:p w14:paraId="5E9BEC3A" w14:textId="77777777" w:rsidR="00CA5AF3" w:rsidRDefault="00CA5AF3" w:rsidP="00C750F9">
      <w:pPr>
        <w:spacing w:after="0" w:line="288" w:lineRule="atLeast"/>
        <w:jc w:val="both"/>
        <w:rPr>
          <w:rFonts w:ascii="LitNusx" w:hAnsi="LitNusx"/>
          <w:position w:val="9"/>
          <w:vertAlign w:val="superscript"/>
          <w:lang w:val="es-ES"/>
        </w:rPr>
      </w:pPr>
    </w:p>
    <w:p w14:paraId="22BBF58E" w14:textId="77777777" w:rsidR="00CA5AF3" w:rsidRDefault="00CA5AF3" w:rsidP="00C750F9">
      <w:pPr>
        <w:spacing w:after="0" w:line="288" w:lineRule="atLeast"/>
        <w:jc w:val="both"/>
        <w:rPr>
          <w:rFonts w:ascii="LitNusx" w:hAnsi="LitNusx"/>
          <w:position w:val="9"/>
          <w:vertAlign w:val="superscript"/>
          <w:lang w:val="es-ES"/>
        </w:rPr>
      </w:pPr>
    </w:p>
    <w:p w14:paraId="570978E1" w14:textId="77777777" w:rsidR="00CA5AF3" w:rsidRDefault="00CA5AF3" w:rsidP="00C750F9">
      <w:pPr>
        <w:spacing w:after="0" w:line="288" w:lineRule="atLeast"/>
        <w:jc w:val="both"/>
        <w:rPr>
          <w:rFonts w:ascii="LitNusx" w:hAnsi="LitNusx"/>
          <w:position w:val="9"/>
          <w:vertAlign w:val="superscript"/>
          <w:lang w:val="es-ES"/>
        </w:rPr>
      </w:pPr>
    </w:p>
    <w:p w14:paraId="41A3588A" w14:textId="77777777" w:rsidR="00CA5AF3" w:rsidRDefault="00CA5AF3" w:rsidP="00C750F9">
      <w:pPr>
        <w:spacing w:after="0" w:line="288" w:lineRule="atLeast"/>
        <w:jc w:val="both"/>
        <w:rPr>
          <w:rFonts w:ascii="LitNusx" w:hAnsi="LitNusx"/>
          <w:position w:val="9"/>
          <w:vertAlign w:val="superscript"/>
          <w:lang w:val="es-ES"/>
        </w:rPr>
      </w:pPr>
    </w:p>
    <w:p w14:paraId="7FF427FD" w14:textId="77777777" w:rsidR="00C750F9" w:rsidRDefault="00C750F9" w:rsidP="00C750F9">
      <w:pPr>
        <w:spacing w:after="0" w:line="288" w:lineRule="atLeast"/>
        <w:jc w:val="both"/>
        <w:rPr>
          <w:rFonts w:ascii="LitNusx" w:hAnsi="LitNusx"/>
          <w:position w:val="9"/>
          <w:vertAlign w:val="superscript"/>
          <w:lang w:val="es-ES"/>
        </w:rPr>
      </w:pPr>
    </w:p>
    <w:p w14:paraId="2610F374" w14:textId="1ECA7EEF" w:rsidR="00C750F9" w:rsidRPr="0036739A" w:rsidRDefault="00C750F9" w:rsidP="00C750F9">
      <w:pPr>
        <w:tabs>
          <w:tab w:val="left" w:pos="516"/>
          <w:tab w:val="left" w:pos="1682"/>
        </w:tabs>
        <w:rPr>
          <w:rFonts w:ascii="Sylfaen" w:hAnsi="Sylfaen"/>
          <w:bCs/>
          <w:sz w:val="12"/>
          <w:szCs w:val="12"/>
          <w:lang w:val="es-ES"/>
        </w:rPr>
      </w:pPr>
      <w:r w:rsidRPr="002929A8">
        <w:rPr>
          <w:rFonts w:ascii="Sylfaen" w:hAnsi="Sylfaen"/>
          <w:lang w:val="ka-GE"/>
        </w:rPr>
        <w:t xml:space="preserve">           </w:t>
      </w:r>
      <w:r>
        <w:rPr>
          <w:rFonts w:ascii="Sylfaen" w:hAnsi="Sylfaen"/>
          <w:lang w:val="ka-GE"/>
        </w:rPr>
        <w:t xml:space="preserve">                 </w:t>
      </w:r>
    </w:p>
    <w:p w14:paraId="732FFC1C" w14:textId="77777777" w:rsidR="00C750F9" w:rsidRDefault="00C750F9" w:rsidP="00C750F9">
      <w:pPr>
        <w:tabs>
          <w:tab w:val="left" w:pos="516"/>
          <w:tab w:val="left" w:pos="1682"/>
        </w:tabs>
        <w:jc w:val="both"/>
        <w:rPr>
          <w:rFonts w:ascii="Sylfaen" w:hAnsi="Sylfaen"/>
          <w:lang w:val="ka-GE"/>
        </w:rPr>
      </w:pPr>
      <w:r w:rsidRPr="00584FB9">
        <w:rPr>
          <w:rFonts w:ascii="Sylfaen" w:hAnsi="Sylfaen"/>
          <w:bCs/>
          <w:sz w:val="12"/>
          <w:szCs w:val="12"/>
          <w:lang w:val="ka-GE"/>
        </w:rPr>
        <w:t xml:space="preserve">                                                                                                              </w:t>
      </w:r>
      <w:r>
        <w:rPr>
          <w:rFonts w:ascii="Sylfaen" w:hAnsi="Sylfaen"/>
          <w:bCs/>
          <w:sz w:val="12"/>
          <w:szCs w:val="12"/>
          <w:lang w:val="ka-GE"/>
        </w:rPr>
        <w:tab/>
      </w:r>
      <w:r>
        <w:rPr>
          <w:rFonts w:ascii="Sylfaen" w:hAnsi="Sylfaen"/>
          <w:bCs/>
          <w:sz w:val="12"/>
          <w:szCs w:val="12"/>
          <w:lang w:val="ka-GE"/>
        </w:rPr>
        <w:tab/>
        <w:t xml:space="preserve">           </w:t>
      </w:r>
      <w:r w:rsidRPr="005F042C">
        <w:rPr>
          <w:rFonts w:ascii="Sylfaen" w:hAnsi="Sylfaen"/>
          <w:bCs/>
          <w:sz w:val="12"/>
          <w:szCs w:val="12"/>
          <w:lang w:val="ka-GE"/>
        </w:rPr>
        <w:t xml:space="preserve">სს „ბანკი ქართუს“ </w:t>
      </w:r>
      <w:r>
        <w:rPr>
          <w:rFonts w:ascii="Sylfaen" w:hAnsi="Sylfaen"/>
          <w:bCs/>
          <w:sz w:val="12"/>
          <w:szCs w:val="12"/>
          <w:lang w:val="ka-GE"/>
        </w:rPr>
        <w:t xml:space="preserve"> </w:t>
      </w:r>
      <w:r w:rsidRPr="001A650B">
        <w:rPr>
          <w:rFonts w:ascii="Sylfaen" w:hAnsi="Sylfaen"/>
          <w:bCs/>
          <w:sz w:val="12"/>
          <w:szCs w:val="12"/>
          <w:lang w:val="ka-GE"/>
        </w:rPr>
        <w:t>მიერ შესყიდვების განხორციელების დებულების დანართი</w:t>
      </w:r>
    </w:p>
    <w:p w14:paraId="12E7A880" w14:textId="77777777" w:rsidR="00C750F9" w:rsidRPr="00A65E1C" w:rsidRDefault="00C750F9" w:rsidP="00C750F9">
      <w:pPr>
        <w:tabs>
          <w:tab w:val="left" w:pos="3046"/>
        </w:tabs>
        <w:jc w:val="center"/>
        <w:rPr>
          <w:rFonts w:ascii="LitNusx" w:hAnsi="LitNusx"/>
          <w:sz w:val="16"/>
          <w:szCs w:val="16"/>
          <w:lang w:val="ka-GE"/>
        </w:rPr>
      </w:pP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A65E1C">
        <w:rPr>
          <w:rFonts w:ascii="LitNusx" w:hAnsi="LitNusx"/>
          <w:sz w:val="16"/>
          <w:szCs w:val="16"/>
          <w:lang w:val="ka-GE"/>
        </w:rPr>
        <w:t>(</w:t>
      </w:r>
      <w:r>
        <w:rPr>
          <w:rFonts w:ascii="Sylfaen" w:hAnsi="Sylfaen"/>
          <w:sz w:val="16"/>
          <w:szCs w:val="16"/>
          <w:lang w:val="ka-GE"/>
        </w:rPr>
        <w:t>ივსება პრეტენდენტის მიერ</w:t>
      </w:r>
      <w:r w:rsidRPr="00A65E1C">
        <w:rPr>
          <w:rFonts w:ascii="LitNusx" w:hAnsi="LitNusx"/>
          <w:sz w:val="16"/>
          <w:szCs w:val="16"/>
          <w:lang w:val="ka-GE"/>
        </w:rPr>
        <w:t>)</w:t>
      </w:r>
    </w:p>
    <w:p w14:paraId="5C37E062" w14:textId="77777777" w:rsidR="00C750F9" w:rsidRPr="00A65E1C" w:rsidRDefault="00C750F9" w:rsidP="00C750F9">
      <w:pPr>
        <w:tabs>
          <w:tab w:val="left" w:pos="3046"/>
        </w:tabs>
        <w:jc w:val="both"/>
        <w:rPr>
          <w:rFonts w:ascii="LitNusx" w:hAnsi="LitNusx"/>
          <w:lang w:val="ka-GE"/>
        </w:rPr>
      </w:pPr>
    </w:p>
    <w:p w14:paraId="66A7FE0B" w14:textId="77777777" w:rsidR="00C750F9" w:rsidRPr="003D0E24" w:rsidRDefault="00C750F9" w:rsidP="00C750F9">
      <w:pPr>
        <w:tabs>
          <w:tab w:val="left" w:pos="3046"/>
        </w:tabs>
        <w:rPr>
          <w:rFonts w:ascii="Sylfaen" w:hAnsi="Sylfaen"/>
          <w:b/>
          <w:lang w:val="ka-GE"/>
        </w:rPr>
      </w:pPr>
      <w:r w:rsidRPr="00D61CF7">
        <w:rPr>
          <w:rFonts w:ascii="LitNusx" w:hAnsi="LitNusx"/>
          <w:lang w:val="es-ES"/>
        </w:rPr>
        <w:tab/>
      </w:r>
      <w:r w:rsidRPr="00D61CF7">
        <w:rPr>
          <w:rFonts w:ascii="LitNusx" w:hAnsi="LitNusx"/>
          <w:lang w:val="es-ES"/>
        </w:rPr>
        <w:tab/>
      </w:r>
      <w:r w:rsidRPr="00D61CF7">
        <w:rPr>
          <w:rFonts w:ascii="LitNusx" w:hAnsi="LitNusx"/>
          <w:lang w:val="es-ES"/>
        </w:rPr>
        <w:tab/>
      </w:r>
      <w:r w:rsidRPr="00D61CF7">
        <w:rPr>
          <w:rFonts w:ascii="LitNusx" w:hAnsi="LitNusx"/>
          <w:lang w:val="es-ES"/>
        </w:rPr>
        <w:tab/>
        <w:t xml:space="preserve">  </w:t>
      </w:r>
      <w:r w:rsidRPr="005F042C">
        <w:rPr>
          <w:rFonts w:ascii="Sylfaen" w:hAnsi="Sylfaen"/>
          <w:b/>
          <w:lang w:val="ka-GE"/>
        </w:rPr>
        <w:t>სს „ბანკი ქართუს“</w:t>
      </w:r>
    </w:p>
    <w:p w14:paraId="55C9E228" w14:textId="77777777" w:rsidR="00C750F9" w:rsidRPr="000B3531" w:rsidRDefault="00C750F9" w:rsidP="00C750F9">
      <w:pPr>
        <w:tabs>
          <w:tab w:val="left" w:pos="3046"/>
        </w:tabs>
        <w:rPr>
          <w:rFonts w:ascii="LitNusx" w:hAnsi="LitNusx"/>
          <w:b/>
        </w:rPr>
      </w:pPr>
    </w:p>
    <w:p w14:paraId="3CF60388" w14:textId="77777777" w:rsidR="00C750F9" w:rsidRPr="00E75E64" w:rsidRDefault="00C750F9" w:rsidP="00C750F9">
      <w:pPr>
        <w:tabs>
          <w:tab w:val="left" w:pos="3046"/>
        </w:tabs>
        <w:spacing w:after="0"/>
        <w:jc w:val="center"/>
        <w:rPr>
          <w:rFonts w:ascii="LitNusx" w:hAnsi="LitNusx"/>
        </w:rPr>
      </w:pPr>
      <w:r>
        <w:rPr>
          <w:rFonts w:ascii="LitNusx" w:hAnsi="LitNusx"/>
        </w:rPr>
        <w:tab/>
      </w:r>
      <w:r>
        <w:rPr>
          <w:rFonts w:ascii="LitNusx" w:hAnsi="LitNusx"/>
        </w:rPr>
        <w:tab/>
        <w:t xml:space="preserve"> </w:t>
      </w:r>
      <w:r w:rsidRPr="00A65E1C">
        <w:rPr>
          <w:rFonts w:ascii="LitNusx" w:hAnsi="LitNusx"/>
          <w:lang w:val="ka-GE"/>
        </w:rPr>
        <w:t>-------------</w:t>
      </w:r>
      <w:r>
        <w:rPr>
          <w:rFonts w:ascii="LitNusx" w:hAnsi="LitNusx"/>
        </w:rPr>
        <w:t>--------------------</w:t>
      </w:r>
      <w:r w:rsidRPr="00A65E1C">
        <w:rPr>
          <w:rFonts w:ascii="LitNusx" w:hAnsi="LitNusx"/>
          <w:lang w:val="ka-GE"/>
        </w:rPr>
        <w:t>----------------------------</w:t>
      </w:r>
    </w:p>
    <w:p w14:paraId="44F23A91" w14:textId="77777777" w:rsidR="00C750F9" w:rsidRDefault="00C750F9" w:rsidP="00C750F9">
      <w:pPr>
        <w:tabs>
          <w:tab w:val="left" w:pos="3046"/>
        </w:tabs>
        <w:spacing w:after="0"/>
        <w:jc w:val="center"/>
        <w:rPr>
          <w:rFonts w:ascii="LitNusx" w:hAnsi="LitNusx"/>
          <w:sz w:val="18"/>
          <w:szCs w:val="18"/>
        </w:rPr>
      </w:pPr>
      <w:r>
        <w:rPr>
          <w:rFonts w:ascii="LitNusx" w:hAnsi="LitNusx"/>
        </w:rPr>
        <w:tab/>
      </w:r>
      <w:r>
        <w:rPr>
          <w:rFonts w:ascii="LitNusx" w:hAnsi="LitNusx"/>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14:paraId="1BBDB56E" w14:textId="77777777" w:rsidR="00C750F9" w:rsidRPr="000B3531" w:rsidRDefault="00C750F9" w:rsidP="00C750F9">
      <w:pPr>
        <w:tabs>
          <w:tab w:val="left" w:pos="3046"/>
        </w:tabs>
        <w:spacing w:after="0"/>
        <w:jc w:val="center"/>
        <w:rPr>
          <w:rFonts w:ascii="LitNusx" w:hAnsi="LitNusx"/>
          <w:sz w:val="18"/>
          <w:szCs w:val="18"/>
        </w:rPr>
      </w:pPr>
    </w:p>
    <w:p w14:paraId="57E5EDE3"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14:paraId="2AE40EC2"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w:t>
      </w:r>
      <w:r>
        <w:rPr>
          <w:rFonts w:ascii="Sylfaen" w:hAnsi="Sylfaen"/>
          <w:sz w:val="18"/>
          <w:szCs w:val="18"/>
          <w:lang w:val="ka-GE"/>
        </w:rPr>
        <w:t>საიდენტიფიკაციო/პირადი ნომერი</w:t>
      </w:r>
      <w:r>
        <w:rPr>
          <w:rFonts w:ascii="LitNusx" w:hAnsi="LitNusx"/>
          <w:sz w:val="18"/>
          <w:szCs w:val="18"/>
        </w:rPr>
        <w:t>)</w:t>
      </w:r>
    </w:p>
    <w:p w14:paraId="0A16F488" w14:textId="77777777" w:rsidR="00C750F9" w:rsidRDefault="00C750F9" w:rsidP="00C750F9">
      <w:pPr>
        <w:tabs>
          <w:tab w:val="left" w:pos="3046"/>
        </w:tabs>
        <w:spacing w:after="0"/>
        <w:jc w:val="center"/>
        <w:rPr>
          <w:rFonts w:ascii="LitNusx" w:hAnsi="LitNusx"/>
          <w:sz w:val="18"/>
          <w:szCs w:val="18"/>
        </w:rPr>
      </w:pPr>
    </w:p>
    <w:p w14:paraId="2DAFC6E5"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14:paraId="4B6E0F97"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t>(</w:t>
      </w:r>
      <w:r>
        <w:rPr>
          <w:rFonts w:ascii="Sylfaen" w:hAnsi="Sylfaen"/>
          <w:sz w:val="18"/>
          <w:szCs w:val="18"/>
          <w:lang w:val="ka-GE"/>
        </w:rPr>
        <w:t>მისამართი</w:t>
      </w:r>
      <w:r>
        <w:rPr>
          <w:rFonts w:ascii="LitNusx" w:hAnsi="LitNusx"/>
          <w:sz w:val="18"/>
          <w:szCs w:val="18"/>
        </w:rPr>
        <w:t>)</w:t>
      </w:r>
    </w:p>
    <w:p w14:paraId="5858E9DF" w14:textId="77777777" w:rsidR="00C750F9" w:rsidRDefault="00C750F9" w:rsidP="00C750F9">
      <w:pPr>
        <w:tabs>
          <w:tab w:val="left" w:pos="3046"/>
        </w:tabs>
        <w:spacing w:after="0"/>
        <w:jc w:val="center"/>
        <w:rPr>
          <w:rFonts w:ascii="LitNusx" w:hAnsi="LitNusx"/>
          <w:sz w:val="18"/>
          <w:szCs w:val="18"/>
        </w:rPr>
      </w:pPr>
    </w:p>
    <w:p w14:paraId="6610FDEE" w14:textId="77777777" w:rsidR="00C750F9" w:rsidRPr="00E75E64" w:rsidRDefault="00C750F9" w:rsidP="00C750F9">
      <w:pPr>
        <w:tabs>
          <w:tab w:val="left" w:pos="3046"/>
        </w:tabs>
        <w:spacing w:after="0"/>
        <w:jc w:val="center"/>
        <w:rPr>
          <w:rFonts w:ascii="LitNusx" w:hAnsi="LitNusx"/>
          <w:sz w:val="18"/>
          <w:szCs w:val="18"/>
        </w:rPr>
      </w:pPr>
      <w:r>
        <w:rPr>
          <w:rFonts w:ascii="LitNusx" w:hAnsi="LitNusx"/>
          <w:sz w:val="18"/>
          <w:szCs w:val="18"/>
        </w:rPr>
        <w:tab/>
        <w:t xml:space="preserve">        ---------------------------------------------------------------------------</w:t>
      </w:r>
    </w:p>
    <w:p w14:paraId="34EA7F35" w14:textId="77777777" w:rsidR="00C750F9" w:rsidRPr="00E75E64" w:rsidRDefault="00C750F9" w:rsidP="00C750F9">
      <w:pPr>
        <w:tabs>
          <w:tab w:val="left" w:pos="3046"/>
        </w:tabs>
        <w:spacing w:after="0"/>
        <w:jc w:val="center"/>
        <w:rPr>
          <w:rFonts w:ascii="LitNusx" w:hAnsi="LitNusx"/>
          <w:sz w:val="18"/>
          <w:szCs w:val="18"/>
        </w:rPr>
      </w:pPr>
      <w:r>
        <w:rPr>
          <w:rFonts w:ascii="LitNusx" w:hAnsi="LitNusx"/>
          <w:sz w:val="18"/>
          <w:szCs w:val="18"/>
        </w:rPr>
        <w:t xml:space="preserve">            </w:t>
      </w:r>
      <w:r>
        <w:rPr>
          <w:rFonts w:ascii="LitNusx" w:hAnsi="LitNusx"/>
          <w:sz w:val="18"/>
          <w:szCs w:val="18"/>
        </w:rPr>
        <w:tab/>
        <w:t xml:space="preserve">     (</w:t>
      </w:r>
      <w:r>
        <w:rPr>
          <w:rFonts w:ascii="Sylfaen" w:hAnsi="Sylfaen"/>
          <w:sz w:val="18"/>
          <w:szCs w:val="18"/>
          <w:lang w:val="ka-GE"/>
        </w:rPr>
        <w:t>ტელეფონი, ფაქსი, ელ. ფოსტა</w:t>
      </w:r>
      <w:r>
        <w:rPr>
          <w:rFonts w:ascii="LitNusx" w:hAnsi="LitNusx"/>
          <w:sz w:val="18"/>
          <w:szCs w:val="18"/>
        </w:rPr>
        <w:t>)</w:t>
      </w:r>
    </w:p>
    <w:p w14:paraId="231EF5BD" w14:textId="77777777" w:rsidR="00C750F9" w:rsidRDefault="00C750F9" w:rsidP="00C750F9">
      <w:pPr>
        <w:tabs>
          <w:tab w:val="left" w:pos="3046"/>
        </w:tabs>
        <w:jc w:val="both"/>
        <w:rPr>
          <w:rFonts w:ascii="LitNusx" w:hAnsi="LitNusx"/>
        </w:rPr>
      </w:pPr>
    </w:p>
    <w:p w14:paraId="75C61332" w14:textId="77777777" w:rsidR="00C750F9" w:rsidRPr="009A199D" w:rsidRDefault="00C750F9" w:rsidP="00C750F9">
      <w:pPr>
        <w:tabs>
          <w:tab w:val="left" w:pos="3046"/>
        </w:tabs>
        <w:rPr>
          <w:rFonts w:ascii="Sylfaen" w:hAnsi="Sylfaen"/>
          <w:b/>
          <w:lang w:val="es-ES"/>
        </w:rPr>
      </w:pPr>
      <w:r>
        <w:rPr>
          <w:rFonts w:ascii="LitNusx" w:hAnsi="LitNusx"/>
          <w:b/>
        </w:rPr>
        <w:tab/>
      </w:r>
      <w:r>
        <w:rPr>
          <w:rFonts w:ascii="Sylfaen" w:hAnsi="Sylfaen"/>
          <w:b/>
          <w:lang w:val="ka-GE"/>
        </w:rPr>
        <w:t>განაცხადი ტენდერში მონაწილეობის შესახებ</w:t>
      </w:r>
    </w:p>
    <w:p w14:paraId="4ADB6691" w14:textId="77777777" w:rsidR="00C750F9" w:rsidRPr="000B3531" w:rsidRDefault="00C750F9" w:rsidP="00C750F9">
      <w:pPr>
        <w:tabs>
          <w:tab w:val="left" w:pos="3046"/>
        </w:tabs>
        <w:jc w:val="both"/>
        <w:rPr>
          <w:rFonts w:ascii="LitNusx" w:hAnsi="LitNusx"/>
          <w:lang w:val="es-ES"/>
        </w:rPr>
      </w:pPr>
    </w:p>
    <w:p w14:paraId="5DFA96D3" w14:textId="4A458D15" w:rsidR="00C750F9" w:rsidRDefault="00C750F9" w:rsidP="00C750F9">
      <w:pPr>
        <w:tabs>
          <w:tab w:val="left" w:pos="3046"/>
        </w:tabs>
        <w:spacing w:after="0"/>
        <w:jc w:val="both"/>
        <w:rPr>
          <w:rFonts w:ascii="LitNusx" w:hAnsi="LitNusx"/>
          <w:lang w:val="es-ES"/>
        </w:rPr>
      </w:pPr>
      <w:r w:rsidRPr="0052038E">
        <w:rPr>
          <w:rFonts w:ascii="Sylfaen" w:hAnsi="Sylfaen"/>
          <w:lang w:val="ka-GE"/>
        </w:rPr>
        <w:t xml:space="preserve">სს „ბანკი ქართუს“ </w:t>
      </w:r>
      <w:r>
        <w:rPr>
          <w:rFonts w:ascii="Sylfaen" w:hAnsi="Sylfaen"/>
          <w:lang w:val="ka-GE"/>
        </w:rPr>
        <w:t>მიერ გამოცხადებულ</w:t>
      </w:r>
      <w:r w:rsidRPr="00557465">
        <w:rPr>
          <w:rFonts w:ascii="LitNusx" w:hAnsi="LitNusx"/>
          <w:lang w:val="ka-GE"/>
        </w:rPr>
        <w:t xml:space="preserve"> </w:t>
      </w:r>
      <w:r w:rsidR="0055444F">
        <w:rPr>
          <w:rFonts w:ascii="LitNusx" w:hAnsi="LitNusx"/>
          <w:lang w:val="es-ES"/>
        </w:rPr>
        <w:t>__________________________________</w:t>
      </w:r>
      <w:r w:rsidRPr="001509AA">
        <w:rPr>
          <w:rFonts w:ascii="LitNusx" w:hAnsi="LitNusx"/>
          <w:lang w:val="es-ES"/>
        </w:rPr>
        <w:t xml:space="preserve"> </w:t>
      </w:r>
      <w:r>
        <w:rPr>
          <w:rFonts w:ascii="Sylfaen" w:hAnsi="Sylfaen"/>
          <w:lang w:val="ka-GE"/>
        </w:rPr>
        <w:t>შესყიდვაზე</w:t>
      </w:r>
      <w:r w:rsidRPr="001509AA">
        <w:rPr>
          <w:rFonts w:ascii="LitNusx" w:hAnsi="LitNusx"/>
          <w:lang w:val="es-ES"/>
        </w:rPr>
        <w:t xml:space="preserve"> </w:t>
      </w:r>
      <w:r>
        <w:rPr>
          <w:rFonts w:ascii="Sylfaen" w:hAnsi="Sylfaen"/>
          <w:lang w:val="ka-GE"/>
        </w:rPr>
        <w:t>ტენდერში მონაწილეობის მისაღებად,</w:t>
      </w:r>
      <w:r w:rsidRPr="005764E7">
        <w:rPr>
          <w:rFonts w:ascii="LitNusx" w:hAnsi="LitNusx"/>
          <w:lang w:val="ka-GE"/>
        </w:rPr>
        <w:t xml:space="preserve"> </w:t>
      </w:r>
      <w:r>
        <w:rPr>
          <w:rFonts w:ascii="Sylfaen" w:hAnsi="Sylfaen"/>
          <w:lang w:val="ka-GE"/>
        </w:rPr>
        <w:t>წარმოგიდგენთ სატენდერო წინადადებას დახურული კონვერტით.</w:t>
      </w:r>
      <w:r w:rsidRPr="005764E7">
        <w:rPr>
          <w:rFonts w:ascii="LitNusx" w:hAnsi="LitNusx"/>
          <w:lang w:val="ka-GE"/>
        </w:rPr>
        <w:t xml:space="preserve">  </w:t>
      </w:r>
    </w:p>
    <w:p w14:paraId="717907CC" w14:textId="4B7AE301" w:rsidR="00C750F9" w:rsidRPr="00F97D87" w:rsidRDefault="00C750F9" w:rsidP="00C750F9">
      <w:pPr>
        <w:spacing w:after="0"/>
        <w:jc w:val="both"/>
        <w:rPr>
          <w:sz w:val="16"/>
          <w:szCs w:val="16"/>
          <w:lang w:val="es-ES"/>
        </w:rPr>
      </w:pPr>
      <w:r>
        <w:rPr>
          <w:rFonts w:ascii="Sylfaen" w:hAnsi="Sylfaen"/>
          <w:lang w:val="ka-GE"/>
        </w:rPr>
        <w:t>დამატებით ვიღებ ვალდებულებას, რომ</w:t>
      </w:r>
      <w:r>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მითითებული რეკვიზიტების შეცვლის შესახებ</w:t>
      </w:r>
      <w:r>
        <w:rPr>
          <w:rFonts w:ascii="LitNusx" w:hAnsi="LitNusx"/>
          <w:lang w:val="es-ES"/>
        </w:rPr>
        <w:t xml:space="preserve"> </w:t>
      </w:r>
      <w:r>
        <w:rPr>
          <w:rFonts w:ascii="Sylfaen" w:hAnsi="Sylfaen"/>
          <w:lang w:val="ka-GE"/>
        </w:rPr>
        <w:t xml:space="preserve">წერილობით ვაცნობებ </w:t>
      </w:r>
      <w:r w:rsidRPr="0052038E">
        <w:rPr>
          <w:rFonts w:ascii="Sylfaen" w:hAnsi="Sylfaen"/>
          <w:lang w:val="ka-GE"/>
        </w:rPr>
        <w:t>სს „ბანკი ქართუს“</w:t>
      </w:r>
      <w:r>
        <w:rPr>
          <w:rFonts w:ascii="Sylfaen" w:hAnsi="Sylfaen"/>
          <w:lang w:val="ka-GE"/>
        </w:rPr>
        <w:t>.</w:t>
      </w:r>
      <w:r w:rsidRPr="00557465">
        <w:rPr>
          <w:rFonts w:ascii="LitNusx" w:hAnsi="LitNusx"/>
          <w:lang w:val="es-ES"/>
        </w:rPr>
        <w:t xml:space="preserve"> </w:t>
      </w:r>
      <w:r>
        <w:rPr>
          <w:rFonts w:ascii="Sylfaen" w:hAnsi="Sylfaen"/>
          <w:lang w:val="ka-GE"/>
        </w:rPr>
        <w:t>წინააღმდეგ შემთხვევაში,</w:t>
      </w:r>
      <w:r>
        <w:rPr>
          <w:rFonts w:ascii="LitNusx" w:hAnsi="LitNusx"/>
          <w:lang w:val="es-ES"/>
        </w:rPr>
        <w:t xml:space="preserve"> </w:t>
      </w:r>
      <w:r w:rsidRPr="0052038E">
        <w:rPr>
          <w:rFonts w:ascii="Sylfaen" w:hAnsi="Sylfaen"/>
          <w:lang w:val="ka-GE"/>
        </w:rPr>
        <w:t xml:space="preserve">სს „ბანკი ქართუს“ </w:t>
      </w:r>
      <w:r>
        <w:rPr>
          <w:rFonts w:ascii="Sylfaen" w:hAnsi="Sylfaen"/>
          <w:lang w:val="ka-GE"/>
        </w:rPr>
        <w:t>მიერ</w:t>
      </w:r>
      <w:r w:rsidRPr="00C91B8A">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 რეკვიზიტებზე</w:t>
      </w:r>
      <w:r>
        <w:rPr>
          <w:rFonts w:ascii="LitNusx" w:hAnsi="LitNusx"/>
          <w:lang w:val="es-ES"/>
        </w:rPr>
        <w:t xml:space="preserve"> </w:t>
      </w:r>
      <w:r>
        <w:rPr>
          <w:rFonts w:ascii="Sylfaen" w:hAnsi="Sylfaen"/>
          <w:lang w:val="ka-GE"/>
        </w:rPr>
        <w:t>გაგზავნილი</w:t>
      </w:r>
      <w:r>
        <w:rPr>
          <w:rFonts w:ascii="LitNusx" w:hAnsi="LitNusx"/>
          <w:lang w:val="es-ES"/>
        </w:rPr>
        <w:t xml:space="preserve"> </w:t>
      </w:r>
      <w:r>
        <w:rPr>
          <w:rFonts w:ascii="Sylfaen" w:hAnsi="Sylfaen"/>
          <w:lang w:val="ka-GE"/>
        </w:rPr>
        <w:t>დოკუმენტაცია/ინფორმაცია/შეტყობინება</w:t>
      </w:r>
      <w:r w:rsidRPr="00C91B8A">
        <w:rPr>
          <w:rFonts w:ascii="LitNusx" w:hAnsi="LitNusx"/>
          <w:lang w:val="es-ES"/>
        </w:rPr>
        <w:t xml:space="preserve"> </w:t>
      </w:r>
      <w:r>
        <w:rPr>
          <w:rFonts w:ascii="Sylfaen" w:hAnsi="Sylfaen"/>
          <w:lang w:val="ka-GE"/>
        </w:rPr>
        <w:t>ჩემს მიერ მიღებულად ჩაითვლება.</w:t>
      </w:r>
      <w:r>
        <w:rPr>
          <w:rFonts w:ascii="LitNusx" w:hAnsi="LitNusx"/>
          <w:lang w:val="es-ES"/>
        </w:rPr>
        <w:t xml:space="preserve"> </w:t>
      </w:r>
    </w:p>
    <w:p w14:paraId="4B2D1392" w14:textId="77777777" w:rsidR="00C750F9" w:rsidRPr="000B3531" w:rsidRDefault="00C750F9" w:rsidP="00C750F9">
      <w:pPr>
        <w:rPr>
          <w:rFonts w:ascii="AcadNusx" w:hAnsi="AcadNusx"/>
          <w:lang w:val="ka-GE"/>
        </w:rPr>
      </w:pPr>
    </w:p>
    <w:p w14:paraId="1B54A8A0" w14:textId="77777777" w:rsidR="00C750F9" w:rsidRPr="00CF745E" w:rsidRDefault="00C750F9" w:rsidP="00C750F9">
      <w:pPr>
        <w:spacing w:line="288" w:lineRule="atLeast"/>
        <w:jc w:val="both"/>
        <w:rPr>
          <w:rFonts w:ascii="LitNusx" w:hAnsi="LitNusx"/>
          <w:position w:val="9"/>
          <w:vertAlign w:val="superscript"/>
          <w:lang w:val="es-ES"/>
        </w:rPr>
      </w:pPr>
      <w:r w:rsidRPr="00CF745E">
        <w:rPr>
          <w:rFonts w:ascii="LitNusx" w:hAnsi="LitNusx"/>
          <w:position w:val="9"/>
          <w:vertAlign w:val="superscript"/>
          <w:lang w:val="es-ES"/>
        </w:rPr>
        <w:t xml:space="preserve">           </w:t>
      </w:r>
    </w:p>
    <w:p w14:paraId="19D5BAC6" w14:textId="77777777" w:rsidR="00C750F9" w:rsidRPr="00D61CF7" w:rsidRDefault="00C750F9" w:rsidP="00C750F9">
      <w:pPr>
        <w:spacing w:line="288" w:lineRule="atLeast"/>
        <w:jc w:val="both"/>
        <w:rPr>
          <w:rFonts w:ascii="Sylfaen" w:hAnsi="Sylfaen"/>
          <w:lang w:val="es-ES"/>
        </w:rPr>
      </w:pPr>
      <w:r w:rsidRPr="00D61CF7">
        <w:rPr>
          <w:rFonts w:ascii="LitNusx" w:hAnsi="LitNusx"/>
          <w:position w:val="9"/>
          <w:vertAlign w:val="superscript"/>
          <w:lang w:val="es-ES"/>
        </w:rPr>
        <w:t>----------------------------------------------------------</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proofErr w:type="gramStart"/>
      <w:r w:rsidRPr="00D61CF7">
        <w:rPr>
          <w:rFonts w:ascii="LitNusx" w:hAnsi="LitNusx"/>
          <w:position w:val="9"/>
          <w:vertAlign w:val="superscript"/>
          <w:lang w:val="es-ES"/>
        </w:rPr>
        <w:t xml:space="preserve"> </w:t>
      </w:r>
      <w:r>
        <w:rPr>
          <w:rFonts w:ascii="Sylfaen" w:hAnsi="Sylfaen"/>
          <w:position w:val="9"/>
          <w:vertAlign w:val="superscript"/>
          <w:lang w:val="ka-GE"/>
        </w:rPr>
        <w:t xml:space="preserve"> </w:t>
      </w:r>
      <w:r>
        <w:rPr>
          <w:rFonts w:ascii="Sylfaen" w:hAnsi="Sylfaen"/>
          <w:position w:val="9"/>
          <w:sz w:val="32"/>
          <w:szCs w:val="32"/>
          <w:vertAlign w:val="superscript"/>
          <w:lang w:val="ka-GE"/>
        </w:rPr>
        <w:t xml:space="preserve"> </w:t>
      </w:r>
      <w:r>
        <w:rPr>
          <w:rFonts w:ascii="LitNusx" w:hAnsi="LitNusx"/>
          <w:position w:val="9"/>
          <w:sz w:val="32"/>
          <w:szCs w:val="32"/>
          <w:vertAlign w:val="superscript"/>
          <w:lang w:val="es-ES"/>
        </w:rPr>
        <w:t>(</w:t>
      </w:r>
      <w:proofErr w:type="gramEnd"/>
      <w:r>
        <w:rPr>
          <w:rFonts w:ascii="Sylfaen" w:hAnsi="Sylfaen"/>
          <w:position w:val="9"/>
          <w:sz w:val="32"/>
          <w:szCs w:val="32"/>
          <w:vertAlign w:val="superscript"/>
          <w:lang w:val="ka-GE"/>
        </w:rPr>
        <w:t>ხელმოწერა, ბეჭედი</w:t>
      </w:r>
      <w:r w:rsidRPr="00D61CF7">
        <w:rPr>
          <w:rFonts w:ascii="LitNusx" w:hAnsi="LitNusx"/>
          <w:position w:val="9"/>
          <w:sz w:val="32"/>
          <w:szCs w:val="32"/>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14:paraId="376AFDB2" w14:textId="77777777" w:rsidR="00C750F9" w:rsidRDefault="00C750F9" w:rsidP="00C750F9">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14:paraId="1E935F3F" w14:textId="77777777" w:rsidR="00C750F9" w:rsidRPr="00DD2DCC" w:rsidRDefault="00C750F9" w:rsidP="00C750F9">
      <w:pPr>
        <w:spacing w:after="0" w:line="288" w:lineRule="atLeast"/>
        <w:jc w:val="both"/>
        <w:rPr>
          <w:rFonts w:ascii="AcadNusx" w:hAnsi="AcadNusx"/>
        </w:rPr>
      </w:pPr>
      <w:r>
        <w:rPr>
          <w:rFonts w:ascii="LitNusx" w:hAnsi="LitNusx"/>
          <w:position w:val="9"/>
          <w:sz w:val="28"/>
          <w:szCs w:val="28"/>
          <w:vertAlign w:val="superscript"/>
          <w:lang w:val="es-ES"/>
        </w:rPr>
        <w:tab/>
        <w:t xml:space="preserve"> </w:t>
      </w:r>
      <w:r>
        <w:rPr>
          <w:rFonts w:ascii="LitNusx" w:hAnsi="LitNusx"/>
          <w:position w:val="9"/>
          <w:sz w:val="36"/>
          <w:szCs w:val="36"/>
          <w:vertAlign w:val="superscript"/>
          <w:lang w:val="es-ES"/>
        </w:rPr>
        <w:t>(</w:t>
      </w:r>
      <w:r>
        <w:rPr>
          <w:rFonts w:ascii="Sylfaen" w:hAnsi="Sylfaen"/>
          <w:position w:val="9"/>
          <w:sz w:val="36"/>
          <w:szCs w:val="36"/>
          <w:vertAlign w:val="superscript"/>
          <w:lang w:val="ka-GE"/>
        </w:rPr>
        <w:t>თარიღი</w:t>
      </w:r>
      <w:r w:rsidRPr="00D61CF7">
        <w:rPr>
          <w:rFonts w:ascii="LitNusx" w:hAnsi="LitNusx"/>
          <w:position w:val="9"/>
          <w:sz w:val="36"/>
          <w:szCs w:val="36"/>
          <w:vertAlign w:val="superscript"/>
          <w:lang w:val="es-ES"/>
        </w:rPr>
        <w:t>)</w:t>
      </w:r>
    </w:p>
    <w:p w14:paraId="6EE2AD5D" w14:textId="77777777" w:rsidR="00667152" w:rsidRDefault="00667152" w:rsidP="00C750F9">
      <w:pPr>
        <w:tabs>
          <w:tab w:val="left" w:pos="516"/>
          <w:tab w:val="left" w:pos="1682"/>
        </w:tabs>
      </w:pPr>
    </w:p>
    <w:sectPr w:rsidR="00667152" w:rsidSect="00CA5AF3">
      <w:pgSz w:w="12240" w:h="15840"/>
      <w:pgMar w:top="360" w:right="117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206A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305F7"/>
    <w:multiLevelType w:val="hybridMultilevel"/>
    <w:tmpl w:val="0098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C0077"/>
    <w:multiLevelType w:val="hybridMultilevel"/>
    <w:tmpl w:val="14BC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BA4E83"/>
    <w:multiLevelType w:val="multilevel"/>
    <w:tmpl w:val="9A7C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57AA5448"/>
    <w:multiLevelType w:val="hybridMultilevel"/>
    <w:tmpl w:val="651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A7913"/>
    <w:multiLevelType w:val="hybridMultilevel"/>
    <w:tmpl w:val="3B12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414D3"/>
    <w:multiLevelType w:val="hybridMultilevel"/>
    <w:tmpl w:val="19369AA6"/>
    <w:lvl w:ilvl="0" w:tplc="44946356">
      <w:start w:val="1"/>
      <w:numFmt w:val="bullet"/>
      <w:lvlText w:val=""/>
      <w:lvlJc w:val="left"/>
      <w:pPr>
        <w:ind w:left="720" w:hanging="360"/>
      </w:pPr>
      <w:rPr>
        <w:rFonts w:ascii="Wingdings" w:hAnsi="Wingdings" w:hint="default"/>
      </w:rPr>
    </w:lvl>
    <w:lvl w:ilvl="1" w:tplc="3A7AB10A">
      <w:start w:val="1"/>
      <w:numFmt w:val="bullet"/>
      <w:lvlText w:val="o"/>
      <w:lvlJc w:val="left"/>
      <w:pPr>
        <w:ind w:left="1440" w:hanging="360"/>
      </w:pPr>
      <w:rPr>
        <w:rFonts w:ascii="Courier New" w:hAnsi="Courier New" w:hint="default"/>
      </w:rPr>
    </w:lvl>
    <w:lvl w:ilvl="2" w:tplc="7C6CE218">
      <w:start w:val="1"/>
      <w:numFmt w:val="bullet"/>
      <w:lvlText w:val=""/>
      <w:lvlJc w:val="left"/>
      <w:pPr>
        <w:ind w:left="2160" w:hanging="360"/>
      </w:pPr>
      <w:rPr>
        <w:rFonts w:ascii="Wingdings" w:hAnsi="Wingdings" w:hint="default"/>
      </w:rPr>
    </w:lvl>
    <w:lvl w:ilvl="3" w:tplc="6D04A010">
      <w:start w:val="1"/>
      <w:numFmt w:val="bullet"/>
      <w:lvlText w:val=""/>
      <w:lvlJc w:val="left"/>
      <w:pPr>
        <w:ind w:left="2880" w:hanging="360"/>
      </w:pPr>
      <w:rPr>
        <w:rFonts w:ascii="Symbol" w:hAnsi="Symbol" w:hint="default"/>
      </w:rPr>
    </w:lvl>
    <w:lvl w:ilvl="4" w:tplc="1F78823E">
      <w:start w:val="1"/>
      <w:numFmt w:val="bullet"/>
      <w:lvlText w:val="o"/>
      <w:lvlJc w:val="left"/>
      <w:pPr>
        <w:ind w:left="3600" w:hanging="360"/>
      </w:pPr>
      <w:rPr>
        <w:rFonts w:ascii="Courier New" w:hAnsi="Courier New" w:hint="default"/>
      </w:rPr>
    </w:lvl>
    <w:lvl w:ilvl="5" w:tplc="E6B67CEC">
      <w:start w:val="1"/>
      <w:numFmt w:val="bullet"/>
      <w:lvlText w:val=""/>
      <w:lvlJc w:val="left"/>
      <w:pPr>
        <w:ind w:left="4320" w:hanging="360"/>
      </w:pPr>
      <w:rPr>
        <w:rFonts w:ascii="Wingdings" w:hAnsi="Wingdings" w:hint="default"/>
      </w:rPr>
    </w:lvl>
    <w:lvl w:ilvl="6" w:tplc="CF1600D0">
      <w:start w:val="1"/>
      <w:numFmt w:val="bullet"/>
      <w:lvlText w:val=""/>
      <w:lvlJc w:val="left"/>
      <w:pPr>
        <w:ind w:left="5040" w:hanging="360"/>
      </w:pPr>
      <w:rPr>
        <w:rFonts w:ascii="Symbol" w:hAnsi="Symbol" w:hint="default"/>
      </w:rPr>
    </w:lvl>
    <w:lvl w:ilvl="7" w:tplc="688E7E2A">
      <w:start w:val="1"/>
      <w:numFmt w:val="bullet"/>
      <w:lvlText w:val="o"/>
      <w:lvlJc w:val="left"/>
      <w:pPr>
        <w:ind w:left="5760" w:hanging="360"/>
      </w:pPr>
      <w:rPr>
        <w:rFonts w:ascii="Courier New" w:hAnsi="Courier New" w:hint="default"/>
      </w:rPr>
    </w:lvl>
    <w:lvl w:ilvl="8" w:tplc="8200E388">
      <w:start w:val="1"/>
      <w:numFmt w:val="bullet"/>
      <w:lvlText w:val=""/>
      <w:lvlJc w:val="left"/>
      <w:pPr>
        <w:ind w:left="6480" w:hanging="360"/>
      </w:pPr>
      <w:rPr>
        <w:rFonts w:ascii="Wingdings" w:hAnsi="Wingdings" w:hint="default"/>
      </w:rPr>
    </w:lvl>
  </w:abstractNum>
  <w:num w:numId="1" w16cid:durableId="1264068921">
    <w:abstractNumId w:val="1"/>
  </w:num>
  <w:num w:numId="2" w16cid:durableId="1600914180">
    <w:abstractNumId w:val="0"/>
  </w:num>
  <w:num w:numId="3" w16cid:durableId="90198563">
    <w:abstractNumId w:val="5"/>
  </w:num>
  <w:num w:numId="4" w16cid:durableId="749892334">
    <w:abstractNumId w:val="6"/>
  </w:num>
  <w:num w:numId="5" w16cid:durableId="1920753396">
    <w:abstractNumId w:val="4"/>
  </w:num>
  <w:num w:numId="6" w16cid:durableId="1276526600">
    <w:abstractNumId w:val="3"/>
  </w:num>
  <w:num w:numId="7" w16cid:durableId="216481046">
    <w:abstractNumId w:val="8"/>
  </w:num>
  <w:num w:numId="8" w16cid:durableId="1162282533">
    <w:abstractNumId w:val="7"/>
  </w:num>
  <w:num w:numId="9" w16cid:durableId="137496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C2"/>
    <w:rsid w:val="000669DE"/>
    <w:rsid w:val="000726C7"/>
    <w:rsid w:val="00075351"/>
    <w:rsid w:val="00075CBB"/>
    <w:rsid w:val="000B03F0"/>
    <w:rsid w:val="000C3AF1"/>
    <w:rsid w:val="000F24C7"/>
    <w:rsid w:val="00105C7D"/>
    <w:rsid w:val="00145D29"/>
    <w:rsid w:val="00145D4B"/>
    <w:rsid w:val="001A37B8"/>
    <w:rsid w:val="001C20E7"/>
    <w:rsid w:val="001C2548"/>
    <w:rsid w:val="001E26BC"/>
    <w:rsid w:val="001E7BE7"/>
    <w:rsid w:val="00211832"/>
    <w:rsid w:val="002170C2"/>
    <w:rsid w:val="00222018"/>
    <w:rsid w:val="00232407"/>
    <w:rsid w:val="00252373"/>
    <w:rsid w:val="00281AB7"/>
    <w:rsid w:val="002950D4"/>
    <w:rsid w:val="002C2A97"/>
    <w:rsid w:val="00377E65"/>
    <w:rsid w:val="00387329"/>
    <w:rsid w:val="003A7BDE"/>
    <w:rsid w:val="003E058F"/>
    <w:rsid w:val="00421576"/>
    <w:rsid w:val="0047093D"/>
    <w:rsid w:val="004D4CA6"/>
    <w:rsid w:val="005047BC"/>
    <w:rsid w:val="00532BB7"/>
    <w:rsid w:val="0055356A"/>
    <w:rsid w:val="0055444F"/>
    <w:rsid w:val="00567E06"/>
    <w:rsid w:val="00585A1A"/>
    <w:rsid w:val="00590101"/>
    <w:rsid w:val="005A6663"/>
    <w:rsid w:val="005E0DC2"/>
    <w:rsid w:val="005E7246"/>
    <w:rsid w:val="0062362E"/>
    <w:rsid w:val="0065760C"/>
    <w:rsid w:val="00667152"/>
    <w:rsid w:val="006820B2"/>
    <w:rsid w:val="006970D8"/>
    <w:rsid w:val="006A07E8"/>
    <w:rsid w:val="006C2C37"/>
    <w:rsid w:val="006D0F0C"/>
    <w:rsid w:val="006F212D"/>
    <w:rsid w:val="00724095"/>
    <w:rsid w:val="00744407"/>
    <w:rsid w:val="00751EDD"/>
    <w:rsid w:val="007618D5"/>
    <w:rsid w:val="00784A93"/>
    <w:rsid w:val="007F3E23"/>
    <w:rsid w:val="00865E8A"/>
    <w:rsid w:val="008D7885"/>
    <w:rsid w:val="008E4DF1"/>
    <w:rsid w:val="008F6CF8"/>
    <w:rsid w:val="00905F7E"/>
    <w:rsid w:val="00935A52"/>
    <w:rsid w:val="00994B9D"/>
    <w:rsid w:val="009B7626"/>
    <w:rsid w:val="009E2049"/>
    <w:rsid w:val="00A378EF"/>
    <w:rsid w:val="00A42E5C"/>
    <w:rsid w:val="00A43487"/>
    <w:rsid w:val="00A5319F"/>
    <w:rsid w:val="00A77004"/>
    <w:rsid w:val="00AC7F99"/>
    <w:rsid w:val="00AD0C84"/>
    <w:rsid w:val="00AD3628"/>
    <w:rsid w:val="00AF07CA"/>
    <w:rsid w:val="00B24978"/>
    <w:rsid w:val="00B24E55"/>
    <w:rsid w:val="00B32EA7"/>
    <w:rsid w:val="00B503BD"/>
    <w:rsid w:val="00B51739"/>
    <w:rsid w:val="00B60BD7"/>
    <w:rsid w:val="00B71FB7"/>
    <w:rsid w:val="00B73631"/>
    <w:rsid w:val="00B8307C"/>
    <w:rsid w:val="00B917AC"/>
    <w:rsid w:val="00C14D9F"/>
    <w:rsid w:val="00C17947"/>
    <w:rsid w:val="00C44FAC"/>
    <w:rsid w:val="00C72195"/>
    <w:rsid w:val="00C750F9"/>
    <w:rsid w:val="00C8595E"/>
    <w:rsid w:val="00C92ACF"/>
    <w:rsid w:val="00CA5AF3"/>
    <w:rsid w:val="00CA7E18"/>
    <w:rsid w:val="00CB7CB6"/>
    <w:rsid w:val="00CE0361"/>
    <w:rsid w:val="00CF5CCF"/>
    <w:rsid w:val="00D1627A"/>
    <w:rsid w:val="00D76376"/>
    <w:rsid w:val="00D813C9"/>
    <w:rsid w:val="00D86BF3"/>
    <w:rsid w:val="00D97F9F"/>
    <w:rsid w:val="00DD0827"/>
    <w:rsid w:val="00E00346"/>
    <w:rsid w:val="00E031EF"/>
    <w:rsid w:val="00E51853"/>
    <w:rsid w:val="00E86F32"/>
    <w:rsid w:val="00E90193"/>
    <w:rsid w:val="00E90660"/>
    <w:rsid w:val="00E959AC"/>
    <w:rsid w:val="00EA3A35"/>
    <w:rsid w:val="00EB1253"/>
    <w:rsid w:val="00F8653F"/>
    <w:rsid w:val="00FD5EC0"/>
    <w:rsid w:val="00FD7D85"/>
    <w:rsid w:val="00FE2A7B"/>
    <w:rsid w:val="00FE7526"/>
    <w:rsid w:val="00FF3B0E"/>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C435"/>
  <w15:chartTrackingRefBased/>
  <w15:docId w15:val="{B8859433-B727-4397-83FC-E2149B2F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DC2"/>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E0DC2"/>
    <w:pPr>
      <w:spacing w:after="120"/>
    </w:pPr>
  </w:style>
  <w:style w:type="character" w:customStyle="1" w:styleId="BodyTextChar">
    <w:name w:val="Body Text Char"/>
    <w:basedOn w:val="DefaultParagraphFont"/>
    <w:link w:val="BodyText"/>
    <w:uiPriority w:val="99"/>
    <w:rsid w:val="005E0DC2"/>
    <w:rPr>
      <w:rFonts w:ascii="Calibri" w:eastAsia="Times New Roman" w:hAnsi="Calibri" w:cs="Times New Roman"/>
      <w:kern w:val="0"/>
      <w14:ligatures w14:val="none"/>
    </w:rPr>
  </w:style>
  <w:style w:type="paragraph" w:styleId="ListParagraph">
    <w:name w:val="List Paragraph"/>
    <w:basedOn w:val="Normal"/>
    <w:uiPriority w:val="34"/>
    <w:qFormat/>
    <w:rsid w:val="005E0DC2"/>
    <w:pPr>
      <w:ind w:left="720"/>
      <w:contextualSpacing/>
    </w:pPr>
  </w:style>
  <w:style w:type="character" w:styleId="CommentReference">
    <w:name w:val="annotation reference"/>
    <w:basedOn w:val="DefaultParagraphFont"/>
    <w:uiPriority w:val="99"/>
    <w:semiHidden/>
    <w:unhideWhenUsed/>
    <w:rsid w:val="006C2C37"/>
    <w:rPr>
      <w:sz w:val="16"/>
      <w:szCs w:val="16"/>
    </w:rPr>
  </w:style>
  <w:style w:type="paragraph" w:styleId="CommentText">
    <w:name w:val="annotation text"/>
    <w:basedOn w:val="Normal"/>
    <w:link w:val="CommentTextChar"/>
    <w:uiPriority w:val="99"/>
    <w:unhideWhenUsed/>
    <w:rsid w:val="006C2C37"/>
    <w:pPr>
      <w:spacing w:line="240" w:lineRule="auto"/>
    </w:pPr>
    <w:rPr>
      <w:sz w:val="20"/>
      <w:szCs w:val="20"/>
    </w:rPr>
  </w:style>
  <w:style w:type="character" w:customStyle="1" w:styleId="CommentTextChar">
    <w:name w:val="Comment Text Char"/>
    <w:basedOn w:val="DefaultParagraphFont"/>
    <w:link w:val="CommentText"/>
    <w:uiPriority w:val="99"/>
    <w:rsid w:val="006C2C37"/>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C2C37"/>
    <w:rPr>
      <w:b/>
      <w:bCs/>
    </w:rPr>
  </w:style>
  <w:style w:type="character" w:customStyle="1" w:styleId="CommentSubjectChar">
    <w:name w:val="Comment Subject Char"/>
    <w:basedOn w:val="CommentTextChar"/>
    <w:link w:val="CommentSubject"/>
    <w:uiPriority w:val="99"/>
    <w:semiHidden/>
    <w:rsid w:val="006C2C37"/>
    <w:rPr>
      <w:rFonts w:ascii="Calibri" w:eastAsia="Times New Roman" w:hAnsi="Calibri" w:cs="Times New Roman"/>
      <w:b/>
      <w:bCs/>
      <w:kern w:val="0"/>
      <w:sz w:val="20"/>
      <w:szCs w:val="20"/>
      <w14:ligatures w14:val="none"/>
    </w:rPr>
  </w:style>
  <w:style w:type="paragraph" w:styleId="Revision">
    <w:name w:val="Revision"/>
    <w:hidden/>
    <w:uiPriority w:val="99"/>
    <w:semiHidden/>
    <w:rsid w:val="006C2C3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rsid w:val="00EA3A35"/>
    <w:rPr>
      <w:color w:val="0000FF"/>
      <w:u w:val="single"/>
    </w:rPr>
  </w:style>
  <w:style w:type="character" w:styleId="Strong">
    <w:name w:val="Strong"/>
    <w:basedOn w:val="DefaultParagraphFont"/>
    <w:uiPriority w:val="22"/>
    <w:qFormat/>
    <w:rsid w:val="005E7246"/>
    <w:rPr>
      <w:b/>
      <w:bCs/>
    </w:rPr>
  </w:style>
  <w:style w:type="table" w:styleId="TableGrid">
    <w:name w:val="Table Grid"/>
    <w:basedOn w:val="TableNormal"/>
    <w:uiPriority w:val="39"/>
    <w:rsid w:val="00C75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50858">
      <w:bodyDiv w:val="1"/>
      <w:marLeft w:val="0"/>
      <w:marRight w:val="0"/>
      <w:marTop w:val="0"/>
      <w:marBottom w:val="0"/>
      <w:divBdr>
        <w:top w:val="none" w:sz="0" w:space="0" w:color="auto"/>
        <w:left w:val="none" w:sz="0" w:space="0" w:color="auto"/>
        <w:bottom w:val="none" w:sz="0" w:space="0" w:color="auto"/>
        <w:right w:val="none" w:sz="0" w:space="0" w:color="auto"/>
      </w:divBdr>
    </w:div>
    <w:div w:id="10681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A97C-9D88-4B85-A8F6-25AB7055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Pages>
  <Words>1164</Words>
  <Characters>10363</Characters>
  <Application>Microsoft Office Word</Application>
  <DocSecurity>0</DocSecurity>
  <Lines>314</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Gvadzabia</dc:creator>
  <cp:keywords/>
  <dc:description/>
  <cp:lastModifiedBy>Irakli Shengelaia</cp:lastModifiedBy>
  <cp:revision>73</cp:revision>
  <dcterms:created xsi:type="dcterms:W3CDTF">2023-09-04T14:54:00Z</dcterms:created>
  <dcterms:modified xsi:type="dcterms:W3CDTF">2025-11-11T09:21:00Z</dcterms:modified>
</cp:coreProperties>
</file>