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309" w:rsidRPr="006F4161" w:rsidRDefault="00D54DCD" w:rsidP="00FD3856">
      <w:pPr>
        <w:jc w:val="center"/>
        <w:rPr>
          <w:rFonts w:ascii="Sylfaen" w:hAnsi="Sylfaen"/>
          <w:b/>
          <w:sz w:val="28"/>
          <w:lang w:val="ka-GE"/>
        </w:rPr>
      </w:pPr>
      <w:r w:rsidRPr="006F4161">
        <w:rPr>
          <w:rFonts w:ascii="Sylfaen" w:hAnsi="Sylfaen"/>
          <w:b/>
          <w:sz w:val="28"/>
          <w:lang w:val="ka-GE"/>
        </w:rPr>
        <w:t>ტექნიკური დავალება</w:t>
      </w:r>
    </w:p>
    <w:p w:rsidR="00D54DCD" w:rsidRPr="006F4161" w:rsidRDefault="006F4161" w:rsidP="00FD3856">
      <w:pPr>
        <w:jc w:val="center"/>
        <w:rPr>
          <w:rFonts w:ascii="Sylfaen" w:hAnsi="Sylfaen"/>
          <w:b/>
          <w:sz w:val="28"/>
          <w:lang w:val="ka-GE"/>
        </w:rPr>
      </w:pPr>
      <w:bookmarkStart w:id="0" w:name="_GoBack"/>
      <w:bookmarkEnd w:id="0"/>
      <w:r w:rsidRPr="006F4161">
        <w:rPr>
          <w:rFonts w:ascii="Sylfaen" w:hAnsi="Sylfaen"/>
          <w:b/>
          <w:sz w:val="28"/>
          <w:lang w:val="ka-GE"/>
        </w:rPr>
        <w:t xml:space="preserve"> რკინაბეტონის დემონტაჟის და გრუნტის მოჭრასა და გატანასთან დაკავშირებით</w:t>
      </w:r>
    </w:p>
    <w:p w:rsidR="006F4161" w:rsidRDefault="006F4161" w:rsidP="006F4161">
      <w:pPr>
        <w:jc w:val="both"/>
        <w:rPr>
          <w:rFonts w:ascii="Sylfaen" w:hAnsi="Sylfaen"/>
          <w:b/>
          <w:sz w:val="28"/>
          <w:lang w:val="ka-GE"/>
        </w:rPr>
      </w:pPr>
    </w:p>
    <w:p w:rsidR="002255F3" w:rsidRPr="006F4161" w:rsidRDefault="002255F3" w:rsidP="006F4161">
      <w:pPr>
        <w:jc w:val="both"/>
        <w:rPr>
          <w:rFonts w:ascii="Sylfaen" w:hAnsi="Sylfaen"/>
          <w:b/>
          <w:sz w:val="28"/>
          <w:lang w:val="ka-GE"/>
        </w:rPr>
      </w:pPr>
    </w:p>
    <w:p w:rsidR="006F4161" w:rsidRPr="006F4161" w:rsidRDefault="006F4161" w:rsidP="006F4161">
      <w:pPr>
        <w:jc w:val="both"/>
        <w:rPr>
          <w:rFonts w:ascii="Sylfaen" w:hAnsi="Sylfaen"/>
          <w:b/>
          <w:sz w:val="24"/>
          <w:lang w:val="ka-GE"/>
        </w:rPr>
      </w:pPr>
      <w:r w:rsidRPr="006F4161">
        <w:rPr>
          <w:rFonts w:ascii="Sylfaen" w:hAnsi="Sylfaen"/>
          <w:b/>
          <w:sz w:val="24"/>
          <w:lang w:val="ka-GE"/>
        </w:rPr>
        <w:t>ზოდადი აღწერა:</w:t>
      </w:r>
    </w:p>
    <w:p w:rsidR="006F4161" w:rsidRPr="006F4161" w:rsidRDefault="006F4161" w:rsidP="006F4161">
      <w:pPr>
        <w:jc w:val="both"/>
        <w:rPr>
          <w:rFonts w:ascii="Sylfaen" w:hAnsi="Sylfaen"/>
          <w:sz w:val="24"/>
          <w:lang w:val="ka-GE"/>
        </w:rPr>
      </w:pPr>
      <w:r w:rsidRPr="006F4161">
        <w:rPr>
          <w:rFonts w:ascii="Sylfaen" w:hAnsi="Sylfaen"/>
          <w:sz w:val="24"/>
          <w:lang w:val="ka-GE"/>
        </w:rPr>
        <w:t>სს „არ ემ ჯი კოპერი“ გამამდიდრებელი ფაბრიკის ტერიტორიაზე გეგმავს ახალი ტექნოლოგიური დანადგარების მონტაჟს, რისთვისაც უნდა განხორციელდეს არსებული რკინაბეტონის ფილის და ფუნდამენტების ნაწილების დემონტაჟი, ასევე მოხდეს სამშენებლო მოედანზე დაგროოვებული გრუნტის მასის მოჭრა და გატანა.</w:t>
      </w:r>
    </w:p>
    <w:p w:rsidR="00FD3856" w:rsidRDefault="00FD3856" w:rsidP="006F4161">
      <w:pPr>
        <w:jc w:val="both"/>
        <w:rPr>
          <w:rFonts w:ascii="Sylfaen" w:hAnsi="Sylfaen"/>
          <w:sz w:val="24"/>
          <w:lang w:val="ka-GE"/>
        </w:rPr>
      </w:pPr>
    </w:p>
    <w:p w:rsidR="002255F3" w:rsidRDefault="002255F3" w:rsidP="006F4161">
      <w:pPr>
        <w:jc w:val="both"/>
        <w:rPr>
          <w:rFonts w:ascii="Sylfaen" w:hAnsi="Sylfaen"/>
          <w:sz w:val="24"/>
          <w:lang w:val="ka-GE"/>
        </w:rPr>
      </w:pPr>
    </w:p>
    <w:p w:rsidR="00FD3856" w:rsidRDefault="00FD3856" w:rsidP="006F4161">
      <w:pPr>
        <w:jc w:val="both"/>
        <w:rPr>
          <w:rFonts w:ascii="Sylfaen" w:hAnsi="Sylfaen"/>
          <w:b/>
          <w:sz w:val="24"/>
          <w:lang w:val="ka-GE"/>
        </w:rPr>
      </w:pPr>
      <w:r w:rsidRPr="00FD3856">
        <w:rPr>
          <w:rFonts w:ascii="Sylfaen" w:hAnsi="Sylfaen"/>
          <w:b/>
          <w:sz w:val="24"/>
          <w:lang w:val="ka-GE"/>
        </w:rPr>
        <w:t>განსახორციელებელი სამუშაოები:</w:t>
      </w:r>
    </w:p>
    <w:p w:rsidR="00FD3856" w:rsidRDefault="00FD3856" w:rsidP="006F4161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შეზღუდული სივრცის პირობებში უნდა განხორციელდეს ბეტონის მონგრევა და გრუნტის ამოჭრა შემდეგი მოცულობებით:</w:t>
      </w:r>
    </w:p>
    <w:p w:rsidR="00FD3856" w:rsidRDefault="00FD3856" w:rsidP="00FD3856">
      <w:pPr>
        <w:pStyle w:val="ListParagraph"/>
        <w:numPr>
          <w:ilvl w:val="0"/>
          <w:numId w:val="1"/>
        </w:num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რკინაბეტონი დაახლოებით 25 მ</w:t>
      </w:r>
      <w:r w:rsidRPr="00FD3856">
        <w:rPr>
          <w:rFonts w:ascii="Sylfaen" w:hAnsi="Sylfaen"/>
          <w:sz w:val="24"/>
          <w:vertAlign w:val="superscript"/>
          <w:lang w:val="ka-GE"/>
        </w:rPr>
        <w:t>3</w:t>
      </w:r>
      <w:r>
        <w:rPr>
          <w:rFonts w:ascii="Sylfaen" w:hAnsi="Sylfaen"/>
          <w:sz w:val="24"/>
          <w:lang w:val="ka-GE"/>
        </w:rPr>
        <w:t>;</w:t>
      </w:r>
    </w:p>
    <w:p w:rsidR="00FD3856" w:rsidRDefault="00FD3856" w:rsidP="00FD3856">
      <w:pPr>
        <w:pStyle w:val="ListParagraph"/>
        <w:numPr>
          <w:ilvl w:val="0"/>
          <w:numId w:val="1"/>
        </w:num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გრუნტის ამოჭრა დაახლოებით 45 მ</w:t>
      </w:r>
      <w:r w:rsidRPr="00FD3856">
        <w:rPr>
          <w:rFonts w:ascii="Sylfaen" w:hAnsi="Sylfaen"/>
          <w:sz w:val="24"/>
          <w:vertAlign w:val="superscript"/>
          <w:lang w:val="ka-GE"/>
        </w:rPr>
        <w:t>3</w:t>
      </w:r>
      <w:r>
        <w:rPr>
          <w:rFonts w:ascii="Sylfaen" w:hAnsi="Sylfaen"/>
          <w:sz w:val="24"/>
          <w:lang w:val="ka-GE"/>
        </w:rPr>
        <w:t>.</w:t>
      </w:r>
    </w:p>
    <w:p w:rsidR="00FD3856" w:rsidRDefault="00FD3856" w:rsidP="00FD3856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სამუშაოების იწარმოებს შენობის შიგნით და ძირითადად უნდა განხორციელდეს ხელის ინსტრუმენტებით. შემსრულებლის მიერ სამუშაო მოედანზე სპეციალურ ჭურჭლებში მოთავსებული რკინაბეტონის და გრუნტის მასების მექანიზირებულ გატანას შესაძლებლობების ფარგლებში უზრუნველყოფს დამკვეთი.</w:t>
      </w:r>
    </w:p>
    <w:p w:rsidR="00FD3856" w:rsidRDefault="00FD3856" w:rsidP="00FD3856">
      <w:pPr>
        <w:jc w:val="both"/>
        <w:rPr>
          <w:rFonts w:ascii="Sylfaen" w:hAnsi="Sylfaen"/>
          <w:sz w:val="24"/>
          <w:lang w:val="ka-GE"/>
        </w:rPr>
      </w:pPr>
    </w:p>
    <w:p w:rsidR="00FD3856" w:rsidRDefault="00FD3856" w:rsidP="00FD3856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შემსულებელმა შემოთავაზებაში მიუთითოს სამუშაოების შესრულების ფასი კუბური მეტრისთვის (როგორც რკინაბეტონის მონგრევის ასევე გრუნტის მოჭრისა და გამოტანისთვის) და შესრულების დრო.</w:t>
      </w:r>
    </w:p>
    <w:p w:rsidR="00FD3856" w:rsidRDefault="00FD3856" w:rsidP="00FD3856">
      <w:pPr>
        <w:jc w:val="both"/>
        <w:rPr>
          <w:rFonts w:ascii="Sylfaen" w:hAnsi="Sylfaen"/>
          <w:sz w:val="24"/>
          <w:lang w:val="ka-GE"/>
        </w:rPr>
      </w:pPr>
    </w:p>
    <w:p w:rsidR="002255F3" w:rsidRDefault="002255F3" w:rsidP="00FD3856">
      <w:pPr>
        <w:jc w:val="both"/>
        <w:rPr>
          <w:rFonts w:ascii="Sylfaen" w:hAnsi="Sylfaen"/>
          <w:sz w:val="24"/>
          <w:lang w:val="ka-GE"/>
        </w:rPr>
      </w:pPr>
    </w:p>
    <w:p w:rsidR="00FD3856" w:rsidRPr="002255F3" w:rsidRDefault="00FD3856" w:rsidP="00FD3856">
      <w:pPr>
        <w:jc w:val="both"/>
        <w:rPr>
          <w:rFonts w:ascii="Sylfaen" w:hAnsi="Sylfaen"/>
          <w:b/>
          <w:sz w:val="24"/>
          <w:lang w:val="ka-GE"/>
        </w:rPr>
      </w:pPr>
      <w:r w:rsidRPr="002255F3">
        <w:rPr>
          <w:rFonts w:ascii="Sylfaen" w:hAnsi="Sylfaen"/>
          <w:b/>
          <w:sz w:val="24"/>
          <w:lang w:val="ka-GE"/>
        </w:rPr>
        <w:t>დანართი:</w:t>
      </w:r>
    </w:p>
    <w:p w:rsidR="00FD3856" w:rsidRDefault="00FD3856" w:rsidP="00FD3856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სამუშაოების განხორციელების ადგილის ამსახველი ფოტომასალა</w:t>
      </w:r>
      <w:r w:rsidR="002255F3">
        <w:rPr>
          <w:rFonts w:ascii="Sylfaen" w:hAnsi="Sylfaen"/>
          <w:sz w:val="24"/>
          <w:lang w:val="ka-GE"/>
        </w:rPr>
        <w:t>.</w:t>
      </w:r>
    </w:p>
    <w:p w:rsidR="002255F3" w:rsidRDefault="002255F3" w:rsidP="00FD3856">
      <w:pPr>
        <w:jc w:val="both"/>
        <w:rPr>
          <w:rFonts w:ascii="Sylfaen" w:hAnsi="Sylfaen"/>
          <w:sz w:val="24"/>
          <w:lang w:val="ka-GE"/>
        </w:rPr>
      </w:pPr>
    </w:p>
    <w:p w:rsidR="006F4161" w:rsidRDefault="006F4161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  <w:r w:rsidRPr="002255F3"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7922151"/>
            <wp:effectExtent l="0" t="0" r="3175" b="3175"/>
            <wp:docPr id="1" name="Picture 1" descr="C:\Users\bdoinjashvili\Desktop\gravity\სურათი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doinjashvili\Desktop\gravity\სურათი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  <w:r w:rsidRPr="002255F3"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4428"/>
            <wp:effectExtent l="0" t="0" r="3175" b="3810"/>
            <wp:docPr id="2" name="Picture 2" descr="C:\Users\bdoinjashvili\Desktop\gravity\სურათი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doinjashvili\Desktop\gravity\სურათი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  <w:r w:rsidRPr="002255F3"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7922151"/>
            <wp:effectExtent l="0" t="0" r="3175" b="3175"/>
            <wp:docPr id="3" name="Picture 3" descr="C:\Users\bdoinjashvili\Desktop\gravity\სურათი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doinjashvili\Desktop\gravity\სურათი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</w:p>
    <w:p w:rsidR="002255F3" w:rsidRPr="006F4161" w:rsidRDefault="002255F3" w:rsidP="006F4161">
      <w:pPr>
        <w:rPr>
          <w:sz w:val="24"/>
          <w:lang w:val="ka-GE"/>
        </w:rPr>
      </w:pPr>
      <w:r w:rsidRPr="002255F3"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4428"/>
            <wp:effectExtent l="0" t="0" r="3175" b="3810"/>
            <wp:docPr id="4" name="Picture 4" descr="C:\Users\bdoinjashvili\Desktop\gravity\სურათი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doinjashvili\Desktop\gravity\სურათი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5F3" w:rsidRPr="006F4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16E9A"/>
    <w:multiLevelType w:val="hybridMultilevel"/>
    <w:tmpl w:val="16AABE38"/>
    <w:lvl w:ilvl="0" w:tplc="3F40E664"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A31"/>
    <w:rsid w:val="00016A14"/>
    <w:rsid w:val="002255F3"/>
    <w:rsid w:val="00492A31"/>
    <w:rsid w:val="006F4161"/>
    <w:rsid w:val="0083574D"/>
    <w:rsid w:val="008E2453"/>
    <w:rsid w:val="00D54DCD"/>
    <w:rsid w:val="00FD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ECCCF7-765D-4997-870C-A460CA5F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38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Beka Doinjashvili</Company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Beka Doinjashvili</dc:creator>
  <cp:keywords/>
  <dc:description/>
  <cp:lastModifiedBy>Beka Doinjashvili</cp:lastModifiedBy>
  <cp:revision>3</cp:revision>
  <dcterms:created xsi:type="dcterms:W3CDTF">2025-11-19T07:30:00Z</dcterms:created>
  <dcterms:modified xsi:type="dcterms:W3CDTF">2025-11-19T11:45:00Z</dcterms:modified>
</cp:coreProperties>
</file>