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40D8" w14:textId="77777777" w:rsidR="005A1E08" w:rsidRPr="00784F3B" w:rsidRDefault="005A1E08" w:rsidP="005A1E08">
      <w:pPr>
        <w:pStyle w:val="NormalWeb"/>
        <w:rPr>
          <w:rFonts w:ascii="November GeL Light" w:hAnsi="November GeL Light" w:cstheme="majorHAnsi"/>
          <w:b/>
          <w:bCs/>
          <w:lang w:val="ka-GE"/>
        </w:rPr>
      </w:pPr>
      <w:bookmarkStart w:id="0" w:name="_Hlk204002915"/>
      <w:r w:rsidRPr="00784F3B">
        <w:rPr>
          <w:rFonts w:ascii="November GeL Light" w:hAnsi="November GeL Light" w:cstheme="majorHAnsi"/>
          <w:b/>
          <w:bCs/>
          <w:lang w:val="ka-GE"/>
        </w:rPr>
        <w:t>ტენდერის აღწერილობა:</w:t>
      </w:r>
    </w:p>
    <w:p w14:paraId="0B1D844D" w14:textId="4DE9FC22" w:rsidR="005A1E08" w:rsidRPr="00C4767E" w:rsidRDefault="00634864" w:rsidP="005A1E08">
      <w:pPr>
        <w:rPr>
          <w:rFonts w:ascii="November GeL Light" w:hAnsi="November GeL Light" w:cstheme="majorHAnsi"/>
          <w:lang w:val="ka-GE"/>
        </w:rPr>
      </w:pPr>
      <w:r w:rsidRPr="00634864">
        <w:rPr>
          <w:rFonts w:ascii="November GeL Light" w:hAnsi="November GeL Light" w:cstheme="majorHAnsi"/>
          <w:b/>
          <w:bCs/>
          <w:lang w:val="ka-GE"/>
        </w:rPr>
        <w:t>შპს „საქინვესტი“</w:t>
      </w:r>
      <w:r w:rsidR="00F97C37">
        <w:rPr>
          <w:rFonts w:ascii="November GeL Light" w:hAnsi="November GeL Light" w:cstheme="majorHAnsi"/>
          <w:b/>
          <w:bCs/>
          <w:lang w:val="ka-GE"/>
        </w:rPr>
        <w:t xml:space="preserve"> </w:t>
      </w:r>
      <w:r w:rsidR="00F97C37" w:rsidRPr="00F97C37">
        <w:rPr>
          <w:rFonts w:ascii="November GeL Light" w:hAnsi="November GeL Light" w:cstheme="majorHAnsi"/>
          <w:lang w:val="ka-GE"/>
        </w:rPr>
        <w:t>აცხადებს ტენდერს</w:t>
      </w:r>
      <w:r w:rsidR="005A1E08" w:rsidRPr="00784F3B">
        <w:rPr>
          <w:rFonts w:ascii="November GeL Light" w:hAnsi="November GeL Light" w:cstheme="majorHAnsi"/>
          <w:lang w:val="ka-GE"/>
        </w:rPr>
        <w:t xml:space="preserve"> </w:t>
      </w:r>
      <w:r w:rsidR="00F97C37" w:rsidRPr="00A9772E">
        <w:rPr>
          <w:rFonts w:ascii="November GeL Light" w:hAnsi="November GeL Light" w:cstheme="majorHAnsi"/>
          <w:b/>
          <w:bCs/>
          <w:lang w:val="ka-GE"/>
        </w:rPr>
        <w:t>#0</w:t>
      </w:r>
      <w:r w:rsidR="00F97C37">
        <w:rPr>
          <w:rFonts w:ascii="November GeL Light" w:hAnsi="November GeL Light" w:cstheme="majorHAnsi"/>
          <w:b/>
          <w:bCs/>
          <w:lang w:val="ka-GE"/>
        </w:rPr>
        <w:t>2</w:t>
      </w:r>
      <w:r w:rsidR="00F97C37" w:rsidRPr="00A9772E">
        <w:rPr>
          <w:rFonts w:ascii="November GeL Light" w:hAnsi="November GeL Light" w:cstheme="majorHAnsi"/>
          <w:b/>
          <w:bCs/>
          <w:lang w:val="ka-GE"/>
        </w:rPr>
        <w:t>-</w:t>
      </w:r>
      <w:r w:rsidR="00F97C37">
        <w:rPr>
          <w:rFonts w:ascii="November GeL Light" w:hAnsi="November GeL Light" w:cstheme="majorHAnsi"/>
          <w:b/>
          <w:bCs/>
          <w:lang w:val="ka-GE"/>
        </w:rPr>
        <w:t>04</w:t>
      </w:r>
      <w:r w:rsidR="00F97C37" w:rsidRPr="00A9772E">
        <w:rPr>
          <w:rFonts w:ascii="November GeL Light" w:hAnsi="November GeL Light" w:cstheme="majorHAnsi"/>
          <w:b/>
          <w:bCs/>
          <w:lang w:val="ka-GE"/>
        </w:rPr>
        <w:t>/</w:t>
      </w:r>
      <w:r w:rsidR="00F97C37">
        <w:rPr>
          <w:rFonts w:ascii="November GeL Light" w:hAnsi="November GeL Light" w:cstheme="majorHAnsi"/>
          <w:b/>
          <w:bCs/>
          <w:lang w:val="ka-GE"/>
        </w:rPr>
        <w:t>12</w:t>
      </w:r>
      <w:r w:rsidR="00F97C37" w:rsidRPr="00A9772E">
        <w:rPr>
          <w:rFonts w:ascii="November GeL Light" w:hAnsi="November GeL Light" w:cstheme="majorHAnsi"/>
          <w:b/>
          <w:bCs/>
          <w:lang w:val="ka-GE"/>
        </w:rPr>
        <w:t>/2</w:t>
      </w:r>
      <w:r w:rsidR="00F97C37">
        <w:rPr>
          <w:rFonts w:ascii="November GeL Light" w:hAnsi="November GeL Light" w:cstheme="majorHAnsi"/>
          <w:b/>
          <w:bCs/>
        </w:rPr>
        <w:t>5-SI</w:t>
      </w:r>
      <w:r w:rsidR="00F97C37" w:rsidRPr="00A9772E">
        <w:rPr>
          <w:rFonts w:ascii="November GeL Light" w:hAnsi="November GeL Light" w:cstheme="majorHAnsi"/>
          <w:lang w:val="ka-GE"/>
        </w:rPr>
        <w:t xml:space="preserve"> </w:t>
      </w:r>
      <w:r w:rsidR="00F97C37">
        <w:rPr>
          <w:rFonts w:ascii="November GeL Light" w:hAnsi="November GeL Light" w:cstheme="majorHAnsi"/>
          <w:lang w:val="ka-GE"/>
        </w:rPr>
        <w:t xml:space="preserve">- </w:t>
      </w:r>
      <w:r w:rsidR="00F97C37" w:rsidRPr="00A04F1C">
        <w:rPr>
          <w:rFonts w:ascii="November GeL Light" w:hAnsi="November GeL Light" w:cstheme="majorHAnsi"/>
          <w:lang w:val="ka-GE"/>
        </w:rPr>
        <w:t>ძველი დაზიანებული ქვაფენილის ახლით ჩანაცვლე</w:t>
      </w:r>
      <w:r w:rsidR="00F97C37">
        <w:rPr>
          <w:rFonts w:ascii="November GeL Light" w:hAnsi="November GeL Light" w:cstheme="majorHAnsi"/>
          <w:lang w:val="ka-GE"/>
        </w:rPr>
        <w:t xml:space="preserve">ბის სამუშაოებზე </w:t>
      </w:r>
      <w:r w:rsidR="00F97C37" w:rsidRPr="00A9772E">
        <w:rPr>
          <w:rFonts w:ascii="November GeL Light" w:hAnsi="November GeL Light" w:cstheme="majorHAnsi"/>
        </w:rPr>
        <w:t>-</w:t>
      </w:r>
      <w:r w:rsidR="00F97C37" w:rsidRPr="00A9772E">
        <w:rPr>
          <w:rFonts w:ascii="November GeL Light" w:hAnsi="November GeL Light" w:cstheme="majorHAnsi"/>
          <w:lang w:val="ka-GE"/>
        </w:rPr>
        <w:t xml:space="preserve"> ქ. თბილისში, აგლაძის 32</w:t>
      </w:r>
      <w:r w:rsidR="00C4767E" w:rsidRPr="00C4767E">
        <w:rPr>
          <w:rFonts w:ascii="November GeL Light" w:hAnsi="November GeL Light" w:cstheme="majorHAnsi"/>
          <w:lang w:val="ka-GE"/>
        </w:rPr>
        <w:t>.</w:t>
      </w:r>
      <w:r>
        <w:rPr>
          <w:rFonts w:ascii="November GeL Light" w:hAnsi="November GeL Light" w:cstheme="majorHAnsi"/>
          <w:lang w:val="ka-GE"/>
        </w:rPr>
        <w:t xml:space="preserve"> </w:t>
      </w:r>
    </w:p>
    <w:p w14:paraId="3D158C03" w14:textId="77777777" w:rsidR="00F97C37" w:rsidRDefault="00F97C37" w:rsidP="00F9365F">
      <w:pPr>
        <w:spacing w:after="0" w:line="240" w:lineRule="auto"/>
        <w:rPr>
          <w:rFonts w:ascii="November GeL Light" w:hAnsi="November GeL Light" w:cstheme="majorHAnsi"/>
          <w:b/>
          <w:bCs/>
          <w:lang w:val="ka-GE"/>
        </w:rPr>
      </w:pPr>
      <w:r w:rsidRPr="00F97C37">
        <w:rPr>
          <w:rFonts w:ascii="November GeL Light" w:hAnsi="November GeL Light" w:cstheme="majorHAnsi"/>
          <w:b/>
          <w:bCs/>
          <w:lang w:val="ka-GE"/>
        </w:rPr>
        <w:t>სამუშაო არეალის ფართობი შეადგენს დაახლოებით 132კვ.მ-ს</w:t>
      </w:r>
    </w:p>
    <w:p w14:paraId="736AD82A" w14:textId="5BA8B15B" w:rsidR="00F9365F" w:rsidRDefault="00F97C37" w:rsidP="005A1E08">
      <w:pPr>
        <w:shd w:val="clear" w:color="auto" w:fill="FFFFFF"/>
        <w:spacing w:after="0" w:line="240" w:lineRule="auto"/>
        <w:jc w:val="both"/>
        <w:rPr>
          <w:rFonts w:ascii="November GeL Light" w:hAnsi="November GeL Light" w:cstheme="majorHAnsi"/>
          <w:lang w:val="ka-GE"/>
        </w:rPr>
      </w:pPr>
      <w:r w:rsidRPr="00F97C37">
        <w:rPr>
          <w:rFonts w:ascii="November GeL Light" w:hAnsi="November GeL Light" w:cstheme="majorHAnsi"/>
          <w:b/>
          <w:bCs/>
          <w:lang w:val="ka-GE"/>
        </w:rPr>
        <w:t xml:space="preserve">სამუშაოების დასრულების ვადა: </w:t>
      </w:r>
      <w:r w:rsidRPr="00F97C37">
        <w:rPr>
          <w:rFonts w:ascii="November GeL Light" w:hAnsi="November GeL Light" w:cstheme="majorHAnsi"/>
          <w:lang w:val="ka-GE"/>
        </w:rPr>
        <w:t>30 დეკემბერი</w:t>
      </w:r>
      <w:r w:rsidRPr="00F97C37">
        <w:rPr>
          <w:rFonts w:ascii="November GeL Light" w:hAnsi="November GeL Light" w:cstheme="majorHAnsi"/>
          <w:lang w:val="ka-GE"/>
        </w:rPr>
        <w:t>.</w:t>
      </w:r>
    </w:p>
    <w:p w14:paraId="71A8E505" w14:textId="4ECF6559" w:rsidR="00656AED" w:rsidRPr="00656AED" w:rsidRDefault="00656AED" w:rsidP="005A1E08">
      <w:pPr>
        <w:shd w:val="clear" w:color="auto" w:fill="FFFFFF"/>
        <w:spacing w:after="0" w:line="240" w:lineRule="auto"/>
        <w:jc w:val="both"/>
        <w:rPr>
          <w:rFonts w:ascii="November GeL Light" w:hAnsi="November GeL Light" w:cstheme="majorHAnsi"/>
          <w:b/>
          <w:bCs/>
          <w:lang w:val="ka-GE"/>
        </w:rPr>
      </w:pPr>
      <w:r w:rsidRPr="00656AED">
        <w:rPr>
          <w:rFonts w:ascii="November GeL Light" w:hAnsi="November GeL Light" w:cstheme="majorHAnsi"/>
          <w:b/>
          <w:bCs/>
          <w:lang w:val="ka-GE"/>
        </w:rPr>
        <w:t>გადახდის პირობა</w:t>
      </w:r>
      <w:r>
        <w:rPr>
          <w:rFonts w:ascii="November GeL Light" w:hAnsi="November GeL Light" w:cstheme="majorHAnsi"/>
          <w:b/>
          <w:bCs/>
          <w:lang w:val="ka-GE"/>
        </w:rPr>
        <w:t xml:space="preserve"> - </w:t>
      </w:r>
      <w:r w:rsidRPr="00656AED">
        <w:rPr>
          <w:rFonts w:ascii="November GeL Light" w:hAnsi="November GeL Light" w:cstheme="majorHAnsi"/>
          <w:lang w:val="ka-GE"/>
        </w:rPr>
        <w:t>ავანსი</w:t>
      </w:r>
      <w:r>
        <w:rPr>
          <w:rFonts w:ascii="November GeL Light" w:hAnsi="November GeL Light" w:cstheme="majorHAnsi"/>
          <w:lang w:val="ka-GE"/>
        </w:rPr>
        <w:t xml:space="preserve"> 30%; დარჩენილი 70% სამუშაოების დასრულების შემდეგ;</w:t>
      </w:r>
    </w:p>
    <w:p w14:paraId="53CDBFC7" w14:textId="77777777" w:rsidR="00F97C37" w:rsidRDefault="00F97C37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b/>
          <w:bCs/>
          <w:lang w:val="ka-GE"/>
        </w:rPr>
      </w:pPr>
    </w:p>
    <w:p w14:paraId="0AD30ECC" w14:textId="4FDC5C4C" w:rsidR="00F9365F" w:rsidRPr="00784F3B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b/>
          <w:bCs/>
          <w:lang w:val="ka-GE"/>
        </w:rPr>
      </w:pPr>
      <w:r w:rsidRPr="00784F3B">
        <w:rPr>
          <w:rFonts w:ascii="November GeL Light" w:eastAsia="Times New Roman" w:hAnsi="November GeL Light" w:cs="Sylfaen"/>
          <w:b/>
          <w:bCs/>
          <w:lang w:val="ka-GE"/>
        </w:rPr>
        <w:t>ტენდერში მონაწილეობის პირობები</w:t>
      </w:r>
    </w:p>
    <w:p w14:paraId="5DEB66F9" w14:textId="77777777" w:rsidR="00F9365F" w:rsidRPr="00784F3B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ტენდერში მონაწილეობის მისაღებად კომპანიამ უნდა წარმოადგინოს შემდეგი </w:t>
      </w:r>
      <w:r w:rsidRPr="00784F3B">
        <w:rPr>
          <w:rFonts w:ascii="November GeL Light" w:eastAsia="Times New Roman" w:hAnsi="November GeL Light" w:cs="Arial"/>
          <w:b/>
          <w:bCs/>
          <w:u w:val="single"/>
          <w:lang w:val="ka-GE"/>
        </w:rPr>
        <w:t>სავალდებულო დოკუმენტაცია</w:t>
      </w:r>
      <w:r w:rsidRPr="00784F3B">
        <w:rPr>
          <w:rFonts w:ascii="November GeL Light" w:eastAsia="Times New Roman" w:hAnsi="November GeL Light" w:cs="Arial"/>
          <w:b/>
          <w:bCs/>
          <w:lang w:val="ka-GE"/>
        </w:rPr>
        <w:t>:</w:t>
      </w:r>
    </w:p>
    <w:p w14:paraId="2A6FAB63" w14:textId="43709813" w:rsidR="00F9365F" w:rsidRPr="00784F3B" w:rsidRDefault="00F9365F" w:rsidP="0045491D">
      <w:pPr>
        <w:pStyle w:val="ListParagraph"/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კომერციული წინადადება</w:t>
      </w:r>
      <w:r w:rsidR="003514CB" w:rsidRPr="00784F3B">
        <w:rPr>
          <w:rFonts w:ascii="November GeL Light" w:eastAsia="Times New Roman" w:hAnsi="November GeL Light" w:cs="Arial"/>
          <w:lang w:val="ka-GE"/>
        </w:rPr>
        <w:t>, რომელიც უნდა მოიცავდეს:</w:t>
      </w:r>
    </w:p>
    <w:p w14:paraId="59D847E8" w14:textId="5BFB01E8" w:rsidR="00656AED" w:rsidRDefault="003514CB" w:rsidP="00656AE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დეტალურად შევსებულ</w:t>
      </w:r>
      <w:r w:rsidR="00F9365F" w:rsidRPr="00784F3B">
        <w:rPr>
          <w:rFonts w:ascii="November GeL Light" w:eastAsia="Times New Roman" w:hAnsi="November GeL Light" w:cs="Arial"/>
          <w:lang w:val="ka-GE"/>
        </w:rPr>
        <w:t xml:space="preserve"> დანართი 1-</w:t>
      </w:r>
      <w:r w:rsidRPr="00784F3B">
        <w:rPr>
          <w:rFonts w:ascii="November GeL Light" w:eastAsia="Times New Roman" w:hAnsi="November GeL Light" w:cs="Arial"/>
          <w:lang w:val="ka-GE"/>
        </w:rPr>
        <w:t>ს</w:t>
      </w:r>
      <w:r w:rsidR="00F9365F" w:rsidRPr="00784F3B">
        <w:rPr>
          <w:rFonts w:ascii="November GeL Light" w:eastAsia="Times New Roman" w:hAnsi="November GeL Light" w:cs="Arial"/>
          <w:lang w:val="ka-GE"/>
        </w:rPr>
        <w:t>, უფლებამოსილი პირის ხელმოწერით</w:t>
      </w:r>
      <w:r w:rsidR="00656AED">
        <w:rPr>
          <w:rFonts w:ascii="November GeL Light" w:eastAsia="Times New Roman" w:hAnsi="November GeL Light" w:cs="Arial"/>
          <w:lang w:val="ka-GE"/>
        </w:rPr>
        <w:t>;</w:t>
      </w:r>
    </w:p>
    <w:p w14:paraId="4784FAF8" w14:textId="3D2AFAFA" w:rsidR="00656AED" w:rsidRPr="00656AED" w:rsidRDefault="00656AED" w:rsidP="00656AED">
      <w:pPr>
        <w:shd w:val="clear" w:color="auto" w:fill="FFFFFF"/>
        <w:spacing w:after="0" w:line="240" w:lineRule="auto"/>
        <w:ind w:left="1080"/>
        <w:jc w:val="both"/>
        <w:rPr>
          <w:rFonts w:ascii="November GeL Light" w:eastAsia="Times New Roman" w:hAnsi="November GeL Light" w:cs="Arial"/>
          <w:i/>
          <w:iCs/>
          <w:lang w:val="ka-GE"/>
        </w:rPr>
      </w:pPr>
      <w:r w:rsidRPr="00656AED">
        <w:rPr>
          <w:rFonts w:ascii="November GeL Light" w:eastAsia="Times New Roman" w:hAnsi="November GeL Light" w:cs="Arial"/>
          <w:i/>
          <w:iCs/>
          <w:lang w:val="ka-GE"/>
        </w:rPr>
        <w:t>შენიშვნა</w:t>
      </w:r>
      <w:r>
        <w:rPr>
          <w:rFonts w:ascii="November GeL Light" w:eastAsia="Times New Roman" w:hAnsi="November GeL Light" w:cs="Arial"/>
          <w:i/>
          <w:iCs/>
          <w:lang w:val="ka-GE"/>
        </w:rPr>
        <w:t xml:space="preserve"> - წინადადება წარმოდგენილ უნდა იქნას ლარში.</w:t>
      </w:r>
    </w:p>
    <w:p w14:paraId="461C29AA" w14:textId="34EB1566" w:rsidR="003514CB" w:rsidRPr="00784F3B" w:rsidRDefault="00EA3A1F" w:rsidP="00EA3A1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კომპანიის სრულ დასახელებას და ინფორმაციას </w:t>
      </w:r>
      <w:r w:rsidR="00F9365F" w:rsidRPr="00784F3B">
        <w:rPr>
          <w:rFonts w:ascii="November GeL Light" w:eastAsia="Times New Roman" w:hAnsi="November GeL Light" w:cs="Arial"/>
          <w:lang w:val="ka-GE"/>
        </w:rPr>
        <w:t>კომპანიის შესახებ</w:t>
      </w:r>
      <w:r w:rsidR="00656AED">
        <w:rPr>
          <w:rFonts w:ascii="November GeL Light" w:eastAsia="Times New Roman" w:hAnsi="November GeL Light" w:cs="Arial"/>
          <w:lang w:val="ka-GE"/>
        </w:rPr>
        <w:t>;</w:t>
      </w:r>
      <w:r w:rsidR="00F9365F" w:rsidRPr="00784F3B">
        <w:rPr>
          <w:rFonts w:ascii="November GeL Light" w:eastAsia="Times New Roman" w:hAnsi="November GeL Light" w:cs="Arial"/>
          <w:lang w:val="ka-GE"/>
        </w:rPr>
        <w:t xml:space="preserve"> </w:t>
      </w:r>
    </w:p>
    <w:p w14:paraId="32867C05" w14:textId="39A0B5F5" w:rsidR="00EA3A1F" w:rsidRPr="00784F3B" w:rsidRDefault="00EA3A1F" w:rsidP="00EA3A1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ამონაწერს სამეწარმეო რეესტრიდან</w:t>
      </w:r>
      <w:r w:rsidR="00656AED">
        <w:rPr>
          <w:rFonts w:ascii="November GeL Light" w:eastAsia="Times New Roman" w:hAnsi="November GeL Light" w:cs="Arial"/>
          <w:lang w:val="ka-GE"/>
        </w:rPr>
        <w:t>;</w:t>
      </w:r>
    </w:p>
    <w:p w14:paraId="59A51D1B" w14:textId="77777777" w:rsidR="00EA3A1F" w:rsidRPr="00784F3B" w:rsidRDefault="00EA3A1F" w:rsidP="00F5203F">
      <w:pPr>
        <w:shd w:val="clear" w:color="auto" w:fill="FFFFFF"/>
        <w:spacing w:after="0" w:line="240" w:lineRule="auto"/>
        <w:ind w:left="990"/>
        <w:jc w:val="both"/>
        <w:rPr>
          <w:rFonts w:ascii="November GeL Light" w:eastAsia="Times New Roman" w:hAnsi="November GeL Light" w:cs="Arial"/>
          <w:b/>
          <w:bCs/>
          <w:i/>
          <w:iCs/>
          <w:lang w:val="ka-GE"/>
        </w:rPr>
      </w:pPr>
      <w:r w:rsidRPr="00784F3B">
        <w:rPr>
          <w:rFonts w:ascii="November GeL Light" w:eastAsia="Times New Roman" w:hAnsi="November GeL Light" w:cs="Arial"/>
          <w:b/>
          <w:bCs/>
          <w:i/>
          <w:iCs/>
          <w:lang w:val="ka-GE"/>
        </w:rPr>
        <w:t>შენიშვნა: 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05C5E162" w14:textId="657151EA" w:rsidR="003514CB" w:rsidRPr="00784F3B" w:rsidRDefault="003514CB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ინფორმაცია</w:t>
      </w:r>
      <w:r w:rsidR="00EA2590" w:rsidRPr="00784F3B">
        <w:rPr>
          <w:rFonts w:ascii="November GeL Light" w:eastAsia="Times New Roman" w:hAnsi="November GeL Light" w:cs="Arial"/>
          <w:lang w:val="ka-GE"/>
        </w:rPr>
        <w:t>ს</w:t>
      </w:r>
      <w:r w:rsidRPr="00784F3B">
        <w:rPr>
          <w:rFonts w:ascii="November GeL Light" w:eastAsia="Times New Roman" w:hAnsi="November GeL Light" w:cs="Arial"/>
          <w:lang w:val="ka-GE"/>
        </w:rPr>
        <w:t xml:space="preserve"> სამუშაოების შესრულების ვადების შესახებ</w:t>
      </w:r>
      <w:r w:rsidR="00656AED">
        <w:rPr>
          <w:rFonts w:ascii="November GeL Light" w:eastAsia="Times New Roman" w:hAnsi="November GeL Light" w:cs="Arial"/>
          <w:lang w:val="ka-GE"/>
        </w:rPr>
        <w:t>;</w:t>
      </w:r>
    </w:p>
    <w:p w14:paraId="3811CB0E" w14:textId="47607D03" w:rsidR="003514CB" w:rsidRPr="00784F3B" w:rsidRDefault="00EA3A1F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ინფორმაციას </w:t>
      </w:r>
      <w:r w:rsidR="003514CB" w:rsidRPr="00784F3B">
        <w:rPr>
          <w:rFonts w:ascii="November GeL Light" w:eastAsia="Times New Roman" w:hAnsi="November GeL Light" w:cs="Arial"/>
          <w:lang w:val="ka-GE"/>
        </w:rPr>
        <w:t>გარანტი</w:t>
      </w:r>
      <w:r w:rsidRPr="00784F3B">
        <w:rPr>
          <w:rFonts w:ascii="November GeL Light" w:eastAsia="Times New Roman" w:hAnsi="November GeL Light" w:cs="Arial"/>
          <w:lang w:val="ka-GE"/>
        </w:rPr>
        <w:t>ის შესახებ</w:t>
      </w:r>
      <w:r w:rsidR="00656AED">
        <w:rPr>
          <w:rFonts w:ascii="November GeL Light" w:eastAsia="Times New Roman" w:hAnsi="November GeL Light" w:cs="Arial"/>
          <w:lang w:val="ka-GE"/>
        </w:rPr>
        <w:t>;</w:t>
      </w:r>
    </w:p>
    <w:p w14:paraId="6DBB77CE" w14:textId="59ECA0C8" w:rsidR="00F9365F" w:rsidRPr="00784F3B" w:rsidRDefault="00F9365F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საბანკო რეკვიზიტებ</w:t>
      </w:r>
      <w:r w:rsidR="003514CB" w:rsidRPr="00784F3B">
        <w:rPr>
          <w:rFonts w:ascii="November GeL Light" w:eastAsia="Times New Roman" w:hAnsi="November GeL Light" w:cs="Arial"/>
          <w:lang w:val="ka-GE"/>
        </w:rPr>
        <w:t>ს</w:t>
      </w:r>
      <w:r w:rsidRPr="00784F3B">
        <w:rPr>
          <w:rFonts w:ascii="November GeL Light" w:eastAsia="Times New Roman" w:hAnsi="November GeL Light" w:cs="Arial"/>
          <w:lang w:val="ka-GE"/>
        </w:rPr>
        <w:t xml:space="preserve"> (ბანკის ბეჭდიანი ცნობის სახით)</w:t>
      </w:r>
    </w:p>
    <w:p w14:paraId="4BF002A9" w14:textId="315831F1" w:rsidR="00F9365F" w:rsidRDefault="00A90409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>
        <w:rPr>
          <w:rFonts w:ascii="November GeL Light" w:eastAsia="Times New Roman" w:hAnsi="November GeL Light" w:cs="Arial"/>
          <w:lang w:val="ka-GE"/>
        </w:rPr>
        <w:t xml:space="preserve">პრეტენდენტი კომპანიის </w:t>
      </w:r>
      <w:r w:rsidR="00F9365F" w:rsidRPr="00784F3B">
        <w:rPr>
          <w:rFonts w:ascii="November GeL Light" w:eastAsia="Times New Roman" w:hAnsi="November GeL Light" w:cs="Arial"/>
          <w:lang w:val="ka-GE"/>
        </w:rPr>
        <w:t>საკონტაქტო პირი</w:t>
      </w:r>
      <w:r w:rsidR="003514CB" w:rsidRPr="00784F3B">
        <w:rPr>
          <w:rFonts w:ascii="November GeL Light" w:eastAsia="Times New Roman" w:hAnsi="November GeL Light" w:cs="Arial"/>
          <w:lang w:val="ka-GE"/>
        </w:rPr>
        <w:t>ს ინფორმაციას</w:t>
      </w:r>
    </w:p>
    <w:p w14:paraId="21F8EE52" w14:textId="77777777" w:rsidR="0045491D" w:rsidRPr="00784F3B" w:rsidRDefault="0045491D" w:rsidP="003514CB">
      <w:pPr>
        <w:spacing w:after="0"/>
        <w:rPr>
          <w:rFonts w:ascii="November GeL Light" w:eastAsia="Times New Roman" w:hAnsi="November GeL Light" w:cs="Arial"/>
          <w:lang w:val="ka-GE"/>
        </w:rPr>
      </w:pPr>
    </w:p>
    <w:p w14:paraId="723A32B5" w14:textId="77777777" w:rsidR="00F9365F" w:rsidRPr="0045491D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b/>
          <w:bCs/>
          <w:lang w:val="ka-GE"/>
        </w:rPr>
      </w:pPr>
      <w:r w:rsidRPr="0045491D">
        <w:rPr>
          <w:rFonts w:ascii="November GeL Light" w:eastAsia="Times New Roman" w:hAnsi="November GeL Light" w:cs="Arial"/>
          <w:b/>
          <w:bCs/>
          <w:lang w:val="ka-GE"/>
        </w:rPr>
        <w:t>დამატებითი დეტალები:</w:t>
      </w:r>
    </w:p>
    <w:p w14:paraId="5F596C03" w14:textId="6FF033B8" w:rsidR="00F9365F" w:rsidRPr="00784F3B" w:rsidRDefault="00F9365F" w:rsidP="00F9365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დამკვეთი იტოვებს უფლებას, გამარჯვებული პრეტენდენტის გამოვლენამდე გამართოს დამატებითი შეხვედრები ტენდერში მონაწილე კომპანიებთან, დეტალების დაზუსტების მიზნით.</w:t>
      </w:r>
    </w:p>
    <w:p w14:paraId="049194B2" w14:textId="77777777" w:rsidR="00F9365F" w:rsidRPr="00784F3B" w:rsidRDefault="00F9365F" w:rsidP="00F9365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ტენდერის გამოცხადება არ აჩენს ვალდებულებას რომელიმე პრეტენდენტთან ხელშეკრულების გაფორმებასთან დაკავშირებით</w:t>
      </w:r>
    </w:p>
    <w:bookmarkEnd w:id="0"/>
    <w:p w14:paraId="0CA73EE8" w14:textId="77777777" w:rsidR="00F9365F" w:rsidRPr="00784F3B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b/>
          <w:bCs/>
          <w:lang w:val="ka-GE"/>
        </w:rPr>
      </w:pPr>
    </w:p>
    <w:sectPr w:rsidR="00F9365F" w:rsidRPr="00784F3B" w:rsidSect="00C00D05">
      <w:pgSz w:w="12240" w:h="15840"/>
      <w:pgMar w:top="1440" w:right="1080" w:bottom="12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mber GeL Light">
    <w:panose1 w:val="00000000000000000000"/>
    <w:charset w:val="00"/>
    <w:family w:val="modern"/>
    <w:notTrueType/>
    <w:pitch w:val="variable"/>
    <w:sig w:usb0="A50000FF" w:usb1="5200E4FB" w:usb2="00000001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21F"/>
    <w:multiLevelType w:val="hybridMultilevel"/>
    <w:tmpl w:val="CF800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E4B09"/>
    <w:multiLevelType w:val="hybridMultilevel"/>
    <w:tmpl w:val="94B0D13E"/>
    <w:lvl w:ilvl="0" w:tplc="1FD2436A">
      <w:start w:val="3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8C7FBD"/>
    <w:multiLevelType w:val="hybridMultilevel"/>
    <w:tmpl w:val="D4AE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3F37"/>
    <w:multiLevelType w:val="hybridMultilevel"/>
    <w:tmpl w:val="B4361EA4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A6613"/>
    <w:multiLevelType w:val="hybridMultilevel"/>
    <w:tmpl w:val="5EB00B6A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1E4C8DEE">
      <w:start w:val="51"/>
      <w:numFmt w:val="bullet"/>
      <w:lvlText w:val="-"/>
      <w:lvlJc w:val="left"/>
      <w:pPr>
        <w:ind w:left="1800" w:hanging="360"/>
      </w:pPr>
      <w:rPr>
        <w:rFonts w:ascii="November GeL Light" w:eastAsia="Times New Roman" w:hAnsi="November GeL Ligh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1764A"/>
    <w:multiLevelType w:val="hybridMultilevel"/>
    <w:tmpl w:val="68A2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3168">
      <w:numFmt w:val="bullet"/>
      <w:lvlText w:val="•"/>
      <w:lvlJc w:val="left"/>
      <w:pPr>
        <w:ind w:left="1440" w:hanging="360"/>
      </w:pPr>
      <w:rPr>
        <w:rFonts w:ascii="November GeL Light" w:eastAsia="Times New Roman" w:hAnsi="November GeL Ligh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5BC9"/>
    <w:multiLevelType w:val="hybridMultilevel"/>
    <w:tmpl w:val="5DEA5DE0"/>
    <w:lvl w:ilvl="0" w:tplc="1E4C8DEE">
      <w:start w:val="51"/>
      <w:numFmt w:val="bullet"/>
      <w:lvlText w:val="-"/>
      <w:lvlJc w:val="left"/>
      <w:pPr>
        <w:ind w:left="720" w:hanging="360"/>
      </w:pPr>
      <w:rPr>
        <w:rFonts w:ascii="November GeL Light" w:eastAsia="Times New Roman" w:hAnsi="November GeL Ligh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93646"/>
    <w:multiLevelType w:val="hybridMultilevel"/>
    <w:tmpl w:val="769C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E3BB5"/>
    <w:multiLevelType w:val="hybridMultilevel"/>
    <w:tmpl w:val="7F6E3016"/>
    <w:lvl w:ilvl="0" w:tplc="D256BECC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E4835"/>
    <w:multiLevelType w:val="multilevel"/>
    <w:tmpl w:val="B6D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A64BD"/>
    <w:multiLevelType w:val="hybridMultilevel"/>
    <w:tmpl w:val="436A9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6558"/>
    <w:multiLevelType w:val="hybridMultilevel"/>
    <w:tmpl w:val="1716E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CB64B9"/>
    <w:multiLevelType w:val="hybridMultilevel"/>
    <w:tmpl w:val="D40C5DEE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1FD2436A">
      <w:start w:val="3"/>
      <w:numFmt w:val="bullet"/>
      <w:lvlText w:val="-"/>
      <w:lvlJc w:val="left"/>
      <w:pPr>
        <w:ind w:left="1800" w:hanging="360"/>
      </w:pPr>
      <w:rPr>
        <w:rFonts w:ascii="November GeL Light" w:eastAsia="Times New Roman" w:hAnsi="November GeL Light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A"/>
    <w:rsid w:val="00004716"/>
    <w:rsid w:val="00022EC9"/>
    <w:rsid w:val="00115251"/>
    <w:rsid w:val="0017418A"/>
    <w:rsid w:val="001E3113"/>
    <w:rsid w:val="002116C2"/>
    <w:rsid w:val="00213CE1"/>
    <w:rsid w:val="00246152"/>
    <w:rsid w:val="002462DE"/>
    <w:rsid w:val="002572C6"/>
    <w:rsid w:val="00287B87"/>
    <w:rsid w:val="002E7722"/>
    <w:rsid w:val="003245EF"/>
    <w:rsid w:val="003514CB"/>
    <w:rsid w:val="003B62EA"/>
    <w:rsid w:val="0045491D"/>
    <w:rsid w:val="004852F3"/>
    <w:rsid w:val="004F58E4"/>
    <w:rsid w:val="0055081D"/>
    <w:rsid w:val="00553470"/>
    <w:rsid w:val="005A1E08"/>
    <w:rsid w:val="005A4C0C"/>
    <w:rsid w:val="00623EED"/>
    <w:rsid w:val="00625F72"/>
    <w:rsid w:val="00634864"/>
    <w:rsid w:val="006442D7"/>
    <w:rsid w:val="006529BA"/>
    <w:rsid w:val="00656AED"/>
    <w:rsid w:val="00784F3B"/>
    <w:rsid w:val="007D49D8"/>
    <w:rsid w:val="008136F7"/>
    <w:rsid w:val="00826043"/>
    <w:rsid w:val="00835C54"/>
    <w:rsid w:val="008E4704"/>
    <w:rsid w:val="00A2649A"/>
    <w:rsid w:val="00A701FC"/>
    <w:rsid w:val="00A90409"/>
    <w:rsid w:val="00AB30C3"/>
    <w:rsid w:val="00BA11CD"/>
    <w:rsid w:val="00BE49D6"/>
    <w:rsid w:val="00C00D05"/>
    <w:rsid w:val="00C1390C"/>
    <w:rsid w:val="00C22D6A"/>
    <w:rsid w:val="00C4767E"/>
    <w:rsid w:val="00C721F2"/>
    <w:rsid w:val="00CE51A7"/>
    <w:rsid w:val="00D452C8"/>
    <w:rsid w:val="00E92BB0"/>
    <w:rsid w:val="00EA2590"/>
    <w:rsid w:val="00EA3A1F"/>
    <w:rsid w:val="00F5203F"/>
    <w:rsid w:val="00F9365F"/>
    <w:rsid w:val="00F97C37"/>
    <w:rsid w:val="00FB3D50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C6E5"/>
  <w15:chartTrackingRefBased/>
  <w15:docId w15:val="{8299E337-4CDA-4D74-9054-6DC45C3A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AB30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1E08"/>
    <w:rPr>
      <w:b/>
      <w:bCs/>
    </w:r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35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Gelashvili</dc:creator>
  <cp:keywords/>
  <dc:description/>
  <cp:lastModifiedBy>Natia Gelashvili</cp:lastModifiedBy>
  <cp:revision>43</cp:revision>
  <dcterms:created xsi:type="dcterms:W3CDTF">2025-07-17T09:52:00Z</dcterms:created>
  <dcterms:modified xsi:type="dcterms:W3CDTF">2025-12-03T15:01:00Z</dcterms:modified>
</cp:coreProperties>
</file>