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340" w14:textId="77777777" w:rsidR="001B5566" w:rsidRPr="001B5566" w:rsidRDefault="001B5566" w:rsidP="001B5566">
      <w:pPr>
        <w:rPr>
          <w:b/>
          <w:bCs/>
        </w:rPr>
      </w:pPr>
      <w:proofErr w:type="spellStart"/>
      <w:r w:rsidRPr="001B5566">
        <w:rPr>
          <w:b/>
          <w:bCs/>
        </w:rPr>
        <w:t>ტენდერის</w:t>
      </w:r>
      <w:proofErr w:type="spellEnd"/>
      <w:r w:rsidRPr="001B5566">
        <w:rPr>
          <w:b/>
          <w:bCs/>
        </w:rPr>
        <w:t xml:space="preserve"> </w:t>
      </w:r>
      <w:proofErr w:type="spellStart"/>
      <w:r w:rsidRPr="001B5566">
        <w:rPr>
          <w:b/>
          <w:bCs/>
        </w:rPr>
        <w:t>აღწერილობა</w:t>
      </w:r>
      <w:proofErr w:type="spellEnd"/>
      <w:r w:rsidRPr="001B5566">
        <w:rPr>
          <w:b/>
          <w:bCs/>
        </w:rPr>
        <w:t>:</w:t>
      </w:r>
    </w:p>
    <w:p w14:paraId="301B574D" w14:textId="410A8022" w:rsidR="001B5566" w:rsidRPr="001B5566" w:rsidRDefault="001B5566" w:rsidP="00A86034">
      <w:pPr>
        <w:jc w:val="both"/>
      </w:pPr>
      <w:r w:rsidRPr="001B5566">
        <w:rPr>
          <w:b/>
          <w:bCs/>
          <w:lang w:val="ka-GE"/>
        </w:rPr>
        <w:t>შპს „თეგეტა მოტორსი“ </w:t>
      </w:r>
      <w:r w:rsidRPr="001B5566">
        <w:rPr>
          <w:lang w:val="ka-GE"/>
        </w:rPr>
        <w:t>(ს/კ 202177205) აცხადებს ელექტრონულ ტენდერს</w:t>
      </w:r>
      <w:r w:rsidR="00760C09">
        <w:rPr>
          <w:lang w:val="ka-GE"/>
        </w:rPr>
        <w:t xml:space="preserve"> </w:t>
      </w:r>
      <w:r w:rsidR="007639D6">
        <w:t>Privileged Access Management</w:t>
      </w:r>
      <w:r w:rsidR="007639D6">
        <w:rPr>
          <w:lang w:val="ka-GE"/>
        </w:rPr>
        <w:t>(</w:t>
      </w:r>
      <w:r w:rsidR="007639D6">
        <w:t>PAM</w:t>
      </w:r>
      <w:r w:rsidR="007639D6">
        <w:rPr>
          <w:lang w:val="ka-GE"/>
        </w:rPr>
        <w:t>)</w:t>
      </w:r>
      <w:r w:rsidR="007639D6">
        <w:t xml:space="preserve"> </w:t>
      </w:r>
      <w:r w:rsidR="007639D6">
        <w:rPr>
          <w:lang w:val="ka-GE"/>
        </w:rPr>
        <w:t>გადაწყვეტილების შესაძენად.</w:t>
      </w:r>
      <w:r w:rsidR="00760C09">
        <w:rPr>
          <w:lang w:val="ka-GE"/>
        </w:rPr>
        <w:t xml:space="preserve"> </w:t>
      </w:r>
      <w:r w:rsidRPr="001B5566">
        <w:rPr>
          <w:lang w:val="ka-GE"/>
        </w:rPr>
        <w:t> </w:t>
      </w:r>
    </w:p>
    <w:p w14:paraId="627EF20E" w14:textId="4BAB93AD" w:rsidR="007639D6" w:rsidRDefault="007639D6" w:rsidP="007639D6">
      <w:pPr>
        <w:rPr>
          <w:lang w:val="ka-GE"/>
        </w:rPr>
      </w:pPr>
      <w:r>
        <w:rPr>
          <w:b/>
          <w:bCs/>
          <w:lang w:val="ka-GE"/>
        </w:rPr>
        <w:t>პროექტის მიზანი</w:t>
      </w:r>
      <w:bookmarkStart w:id="0" w:name="_Toc1746601"/>
      <w:bookmarkEnd w:id="0"/>
      <w:r w:rsidR="003D2872">
        <w:rPr>
          <w:b/>
          <w:bCs/>
          <w:lang w:val="ka-GE"/>
        </w:rPr>
        <w:t>:</w:t>
      </w:r>
      <w:r>
        <w:rPr>
          <w:b/>
          <w:bCs/>
          <w:lang w:val="ka-GE"/>
        </w:rPr>
        <w:br/>
      </w:r>
      <w:r>
        <w:br/>
      </w:r>
      <w:r w:rsidRPr="007639D6">
        <w:rPr>
          <w:lang w:val="ka-GE"/>
        </w:rPr>
        <w:t>Privileged Access Management (PAM) სისტემ</w:t>
      </w:r>
      <w:r>
        <w:rPr>
          <w:lang w:val="ka-GE"/>
        </w:rPr>
        <w:t>ის შეძენა</w:t>
      </w:r>
      <w:r w:rsidRPr="007639D6">
        <w:rPr>
          <w:lang w:val="ka-GE"/>
        </w:rPr>
        <w:t>, რომელიც უზრუნველყოფს პრივილეგირებული წვდომების</w:t>
      </w:r>
      <w:r w:rsidR="003D2872">
        <w:rPr>
          <w:lang w:val="ka-GE"/>
        </w:rPr>
        <w:t>(მათ შორის გარე ვენდორების)</w:t>
      </w:r>
      <w:r w:rsidRPr="007639D6">
        <w:rPr>
          <w:lang w:val="ka-GE"/>
        </w:rPr>
        <w:t xml:space="preserve"> გამართული მართვის, მონიტორინგის და კონტროლის მექანიზმებს. </w:t>
      </w:r>
    </w:p>
    <w:p w14:paraId="49CC47F7" w14:textId="4C1CEAF0" w:rsidR="003D2872" w:rsidRDefault="003D2872" w:rsidP="003D2872">
      <w:pPr>
        <w:pStyle w:val="NormalWeb"/>
        <w:rPr>
          <w:rFonts w:asciiTheme="minorHAnsi" w:eastAsiaTheme="minorHAnsi" w:hAnsiTheme="minorHAnsi" w:cstheme="minorBidi"/>
          <w:sz w:val="22"/>
          <w:szCs w:val="22"/>
          <w:lang w:val="ka-GE"/>
        </w:rPr>
      </w:pPr>
      <w:r w:rsidRPr="003D2872">
        <w:rPr>
          <w:rFonts w:asciiTheme="minorHAnsi" w:eastAsiaTheme="minorHAnsi" w:hAnsiTheme="minorHAnsi" w:cstheme="minorBidi"/>
          <w:b/>
          <w:sz w:val="22"/>
          <w:szCs w:val="22"/>
          <w:lang w:val="ka-GE"/>
        </w:rPr>
        <w:t>პროექტის მასშტაბი:</w:t>
      </w:r>
      <w:r>
        <w:rPr>
          <w:rFonts w:asciiTheme="minorHAnsi" w:eastAsiaTheme="minorHAnsi" w:hAnsiTheme="minorHAnsi" w:cstheme="minorBidi"/>
          <w:sz w:val="22"/>
          <w:szCs w:val="22"/>
          <w:lang w:val="ka-GE"/>
        </w:rPr>
        <w:br/>
      </w:r>
      <w:r>
        <w:br/>
      </w:r>
      <w:r>
        <w:rPr>
          <w:rFonts w:asciiTheme="minorHAnsi" w:eastAsiaTheme="minorHAnsi" w:hAnsiTheme="minorHAnsi" w:cstheme="minorBidi"/>
          <w:sz w:val="22"/>
          <w:szCs w:val="22"/>
          <w:lang w:val="ka-GE"/>
        </w:rPr>
        <w:t>საერთო ჯამში 50 სერვერის ლიცენზია</w:t>
      </w:r>
    </w:p>
    <w:p w14:paraId="0C6DE670" w14:textId="21B29E66" w:rsidR="00192B53" w:rsidRDefault="00192B53" w:rsidP="003D2872">
      <w:pPr>
        <w:pStyle w:val="NormalWeb"/>
        <w:rPr>
          <w:rFonts w:asciiTheme="minorHAnsi" w:eastAsiaTheme="minorHAnsi" w:hAnsiTheme="minorHAnsi" w:cstheme="minorBidi"/>
          <w:sz w:val="22"/>
          <w:szCs w:val="22"/>
          <w:lang w:val="ka-GE"/>
        </w:rPr>
      </w:pPr>
      <w:r w:rsidRPr="003D2872">
        <w:rPr>
          <w:rFonts w:asciiTheme="minorHAnsi" w:eastAsiaTheme="minorHAnsi" w:hAnsiTheme="minorHAnsi" w:cstheme="minorBidi"/>
          <w:b/>
          <w:sz w:val="22"/>
          <w:szCs w:val="22"/>
          <w:lang w:val="ka-GE"/>
        </w:rPr>
        <w:t xml:space="preserve">პროექტის </w:t>
      </w:r>
      <w:r>
        <w:rPr>
          <w:rFonts w:asciiTheme="minorHAnsi" w:eastAsiaTheme="minorHAnsi" w:hAnsiTheme="minorHAnsi" w:cstheme="minorBidi"/>
          <w:b/>
          <w:sz w:val="22"/>
          <w:szCs w:val="22"/>
          <w:lang w:val="ka-GE"/>
        </w:rPr>
        <w:t>ვადა:</w:t>
      </w:r>
      <w:r>
        <w:rPr>
          <w:rFonts w:asciiTheme="minorHAnsi" w:eastAsiaTheme="minorHAnsi" w:hAnsiTheme="minorHAnsi" w:cstheme="minorBidi"/>
          <w:sz w:val="22"/>
          <w:szCs w:val="22"/>
          <w:lang w:val="ka-GE"/>
        </w:rPr>
        <w:br/>
      </w:r>
      <w:r>
        <w:br/>
      </w:r>
      <w:r>
        <w:rPr>
          <w:rFonts w:asciiTheme="minorHAnsi" w:eastAsiaTheme="minorHAnsi" w:hAnsiTheme="minorHAnsi" w:cstheme="minorBidi"/>
          <w:sz w:val="22"/>
          <w:szCs w:val="22"/>
          <w:lang w:val="ka-GE"/>
        </w:rPr>
        <w:t>1 წელი</w:t>
      </w:r>
    </w:p>
    <w:p w14:paraId="235795CA" w14:textId="6303DF16" w:rsidR="00F836A1" w:rsidRPr="00F836A1" w:rsidRDefault="00F836A1" w:rsidP="0015674B">
      <w:pPr>
        <w:spacing w:before="100" w:beforeAutospacing="1" w:after="100" w:afterAutospacing="1" w:line="240" w:lineRule="auto"/>
        <w:outlineLvl w:val="2"/>
        <w:rPr>
          <w:b/>
          <w:lang w:val="ka-GE"/>
        </w:rPr>
      </w:pPr>
      <w:r w:rsidRPr="00F836A1">
        <w:rPr>
          <w:b/>
          <w:lang w:val="ka-GE"/>
        </w:rPr>
        <w:t>ტექნიკური მოთხოვნები</w:t>
      </w:r>
    </w:p>
    <w:p w14:paraId="6F0B56D5" w14:textId="77777777" w:rsidR="00F836A1" w:rsidRPr="00F836A1" w:rsidRDefault="00F836A1" w:rsidP="00F836A1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პაროლების/სერთიფიკატების ცენტრალიზებული საცავი (Vault)</w:t>
      </w:r>
    </w:p>
    <w:p w14:paraId="210F1833" w14:textId="77777777" w:rsidR="00F836A1" w:rsidRPr="00F836A1" w:rsidRDefault="00F836A1" w:rsidP="00F836A1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პაროლების ავტომატური როტაცია</w:t>
      </w:r>
    </w:p>
    <w:p w14:paraId="5B2028E1" w14:textId="77777777" w:rsidR="00F836A1" w:rsidRPr="00F836A1" w:rsidRDefault="00F836A1" w:rsidP="00F836A1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სესიის ჩაწერა და აუდიტი (Session Recording)</w:t>
      </w:r>
    </w:p>
    <w:p w14:paraId="7BCD1D18" w14:textId="77777777" w:rsidR="00F836A1" w:rsidRPr="00F836A1" w:rsidRDefault="00F836A1" w:rsidP="00F836A1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წვდომის მოთხოვნის და დამტკიცების მექანიზმები (Workflow)</w:t>
      </w:r>
    </w:p>
    <w:p w14:paraId="06E22E5D" w14:textId="77777777" w:rsidR="00F836A1" w:rsidRPr="00F836A1" w:rsidRDefault="00F836A1" w:rsidP="00F836A1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დროებითი წვდომის უზრუნველყოფა (Just-in-Time Access)</w:t>
      </w:r>
    </w:p>
    <w:p w14:paraId="2E195704" w14:textId="77777777" w:rsidR="00F836A1" w:rsidRPr="00F836A1" w:rsidRDefault="00F836A1" w:rsidP="00F836A1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როლებზე დაფუძნებული წვდომის მართვა (RBAC)</w:t>
      </w:r>
    </w:p>
    <w:p w14:paraId="1D2BF4E5" w14:textId="77777777" w:rsidR="00F836A1" w:rsidRPr="00F836A1" w:rsidRDefault="00F836A1" w:rsidP="00F836A1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ინტეგრაცია AD, LDAP, Azure AD, Office 365, Linux, Windows სისტემებთან</w:t>
      </w:r>
    </w:p>
    <w:p w14:paraId="55E17ACC" w14:textId="77777777" w:rsidR="0015674B" w:rsidRDefault="00F836A1" w:rsidP="0015674B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MFA ინტეგრაცია</w:t>
      </w:r>
    </w:p>
    <w:p w14:paraId="4A6E39C2" w14:textId="77777777" w:rsidR="0015674B" w:rsidRDefault="00F836A1" w:rsidP="0015674B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არქივაცია და ლოგირება</w:t>
      </w:r>
    </w:p>
    <w:p w14:paraId="59673CF4" w14:textId="77777777" w:rsidR="0015674B" w:rsidRDefault="00F836A1" w:rsidP="0015674B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სესიების რისკზე დაფუძნებული შეფასება</w:t>
      </w:r>
    </w:p>
    <w:p w14:paraId="658588C0" w14:textId="77777777" w:rsidR="0015674B" w:rsidRDefault="00F836A1" w:rsidP="0015674B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ინსტალაციის ვარიანტები: On-premises</w:t>
      </w:r>
    </w:p>
    <w:p w14:paraId="7C5B9035" w14:textId="432DF358" w:rsidR="00F836A1" w:rsidRPr="00F836A1" w:rsidRDefault="00F836A1" w:rsidP="0015674B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ka-GE"/>
        </w:rPr>
      </w:pPr>
      <w:r w:rsidRPr="00F836A1">
        <w:rPr>
          <w:lang w:val="ka-GE"/>
        </w:rPr>
        <w:t>მინიმალური სისტემური მოთხოვნები უნდა იყოს მითითებული მომწოდებლის მიერ</w:t>
      </w:r>
    </w:p>
    <w:p w14:paraId="770DA115" w14:textId="4A9AB4A4" w:rsidR="0015674B" w:rsidRPr="0015674B" w:rsidRDefault="0015674B" w:rsidP="0015674B">
      <w:pPr>
        <w:spacing w:before="100" w:beforeAutospacing="1" w:after="100" w:afterAutospacing="1" w:line="240" w:lineRule="auto"/>
        <w:outlineLvl w:val="2"/>
        <w:rPr>
          <w:b/>
          <w:lang w:val="ka-GE"/>
        </w:rPr>
      </w:pPr>
      <w:r w:rsidRPr="0015674B">
        <w:rPr>
          <w:b/>
          <w:lang w:val="ka-GE"/>
        </w:rPr>
        <w:t>ტრენინგი და მხარდაჭერა</w:t>
      </w:r>
    </w:p>
    <w:p w14:paraId="60E98CA7" w14:textId="52DAA911" w:rsidR="0015674B" w:rsidRPr="0015674B" w:rsidRDefault="0015674B" w:rsidP="0015674B">
      <w:pPr>
        <w:pStyle w:val="NormalWeb"/>
        <w:numPr>
          <w:ilvl w:val="0"/>
          <w:numId w:val="14"/>
        </w:numPr>
        <w:rPr>
          <w:rFonts w:asciiTheme="minorHAnsi" w:eastAsiaTheme="minorHAnsi" w:hAnsiTheme="minorHAnsi" w:cstheme="minorBidi"/>
          <w:sz w:val="22"/>
          <w:szCs w:val="22"/>
          <w:lang w:val="ka-GE"/>
        </w:rPr>
      </w:pPr>
      <w:r w:rsidRPr="0015674B">
        <w:rPr>
          <w:rFonts w:asciiTheme="minorHAnsi" w:eastAsiaTheme="minorHAnsi" w:hAnsiTheme="minorHAnsi" w:cstheme="minorBidi"/>
          <w:sz w:val="22"/>
          <w:szCs w:val="22"/>
          <w:lang w:val="ka-GE"/>
        </w:rPr>
        <w:t xml:space="preserve">ტრენინგი </w:t>
      </w:r>
    </w:p>
    <w:p w14:paraId="7AC5BD67" w14:textId="78432426" w:rsidR="0015674B" w:rsidRPr="0015674B" w:rsidRDefault="0015674B" w:rsidP="0015674B">
      <w:pPr>
        <w:pStyle w:val="NormalWeb"/>
        <w:numPr>
          <w:ilvl w:val="0"/>
          <w:numId w:val="14"/>
        </w:numPr>
        <w:rPr>
          <w:rFonts w:asciiTheme="minorHAnsi" w:eastAsiaTheme="minorHAnsi" w:hAnsiTheme="minorHAnsi" w:cstheme="minorBidi"/>
          <w:sz w:val="22"/>
          <w:szCs w:val="22"/>
          <w:lang w:val="ka-GE"/>
        </w:rPr>
      </w:pPr>
      <w:r w:rsidRPr="0015674B">
        <w:rPr>
          <w:rFonts w:asciiTheme="minorHAnsi" w:eastAsiaTheme="minorHAnsi" w:hAnsiTheme="minorHAnsi" w:cstheme="minorBidi"/>
          <w:sz w:val="22"/>
          <w:szCs w:val="22"/>
          <w:lang w:val="ka-GE"/>
        </w:rPr>
        <w:t>1 წლიანი ტექნიკური მხარდაჭერა</w:t>
      </w:r>
    </w:p>
    <w:p w14:paraId="118C7FC9" w14:textId="4F678EB6" w:rsidR="0015674B" w:rsidRPr="0015674B" w:rsidRDefault="0015674B" w:rsidP="0015674B">
      <w:pPr>
        <w:pStyle w:val="NormalWeb"/>
        <w:numPr>
          <w:ilvl w:val="0"/>
          <w:numId w:val="14"/>
        </w:numPr>
        <w:rPr>
          <w:rFonts w:asciiTheme="minorHAnsi" w:eastAsiaTheme="minorHAnsi" w:hAnsiTheme="minorHAnsi" w:cstheme="minorBidi"/>
          <w:sz w:val="22"/>
          <w:szCs w:val="22"/>
          <w:lang w:val="ka-GE"/>
        </w:rPr>
      </w:pPr>
      <w:r w:rsidRPr="0015674B">
        <w:rPr>
          <w:rFonts w:asciiTheme="minorHAnsi" w:eastAsiaTheme="minorHAnsi" w:hAnsiTheme="minorHAnsi" w:cstheme="minorBidi"/>
          <w:sz w:val="22"/>
          <w:szCs w:val="22"/>
          <w:lang w:val="ka-GE"/>
        </w:rPr>
        <w:t xml:space="preserve">დოკუმენტაცია </w:t>
      </w:r>
    </w:p>
    <w:p w14:paraId="71E892C7" w14:textId="77777777" w:rsidR="0015674B" w:rsidRPr="0015674B" w:rsidRDefault="0015674B" w:rsidP="003D2872">
      <w:pPr>
        <w:pStyle w:val="NormalWeb"/>
        <w:rPr>
          <w:rFonts w:asciiTheme="minorHAnsi" w:hAnsiTheme="minorHAnsi"/>
          <w:lang w:val="ka-GE"/>
        </w:rPr>
      </w:pPr>
    </w:p>
    <w:p w14:paraId="04E2EECC" w14:textId="77777777" w:rsidR="00F836A1" w:rsidRPr="003D2872" w:rsidRDefault="00F836A1" w:rsidP="003D2872">
      <w:pPr>
        <w:pStyle w:val="NormalWeb"/>
      </w:pPr>
      <w:bookmarkStart w:id="1" w:name="_GoBack"/>
      <w:bookmarkEnd w:id="1"/>
    </w:p>
    <w:sectPr w:rsidR="00F836A1" w:rsidRPr="003D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25677"/>
    <w:multiLevelType w:val="multilevel"/>
    <w:tmpl w:val="C92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C5EF1"/>
    <w:multiLevelType w:val="multilevel"/>
    <w:tmpl w:val="05FC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04B0E"/>
    <w:multiLevelType w:val="multilevel"/>
    <w:tmpl w:val="229C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651DD"/>
    <w:multiLevelType w:val="hybridMultilevel"/>
    <w:tmpl w:val="9B70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B5A"/>
    <w:multiLevelType w:val="multilevel"/>
    <w:tmpl w:val="2E3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35041"/>
    <w:multiLevelType w:val="multilevel"/>
    <w:tmpl w:val="312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94BFB"/>
    <w:multiLevelType w:val="multilevel"/>
    <w:tmpl w:val="59A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81E24"/>
    <w:multiLevelType w:val="multilevel"/>
    <w:tmpl w:val="FA3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C40F2"/>
    <w:multiLevelType w:val="multilevel"/>
    <w:tmpl w:val="6E66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E4E10"/>
    <w:multiLevelType w:val="hybridMultilevel"/>
    <w:tmpl w:val="FCC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72FA6"/>
    <w:multiLevelType w:val="multilevel"/>
    <w:tmpl w:val="8168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B07CF"/>
    <w:multiLevelType w:val="multilevel"/>
    <w:tmpl w:val="9AD0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B7C91"/>
    <w:multiLevelType w:val="hybridMultilevel"/>
    <w:tmpl w:val="3F7A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E0A2E"/>
    <w:multiLevelType w:val="multilevel"/>
    <w:tmpl w:val="6A88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6"/>
  </w:num>
  <w:num w:numId="7">
    <w:abstractNumId w:val="12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42"/>
    <w:rsid w:val="00104F24"/>
    <w:rsid w:val="0015674B"/>
    <w:rsid w:val="00192B53"/>
    <w:rsid w:val="001B5566"/>
    <w:rsid w:val="00252F8A"/>
    <w:rsid w:val="002730F9"/>
    <w:rsid w:val="002819F5"/>
    <w:rsid w:val="002F4939"/>
    <w:rsid w:val="003D2872"/>
    <w:rsid w:val="00640886"/>
    <w:rsid w:val="006765F3"/>
    <w:rsid w:val="006F6060"/>
    <w:rsid w:val="00760C09"/>
    <w:rsid w:val="007639D6"/>
    <w:rsid w:val="00A61BEF"/>
    <w:rsid w:val="00A86034"/>
    <w:rsid w:val="00AB4A25"/>
    <w:rsid w:val="00AC77CF"/>
    <w:rsid w:val="00AE3F56"/>
    <w:rsid w:val="00AE6937"/>
    <w:rsid w:val="00AF3845"/>
    <w:rsid w:val="00B33392"/>
    <w:rsid w:val="00C44D42"/>
    <w:rsid w:val="00CA61B3"/>
    <w:rsid w:val="00D57144"/>
    <w:rsid w:val="00E37506"/>
    <w:rsid w:val="00F8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8576"/>
  <w15:chartTrackingRefBased/>
  <w15:docId w15:val="{E34202A9-6898-4359-A1B3-A4E9C057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3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836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5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760C0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37506"/>
  </w:style>
  <w:style w:type="paragraph" w:styleId="NormalWeb">
    <w:name w:val="Normal (Web)"/>
    <w:basedOn w:val="Normal"/>
    <w:uiPriority w:val="99"/>
    <w:unhideWhenUsed/>
    <w:rsid w:val="0076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39D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36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836A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AB27-7EAD-4336-A0CC-8AA0F7C4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Eristavi</dc:creator>
  <cp:keywords/>
  <dc:description/>
  <cp:lastModifiedBy>Mariam Eristavi</cp:lastModifiedBy>
  <cp:revision>2</cp:revision>
  <dcterms:created xsi:type="dcterms:W3CDTF">2025-12-08T11:59:00Z</dcterms:created>
  <dcterms:modified xsi:type="dcterms:W3CDTF">2025-12-08T11:59:00Z</dcterms:modified>
</cp:coreProperties>
</file>