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0E38D" w14:textId="77777777" w:rsidR="00A15946" w:rsidRPr="00387053" w:rsidRDefault="00787746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მომსახურების </w:t>
      </w:r>
      <w:r w:rsidR="00A35895" w:rsidRPr="0038705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="004E4876" w:rsidRPr="00387053">
        <w:rPr>
          <w:rFonts w:ascii="Sylfaen" w:hAnsi="Sylfaen" w:cs="Sylfaen"/>
          <w:b/>
          <w:noProof/>
          <w:sz w:val="16"/>
          <w:szCs w:val="16"/>
          <w:lang w:val="ka-GE"/>
        </w:rPr>
        <w:t>#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instrText xml:space="preserve"> FORMTEXT </w:instrTex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separate"/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t> </w:t>
      </w:r>
      <w:r w:rsidR="004E4876" w:rsidRPr="00B404D2">
        <w:rPr>
          <w:rFonts w:ascii="Sylfaen" w:hAnsi="Sylfaen" w:cs="Calibri"/>
          <w:b/>
          <w:noProof/>
          <w:sz w:val="16"/>
          <w:szCs w:val="16"/>
          <w:lang w:val="ka-GE"/>
        </w:rPr>
        <w:fldChar w:fldCharType="end"/>
      </w:r>
    </w:p>
    <w:p w14:paraId="2FA66062" w14:textId="77777777" w:rsidR="00A15946" w:rsidRPr="0073714B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1CCC4B82" w14:textId="37719C21" w:rsidR="008205C3" w:rsidRPr="0073714B" w:rsidRDefault="00CF2839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ქ. თბილისი</w:t>
      </w:r>
      <w:r w:rsidR="00C36ED8" w:rsidRPr="0073714B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</w:t>
      </w:r>
      <w:r w:rsidR="00BB007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</w:t>
      </w:r>
      <w:r w:rsidR="00D3522E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8E4741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01 </w:t>
      </w:r>
      <w:r w:rsidR="008D7E7A" w:rsidRPr="0073714B">
        <w:rPr>
          <w:rFonts w:ascii="Sylfaen" w:hAnsi="Sylfaen" w:cs="Sylfaen"/>
          <w:b/>
          <w:noProof/>
          <w:sz w:val="14"/>
          <w:szCs w:val="14"/>
          <w:lang w:val="ka-GE"/>
        </w:rPr>
        <w:t>იანვარი</w:t>
      </w:r>
      <w:r w:rsidR="005942E0" w:rsidRPr="0073714B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1A1FDD">
        <w:rPr>
          <w:rFonts w:ascii="Sylfaen" w:hAnsi="Sylfaen" w:cs="Sylfaen"/>
          <w:b/>
          <w:noProof/>
          <w:sz w:val="14"/>
          <w:szCs w:val="14"/>
          <w:lang w:val="ka-GE"/>
        </w:rPr>
        <w:t>20</w:t>
      </w:r>
      <w:r w:rsidR="00F93749">
        <w:rPr>
          <w:rFonts w:ascii="Sylfaen" w:hAnsi="Sylfaen" w:cs="Sylfaen"/>
          <w:b/>
          <w:noProof/>
          <w:sz w:val="14"/>
          <w:szCs w:val="14"/>
          <w:lang w:val="ka-GE"/>
        </w:rPr>
        <w:t>2</w:t>
      </w:r>
      <w:r w:rsidR="003B032D">
        <w:rPr>
          <w:rFonts w:ascii="Sylfaen" w:hAnsi="Sylfaen" w:cs="Sylfaen"/>
          <w:b/>
          <w:noProof/>
          <w:sz w:val="14"/>
          <w:szCs w:val="14"/>
          <w:lang w:val="ka-GE"/>
        </w:rPr>
        <w:t>5</w:t>
      </w:r>
      <w:r w:rsidR="005F770D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73714B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4798963" w14:textId="77777777" w:rsidR="00485EBE" w:rsidRPr="0073714B" w:rsidRDefault="00485EBE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0638B7" w:rsidRPr="0073714B" w14:paraId="0841531B" w14:textId="77777777" w:rsidTr="00AD1DCF">
        <w:trPr>
          <w:gridAfter w:val="2"/>
          <w:wAfter w:w="5891" w:type="dxa"/>
          <w:trHeight w:val="144"/>
        </w:trPr>
        <w:tc>
          <w:tcPr>
            <w:tcW w:w="613" w:type="dxa"/>
          </w:tcPr>
          <w:p w14:paraId="25988447" w14:textId="77777777" w:rsidR="000638B7" w:rsidRPr="00B404D2" w:rsidRDefault="000638B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shd w:val="clear" w:color="auto" w:fill="808080"/>
          </w:tcPr>
          <w:p w14:paraId="671769C3" w14:textId="77777777" w:rsidR="000638B7" w:rsidRPr="00B404D2" w:rsidRDefault="000638B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Calibri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 ხელშეკრულების მხარეებს წარმოადგენენ:</w:t>
            </w:r>
          </w:p>
        </w:tc>
      </w:tr>
      <w:tr w:rsidR="00BB0077" w:rsidRPr="0073714B" w14:paraId="6F17F0D8" w14:textId="77777777" w:rsidTr="00AD1DCF">
        <w:trPr>
          <w:trHeight w:val="144"/>
        </w:trPr>
        <w:tc>
          <w:tcPr>
            <w:tcW w:w="613" w:type="dxa"/>
          </w:tcPr>
          <w:p w14:paraId="4D1DF08D" w14:textId="77777777" w:rsidR="00BB0077" w:rsidRPr="00B404D2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0A21E7A" w14:textId="77777777" w:rsidR="00BB0077" w:rsidRPr="0073714B" w:rsidRDefault="00BB007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        </w:t>
            </w:r>
          </w:p>
        </w:tc>
        <w:tc>
          <w:tcPr>
            <w:tcW w:w="437" w:type="dxa"/>
          </w:tcPr>
          <w:p w14:paraId="3677EC36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1ADAECE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742DBA8" w14:textId="77777777" w:rsidTr="00AD1DCF">
        <w:trPr>
          <w:trHeight w:val="144"/>
        </w:trPr>
        <w:tc>
          <w:tcPr>
            <w:tcW w:w="613" w:type="dxa"/>
          </w:tcPr>
          <w:p w14:paraId="047F90C6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CE1AA9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85B02BA" w14:textId="77777777" w:rsidR="00BB0077" w:rsidRPr="0073714B" w:rsidRDefault="00BB007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49488" w14:textId="77777777" w:rsidR="00BB0077" w:rsidRPr="00B404D2" w:rsidRDefault="00BB0077" w:rsidP="0024630C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BB0077" w:rsidRPr="0073714B" w14:paraId="0FE861C6" w14:textId="77777777" w:rsidTr="00AD1DCF">
        <w:trPr>
          <w:trHeight w:val="144"/>
        </w:trPr>
        <w:tc>
          <w:tcPr>
            <w:tcW w:w="613" w:type="dxa"/>
          </w:tcPr>
          <w:p w14:paraId="4AF182FD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E3AFE46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37" w:type="dxa"/>
          </w:tcPr>
          <w:p w14:paraId="28399F85" w14:textId="77777777" w:rsidR="00BB0077" w:rsidRPr="0073714B" w:rsidRDefault="00BB007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5A96DD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BB0077" w:rsidRPr="0073714B" w14:paraId="6988A2C2" w14:textId="77777777" w:rsidTr="00AD1DCF">
        <w:trPr>
          <w:trHeight w:val="144"/>
        </w:trPr>
        <w:tc>
          <w:tcPr>
            <w:tcW w:w="613" w:type="dxa"/>
          </w:tcPr>
          <w:p w14:paraId="60FB9C07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746" w:type="dxa"/>
          </w:tcPr>
          <w:p w14:paraId="2F9DB41A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37" w:type="dxa"/>
          </w:tcPr>
          <w:p w14:paraId="5013111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682F89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BB0077" w:rsidRPr="0073714B" w14:paraId="69047514" w14:textId="77777777" w:rsidTr="00AD1DCF">
        <w:trPr>
          <w:trHeight w:val="144"/>
        </w:trPr>
        <w:tc>
          <w:tcPr>
            <w:tcW w:w="613" w:type="dxa"/>
          </w:tcPr>
          <w:p w14:paraId="39D8D2C1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E1A0DA1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5889B952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69764D8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07B8C47" w14:textId="77777777" w:rsidTr="00AD1DCF">
        <w:trPr>
          <w:trHeight w:val="144"/>
        </w:trPr>
        <w:tc>
          <w:tcPr>
            <w:tcW w:w="613" w:type="dxa"/>
          </w:tcPr>
          <w:p w14:paraId="6B0C6C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6A9CFC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4B95925C" w14:textId="77777777" w:rsidR="00BB0077" w:rsidRPr="00AB2906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37" w:type="dxa"/>
          </w:tcPr>
          <w:p w14:paraId="441CB7A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CBF430A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B170528" w14:textId="77777777" w:rsidTr="00AD1DCF">
        <w:trPr>
          <w:trHeight w:val="144"/>
        </w:trPr>
        <w:tc>
          <w:tcPr>
            <w:tcW w:w="613" w:type="dxa"/>
          </w:tcPr>
          <w:p w14:paraId="4EC1821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0A8A7C2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1138C3E7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9C0234C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8F1B9B3" w14:textId="77777777" w:rsidTr="00AD1DCF">
        <w:trPr>
          <w:trHeight w:val="144"/>
        </w:trPr>
        <w:tc>
          <w:tcPr>
            <w:tcW w:w="613" w:type="dxa"/>
          </w:tcPr>
          <w:p w14:paraId="6D2DB49B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D769FDD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1ADF970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B10AA3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BB0077" w:rsidRPr="0073714B" w14:paraId="7585D218" w14:textId="77777777" w:rsidTr="00AD1DCF">
        <w:trPr>
          <w:trHeight w:val="144"/>
        </w:trPr>
        <w:tc>
          <w:tcPr>
            <w:tcW w:w="613" w:type="dxa"/>
          </w:tcPr>
          <w:p w14:paraId="2C6DE17E" w14:textId="77777777" w:rsidR="00BB0077" w:rsidRPr="0073714B" w:rsidRDefault="00BB0077" w:rsidP="00B7715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0E7073F8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37" w:type="dxa"/>
          </w:tcPr>
          <w:p w14:paraId="0B1DB8BB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E4483ED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6ECBFF9" w14:textId="77777777" w:rsidTr="00AD1DCF">
        <w:trPr>
          <w:trHeight w:val="144"/>
        </w:trPr>
        <w:tc>
          <w:tcPr>
            <w:tcW w:w="613" w:type="dxa"/>
          </w:tcPr>
          <w:p w14:paraId="29D9C8FF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300B63B" w14:textId="77777777" w:rsidR="00BB0077" w:rsidRPr="0073714B" w:rsidRDefault="00BB007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6D5BB5DF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bookmarkStart w:id="1" w:name="Text3"/>
        <w:tc>
          <w:tcPr>
            <w:tcW w:w="5454" w:type="dxa"/>
          </w:tcPr>
          <w:p w14:paraId="725D0DF1" w14:textId="77777777" w:rsidR="00BB0077" w:rsidRPr="00B404D2" w:rsidRDefault="00BB0077" w:rsidP="008670CB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  <w:bookmarkEnd w:id="1"/>
          </w:p>
        </w:tc>
      </w:tr>
    </w:tbl>
    <w:p w14:paraId="738DA32C" w14:textId="77777777" w:rsidR="007B205F" w:rsidRPr="0073714B" w:rsidRDefault="007B205F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4746"/>
        <w:gridCol w:w="437"/>
        <w:gridCol w:w="5454"/>
      </w:tblGrid>
      <w:tr w:rsidR="00BB0077" w:rsidRPr="0073714B" w14:paraId="3F650C9E" w14:textId="77777777" w:rsidTr="00AD1DCF">
        <w:trPr>
          <w:trHeight w:val="144"/>
        </w:trPr>
        <w:tc>
          <w:tcPr>
            <w:tcW w:w="61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1BB9C898" w14:textId="77777777" w:rsidR="00BB0077" w:rsidRPr="0073714B" w:rsidRDefault="00BB0077" w:rsidP="00B7715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1514191" w14:textId="77777777" w:rsidR="00BB0077" w:rsidRPr="0073714B" w:rsidRDefault="00BB0077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შემსრულებელი:                </w:t>
            </w:r>
          </w:p>
        </w:tc>
        <w:tc>
          <w:tcPr>
            <w:tcW w:w="43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654D230D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5B469F95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4ABB9B13" w14:textId="77777777" w:rsidTr="00AD1DCF">
        <w:trPr>
          <w:trHeight w:val="144"/>
        </w:trPr>
        <w:tc>
          <w:tcPr>
            <w:tcW w:w="613" w:type="dxa"/>
          </w:tcPr>
          <w:p w14:paraId="22A1DC0C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6837940" w14:textId="77777777" w:rsidR="00BB0077" w:rsidRPr="0073714B" w:rsidRDefault="00BF1EF4" w:rsidP="00374BC3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37" w:type="dxa"/>
          </w:tcPr>
          <w:p w14:paraId="6CCF4B4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7874053" w14:textId="77777777" w:rsidR="00BB0077" w:rsidRPr="00B404D2" w:rsidRDefault="00BB0077" w:rsidP="00374BC3">
            <w:pPr>
              <w:pStyle w:val="Header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08D3D3" w14:textId="77777777" w:rsidTr="00AD1DCF">
        <w:trPr>
          <w:trHeight w:val="233"/>
        </w:trPr>
        <w:tc>
          <w:tcPr>
            <w:tcW w:w="613" w:type="dxa"/>
          </w:tcPr>
          <w:p w14:paraId="1A390976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92CBA61" w14:textId="77777777" w:rsidR="00BB0077" w:rsidRPr="00B404D2" w:rsidRDefault="00BF1EF4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63F6CBC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0DF4F93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216436A" w14:textId="77777777" w:rsidTr="00AD1DCF">
        <w:trPr>
          <w:trHeight w:val="144"/>
        </w:trPr>
        <w:tc>
          <w:tcPr>
            <w:tcW w:w="613" w:type="dxa"/>
          </w:tcPr>
          <w:p w14:paraId="0FB30545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1DDE3B5" w14:textId="77777777" w:rsidR="00BB0077" w:rsidRPr="0073714B" w:rsidRDefault="00BF1EF4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37" w:type="dxa"/>
          </w:tcPr>
          <w:p w14:paraId="1875871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CBA21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D9D1E61" w14:textId="77777777" w:rsidTr="00AD1DCF">
        <w:trPr>
          <w:trHeight w:val="144"/>
        </w:trPr>
        <w:tc>
          <w:tcPr>
            <w:tcW w:w="613" w:type="dxa"/>
          </w:tcPr>
          <w:p w14:paraId="5B252B79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3C01A570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37" w:type="dxa"/>
          </w:tcPr>
          <w:p w14:paraId="2634836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7A26F8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0E1CB604" w14:textId="77777777" w:rsidTr="00AD1DCF">
        <w:trPr>
          <w:trHeight w:val="144"/>
        </w:trPr>
        <w:tc>
          <w:tcPr>
            <w:tcW w:w="613" w:type="dxa"/>
          </w:tcPr>
          <w:p w14:paraId="4FA339A4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3E73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37" w:type="dxa"/>
          </w:tcPr>
          <w:p w14:paraId="173F7C1A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988BF3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Calibri" w:hAnsi="Calibri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0354D92" w14:textId="77777777" w:rsidTr="00AD1DCF">
        <w:trPr>
          <w:trHeight w:val="144"/>
        </w:trPr>
        <w:tc>
          <w:tcPr>
            <w:tcW w:w="613" w:type="dxa"/>
          </w:tcPr>
          <w:p w14:paraId="7E7F75D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AD9AB3F" w14:textId="77777777" w:rsidR="00BF1EF4" w:rsidRPr="006C403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საკორესპონდენტო მისამართი:</w:t>
            </w:r>
          </w:p>
          <w:p w14:paraId="0B8B9BC8" w14:textId="77777777" w:rsidR="00BB0077" w:rsidRPr="0073714B" w:rsidRDefault="00BF1EF4" w:rsidP="00BF1EF4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 w:rsidRPr="006C403B"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37" w:type="dxa"/>
          </w:tcPr>
          <w:p w14:paraId="05E3FFEE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16DE10C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6557CA08" w14:textId="77777777" w:rsidTr="00AD1DCF">
        <w:trPr>
          <w:trHeight w:val="144"/>
        </w:trPr>
        <w:tc>
          <w:tcPr>
            <w:tcW w:w="613" w:type="dxa"/>
          </w:tcPr>
          <w:p w14:paraId="77EDC03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6F4DB11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37" w:type="dxa"/>
          </w:tcPr>
          <w:p w14:paraId="2A8525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0FF1865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F36F90E" w14:textId="77777777" w:rsidTr="00AD1DCF">
        <w:trPr>
          <w:trHeight w:val="144"/>
        </w:trPr>
        <w:tc>
          <w:tcPr>
            <w:tcW w:w="613" w:type="dxa"/>
          </w:tcPr>
          <w:p w14:paraId="73EE91F5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2626A47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37" w:type="dxa"/>
          </w:tcPr>
          <w:p w14:paraId="3493EC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9E2DCA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7938124" w14:textId="77777777" w:rsidTr="00AD1DCF">
        <w:trPr>
          <w:trHeight w:val="144"/>
        </w:trPr>
        <w:tc>
          <w:tcPr>
            <w:tcW w:w="613" w:type="dxa"/>
          </w:tcPr>
          <w:p w14:paraId="7AFD95DA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6D6AD17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37" w:type="dxa"/>
          </w:tcPr>
          <w:p w14:paraId="35F3AE0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067577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748591FE" w14:textId="77777777" w:rsidTr="00AD1DCF">
        <w:trPr>
          <w:trHeight w:val="144"/>
        </w:trPr>
        <w:tc>
          <w:tcPr>
            <w:tcW w:w="613" w:type="dxa"/>
          </w:tcPr>
          <w:p w14:paraId="70CE2727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FC104B8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37" w:type="dxa"/>
          </w:tcPr>
          <w:p w14:paraId="1ADEE2E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73B4A75D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9D2081B" w14:textId="77777777" w:rsidTr="00AD1DCF">
        <w:trPr>
          <w:trHeight w:val="144"/>
        </w:trPr>
        <w:tc>
          <w:tcPr>
            <w:tcW w:w="613" w:type="dxa"/>
          </w:tcPr>
          <w:p w14:paraId="433EBD2D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58EC439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37" w:type="dxa"/>
          </w:tcPr>
          <w:p w14:paraId="7AE99B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6F11680F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5F4176C" w14:textId="77777777" w:rsidTr="00AD1DCF">
        <w:trPr>
          <w:trHeight w:val="144"/>
        </w:trPr>
        <w:tc>
          <w:tcPr>
            <w:tcW w:w="613" w:type="dxa"/>
          </w:tcPr>
          <w:p w14:paraId="598DA2A3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9A53536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37" w:type="dxa"/>
          </w:tcPr>
          <w:p w14:paraId="41F724F8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41521B74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3E6BBD04" w14:textId="77777777" w:rsidTr="00AD1DCF">
        <w:trPr>
          <w:trHeight w:val="144"/>
        </w:trPr>
        <w:tc>
          <w:tcPr>
            <w:tcW w:w="613" w:type="dxa"/>
          </w:tcPr>
          <w:p w14:paraId="00333B64" w14:textId="77777777" w:rsidR="00BB0077" w:rsidRPr="0073714B" w:rsidRDefault="00BB0077" w:rsidP="00B7715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487A24CC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B404D2">
              <w:rPr>
                <w:rFonts w:ascii="Sylfaen" w:hAnsi="Sylfaen" w:cs="Calibr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37" w:type="dxa"/>
          </w:tcPr>
          <w:p w14:paraId="10E28C2B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E27F841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</w:tr>
      <w:tr w:rsidR="00BB0077" w:rsidRPr="0073714B" w14:paraId="210EC155" w14:textId="77777777" w:rsidTr="00AD1DCF">
        <w:trPr>
          <w:trHeight w:val="144"/>
        </w:trPr>
        <w:tc>
          <w:tcPr>
            <w:tcW w:w="613" w:type="dxa"/>
          </w:tcPr>
          <w:p w14:paraId="463F0F68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7C3ED129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37" w:type="dxa"/>
          </w:tcPr>
          <w:p w14:paraId="10EAFD92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220E7E44" w14:textId="77777777" w:rsidR="00BB0077" w:rsidRPr="00B404D2" w:rsidDel="000A6FC3" w:rsidRDefault="00BB0077" w:rsidP="00374BC3">
            <w:pPr>
              <w:rPr>
                <w:rFonts w:ascii="DejaVuSans" w:eastAsia="Calibri" w:hAnsi="DejaVuSans" w:cs="DejaVuSans"/>
                <w:sz w:val="14"/>
                <w:szCs w:val="14"/>
                <w:lang w:val="en-US" w:eastAsia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799C0BAD" w14:textId="77777777" w:rsidTr="00AD1DCF">
        <w:trPr>
          <w:trHeight w:val="144"/>
        </w:trPr>
        <w:tc>
          <w:tcPr>
            <w:tcW w:w="613" w:type="dxa"/>
          </w:tcPr>
          <w:p w14:paraId="4E1BB06C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174BF135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37" w:type="dxa"/>
          </w:tcPr>
          <w:p w14:paraId="57714D27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30A9B546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BB0077" w:rsidRPr="0073714B" w14:paraId="0A5A3AE7" w14:textId="77777777" w:rsidTr="00AD1DCF">
        <w:trPr>
          <w:trHeight w:val="144"/>
        </w:trPr>
        <w:tc>
          <w:tcPr>
            <w:tcW w:w="613" w:type="dxa"/>
          </w:tcPr>
          <w:p w14:paraId="7278F676" w14:textId="77777777" w:rsidR="00BB0077" w:rsidRPr="0073714B" w:rsidRDefault="00BB0077" w:rsidP="00B7715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46" w:type="dxa"/>
          </w:tcPr>
          <w:p w14:paraId="25940E92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37" w:type="dxa"/>
          </w:tcPr>
          <w:p w14:paraId="3BFFBAB3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54" w:type="dxa"/>
          </w:tcPr>
          <w:p w14:paraId="5CAA3FB0" w14:textId="77777777" w:rsidR="00BB0077" w:rsidRPr="00B404D2" w:rsidRDefault="00BB0077" w:rsidP="00374BC3">
            <w:pPr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 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42925BFA" w14:textId="77777777" w:rsidR="00430EAB" w:rsidRPr="0073714B" w:rsidRDefault="00430EAB" w:rsidP="007B205F">
      <w:pPr>
        <w:pStyle w:val="ListParagraph"/>
        <w:tabs>
          <w:tab w:val="left" w:pos="72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540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6" w:space="0" w:color="95B3D7"/>
          <w:insideV w:val="single" w:sz="6" w:space="0" w:color="95B3D7"/>
        </w:tblBorders>
        <w:tblLook w:val="04A0" w:firstRow="1" w:lastRow="0" w:firstColumn="1" w:lastColumn="0" w:noHBand="0" w:noVBand="1"/>
      </w:tblPr>
      <w:tblGrid>
        <w:gridCol w:w="615"/>
        <w:gridCol w:w="4785"/>
      </w:tblGrid>
      <w:tr w:rsidR="00BB0077" w:rsidRPr="00FD0C27" w14:paraId="626C107F" w14:textId="77777777" w:rsidTr="00AD1DCF">
        <w:tc>
          <w:tcPr>
            <w:tcW w:w="615" w:type="dxa"/>
            <w:shd w:val="clear" w:color="auto" w:fill="auto"/>
          </w:tcPr>
          <w:p w14:paraId="03DF582C" w14:textId="77777777" w:rsidR="00BB0077" w:rsidRPr="00B404D2" w:rsidRDefault="00BB0077" w:rsidP="00B404D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85" w:type="dxa"/>
            <w:shd w:val="clear" w:color="auto" w:fill="808080"/>
          </w:tcPr>
          <w:p w14:paraId="2A463500" w14:textId="77777777" w:rsidR="00BB0077" w:rsidRPr="00B404D2" w:rsidRDefault="00BB0077" w:rsidP="00B404D2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66C1CD9F" w14:textId="77777777" w:rsidR="00BB0077" w:rsidRDefault="00BB0077" w:rsidP="00387053">
      <w:pPr>
        <w:pStyle w:val="ListParagraph"/>
        <w:tabs>
          <w:tab w:val="left" w:pos="630"/>
        </w:tabs>
        <w:ind w:left="63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33FA45C6" w14:textId="77777777" w:rsidR="00CE03F5" w:rsidRPr="0073714B" w:rsidRDefault="00D64989" w:rsidP="009A4C62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2349BE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</w:t>
      </w:r>
      <w:r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პირობების შესაბამისად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(ა) </w:t>
      </w:r>
      <w:r w:rsidR="00853AB5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შემსრულებელი</w:t>
      </w:r>
      <w:r w:rsidR="00853AB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იღებს ვალდებულებას </w:t>
      </w:r>
      <w:r w:rsidR="00413F93" w:rsidRPr="0073714B">
        <w:rPr>
          <w:rFonts w:ascii="Sylfaen" w:hAnsi="Sylfaen" w:cs="Sylfaen"/>
          <w:noProof/>
          <w:sz w:val="14"/>
          <w:szCs w:val="14"/>
          <w:lang w:val="ka-GE"/>
        </w:rPr>
        <w:t>შეასრულოს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მე-3 მუხლით </w:t>
      </w:r>
      <w:r w:rsidR="00D22B6F" w:rsidRPr="0073714B">
        <w:rPr>
          <w:rFonts w:ascii="Sylfaen" w:hAnsi="Sylfaen" w:cs="Sylfaen"/>
          <w:noProof/>
          <w:sz w:val="14"/>
          <w:szCs w:val="14"/>
          <w:lang w:val="ka-GE"/>
        </w:rPr>
        <w:t>განსაზღვრული 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580EF7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580EF7" w:rsidRPr="0073714B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681072" w:rsidRPr="0073714B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662D9B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ხოლო (ბ) </w:t>
      </w:r>
      <w:r w:rsidR="00662D9B" w:rsidRPr="0073714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73714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გადაუხადოს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შემსრულებელ</w:t>
      </w:r>
      <w:r w:rsidR="006D2DE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E463C" w:rsidRPr="0073714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მე-3 მუხლით 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განსაზღვრული </w:t>
      </w:r>
      <w:r w:rsidR="006265CD" w:rsidRPr="0073714B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="006265CD" w:rsidRPr="0073714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საფასური.</w:t>
      </w:r>
    </w:p>
    <w:p w14:paraId="23537DD2" w14:textId="77777777" w:rsidR="00E7485E" w:rsidRPr="00E570A4" w:rsidRDefault="00E7485E" w:rsidP="00E7485E">
      <w:pPr>
        <w:pStyle w:val="ListParagraph"/>
        <w:numPr>
          <w:ilvl w:val="1"/>
          <w:numId w:val="7"/>
        </w:numPr>
        <w:tabs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მომსახურების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საგნის 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აღწერა, მისი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მიწოდების პირობები, აგრეთვე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951070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noProof/>
          <w:sz w:val="14"/>
          <w:szCs w:val="14"/>
          <w:lang w:val="ka-GE"/>
        </w:rPr>
        <w:t>შესაბამის</w:t>
      </w:r>
      <w:r w:rsidRPr="00951070">
        <w:rPr>
          <w:rFonts w:ascii="Sylfaen" w:hAnsi="Sylfaen" w:cs="Sylfaen"/>
          <w:noProof/>
          <w:sz w:val="14"/>
          <w:szCs w:val="14"/>
          <w:lang w:val="ka-GE"/>
        </w:rPr>
        <w:t xml:space="preserve"> მუხლებში.</w:t>
      </w:r>
    </w:p>
    <w:p w14:paraId="550EA04E" w14:textId="77777777" w:rsidR="0030507C" w:rsidRPr="0073714B" w:rsidRDefault="0030507C" w:rsidP="003870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-5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804"/>
        <w:gridCol w:w="450"/>
        <w:gridCol w:w="5400"/>
      </w:tblGrid>
      <w:tr w:rsidR="00BB0077" w:rsidRPr="0073714B" w14:paraId="2D2382A8" w14:textId="77777777" w:rsidTr="00AD1DCF">
        <w:trPr>
          <w:gridAfter w:val="2"/>
          <w:wAfter w:w="5850" w:type="dxa"/>
          <w:trHeight w:val="144"/>
        </w:trPr>
        <w:tc>
          <w:tcPr>
            <w:tcW w:w="596" w:type="dxa"/>
          </w:tcPr>
          <w:p w14:paraId="2D28A0F6" w14:textId="77777777" w:rsidR="00BB0077" w:rsidRPr="00B404D2" w:rsidRDefault="00BB0077" w:rsidP="0038705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  <w:shd w:val="clear" w:color="auto" w:fill="808080"/>
          </w:tcPr>
          <w:p w14:paraId="0AB3C1EE" w14:textId="77777777" w:rsidR="00BB0077" w:rsidRPr="00B404D2" w:rsidRDefault="00BB0077" w:rsidP="0038705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მომსახურების</w:t>
            </w:r>
            <w:r w:rsidRPr="00B404D2">
              <w:rPr>
                <w:rFonts w:ascii="Sylfaen" w:hAnsi="Sylfaen" w:cs="Sylfaen"/>
                <w:noProof/>
                <w:color w:val="FFFFFF"/>
                <w:sz w:val="14"/>
                <w:szCs w:val="14"/>
                <w:lang w:val="ka-GE"/>
              </w:rPr>
              <w:t xml:space="preserve"> </w:t>
            </w:r>
            <w:r w:rsidRPr="00B404D2">
              <w:rPr>
                <w:rFonts w:ascii="Sylfaen" w:hAnsi="Sylfaen" w:cs="Sylfaen"/>
                <w:b/>
                <w:noProof/>
                <w:color w:val="FFFFFF"/>
                <w:sz w:val="14"/>
                <w:szCs w:val="14"/>
                <w:lang w:val="ka-GE"/>
              </w:rPr>
              <w:t>აღწერა და მომსახურების შესრულების პირობები</w:t>
            </w:r>
          </w:p>
        </w:tc>
      </w:tr>
      <w:tr w:rsidR="00BB0077" w:rsidRPr="0073714B" w14:paraId="55C1F08E" w14:textId="77777777" w:rsidTr="00AD1DCF">
        <w:trPr>
          <w:trHeight w:val="144"/>
        </w:trPr>
        <w:tc>
          <w:tcPr>
            <w:tcW w:w="596" w:type="dxa"/>
          </w:tcPr>
          <w:p w14:paraId="46582D8A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3FD7DE0D" w14:textId="77777777" w:rsidR="00BB0077" w:rsidRPr="0073714B" w:rsidRDefault="00BB0077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576E672C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178E3A4" w14:textId="77777777" w:rsidR="00BB0077" w:rsidRDefault="00BB0077" w:rsidP="00E40E98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620B56E8" w14:textId="77777777" w:rsidTr="00AD1DCF">
        <w:trPr>
          <w:trHeight w:val="144"/>
        </w:trPr>
        <w:tc>
          <w:tcPr>
            <w:tcW w:w="596" w:type="dxa"/>
          </w:tcPr>
          <w:p w14:paraId="0C36599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C17E62D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ბანკის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მიერ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შემსრულებლისათვის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შეკვეთის მიწოდების პირობები ან/და გადასაცემი მასალის აღწერა (ასეთის არსებობისას):</w:t>
            </w:r>
          </w:p>
        </w:tc>
        <w:tc>
          <w:tcPr>
            <w:tcW w:w="450" w:type="dxa"/>
          </w:tcPr>
          <w:p w14:paraId="5BE60A89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32F20D5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0001DEB9" w14:textId="77777777" w:rsidTr="00AD1DCF">
        <w:trPr>
          <w:trHeight w:val="144"/>
        </w:trPr>
        <w:tc>
          <w:tcPr>
            <w:tcW w:w="596" w:type="dxa"/>
          </w:tcPr>
          <w:p w14:paraId="6811DFB7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0C05CB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 (დრო):</w:t>
            </w:r>
          </w:p>
        </w:tc>
        <w:tc>
          <w:tcPr>
            <w:tcW w:w="450" w:type="dxa"/>
          </w:tcPr>
          <w:p w14:paraId="3EB21EF7" w14:textId="77777777" w:rsidR="00BB0077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525AC9F0" w14:textId="77777777" w:rsidR="00BB0077" w:rsidRPr="00B404D2" w:rsidRDefault="00BB0077" w:rsidP="00374BC3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ტექსტი</w:t>
            </w:r>
          </w:p>
        </w:tc>
      </w:tr>
      <w:tr w:rsidR="00BB0077" w:rsidRPr="0073714B" w14:paraId="7739F459" w14:textId="77777777" w:rsidTr="00AD1DCF">
        <w:trPr>
          <w:trHeight w:val="144"/>
        </w:trPr>
        <w:tc>
          <w:tcPr>
            <w:tcW w:w="596" w:type="dxa"/>
          </w:tcPr>
          <w:p w14:paraId="62CA0D36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7C69BEAF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50" w:type="dxa"/>
          </w:tcPr>
          <w:p w14:paraId="7FC5471E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E463A5E" w14:textId="77777777" w:rsidR="00BB0077" w:rsidRPr="0073714B" w:rsidRDefault="00BB0077" w:rsidP="00374BC3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მიღება–ჩაბარების აქტით დადასტურებას არ საჭიროებს] &lt; ან &gt; [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შესრულება საჭიროებს მიღება–ჩაბარების აქტით დადასტურებას] &lt; ან &gt; [მიეთითოს </w:t>
            </w:r>
            <w:r w:rsidRPr="0073714B">
              <w:rPr>
                <w:rFonts w:ascii="Sylfaen" w:hAnsi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 </w:t>
            </w:r>
          </w:p>
        </w:tc>
      </w:tr>
      <w:tr w:rsidR="00BB0077" w:rsidRPr="0073714B" w14:paraId="75C80741" w14:textId="77777777" w:rsidTr="00AD1DCF">
        <w:trPr>
          <w:trHeight w:val="144"/>
        </w:trPr>
        <w:tc>
          <w:tcPr>
            <w:tcW w:w="596" w:type="dxa"/>
          </w:tcPr>
          <w:p w14:paraId="055FF020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4C8B9D6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საფასური:</w:t>
            </w:r>
          </w:p>
        </w:tc>
        <w:tc>
          <w:tcPr>
            <w:tcW w:w="450" w:type="dxa"/>
          </w:tcPr>
          <w:p w14:paraId="2322E8A4" w14:textId="77777777" w:rsidR="00BB0077" w:rsidRDefault="00BB007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D439C18" w14:textId="77777777" w:rsidR="00BB0077" w:rsidRPr="00B404D2" w:rsidRDefault="00BB0077">
            <w:pPr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>[</w:t>
            </w:r>
            <w:r w:rsidRPr="00C86479">
              <w:rPr>
                <w:rFonts w:ascii="Sylfaen" w:hAnsi="Sylfaen"/>
                <w:sz w:val="14"/>
                <w:szCs w:val="14"/>
              </w:rPr>
              <w:t>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ციფრებით</w:t>
            </w:r>
            <w:r w:rsidRPr="00C86479">
              <w:rPr>
                <w:rFonts w:ascii="Sylfaen" w:hAnsi="Sylfaen"/>
                <w:sz w:val="14"/>
                <w:szCs w:val="14"/>
              </w:rPr>
              <w:t>] [(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რიცხვი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სიტყვებით</w:t>
            </w:r>
            <w:r w:rsidRPr="00C86479">
              <w:rPr>
                <w:rFonts w:ascii="Sylfaen" w:hAnsi="Sylfaen"/>
                <w:sz w:val="14"/>
                <w:szCs w:val="14"/>
              </w:rPr>
              <w:t>)]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ვალუტა</w:t>
            </w:r>
            <w:r w:rsidRPr="00C86479">
              <w:rPr>
                <w:rFonts w:ascii="Sylfaen" w:hAnsi="Sylfaen"/>
                <w:sz w:val="14"/>
                <w:szCs w:val="14"/>
              </w:rPr>
              <w:t>] [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უცხოური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ვალუტის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შემთხვევაში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დამატებით</w:t>
            </w:r>
            <w:r w:rsidRPr="00C86479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C86479">
              <w:rPr>
                <w:rFonts w:ascii="Sylfaen" w:hAnsi="Sylfaen" w:cs="Sylfaen"/>
                <w:sz w:val="14"/>
                <w:szCs w:val="14"/>
              </w:rPr>
              <w:t>ტექსტი</w:t>
            </w:r>
            <w:r w:rsidRPr="00C86479">
              <w:rPr>
                <w:rFonts w:ascii="Sylfaen" w:hAnsi="Sylfaen"/>
                <w:sz w:val="14"/>
                <w:szCs w:val="14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1.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ავანსად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2.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გადახდა ხდება საქონლის/მომსახურების მიწოდების შემდეგ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: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ი ოფიციალური კურსის შესაბამისად; 3.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თუ ნაწილის გადახდა ხდება</w:t>
            </w:r>
            <w:r w:rsidRPr="00905F9E">
              <w:rPr>
                <w:u w:val="single"/>
              </w:rPr>
              <w:t xml:space="preserve"> </w:t>
            </w:r>
            <w:r w:rsidRPr="00905F9E">
              <w:rPr>
                <w:rFonts w:ascii="Sylfaen" w:hAnsi="Sylfaen"/>
                <w:sz w:val="14"/>
                <w:szCs w:val="14"/>
                <w:u w:val="single"/>
                <w:lang w:val="ka-GE"/>
              </w:rPr>
              <w:t>ხდება წინასწარ, ხოლო ნაწილის საქონლის/მომსახურების მიწოდების შემდეგ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: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პირველი ნაწილის გადახდა მოხდება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ეროვნულ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ვალუტაში</w:t>
            </w:r>
            <w:proofErr w:type="spellEnd"/>
            <w:r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</w:r>
            <w:r>
              <w:rPr>
                <w:rFonts w:ascii="Sylfaen" w:hAnsi="Sylfaen"/>
                <w:sz w:val="14"/>
                <w:szCs w:val="14"/>
                <w:lang w:val="ka-GE"/>
              </w:rPr>
              <w:t xml:space="preserve">ეროვნულ ვალუტაში </w:t>
            </w:r>
            <w:r w:rsidRPr="0081034A">
              <w:rPr>
                <w:rFonts w:ascii="Sylfaen" w:hAnsi="Sylfaen"/>
                <w:sz w:val="14"/>
                <w:szCs w:val="14"/>
                <w:lang w:val="ka-GE"/>
              </w:rPr>
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</w:r>
            <w:r w:rsidRPr="00C86479">
              <w:rPr>
                <w:rFonts w:ascii="Sylfaen" w:hAnsi="Sylfaen" w:cs="Sylfaen"/>
                <w:sz w:val="14"/>
                <w:szCs w:val="14"/>
                <w:lang w:val="ka-GE"/>
              </w:rPr>
              <w:t xml:space="preserve">] </w:t>
            </w:r>
            <w:r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პირობა];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01544BB2" w14:textId="77777777" w:rsidTr="00AD1DCF">
        <w:trPr>
          <w:trHeight w:val="144"/>
        </w:trPr>
        <w:tc>
          <w:tcPr>
            <w:tcW w:w="596" w:type="dxa"/>
          </w:tcPr>
          <w:p w14:paraId="15CB2DD8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EAA7A3B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50" w:type="dxa"/>
          </w:tcPr>
          <w:p w14:paraId="5D1FFD34" w14:textId="77777777" w:rsidR="00BB0077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2F419094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საფასური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[მოიცავს ან არ მოიცავს]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კანონმდებლობით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გათვალისწინებულ ყველა სახის გადასახდელს და გადასახადს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 [სხვა პირობა]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;</w:t>
            </w:r>
          </w:p>
        </w:tc>
      </w:tr>
      <w:tr w:rsidR="00BB0077" w:rsidRPr="0073714B" w14:paraId="242344FD" w14:textId="77777777" w:rsidTr="00AD1DCF">
        <w:trPr>
          <w:trHeight w:val="144"/>
        </w:trPr>
        <w:tc>
          <w:tcPr>
            <w:tcW w:w="596" w:type="dxa"/>
          </w:tcPr>
          <w:p w14:paraId="19E89B8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0BA3FFF6" w14:textId="77777777" w:rsidR="00BB0077" w:rsidRPr="0073714B" w:rsidRDefault="00BB0077" w:rsidP="00374BC3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2D9F44E4" w14:textId="77777777" w:rsidR="00BB0077" w:rsidRPr="0073714B" w:rsidRDefault="00BB0077" w:rsidP="00374BC3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50" w:type="dxa"/>
          </w:tcPr>
          <w:p w14:paraId="5222A9B8" w14:textId="77777777" w:rsidR="00BB0077" w:rsidRDefault="00BB0077" w:rsidP="00571B30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16D5D399" w14:textId="77777777" w:rsidR="00BB0077" w:rsidRPr="0073714B" w:rsidRDefault="00BB0077" w:rsidP="00571B30">
            <w:pPr>
              <w:jc w:val="both"/>
              <w:rPr>
                <w:rFonts w:ascii="Sylfaen" w:hAnsi="Sylfaen"/>
                <w:noProof/>
                <w:sz w:val="14"/>
                <w:szCs w:val="14"/>
                <w:lang w:val="en-US"/>
              </w:rPr>
            </w:pP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[გადახდის პერიოდულობა] &lt; ან &gt; [</w:t>
            </w:r>
            <w:r w:rsidRPr="0073714B">
              <w:rPr>
                <w:rFonts w:ascii="Sylfaen" w:hAnsi="Sylfaen"/>
                <w:b/>
                <w:sz w:val="14"/>
                <w:szCs w:val="14"/>
                <w:lang w:val="ka-GE"/>
              </w:rPr>
              <w:t xml:space="preserve">ხელშეკრულების „ა“ დანართში </w:t>
            </w:r>
            <w:r w:rsidRPr="0073714B">
              <w:rPr>
                <w:rFonts w:ascii="Sylfaen" w:hAnsi="Sylfaen"/>
                <w:sz w:val="14"/>
                <w:szCs w:val="14"/>
                <w:lang w:val="ka-GE"/>
              </w:rPr>
              <w:t>განსაზღვრული გრაფიკის შესაბამისად];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BB0077" w:rsidRPr="0073714B" w14:paraId="6BC1F7BA" w14:textId="77777777" w:rsidTr="00AD1DCF">
        <w:trPr>
          <w:trHeight w:val="144"/>
        </w:trPr>
        <w:tc>
          <w:tcPr>
            <w:tcW w:w="596" w:type="dxa"/>
          </w:tcPr>
          <w:p w14:paraId="781A5E6C" w14:textId="77777777" w:rsidR="00BB0077" w:rsidRPr="00B404D2" w:rsidRDefault="00BB0077" w:rsidP="00062953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26A53E23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50" w:type="dxa"/>
          </w:tcPr>
          <w:p w14:paraId="2C4D8395" w14:textId="77777777" w:rsidR="00BB0077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34BDADD1" w14:textId="77777777" w:rsidR="00BB0077" w:rsidRPr="00B404D2" w:rsidRDefault="00BB0077" w:rsidP="00374BC3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უნაღდო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BB0077" w:rsidRPr="0073714B" w14:paraId="6730D4BC" w14:textId="77777777" w:rsidTr="00AD1DCF">
        <w:trPr>
          <w:trHeight w:val="144"/>
        </w:trPr>
        <w:tc>
          <w:tcPr>
            <w:tcW w:w="596" w:type="dxa"/>
          </w:tcPr>
          <w:p w14:paraId="0B497B6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1D0F05CB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საგარანტიო ვადა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შედეგად დამზადებულ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უძრავ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ან/და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მოძრავ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ნივთებზე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50" w:type="dxa"/>
          </w:tcPr>
          <w:p w14:paraId="645DF025" w14:textId="77777777" w:rsidR="00BB0077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02D2AC83" w14:textId="77777777" w:rsidR="00BB0077" w:rsidRPr="00B404D2" w:rsidRDefault="00BB0077" w:rsidP="00E91168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en-US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[მიღება-ჩაბარების აქტის შედგენიდან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</w:t>
            </w:r>
            <w:r w:rsidRPr="00B404D2"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  <w:t>ნივთის ბანკისათვის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გადაცემიდან 1 (ერთი) კალენდარული წელი]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&lt; ან &gt;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[სხვა პირობა]; </w:t>
            </w:r>
          </w:p>
        </w:tc>
      </w:tr>
      <w:tr w:rsidR="00BB0077" w:rsidRPr="0073714B" w14:paraId="79BAFA68" w14:textId="77777777" w:rsidTr="00AD1DCF">
        <w:trPr>
          <w:trHeight w:val="144"/>
        </w:trPr>
        <w:tc>
          <w:tcPr>
            <w:tcW w:w="596" w:type="dxa"/>
          </w:tcPr>
          <w:p w14:paraId="575E2483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1AB9BDE" w14:textId="77777777" w:rsidR="00BB0077" w:rsidRPr="0073714B" w:rsidRDefault="00BB0077" w:rsidP="00374BC3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პირგასამტეხლო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და მისი გადახდის პირობები:</w:t>
            </w:r>
          </w:p>
        </w:tc>
        <w:tc>
          <w:tcPr>
            <w:tcW w:w="450" w:type="dxa"/>
          </w:tcPr>
          <w:p w14:paraId="3F876B2A" w14:textId="77777777" w:rsidR="00BB0077" w:rsidRDefault="00BB0077" w:rsidP="00553B94">
            <w:pPr>
              <w:tabs>
                <w:tab w:val="left" w:pos="1655"/>
              </w:tabs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49270A17" w14:textId="77777777" w:rsidR="00BB0077" w:rsidRPr="00B404D2" w:rsidRDefault="001A1FDD" w:rsidP="00553B94">
            <w:pPr>
              <w:tabs>
                <w:tab w:val="left" w:pos="1655"/>
              </w:tabs>
              <w:jc w:val="both"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>[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ხელშეკრულებით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ნაკისრი ნებისმიერი ვალდებულების დარღვევისათვის </w:t>
            </w:r>
            <w:r w:rsidRPr="001A1FDD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შემსრულებელს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ბანკ</w:t>
            </w:r>
            <w:r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ი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სასარგებლოდ დაეკისრება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ერთჯერადი პირგასამტეხლო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მომსახურების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 საფასურის მოცულობის 1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%–ის ოდენობით და ყოველდღიური პირგასამტეხლო თითოეული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>დარღვეული</w:t>
            </w:r>
            <w:r w:rsidRPr="0073714B">
              <w:rPr>
                <w:rFonts w:ascii="Sylfaen" w:hAnsi="Sylfaen" w:cs="Sylfaen"/>
                <w:sz w:val="14"/>
                <w:szCs w:val="14"/>
              </w:rPr>
              <w:t xml:space="preserve"> ვალდებულების სრულად და ჯეროვნად შესრულებამდე ყოველი ვადაგადაცილებული დღისათვის (სრული ან არასრული) </w:t>
            </w:r>
            <w:r w:rsidRPr="0073714B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 xml:space="preserve">მომსახურების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საფასურის მოცულობის </w:t>
            </w:r>
            <w:r w:rsidRPr="0073714B">
              <w:rPr>
                <w:rFonts w:ascii="Sylfaen" w:hAnsi="Sylfaen" w:cs="Sylfaen"/>
                <w:sz w:val="14"/>
                <w:szCs w:val="14"/>
              </w:rPr>
              <w:t>0.5%-ის ოდენობით</w:t>
            </w:r>
            <w:r w:rsidRPr="0073714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] </w:t>
            </w:r>
            <w:r w:rsidRPr="0073714B">
              <w:rPr>
                <w:rFonts w:ascii="Sylfaen" w:hAnsi="Sylfaen" w:cs="Sylfaen"/>
                <w:sz w:val="14"/>
                <w:szCs w:val="14"/>
                <w:lang w:val="ka-GE"/>
              </w:rPr>
              <w:t xml:space="preserve">&lt; ან &gt; 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ka-GE"/>
              </w:rPr>
              <w:t>[სხვა პირობა]</w:t>
            </w:r>
            <w:r w:rsidRPr="0073714B">
              <w:rPr>
                <w:rFonts w:ascii="Sylfaen" w:hAnsi="Sylfaen"/>
                <w:noProof/>
                <w:sz w:val="14"/>
                <w:szCs w:val="14"/>
                <w:lang w:val="en-US"/>
              </w:rPr>
              <w:t>.</w:t>
            </w:r>
          </w:p>
        </w:tc>
      </w:tr>
      <w:tr w:rsidR="00BB0077" w:rsidRPr="0073714B" w14:paraId="0ABC1B40" w14:textId="77777777" w:rsidTr="00AD1DCF">
        <w:trPr>
          <w:trHeight w:val="144"/>
        </w:trPr>
        <w:tc>
          <w:tcPr>
            <w:tcW w:w="596" w:type="dxa"/>
          </w:tcPr>
          <w:p w14:paraId="152550C2" w14:textId="77777777" w:rsidR="00BB0077" w:rsidRPr="00B404D2" w:rsidRDefault="00BB0077" w:rsidP="00B77150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="Calibr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04" w:type="dxa"/>
          </w:tcPr>
          <w:p w14:paraId="5397E862" w14:textId="77777777" w:rsidR="00BB0077" w:rsidRPr="0073714B" w:rsidRDefault="00BB0077" w:rsidP="009522C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73714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73714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50" w:type="dxa"/>
          </w:tcPr>
          <w:p w14:paraId="05BAE381" w14:textId="77777777" w:rsidR="00BB0077" w:rsidRPr="00B404D2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400" w:type="dxa"/>
          </w:tcPr>
          <w:p w14:paraId="6DB66E8D" w14:textId="77777777" w:rsidR="00BB0077" w:rsidRPr="0073714B" w:rsidRDefault="00BB0077" w:rsidP="009F15D3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"/>
                  </w:textInput>
                </w:ffData>
              </w:fldCha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separate"/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 პირობებს.</w:t>
            </w:r>
            <w:r w:rsidRPr="00B404D2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6D6E1BD2" w14:textId="77777777" w:rsidR="00BA1229" w:rsidRDefault="00BA1229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342E429F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5DF587D0" w14:textId="77777777" w:rsidTr="00E65311">
        <w:tc>
          <w:tcPr>
            <w:tcW w:w="630" w:type="dxa"/>
          </w:tcPr>
          <w:p w14:paraId="6DBEA700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461991A7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>ხელშეკრულების სხვა პირობები</w:t>
            </w:r>
          </w:p>
        </w:tc>
      </w:tr>
    </w:tbl>
    <w:p w14:paraId="2F680FBA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6303241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204BFBB" w14:textId="77777777" w:rsidR="00FA2174" w:rsidRPr="008D08C9" w:rsidRDefault="00FA2174" w:rsidP="00FA2174">
      <w:pPr>
        <w:pStyle w:val="ListParagraph"/>
        <w:numPr>
          <w:ilvl w:val="0"/>
          <w:numId w:val="29"/>
        </w:numPr>
        <w:tabs>
          <w:tab w:val="left" w:pos="540"/>
        </w:tabs>
        <w:ind w:left="0" w:firstLine="0"/>
        <w:jc w:val="both"/>
        <w:rPr>
          <w:rFonts w:ascii="Sylfaen" w:hAnsi="Sylfaen" w:cs="Sylfaen"/>
          <w:b/>
          <w:noProof/>
          <w:vanish/>
          <w:sz w:val="13"/>
          <w:szCs w:val="13"/>
          <w:lang w:val="ka-GE"/>
        </w:rPr>
      </w:pPr>
    </w:p>
    <w:p w14:paraId="4B3C33C9" w14:textId="77777777" w:rsidR="00FA2174" w:rsidRPr="00062953" w:rsidRDefault="00FA2174" w:rsidP="0006295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3"/>
          <w:szCs w:val="13"/>
          <w:lang w:val="ka-GE"/>
        </w:rPr>
      </w:pPr>
    </w:p>
    <w:p w14:paraId="5F9B9177" w14:textId="7E46AF46" w:rsidR="00FA2174" w:rsidRDefault="00FA2174" w:rsidP="007F4141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3"/>
          <w:szCs w:val="13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მხარეთა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მიერ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ხელმოწერით ძალაში შედის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ხელშეკრულება,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ხელშეკრულება;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(ბ)</w:t>
      </w:r>
      <w:r w:rsidRPr="00204ABC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მომსახურების ხელშეკრულების ძირითადი პირობები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(შემდგომში -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ძირითადი პირობები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),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წარმოადგენს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ხელშეკრულების დანართს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და განთავსებულია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ბანკის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ვებ-გვერდზე </w:t>
      </w:r>
      <w:bookmarkStart w:id="2" w:name="OLE_LINK1"/>
      <w:r w:rsidR="007F4141">
        <w:rPr>
          <w:rFonts w:ascii="Sylfaen" w:hAnsi="Sylfaen"/>
          <w:noProof/>
          <w:sz w:val="13"/>
          <w:szCs w:val="13"/>
          <w:lang w:val="ka-GE"/>
        </w:rPr>
        <w:fldChar w:fldCharType="begin"/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 HYPERLINK "</w:instrText>
      </w:r>
      <w:r w:rsidR="007F4141" w:rsidRPr="007F4141">
        <w:rPr>
          <w:rFonts w:ascii="Sylfaen" w:hAnsi="Sylfaen"/>
          <w:noProof/>
          <w:sz w:val="13"/>
          <w:szCs w:val="13"/>
          <w:lang w:val="ka-GE"/>
        </w:rPr>
        <w:instrText>https://libertybank.ge/ka/agreements/momsakhurebis-khelshekrulebis-dziritadi-pirobebi</w:instrText>
      </w:r>
      <w:r w:rsidR="007F4141">
        <w:rPr>
          <w:rFonts w:ascii="Sylfaen" w:hAnsi="Sylfaen"/>
          <w:noProof/>
          <w:sz w:val="13"/>
          <w:szCs w:val="13"/>
          <w:lang w:val="ka-GE"/>
        </w:rPr>
        <w:instrText xml:space="preserve">" </w:instrTex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separate"/>
      </w:r>
      <w:r w:rsidR="007F4141" w:rsidRPr="00262C4E">
        <w:rPr>
          <w:rStyle w:val="Hyperlink"/>
          <w:rFonts w:ascii="Sylfaen" w:hAnsi="Sylfaen"/>
          <w:noProof/>
          <w:sz w:val="13"/>
          <w:szCs w:val="13"/>
          <w:lang w:val="ka-GE"/>
        </w:rPr>
        <w:t>https://libertybank.ge/ka/agreements/momsakhurebis-khelshekrulebis-dziritadi-pirobebi</w:t>
      </w:r>
      <w:r w:rsidR="007F4141">
        <w:rPr>
          <w:rFonts w:ascii="Sylfaen" w:hAnsi="Sylfaen"/>
          <w:noProof/>
          <w:sz w:val="13"/>
          <w:szCs w:val="13"/>
          <w:lang w:val="ka-GE"/>
        </w:rPr>
        <w:fldChar w:fldCharType="end"/>
      </w:r>
      <w:bookmarkEnd w:id="2"/>
      <w:r w:rsidR="007F4141">
        <w:rPr>
          <w:rFonts w:ascii="Sylfaen" w:hAnsi="Sylfaen"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და (გ) ნებისმიერი დამატებითი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დანართი,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რომელიც დაიდო ან მომავალში დაიდება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შორის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ხელშეკრულების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მოქმედების ფარგლებში.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 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</w:p>
    <w:p w14:paraId="6E286E33" w14:textId="77777777" w:rsidR="00330E27" w:rsidRPr="008B6085" w:rsidRDefault="00330E27" w:rsidP="00330E27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შემსრულებელი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201890EB" w14:textId="77777777" w:rsidR="00FA2174" w:rsidRDefault="00FA2174" w:rsidP="00FA2174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თუ თავად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მომსახურების ხელშეკრულებით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სხვა რამ არ არის განსაზღვრული, მასზე სრულად ვრცელდება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 xml:space="preserve">ძირითადი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 xml:space="preserve">პირობების 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შემსრულებლის განცხადებები და გარანტიები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პასუხისმგელობის, </w:t>
      </w:r>
      <w:r w:rsidRPr="008D08C9">
        <w:rPr>
          <w:rFonts w:ascii="Sylfaen" w:hAnsi="Sylfaen"/>
          <w:b/>
          <w:noProof/>
          <w:sz w:val="13"/>
          <w:szCs w:val="13"/>
          <w:lang w:val="ka-GE"/>
        </w:rPr>
        <w:t>მხარეთა</w:t>
      </w:r>
      <w:r w:rsidRPr="008D08C9">
        <w:rPr>
          <w:rFonts w:ascii="Sylfaen" w:hAnsi="Sylfaen"/>
          <w:noProof/>
          <w:sz w:val="13"/>
          <w:szCs w:val="13"/>
          <w:lang w:val="ka-GE"/>
        </w:rPr>
        <w:t xml:space="preserve"> კომუნიკაციის პირობები და სხვა. </w:t>
      </w:r>
    </w:p>
    <w:p w14:paraId="697C3A8B" w14:textId="77777777" w:rsidR="001C6695" w:rsidRPr="008071D5" w:rsidRDefault="00EC0C0F" w:rsidP="00062953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 w:rsidR="001C669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="001C6695"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="001C6695"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5DDEE905" w14:textId="77777777" w:rsidR="001C6695" w:rsidRPr="008D08C9" w:rsidRDefault="001C6695" w:rsidP="00062953">
      <w:pPr>
        <w:pStyle w:val="ListParagraph"/>
        <w:tabs>
          <w:tab w:val="left" w:pos="630"/>
          <w:tab w:val="left" w:pos="8364"/>
        </w:tabs>
        <w:ind w:left="0"/>
        <w:contextualSpacing/>
        <w:jc w:val="both"/>
        <w:outlineLvl w:val="0"/>
        <w:rPr>
          <w:rFonts w:ascii="Sylfaen" w:hAnsi="Sylfaen"/>
          <w:noProof/>
          <w:sz w:val="13"/>
          <w:szCs w:val="13"/>
          <w:lang w:val="ka-GE"/>
        </w:rPr>
      </w:pPr>
    </w:p>
    <w:p w14:paraId="4B9E4EB1" w14:textId="77777777" w:rsidR="00FA2174" w:rsidRPr="008D08C9" w:rsidRDefault="00FA2174" w:rsidP="00FA2174">
      <w:pPr>
        <w:rPr>
          <w:rFonts w:ascii="Sylfaen" w:hAnsi="Sylfaen" w:cs="Sylfaen"/>
          <w:noProof/>
          <w:sz w:val="13"/>
          <w:szCs w:val="13"/>
          <w:lang w:val="ka-G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6" w:space="0" w:color="9CC2E5" w:themeColor="accent1" w:themeTint="99"/>
          <w:insideV w:val="single" w:sz="6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FA2174" w:rsidRPr="001B273F" w14:paraId="377AC046" w14:textId="77777777" w:rsidTr="00E65311">
        <w:tc>
          <w:tcPr>
            <w:tcW w:w="630" w:type="dxa"/>
          </w:tcPr>
          <w:p w14:paraId="133DA908" w14:textId="77777777" w:rsidR="00FA2174" w:rsidRPr="008D08C9" w:rsidRDefault="00FA2174" w:rsidP="00E65311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3"/>
                <w:szCs w:val="13"/>
                <w:lang w:val="ka-GE"/>
              </w:rPr>
            </w:pPr>
          </w:p>
        </w:tc>
        <w:tc>
          <w:tcPr>
            <w:tcW w:w="4770" w:type="dxa"/>
            <w:shd w:val="clear" w:color="auto" w:fill="808080" w:themeFill="background1" w:themeFillShade="80"/>
          </w:tcPr>
          <w:p w14:paraId="3F8A4B62" w14:textId="77777777" w:rsidR="00FA2174" w:rsidRPr="008D08C9" w:rsidRDefault="00FA2174" w:rsidP="00E65311">
            <w:pPr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</w:pPr>
            <w:r w:rsidRPr="008D08C9">
              <w:rPr>
                <w:rFonts w:ascii="Sylfaen" w:hAnsi="Sylfaen" w:cs="Sylfaen"/>
                <w:b/>
                <w:color w:val="FFFFFF" w:themeColor="background1"/>
                <w:sz w:val="13"/>
                <w:szCs w:val="13"/>
                <w:lang w:val="ka-GE"/>
              </w:rPr>
              <w:t xml:space="preserve">მხარეთა ხელმოწერები: </w:t>
            </w:r>
          </w:p>
        </w:tc>
      </w:tr>
    </w:tbl>
    <w:p w14:paraId="7B2F16D1" w14:textId="77777777" w:rsidR="00FA2174" w:rsidRPr="008D08C9" w:rsidRDefault="00FA2174" w:rsidP="00FA2174">
      <w:pPr>
        <w:rPr>
          <w:rFonts w:ascii="Sylfaen" w:hAnsi="Sylfaen" w:cs="Sylfaen"/>
          <w:sz w:val="13"/>
          <w:szCs w:val="13"/>
          <w:lang w:val="ka-GE"/>
        </w:rPr>
      </w:pPr>
    </w:p>
    <w:p w14:paraId="588B4483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p w14:paraId="71D047B4" w14:textId="77777777" w:rsidR="00FA2174" w:rsidRDefault="00FA2174" w:rsidP="00BA1229">
      <w:pPr>
        <w:rPr>
          <w:rFonts w:ascii="Sylfaen" w:hAnsi="Sylfaen" w:cs="Sylfaen"/>
          <w:sz w:val="14"/>
          <w:szCs w:val="14"/>
          <w:lang w:val="ka-GE"/>
        </w:rPr>
      </w:pPr>
    </w:p>
    <w:tbl>
      <w:tblPr>
        <w:tblW w:w="11070" w:type="dxa"/>
        <w:tblLayout w:type="fixed"/>
        <w:tblLook w:val="00A0" w:firstRow="1" w:lastRow="0" w:firstColumn="1" w:lastColumn="0" w:noHBand="0" w:noVBand="0"/>
      </w:tblPr>
      <w:tblGrid>
        <w:gridCol w:w="5400"/>
        <w:gridCol w:w="450"/>
        <w:gridCol w:w="5220"/>
      </w:tblGrid>
      <w:tr w:rsidR="00721851" w:rsidRPr="008071D5" w14:paraId="6BE8BE8D" w14:textId="77777777" w:rsidTr="005C42B5">
        <w:trPr>
          <w:trHeight w:val="522"/>
        </w:trPr>
        <w:tc>
          <w:tcPr>
            <w:tcW w:w="5400" w:type="dxa"/>
          </w:tcPr>
          <w:p w14:paraId="5E5BB6BB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F7E04F6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450" w:type="dxa"/>
          </w:tcPr>
          <w:p w14:paraId="20915A30" w14:textId="77777777" w:rsidR="00721851" w:rsidRDefault="00721851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033DB0FE" w14:textId="77777777" w:rsidR="00FA2174" w:rsidRDefault="00FA2174" w:rsidP="003F017F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  <w:p w14:paraId="70BBB3A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შემსრულებელი</w:t>
            </w:r>
          </w:p>
        </w:tc>
      </w:tr>
      <w:tr w:rsidR="00721851" w:rsidRPr="008071D5" w14:paraId="1A06B2FE" w14:textId="77777777" w:rsidTr="005C42B5">
        <w:tc>
          <w:tcPr>
            <w:tcW w:w="5400" w:type="dxa"/>
          </w:tcPr>
          <w:p w14:paraId="5AE31BBC" w14:textId="77777777" w:rsidR="00721851" w:rsidRPr="008071D5" w:rsidRDefault="00721851" w:rsidP="003F017F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450" w:type="dxa"/>
          </w:tcPr>
          <w:p w14:paraId="55ABE685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220" w:type="dxa"/>
          </w:tcPr>
          <w:p w14:paraId="3EB75362" w14:textId="77777777" w:rsidR="00721851" w:rsidRPr="008071D5" w:rsidRDefault="00721851" w:rsidP="003F017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E0D6C54" w14:textId="77777777" w:rsidR="00721851" w:rsidRPr="00326483" w:rsidRDefault="00721851" w:rsidP="00721851"/>
    <w:p w14:paraId="340192E1" w14:textId="77777777" w:rsidR="00721851" w:rsidRPr="00387053" w:rsidRDefault="00721851" w:rsidP="00BA1229">
      <w:pPr>
        <w:rPr>
          <w:rFonts w:ascii="Sylfaen" w:hAnsi="Sylfaen" w:cs="Sylfaen"/>
          <w:sz w:val="14"/>
          <w:szCs w:val="14"/>
          <w:lang w:val="ka-GE"/>
        </w:rPr>
      </w:pPr>
    </w:p>
    <w:sectPr w:rsidR="00721851" w:rsidRPr="00387053" w:rsidSect="00387053">
      <w:headerReference w:type="default" r:id="rId8"/>
      <w:footerReference w:type="default" r:id="rId9"/>
      <w:footerReference w:type="first" r:id="rId10"/>
      <w:type w:val="continuous"/>
      <w:pgSz w:w="12240" w:h="15840"/>
      <w:pgMar w:top="810" w:right="45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77C7" w14:textId="77777777" w:rsidR="00F15693" w:rsidRDefault="00F15693" w:rsidP="00AC4A1D">
      <w:r>
        <w:separator/>
      </w:r>
    </w:p>
  </w:endnote>
  <w:endnote w:type="continuationSeparator" w:id="0">
    <w:p w14:paraId="7125504F" w14:textId="77777777" w:rsidR="00F15693" w:rsidRDefault="00F15693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7443" w14:textId="593BE9E4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3B032D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3B032D">
      <w:rPr>
        <w:rFonts w:ascii="Calibri" w:hAnsi="Calibri" w:cs="Calibri"/>
        <w:bCs/>
        <w:noProof/>
        <w:sz w:val="12"/>
        <w:szCs w:val="12"/>
      </w:rPr>
      <w:t>2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50021032" w14:textId="77777777" w:rsidR="00374BC3" w:rsidRPr="00B404D2" w:rsidRDefault="00374BC3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A34308B" w14:textId="77777777" w:rsidR="00374BC3" w:rsidRPr="000F3076" w:rsidRDefault="00374BC3" w:rsidP="00374BC3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 w:rsidR="00B97FD7"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3F37314B" w14:textId="77777777" w:rsidR="00374BC3" w:rsidRPr="00B404D2" w:rsidRDefault="00B97FD7" w:rsidP="00374BC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2BB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400AAB">
      <w:rPr>
        <w:rFonts w:ascii="Sylfaen" w:hAnsi="Sylfaen" w:cs="Sylfaen"/>
        <w:sz w:val="12"/>
        <w:szCs w:val="12"/>
        <w:lang w:val="ka-GE"/>
      </w:rPr>
      <w:t>გვ.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PAGE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1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sz w:val="12"/>
        <w:szCs w:val="12"/>
        <w:lang w:val="ka-GE"/>
      </w:rPr>
      <w:t xml:space="preserve">/ </w:t>
    </w:r>
    <w:r w:rsidRPr="00400AAB">
      <w:rPr>
        <w:rFonts w:ascii="Sylfaen" w:hAnsi="Sylfaen" w:cs="Sylfaen"/>
        <w:sz w:val="12"/>
        <w:szCs w:val="12"/>
        <w:lang w:val="ka-GE"/>
      </w:rPr>
      <w:t>სულ</w:t>
    </w:r>
    <w:r w:rsidRPr="00B404D2">
      <w:rPr>
        <w:rFonts w:ascii="Calibri" w:hAnsi="Calibri" w:cs="Calibri"/>
        <w:sz w:val="12"/>
        <w:szCs w:val="12"/>
      </w:rPr>
      <w:t xml:space="preserve"> </w:t>
    </w:r>
    <w:r w:rsidRPr="00B404D2">
      <w:rPr>
        <w:rFonts w:ascii="Calibri" w:hAnsi="Calibri" w:cs="Calibri"/>
        <w:bCs/>
        <w:sz w:val="12"/>
        <w:szCs w:val="12"/>
      </w:rPr>
      <w:fldChar w:fldCharType="begin"/>
    </w:r>
    <w:r w:rsidRPr="00B404D2">
      <w:rPr>
        <w:rFonts w:ascii="Calibri" w:hAnsi="Calibri" w:cs="Calibri"/>
        <w:bCs/>
        <w:sz w:val="12"/>
        <w:szCs w:val="12"/>
      </w:rPr>
      <w:instrText xml:space="preserve"> NUMPAGES  </w:instrText>
    </w:r>
    <w:r w:rsidRPr="00B404D2">
      <w:rPr>
        <w:rFonts w:ascii="Calibri" w:hAnsi="Calibri" w:cs="Calibri"/>
        <w:bCs/>
        <w:sz w:val="12"/>
        <w:szCs w:val="12"/>
      </w:rPr>
      <w:fldChar w:fldCharType="separate"/>
    </w:r>
    <w:r w:rsidR="00062953">
      <w:rPr>
        <w:rFonts w:ascii="Calibri" w:hAnsi="Calibri" w:cs="Calibri"/>
        <w:bCs/>
        <w:noProof/>
        <w:sz w:val="12"/>
        <w:szCs w:val="12"/>
      </w:rPr>
      <w:t>6</w:t>
    </w:r>
    <w:r w:rsidRPr="00B404D2">
      <w:rPr>
        <w:rFonts w:ascii="Calibri" w:hAnsi="Calibri" w:cs="Calibri"/>
        <w:bCs/>
        <w:sz w:val="12"/>
        <w:szCs w:val="12"/>
      </w:rPr>
      <w:fldChar w:fldCharType="end"/>
    </w:r>
    <w:r w:rsidRPr="00B404D2">
      <w:rPr>
        <w:rFonts w:ascii="Calibri" w:hAnsi="Calibri" w:cs="Calibri"/>
        <w:bCs/>
        <w:sz w:val="12"/>
        <w:szCs w:val="12"/>
        <w:lang w:val="ka-GE"/>
      </w:rPr>
      <w:t xml:space="preserve"> </w:t>
    </w:r>
    <w:r w:rsidRPr="00400AAB">
      <w:rPr>
        <w:rFonts w:ascii="Sylfaen" w:hAnsi="Sylfaen" w:cs="Sylfaen"/>
        <w:bCs/>
        <w:sz w:val="12"/>
        <w:szCs w:val="12"/>
        <w:lang w:val="ka-GE"/>
      </w:rPr>
      <w:t>გვ.</w:t>
    </w:r>
  </w:p>
  <w:p w14:paraId="6D414694" w14:textId="77777777" w:rsidR="00B97FD7" w:rsidRPr="00B404D2" w:rsidRDefault="00B97FD7" w:rsidP="00B97FD7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</w:p>
  <w:p w14:paraId="7C3D8556" w14:textId="77777777" w:rsidR="00B97FD7" w:rsidRPr="000F3076" w:rsidRDefault="00B97FD7" w:rsidP="00B97FD7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</w:t>
    </w:r>
    <w:r w:rsidRPr="0024001F">
      <w:rPr>
        <w:rFonts w:ascii="Sylfaen" w:hAnsi="Sylfaen"/>
        <w:b/>
        <w:sz w:val="14"/>
        <w:szCs w:val="14"/>
        <w:lang w:val="ka-GE"/>
      </w:rPr>
      <w:t>შემსრულებელი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5F3131E5" w14:textId="77777777" w:rsidR="00B97FD7" w:rsidRPr="00B404D2" w:rsidRDefault="00B97FD7" w:rsidP="00387053">
    <w:pPr>
      <w:pStyle w:val="Header"/>
      <w:tabs>
        <w:tab w:val="center" w:pos="4680"/>
        <w:tab w:val="right" w:pos="9360"/>
      </w:tabs>
      <w:jc w:val="right"/>
      <w:rPr>
        <w:rFonts w:ascii="Sylfaen" w:hAnsi="Sylfaen" w:cs="Calibri"/>
        <w:sz w:val="12"/>
        <w:szCs w:val="12"/>
        <w:lang w:val="ka-GE"/>
      </w:rPr>
    </w:pPr>
    <w:r w:rsidRPr="00B404D2">
      <w:rPr>
        <w:rFonts w:ascii="Sylfaen" w:hAnsi="Sylfaen" w:cs="Calibri"/>
        <w:sz w:val="12"/>
        <w:szCs w:val="12"/>
        <w:lang w:val="ka-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114C4" w14:textId="77777777" w:rsidR="00F15693" w:rsidRDefault="00F15693" w:rsidP="00AC4A1D">
      <w:r>
        <w:separator/>
      </w:r>
    </w:p>
  </w:footnote>
  <w:footnote w:type="continuationSeparator" w:id="0">
    <w:p w14:paraId="1F5F0952" w14:textId="77777777" w:rsidR="00F15693" w:rsidRDefault="00F15693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68CD" w14:textId="77777777" w:rsidR="00374BC3" w:rsidRPr="00595FA7" w:rsidRDefault="00B97FD7" w:rsidP="00387053">
    <w:pPr>
      <w:pStyle w:val="Header"/>
      <w:tabs>
        <w:tab w:val="left" w:pos="9180"/>
        <w:tab w:val="right" w:pos="11250"/>
      </w:tabs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>
      <w:rPr>
        <w:rFonts w:ascii="Sylfaen" w:hAnsi="Sylfaen"/>
        <w:b/>
        <w:sz w:val="12"/>
        <w:szCs w:val="12"/>
        <w:lang w:val="ka-GE"/>
      </w:rPr>
      <w:tab/>
    </w:r>
    <w:r w:rsidRPr="0073714B">
      <w:rPr>
        <w:rFonts w:ascii="Sylfaen" w:hAnsi="Sylfaen" w:cs="Sylfaen"/>
        <w:b/>
        <w:noProof/>
        <w:sz w:val="14"/>
        <w:szCs w:val="14"/>
        <w:lang w:val="ka-GE"/>
      </w:rPr>
      <w:t>მომსახურების ხელშეკრულება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7FCA"/>
    <w:multiLevelType w:val="hybridMultilevel"/>
    <w:tmpl w:val="0C185070"/>
    <w:lvl w:ilvl="0" w:tplc="F9D63BEA">
      <w:start w:val="1"/>
      <w:numFmt w:val="decimal"/>
      <w:lvlText w:val="6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33C9"/>
    <w:multiLevelType w:val="multilevel"/>
    <w:tmpl w:val="45F4EE4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7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5E55EED"/>
    <w:multiLevelType w:val="multilevel"/>
    <w:tmpl w:val="B9A0CF2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DE836E1"/>
    <w:multiLevelType w:val="hybridMultilevel"/>
    <w:tmpl w:val="306AB7B8"/>
    <w:lvl w:ilvl="0" w:tplc="3D1A97C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62E"/>
    <w:multiLevelType w:val="hybridMultilevel"/>
    <w:tmpl w:val="E90AE794"/>
    <w:lvl w:ilvl="0" w:tplc="11D43F7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3272"/>
    <w:multiLevelType w:val="hybridMultilevel"/>
    <w:tmpl w:val="28082D58"/>
    <w:lvl w:ilvl="0" w:tplc="1B44667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3D3"/>
    <w:multiLevelType w:val="multilevel"/>
    <w:tmpl w:val="09403CA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2B54721C"/>
    <w:multiLevelType w:val="hybridMultilevel"/>
    <w:tmpl w:val="D1EA9FF2"/>
    <w:lvl w:ilvl="0" w:tplc="03AC5CC2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27C22"/>
    <w:multiLevelType w:val="multilevel"/>
    <w:tmpl w:val="291A2C12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1" w15:restartNumberingAfterBreak="0">
    <w:nsid w:val="4293427A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445592B"/>
    <w:multiLevelType w:val="multilevel"/>
    <w:tmpl w:val="1B668D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5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52449F0"/>
    <w:multiLevelType w:val="hybridMultilevel"/>
    <w:tmpl w:val="3A682768"/>
    <w:lvl w:ilvl="0" w:tplc="90B635A4">
      <w:start w:val="1"/>
      <w:numFmt w:val="decimal"/>
      <w:lvlText w:val="17.%1."/>
      <w:lvlJc w:val="left"/>
      <w:pPr>
        <w:ind w:left="720" w:hanging="360"/>
      </w:pPr>
      <w:rPr>
        <w:rFonts w:ascii="Sylfaen" w:hAnsi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322C6"/>
    <w:multiLevelType w:val="hybridMultilevel"/>
    <w:tmpl w:val="0234DBAE"/>
    <w:lvl w:ilvl="0" w:tplc="ED06A106">
      <w:start w:val="1"/>
      <w:numFmt w:val="decimal"/>
      <w:lvlText w:val="6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11A16"/>
    <w:multiLevelType w:val="hybridMultilevel"/>
    <w:tmpl w:val="D4B48336"/>
    <w:lvl w:ilvl="0" w:tplc="ACF0FEB4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B2D4292"/>
    <w:multiLevelType w:val="hybridMultilevel"/>
    <w:tmpl w:val="DE10BE28"/>
    <w:lvl w:ilvl="0" w:tplc="DE3C476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417A8"/>
    <w:multiLevelType w:val="hybridMultilevel"/>
    <w:tmpl w:val="2D6A8CEE"/>
    <w:lvl w:ilvl="0" w:tplc="373A3928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9547E"/>
    <w:multiLevelType w:val="multilevel"/>
    <w:tmpl w:val="58F4F7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1" w15:restartNumberingAfterBreak="0">
    <w:nsid w:val="581E34C0"/>
    <w:multiLevelType w:val="multilevel"/>
    <w:tmpl w:val="5296944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2" w15:restartNumberingAfterBreak="0">
    <w:nsid w:val="65B179C6"/>
    <w:multiLevelType w:val="hybridMultilevel"/>
    <w:tmpl w:val="49640162"/>
    <w:lvl w:ilvl="0" w:tplc="561E532C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3002"/>
    <w:multiLevelType w:val="hybridMultilevel"/>
    <w:tmpl w:val="420A08C4"/>
    <w:lvl w:ilvl="0" w:tplc="3A12315E">
      <w:start w:val="1"/>
      <w:numFmt w:val="decimal"/>
      <w:lvlText w:val="13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67B17"/>
    <w:multiLevelType w:val="hybridMultilevel"/>
    <w:tmpl w:val="4D52CD6A"/>
    <w:lvl w:ilvl="0" w:tplc="8DF2FCC2">
      <w:start w:val="1"/>
      <w:numFmt w:val="decimal"/>
      <w:lvlText w:val="3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312C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DFF052A"/>
    <w:multiLevelType w:val="hybridMultilevel"/>
    <w:tmpl w:val="870E92B2"/>
    <w:lvl w:ilvl="0" w:tplc="54BC0FEA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28"/>
  </w:num>
  <w:num w:numId="5">
    <w:abstractNumId w:val="23"/>
  </w:num>
  <w:num w:numId="6">
    <w:abstractNumId w:val="12"/>
  </w:num>
  <w:num w:numId="7">
    <w:abstractNumId w:val="16"/>
  </w:num>
  <w:num w:numId="8">
    <w:abstractNumId w:val="5"/>
  </w:num>
  <w:num w:numId="9">
    <w:abstractNumId w:val="27"/>
  </w:num>
  <w:num w:numId="10">
    <w:abstractNumId w:val="15"/>
  </w:num>
  <w:num w:numId="11">
    <w:abstractNumId w:val="25"/>
  </w:num>
  <w:num w:numId="12">
    <w:abstractNumId w:val="19"/>
  </w:num>
  <w:num w:numId="13">
    <w:abstractNumId w:val="14"/>
  </w:num>
  <w:num w:numId="14">
    <w:abstractNumId w:val="0"/>
  </w:num>
  <w:num w:numId="15">
    <w:abstractNumId w:val="6"/>
  </w:num>
  <w:num w:numId="16">
    <w:abstractNumId w:val="17"/>
  </w:num>
  <w:num w:numId="17">
    <w:abstractNumId w:val="7"/>
  </w:num>
  <w:num w:numId="18">
    <w:abstractNumId w:val="21"/>
  </w:num>
  <w:num w:numId="19">
    <w:abstractNumId w:val="10"/>
  </w:num>
  <w:num w:numId="20">
    <w:abstractNumId w:val="8"/>
  </w:num>
  <w:num w:numId="21">
    <w:abstractNumId w:val="24"/>
  </w:num>
  <w:num w:numId="22">
    <w:abstractNumId w:val="13"/>
  </w:num>
  <w:num w:numId="23">
    <w:abstractNumId w:val="22"/>
  </w:num>
  <w:num w:numId="24">
    <w:abstractNumId w:val="2"/>
  </w:num>
  <w:num w:numId="25">
    <w:abstractNumId w:val="4"/>
  </w:num>
  <w:num w:numId="26">
    <w:abstractNumId w:val="3"/>
  </w:num>
  <w:num w:numId="27">
    <w:abstractNumId w:val="2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46"/>
    <w:rsid w:val="00000A16"/>
    <w:rsid w:val="000031FC"/>
    <w:rsid w:val="00004D95"/>
    <w:rsid w:val="00005737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58AE"/>
    <w:rsid w:val="000261A8"/>
    <w:rsid w:val="000263CA"/>
    <w:rsid w:val="00026682"/>
    <w:rsid w:val="00027472"/>
    <w:rsid w:val="000320FE"/>
    <w:rsid w:val="0003306B"/>
    <w:rsid w:val="00034D75"/>
    <w:rsid w:val="00037847"/>
    <w:rsid w:val="00037EC9"/>
    <w:rsid w:val="000414C3"/>
    <w:rsid w:val="00041F34"/>
    <w:rsid w:val="00042669"/>
    <w:rsid w:val="000433EA"/>
    <w:rsid w:val="000460D4"/>
    <w:rsid w:val="000524A9"/>
    <w:rsid w:val="0005294B"/>
    <w:rsid w:val="000542B0"/>
    <w:rsid w:val="00056264"/>
    <w:rsid w:val="00062953"/>
    <w:rsid w:val="000638B7"/>
    <w:rsid w:val="00063A79"/>
    <w:rsid w:val="00064DAB"/>
    <w:rsid w:val="00070586"/>
    <w:rsid w:val="000714B8"/>
    <w:rsid w:val="00073461"/>
    <w:rsid w:val="00075569"/>
    <w:rsid w:val="00084A74"/>
    <w:rsid w:val="00087C8A"/>
    <w:rsid w:val="00091CE6"/>
    <w:rsid w:val="0009266F"/>
    <w:rsid w:val="000927A3"/>
    <w:rsid w:val="0009605F"/>
    <w:rsid w:val="00096F3C"/>
    <w:rsid w:val="00097C9D"/>
    <w:rsid w:val="000A305D"/>
    <w:rsid w:val="000A447E"/>
    <w:rsid w:val="000A4D97"/>
    <w:rsid w:val="000A7DAE"/>
    <w:rsid w:val="000A7F9D"/>
    <w:rsid w:val="000B1472"/>
    <w:rsid w:val="000B2171"/>
    <w:rsid w:val="000B4FAE"/>
    <w:rsid w:val="000B5B99"/>
    <w:rsid w:val="000C3FD4"/>
    <w:rsid w:val="000C56F1"/>
    <w:rsid w:val="000D0A7C"/>
    <w:rsid w:val="000D0AB5"/>
    <w:rsid w:val="000D4391"/>
    <w:rsid w:val="000E0344"/>
    <w:rsid w:val="000E2B35"/>
    <w:rsid w:val="000E351B"/>
    <w:rsid w:val="000E44D5"/>
    <w:rsid w:val="000E4F43"/>
    <w:rsid w:val="000E5B8C"/>
    <w:rsid w:val="000F3C9F"/>
    <w:rsid w:val="00102654"/>
    <w:rsid w:val="0010609E"/>
    <w:rsid w:val="001125A0"/>
    <w:rsid w:val="001140DD"/>
    <w:rsid w:val="00115114"/>
    <w:rsid w:val="00115B98"/>
    <w:rsid w:val="001235FB"/>
    <w:rsid w:val="00126156"/>
    <w:rsid w:val="00126319"/>
    <w:rsid w:val="001331D0"/>
    <w:rsid w:val="00133D1F"/>
    <w:rsid w:val="00134FA9"/>
    <w:rsid w:val="0013629C"/>
    <w:rsid w:val="00143C1D"/>
    <w:rsid w:val="001477C9"/>
    <w:rsid w:val="001544BB"/>
    <w:rsid w:val="00154FD5"/>
    <w:rsid w:val="00160083"/>
    <w:rsid w:val="00160A2B"/>
    <w:rsid w:val="00162229"/>
    <w:rsid w:val="0016326F"/>
    <w:rsid w:val="00166F8C"/>
    <w:rsid w:val="0016775B"/>
    <w:rsid w:val="00172008"/>
    <w:rsid w:val="001768C0"/>
    <w:rsid w:val="00180C49"/>
    <w:rsid w:val="00180D57"/>
    <w:rsid w:val="001813C9"/>
    <w:rsid w:val="0018202A"/>
    <w:rsid w:val="00182240"/>
    <w:rsid w:val="00182F25"/>
    <w:rsid w:val="001839B3"/>
    <w:rsid w:val="001851B0"/>
    <w:rsid w:val="0018541B"/>
    <w:rsid w:val="001859C6"/>
    <w:rsid w:val="001861E9"/>
    <w:rsid w:val="00187CAB"/>
    <w:rsid w:val="00191FD8"/>
    <w:rsid w:val="001A02FB"/>
    <w:rsid w:val="001A1FDD"/>
    <w:rsid w:val="001A2827"/>
    <w:rsid w:val="001B1B80"/>
    <w:rsid w:val="001C000C"/>
    <w:rsid w:val="001C08F4"/>
    <w:rsid w:val="001C171E"/>
    <w:rsid w:val="001C3489"/>
    <w:rsid w:val="001C3E5F"/>
    <w:rsid w:val="001C6695"/>
    <w:rsid w:val="001C6B4A"/>
    <w:rsid w:val="001D1AFC"/>
    <w:rsid w:val="001D49C6"/>
    <w:rsid w:val="001D52EC"/>
    <w:rsid w:val="001D5EA8"/>
    <w:rsid w:val="001D60C6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45A2"/>
    <w:rsid w:val="002049DD"/>
    <w:rsid w:val="00204ABC"/>
    <w:rsid w:val="0020757E"/>
    <w:rsid w:val="00211348"/>
    <w:rsid w:val="002113DA"/>
    <w:rsid w:val="002126F6"/>
    <w:rsid w:val="00222DED"/>
    <w:rsid w:val="00224658"/>
    <w:rsid w:val="0022707A"/>
    <w:rsid w:val="00230531"/>
    <w:rsid w:val="00230FAF"/>
    <w:rsid w:val="00232771"/>
    <w:rsid w:val="002349BE"/>
    <w:rsid w:val="00235199"/>
    <w:rsid w:val="00235EC9"/>
    <w:rsid w:val="00236D86"/>
    <w:rsid w:val="0024250D"/>
    <w:rsid w:val="002452A3"/>
    <w:rsid w:val="00245DB2"/>
    <w:rsid w:val="0024630C"/>
    <w:rsid w:val="00246556"/>
    <w:rsid w:val="00246DF0"/>
    <w:rsid w:val="00247679"/>
    <w:rsid w:val="00247D7D"/>
    <w:rsid w:val="00250BFB"/>
    <w:rsid w:val="00252B7F"/>
    <w:rsid w:val="00252E10"/>
    <w:rsid w:val="00256202"/>
    <w:rsid w:val="00262CC4"/>
    <w:rsid w:val="00271C52"/>
    <w:rsid w:val="0027544D"/>
    <w:rsid w:val="002770B3"/>
    <w:rsid w:val="00277C83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59DB"/>
    <w:rsid w:val="00295ABC"/>
    <w:rsid w:val="002A0A87"/>
    <w:rsid w:val="002A261D"/>
    <w:rsid w:val="002A2E1F"/>
    <w:rsid w:val="002A3CAC"/>
    <w:rsid w:val="002A4D86"/>
    <w:rsid w:val="002A6414"/>
    <w:rsid w:val="002A6B21"/>
    <w:rsid w:val="002A7ADA"/>
    <w:rsid w:val="002B0A23"/>
    <w:rsid w:val="002B20DE"/>
    <w:rsid w:val="002B3018"/>
    <w:rsid w:val="002B6692"/>
    <w:rsid w:val="002C01F4"/>
    <w:rsid w:val="002C34F4"/>
    <w:rsid w:val="002C390F"/>
    <w:rsid w:val="002C3CA6"/>
    <w:rsid w:val="002C55B6"/>
    <w:rsid w:val="002C750E"/>
    <w:rsid w:val="002D5DD7"/>
    <w:rsid w:val="002E3372"/>
    <w:rsid w:val="002E45EA"/>
    <w:rsid w:val="002E6F61"/>
    <w:rsid w:val="002F5D7F"/>
    <w:rsid w:val="002F7E08"/>
    <w:rsid w:val="003002A2"/>
    <w:rsid w:val="00300D73"/>
    <w:rsid w:val="00300D88"/>
    <w:rsid w:val="00303086"/>
    <w:rsid w:val="00303400"/>
    <w:rsid w:val="0030507C"/>
    <w:rsid w:val="003118BB"/>
    <w:rsid w:val="0031398B"/>
    <w:rsid w:val="00321CD8"/>
    <w:rsid w:val="0032473F"/>
    <w:rsid w:val="00325EC8"/>
    <w:rsid w:val="0032633A"/>
    <w:rsid w:val="00330E27"/>
    <w:rsid w:val="00333B2F"/>
    <w:rsid w:val="0033681A"/>
    <w:rsid w:val="00336C51"/>
    <w:rsid w:val="003430CE"/>
    <w:rsid w:val="00346DDA"/>
    <w:rsid w:val="0035097D"/>
    <w:rsid w:val="00350B9D"/>
    <w:rsid w:val="00353257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4BC3"/>
    <w:rsid w:val="00377DEB"/>
    <w:rsid w:val="00380459"/>
    <w:rsid w:val="00385209"/>
    <w:rsid w:val="00387053"/>
    <w:rsid w:val="003915CD"/>
    <w:rsid w:val="00394792"/>
    <w:rsid w:val="003A3B42"/>
    <w:rsid w:val="003B032D"/>
    <w:rsid w:val="003B29DA"/>
    <w:rsid w:val="003B3647"/>
    <w:rsid w:val="003B4811"/>
    <w:rsid w:val="003B57C6"/>
    <w:rsid w:val="003C2340"/>
    <w:rsid w:val="003C7855"/>
    <w:rsid w:val="003C7FCA"/>
    <w:rsid w:val="003D316F"/>
    <w:rsid w:val="003D4BB3"/>
    <w:rsid w:val="003D4D29"/>
    <w:rsid w:val="003D50D2"/>
    <w:rsid w:val="003D7DC2"/>
    <w:rsid w:val="003E1087"/>
    <w:rsid w:val="003E19A0"/>
    <w:rsid w:val="003E2869"/>
    <w:rsid w:val="003E7D1C"/>
    <w:rsid w:val="003E7F02"/>
    <w:rsid w:val="003F017F"/>
    <w:rsid w:val="003F25E4"/>
    <w:rsid w:val="003F3113"/>
    <w:rsid w:val="003F66BD"/>
    <w:rsid w:val="004002E7"/>
    <w:rsid w:val="00405B8E"/>
    <w:rsid w:val="004063F4"/>
    <w:rsid w:val="00407987"/>
    <w:rsid w:val="00407FBF"/>
    <w:rsid w:val="00412008"/>
    <w:rsid w:val="00413F93"/>
    <w:rsid w:val="00421463"/>
    <w:rsid w:val="00422146"/>
    <w:rsid w:val="00427D14"/>
    <w:rsid w:val="00430EAB"/>
    <w:rsid w:val="00436DA1"/>
    <w:rsid w:val="00437F9D"/>
    <w:rsid w:val="00444A8F"/>
    <w:rsid w:val="00445CCA"/>
    <w:rsid w:val="00447AF4"/>
    <w:rsid w:val="0045189D"/>
    <w:rsid w:val="004545D4"/>
    <w:rsid w:val="00461DD5"/>
    <w:rsid w:val="004631C5"/>
    <w:rsid w:val="004642BE"/>
    <w:rsid w:val="004651FB"/>
    <w:rsid w:val="004726B9"/>
    <w:rsid w:val="00475D2F"/>
    <w:rsid w:val="0047742A"/>
    <w:rsid w:val="004816B1"/>
    <w:rsid w:val="0048350A"/>
    <w:rsid w:val="004844EF"/>
    <w:rsid w:val="00485098"/>
    <w:rsid w:val="00485EBE"/>
    <w:rsid w:val="004865A8"/>
    <w:rsid w:val="0049453A"/>
    <w:rsid w:val="00496AF2"/>
    <w:rsid w:val="004A08CF"/>
    <w:rsid w:val="004A0E3F"/>
    <w:rsid w:val="004B51EE"/>
    <w:rsid w:val="004B72A9"/>
    <w:rsid w:val="004C3F84"/>
    <w:rsid w:val="004C7CE0"/>
    <w:rsid w:val="004D0854"/>
    <w:rsid w:val="004D105C"/>
    <w:rsid w:val="004D3627"/>
    <w:rsid w:val="004D4A74"/>
    <w:rsid w:val="004D4F12"/>
    <w:rsid w:val="004E1784"/>
    <w:rsid w:val="004E2039"/>
    <w:rsid w:val="004E455E"/>
    <w:rsid w:val="004E4876"/>
    <w:rsid w:val="004F0379"/>
    <w:rsid w:val="004F14CD"/>
    <w:rsid w:val="004F2C59"/>
    <w:rsid w:val="004F5A5C"/>
    <w:rsid w:val="004F73BB"/>
    <w:rsid w:val="0050072F"/>
    <w:rsid w:val="005017B9"/>
    <w:rsid w:val="0050431C"/>
    <w:rsid w:val="00504853"/>
    <w:rsid w:val="00517675"/>
    <w:rsid w:val="00520C72"/>
    <w:rsid w:val="00520EB7"/>
    <w:rsid w:val="005211E8"/>
    <w:rsid w:val="00525336"/>
    <w:rsid w:val="00532506"/>
    <w:rsid w:val="00532697"/>
    <w:rsid w:val="00532BEF"/>
    <w:rsid w:val="00532C5F"/>
    <w:rsid w:val="0053424B"/>
    <w:rsid w:val="00541214"/>
    <w:rsid w:val="00551B24"/>
    <w:rsid w:val="005530D7"/>
    <w:rsid w:val="00553B42"/>
    <w:rsid w:val="00553B94"/>
    <w:rsid w:val="00561898"/>
    <w:rsid w:val="00564285"/>
    <w:rsid w:val="005718C7"/>
    <w:rsid w:val="00571B30"/>
    <w:rsid w:val="005755CC"/>
    <w:rsid w:val="00576558"/>
    <w:rsid w:val="0058042B"/>
    <w:rsid w:val="00580EF7"/>
    <w:rsid w:val="00581326"/>
    <w:rsid w:val="0058164D"/>
    <w:rsid w:val="00582BB2"/>
    <w:rsid w:val="0059282F"/>
    <w:rsid w:val="005942E0"/>
    <w:rsid w:val="00594AE1"/>
    <w:rsid w:val="00594E3B"/>
    <w:rsid w:val="00596606"/>
    <w:rsid w:val="005A1D50"/>
    <w:rsid w:val="005A69F6"/>
    <w:rsid w:val="005A7884"/>
    <w:rsid w:val="005B36CA"/>
    <w:rsid w:val="005B5074"/>
    <w:rsid w:val="005C2BF5"/>
    <w:rsid w:val="005C42B5"/>
    <w:rsid w:val="005C42CE"/>
    <w:rsid w:val="005C42EA"/>
    <w:rsid w:val="005C52E5"/>
    <w:rsid w:val="005C5CE2"/>
    <w:rsid w:val="005D0BC0"/>
    <w:rsid w:val="005D2950"/>
    <w:rsid w:val="005D66D1"/>
    <w:rsid w:val="005E25EE"/>
    <w:rsid w:val="005E2783"/>
    <w:rsid w:val="005E34CE"/>
    <w:rsid w:val="005E3F8F"/>
    <w:rsid w:val="005F33D9"/>
    <w:rsid w:val="005F3FB4"/>
    <w:rsid w:val="005F440F"/>
    <w:rsid w:val="005F4810"/>
    <w:rsid w:val="005F7478"/>
    <w:rsid w:val="005F770D"/>
    <w:rsid w:val="005F7734"/>
    <w:rsid w:val="00600506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4825"/>
    <w:rsid w:val="00625A81"/>
    <w:rsid w:val="006265CD"/>
    <w:rsid w:val="00626B1E"/>
    <w:rsid w:val="0063261F"/>
    <w:rsid w:val="006326BE"/>
    <w:rsid w:val="00632D94"/>
    <w:rsid w:val="00633474"/>
    <w:rsid w:val="0064115A"/>
    <w:rsid w:val="00642E15"/>
    <w:rsid w:val="00644B27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70647"/>
    <w:rsid w:val="006765C7"/>
    <w:rsid w:val="00681072"/>
    <w:rsid w:val="00683EC7"/>
    <w:rsid w:val="006856AD"/>
    <w:rsid w:val="00685C5A"/>
    <w:rsid w:val="006924C4"/>
    <w:rsid w:val="00693C84"/>
    <w:rsid w:val="00694EEC"/>
    <w:rsid w:val="006A1A52"/>
    <w:rsid w:val="006A25EC"/>
    <w:rsid w:val="006A2DEA"/>
    <w:rsid w:val="006B1EB8"/>
    <w:rsid w:val="006B29ED"/>
    <w:rsid w:val="006B4CF4"/>
    <w:rsid w:val="006B6084"/>
    <w:rsid w:val="006B695D"/>
    <w:rsid w:val="006C100D"/>
    <w:rsid w:val="006C1728"/>
    <w:rsid w:val="006C792F"/>
    <w:rsid w:val="006C7E6E"/>
    <w:rsid w:val="006D2DED"/>
    <w:rsid w:val="006D5E44"/>
    <w:rsid w:val="006E4585"/>
    <w:rsid w:val="006E6D4A"/>
    <w:rsid w:val="006E7273"/>
    <w:rsid w:val="006F0F3A"/>
    <w:rsid w:val="006F2527"/>
    <w:rsid w:val="006F284C"/>
    <w:rsid w:val="006F2A2D"/>
    <w:rsid w:val="006F2AF4"/>
    <w:rsid w:val="006F34A4"/>
    <w:rsid w:val="006F5F31"/>
    <w:rsid w:val="0070033A"/>
    <w:rsid w:val="0070250F"/>
    <w:rsid w:val="00705312"/>
    <w:rsid w:val="00705C83"/>
    <w:rsid w:val="00707578"/>
    <w:rsid w:val="00710EF6"/>
    <w:rsid w:val="0071107A"/>
    <w:rsid w:val="00712254"/>
    <w:rsid w:val="00712AF1"/>
    <w:rsid w:val="00714552"/>
    <w:rsid w:val="00714B89"/>
    <w:rsid w:val="007154AA"/>
    <w:rsid w:val="007167CC"/>
    <w:rsid w:val="00721851"/>
    <w:rsid w:val="007257D8"/>
    <w:rsid w:val="00725CB1"/>
    <w:rsid w:val="007277D6"/>
    <w:rsid w:val="00731CCB"/>
    <w:rsid w:val="007320DE"/>
    <w:rsid w:val="007323C5"/>
    <w:rsid w:val="00733025"/>
    <w:rsid w:val="00735190"/>
    <w:rsid w:val="0073534C"/>
    <w:rsid w:val="0073714B"/>
    <w:rsid w:val="007404AB"/>
    <w:rsid w:val="007450BD"/>
    <w:rsid w:val="00746654"/>
    <w:rsid w:val="00746E8E"/>
    <w:rsid w:val="0074758B"/>
    <w:rsid w:val="00751DC9"/>
    <w:rsid w:val="0075645D"/>
    <w:rsid w:val="00763057"/>
    <w:rsid w:val="00763813"/>
    <w:rsid w:val="00763D9A"/>
    <w:rsid w:val="00766609"/>
    <w:rsid w:val="0077428E"/>
    <w:rsid w:val="007771A1"/>
    <w:rsid w:val="007775AC"/>
    <w:rsid w:val="00785CEF"/>
    <w:rsid w:val="007873F1"/>
    <w:rsid w:val="00787746"/>
    <w:rsid w:val="00792665"/>
    <w:rsid w:val="00792720"/>
    <w:rsid w:val="00792A01"/>
    <w:rsid w:val="00792F34"/>
    <w:rsid w:val="00793BB4"/>
    <w:rsid w:val="00795A30"/>
    <w:rsid w:val="00795A5C"/>
    <w:rsid w:val="007A047D"/>
    <w:rsid w:val="007A0BFD"/>
    <w:rsid w:val="007A20C9"/>
    <w:rsid w:val="007A44B0"/>
    <w:rsid w:val="007B205F"/>
    <w:rsid w:val="007B2A84"/>
    <w:rsid w:val="007B7BD9"/>
    <w:rsid w:val="007B7FB8"/>
    <w:rsid w:val="007C29F0"/>
    <w:rsid w:val="007C3C19"/>
    <w:rsid w:val="007C5140"/>
    <w:rsid w:val="007C65CF"/>
    <w:rsid w:val="007C70C6"/>
    <w:rsid w:val="007C7655"/>
    <w:rsid w:val="007D0828"/>
    <w:rsid w:val="007D115F"/>
    <w:rsid w:val="007D31FA"/>
    <w:rsid w:val="007D328C"/>
    <w:rsid w:val="007E117C"/>
    <w:rsid w:val="007E2684"/>
    <w:rsid w:val="007E4501"/>
    <w:rsid w:val="007F25C0"/>
    <w:rsid w:val="007F2808"/>
    <w:rsid w:val="007F4141"/>
    <w:rsid w:val="007F68A2"/>
    <w:rsid w:val="00803232"/>
    <w:rsid w:val="00804348"/>
    <w:rsid w:val="00805D98"/>
    <w:rsid w:val="008071D5"/>
    <w:rsid w:val="00810416"/>
    <w:rsid w:val="0081047B"/>
    <w:rsid w:val="00811A28"/>
    <w:rsid w:val="00815273"/>
    <w:rsid w:val="00816E97"/>
    <w:rsid w:val="008177B3"/>
    <w:rsid w:val="00817E30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41251"/>
    <w:rsid w:val="00842153"/>
    <w:rsid w:val="00842396"/>
    <w:rsid w:val="00842585"/>
    <w:rsid w:val="00846536"/>
    <w:rsid w:val="00850085"/>
    <w:rsid w:val="00851CB1"/>
    <w:rsid w:val="008534DC"/>
    <w:rsid w:val="008539AC"/>
    <w:rsid w:val="00853A28"/>
    <w:rsid w:val="00853AB5"/>
    <w:rsid w:val="00854A6B"/>
    <w:rsid w:val="008567F0"/>
    <w:rsid w:val="0086338D"/>
    <w:rsid w:val="008638E7"/>
    <w:rsid w:val="008665F7"/>
    <w:rsid w:val="008670CB"/>
    <w:rsid w:val="00870C5D"/>
    <w:rsid w:val="00872A74"/>
    <w:rsid w:val="008747C2"/>
    <w:rsid w:val="0088422B"/>
    <w:rsid w:val="0089118F"/>
    <w:rsid w:val="00893448"/>
    <w:rsid w:val="00895B20"/>
    <w:rsid w:val="008A2031"/>
    <w:rsid w:val="008A24DA"/>
    <w:rsid w:val="008A3E86"/>
    <w:rsid w:val="008A4A66"/>
    <w:rsid w:val="008A4E43"/>
    <w:rsid w:val="008B02CD"/>
    <w:rsid w:val="008B0F9F"/>
    <w:rsid w:val="008B3DD7"/>
    <w:rsid w:val="008B4724"/>
    <w:rsid w:val="008B7FD2"/>
    <w:rsid w:val="008C42C9"/>
    <w:rsid w:val="008C73C5"/>
    <w:rsid w:val="008D1BFA"/>
    <w:rsid w:val="008D65B6"/>
    <w:rsid w:val="008D7E7A"/>
    <w:rsid w:val="008E10C0"/>
    <w:rsid w:val="008E12C8"/>
    <w:rsid w:val="008E4741"/>
    <w:rsid w:val="008F3FAD"/>
    <w:rsid w:val="008F4BEE"/>
    <w:rsid w:val="008F7189"/>
    <w:rsid w:val="009004BB"/>
    <w:rsid w:val="00904870"/>
    <w:rsid w:val="00905F21"/>
    <w:rsid w:val="0090713B"/>
    <w:rsid w:val="00910AE1"/>
    <w:rsid w:val="00910DAA"/>
    <w:rsid w:val="00913399"/>
    <w:rsid w:val="00916601"/>
    <w:rsid w:val="00916A3D"/>
    <w:rsid w:val="00917EC6"/>
    <w:rsid w:val="0092128E"/>
    <w:rsid w:val="00927AF9"/>
    <w:rsid w:val="00930078"/>
    <w:rsid w:val="009310C3"/>
    <w:rsid w:val="0093289A"/>
    <w:rsid w:val="009332D3"/>
    <w:rsid w:val="00934113"/>
    <w:rsid w:val="00935EA3"/>
    <w:rsid w:val="00936D3F"/>
    <w:rsid w:val="009376A9"/>
    <w:rsid w:val="0094254D"/>
    <w:rsid w:val="009437DE"/>
    <w:rsid w:val="00945C38"/>
    <w:rsid w:val="009522CC"/>
    <w:rsid w:val="009531A0"/>
    <w:rsid w:val="00954D68"/>
    <w:rsid w:val="00955017"/>
    <w:rsid w:val="00956564"/>
    <w:rsid w:val="009569BB"/>
    <w:rsid w:val="00961648"/>
    <w:rsid w:val="0096238D"/>
    <w:rsid w:val="00963A99"/>
    <w:rsid w:val="00964B02"/>
    <w:rsid w:val="00965303"/>
    <w:rsid w:val="00965B57"/>
    <w:rsid w:val="00965B83"/>
    <w:rsid w:val="0097018C"/>
    <w:rsid w:val="009719B6"/>
    <w:rsid w:val="009740C4"/>
    <w:rsid w:val="0097486E"/>
    <w:rsid w:val="00976C42"/>
    <w:rsid w:val="009907D7"/>
    <w:rsid w:val="009910AD"/>
    <w:rsid w:val="00992465"/>
    <w:rsid w:val="0099294B"/>
    <w:rsid w:val="00993A6D"/>
    <w:rsid w:val="009A058B"/>
    <w:rsid w:val="009A14C3"/>
    <w:rsid w:val="009A1BF8"/>
    <w:rsid w:val="009A4C62"/>
    <w:rsid w:val="009A4FD0"/>
    <w:rsid w:val="009A7CB0"/>
    <w:rsid w:val="009B1535"/>
    <w:rsid w:val="009B1B73"/>
    <w:rsid w:val="009B566A"/>
    <w:rsid w:val="009C03B6"/>
    <w:rsid w:val="009C0438"/>
    <w:rsid w:val="009C067C"/>
    <w:rsid w:val="009C3E8B"/>
    <w:rsid w:val="009C4249"/>
    <w:rsid w:val="009C64B4"/>
    <w:rsid w:val="009D0BE9"/>
    <w:rsid w:val="009D5975"/>
    <w:rsid w:val="009D7A4B"/>
    <w:rsid w:val="009E1111"/>
    <w:rsid w:val="009E44EC"/>
    <w:rsid w:val="009E51BB"/>
    <w:rsid w:val="009E6FA0"/>
    <w:rsid w:val="009E7719"/>
    <w:rsid w:val="009E771C"/>
    <w:rsid w:val="009E7A91"/>
    <w:rsid w:val="009F12AE"/>
    <w:rsid w:val="009F15D3"/>
    <w:rsid w:val="009F1D6F"/>
    <w:rsid w:val="009F37FF"/>
    <w:rsid w:val="009F395A"/>
    <w:rsid w:val="009F6F00"/>
    <w:rsid w:val="009F79E0"/>
    <w:rsid w:val="00A01B4B"/>
    <w:rsid w:val="00A01C57"/>
    <w:rsid w:val="00A03470"/>
    <w:rsid w:val="00A03F1A"/>
    <w:rsid w:val="00A04959"/>
    <w:rsid w:val="00A07E3F"/>
    <w:rsid w:val="00A10404"/>
    <w:rsid w:val="00A15946"/>
    <w:rsid w:val="00A1742E"/>
    <w:rsid w:val="00A20A4A"/>
    <w:rsid w:val="00A21EBA"/>
    <w:rsid w:val="00A21FFE"/>
    <w:rsid w:val="00A227A9"/>
    <w:rsid w:val="00A22B69"/>
    <w:rsid w:val="00A24349"/>
    <w:rsid w:val="00A24ECF"/>
    <w:rsid w:val="00A26C07"/>
    <w:rsid w:val="00A30255"/>
    <w:rsid w:val="00A33219"/>
    <w:rsid w:val="00A35895"/>
    <w:rsid w:val="00A364AB"/>
    <w:rsid w:val="00A36B8D"/>
    <w:rsid w:val="00A4143A"/>
    <w:rsid w:val="00A42D3C"/>
    <w:rsid w:val="00A42FAD"/>
    <w:rsid w:val="00A46C13"/>
    <w:rsid w:val="00A6121B"/>
    <w:rsid w:val="00A62414"/>
    <w:rsid w:val="00A8024C"/>
    <w:rsid w:val="00A81ADD"/>
    <w:rsid w:val="00A83899"/>
    <w:rsid w:val="00A83F68"/>
    <w:rsid w:val="00A85107"/>
    <w:rsid w:val="00A86FC6"/>
    <w:rsid w:val="00A91AD3"/>
    <w:rsid w:val="00AA08E1"/>
    <w:rsid w:val="00AA5649"/>
    <w:rsid w:val="00AA611F"/>
    <w:rsid w:val="00AA6747"/>
    <w:rsid w:val="00AA7071"/>
    <w:rsid w:val="00AA7C06"/>
    <w:rsid w:val="00AB1DED"/>
    <w:rsid w:val="00AB2250"/>
    <w:rsid w:val="00AB2906"/>
    <w:rsid w:val="00AB30CF"/>
    <w:rsid w:val="00AB317B"/>
    <w:rsid w:val="00AB415C"/>
    <w:rsid w:val="00AB5122"/>
    <w:rsid w:val="00AB566D"/>
    <w:rsid w:val="00AB6145"/>
    <w:rsid w:val="00AB7904"/>
    <w:rsid w:val="00AC4A1D"/>
    <w:rsid w:val="00AC5AD5"/>
    <w:rsid w:val="00AD1DCF"/>
    <w:rsid w:val="00AD439F"/>
    <w:rsid w:val="00AD4406"/>
    <w:rsid w:val="00AD5A2C"/>
    <w:rsid w:val="00AD70F7"/>
    <w:rsid w:val="00AE2907"/>
    <w:rsid w:val="00AE31B6"/>
    <w:rsid w:val="00AE41BE"/>
    <w:rsid w:val="00AF2860"/>
    <w:rsid w:val="00AF2E12"/>
    <w:rsid w:val="00AF3580"/>
    <w:rsid w:val="00AF3C07"/>
    <w:rsid w:val="00AF4A44"/>
    <w:rsid w:val="00B015AE"/>
    <w:rsid w:val="00B01953"/>
    <w:rsid w:val="00B02721"/>
    <w:rsid w:val="00B04FDE"/>
    <w:rsid w:val="00B061FC"/>
    <w:rsid w:val="00B13129"/>
    <w:rsid w:val="00B14B07"/>
    <w:rsid w:val="00B15CF9"/>
    <w:rsid w:val="00B16C96"/>
    <w:rsid w:val="00B200FD"/>
    <w:rsid w:val="00B2187B"/>
    <w:rsid w:val="00B22ED1"/>
    <w:rsid w:val="00B260F1"/>
    <w:rsid w:val="00B27657"/>
    <w:rsid w:val="00B34531"/>
    <w:rsid w:val="00B3741C"/>
    <w:rsid w:val="00B404D2"/>
    <w:rsid w:val="00B44B5D"/>
    <w:rsid w:val="00B51199"/>
    <w:rsid w:val="00B51BEF"/>
    <w:rsid w:val="00B53BD3"/>
    <w:rsid w:val="00B54E62"/>
    <w:rsid w:val="00B54F03"/>
    <w:rsid w:val="00B559F8"/>
    <w:rsid w:val="00B56787"/>
    <w:rsid w:val="00B61AEF"/>
    <w:rsid w:val="00B62E57"/>
    <w:rsid w:val="00B64F17"/>
    <w:rsid w:val="00B72F42"/>
    <w:rsid w:val="00B75DC2"/>
    <w:rsid w:val="00B77150"/>
    <w:rsid w:val="00B8084C"/>
    <w:rsid w:val="00B8666F"/>
    <w:rsid w:val="00B92171"/>
    <w:rsid w:val="00B92A35"/>
    <w:rsid w:val="00B93243"/>
    <w:rsid w:val="00B9406E"/>
    <w:rsid w:val="00B95B3B"/>
    <w:rsid w:val="00B95C9A"/>
    <w:rsid w:val="00B95D9F"/>
    <w:rsid w:val="00B96471"/>
    <w:rsid w:val="00B96F21"/>
    <w:rsid w:val="00B97FD7"/>
    <w:rsid w:val="00BA1229"/>
    <w:rsid w:val="00BA6A76"/>
    <w:rsid w:val="00BA7806"/>
    <w:rsid w:val="00BB0077"/>
    <w:rsid w:val="00BB2F66"/>
    <w:rsid w:val="00BB334D"/>
    <w:rsid w:val="00BC662F"/>
    <w:rsid w:val="00BD0FE5"/>
    <w:rsid w:val="00BD1A76"/>
    <w:rsid w:val="00BD2531"/>
    <w:rsid w:val="00BD5FEB"/>
    <w:rsid w:val="00BD6ED4"/>
    <w:rsid w:val="00BD7EA5"/>
    <w:rsid w:val="00BE10A3"/>
    <w:rsid w:val="00BE119D"/>
    <w:rsid w:val="00BE1C2B"/>
    <w:rsid w:val="00BE463C"/>
    <w:rsid w:val="00BE5E29"/>
    <w:rsid w:val="00BE6128"/>
    <w:rsid w:val="00BE6E4A"/>
    <w:rsid w:val="00BE7A83"/>
    <w:rsid w:val="00BF1EF4"/>
    <w:rsid w:val="00BF2EE5"/>
    <w:rsid w:val="00BF38CC"/>
    <w:rsid w:val="00BF392E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20003"/>
    <w:rsid w:val="00C256B2"/>
    <w:rsid w:val="00C25A5F"/>
    <w:rsid w:val="00C26DA8"/>
    <w:rsid w:val="00C26F8B"/>
    <w:rsid w:val="00C27876"/>
    <w:rsid w:val="00C33335"/>
    <w:rsid w:val="00C3576B"/>
    <w:rsid w:val="00C36123"/>
    <w:rsid w:val="00C365C3"/>
    <w:rsid w:val="00C36ED8"/>
    <w:rsid w:val="00C371DC"/>
    <w:rsid w:val="00C371ED"/>
    <w:rsid w:val="00C43E76"/>
    <w:rsid w:val="00C474C0"/>
    <w:rsid w:val="00C47865"/>
    <w:rsid w:val="00C50511"/>
    <w:rsid w:val="00C62E6A"/>
    <w:rsid w:val="00C6514C"/>
    <w:rsid w:val="00C714CF"/>
    <w:rsid w:val="00C753A6"/>
    <w:rsid w:val="00C762B1"/>
    <w:rsid w:val="00C817AF"/>
    <w:rsid w:val="00C829E1"/>
    <w:rsid w:val="00C87220"/>
    <w:rsid w:val="00C87D96"/>
    <w:rsid w:val="00C9350D"/>
    <w:rsid w:val="00C969C2"/>
    <w:rsid w:val="00C974A5"/>
    <w:rsid w:val="00C97AC5"/>
    <w:rsid w:val="00CA2D7A"/>
    <w:rsid w:val="00CA2E45"/>
    <w:rsid w:val="00CA332C"/>
    <w:rsid w:val="00CA4216"/>
    <w:rsid w:val="00CA4E26"/>
    <w:rsid w:val="00CB11D5"/>
    <w:rsid w:val="00CB2875"/>
    <w:rsid w:val="00CB33EA"/>
    <w:rsid w:val="00CB3FA7"/>
    <w:rsid w:val="00CB67A1"/>
    <w:rsid w:val="00CC0CFC"/>
    <w:rsid w:val="00CC23F2"/>
    <w:rsid w:val="00CC47C8"/>
    <w:rsid w:val="00CD0D9C"/>
    <w:rsid w:val="00CD62DE"/>
    <w:rsid w:val="00CD76FA"/>
    <w:rsid w:val="00CD7C89"/>
    <w:rsid w:val="00CE03F5"/>
    <w:rsid w:val="00CE23A9"/>
    <w:rsid w:val="00CE2ED5"/>
    <w:rsid w:val="00CE343D"/>
    <w:rsid w:val="00CE3955"/>
    <w:rsid w:val="00CE5C1C"/>
    <w:rsid w:val="00CF2839"/>
    <w:rsid w:val="00CF470A"/>
    <w:rsid w:val="00CF4F21"/>
    <w:rsid w:val="00D0029E"/>
    <w:rsid w:val="00D01FDC"/>
    <w:rsid w:val="00D02A50"/>
    <w:rsid w:val="00D06CB1"/>
    <w:rsid w:val="00D07EB1"/>
    <w:rsid w:val="00D1124D"/>
    <w:rsid w:val="00D11C1F"/>
    <w:rsid w:val="00D125A7"/>
    <w:rsid w:val="00D128D1"/>
    <w:rsid w:val="00D16705"/>
    <w:rsid w:val="00D20BFF"/>
    <w:rsid w:val="00D21EDB"/>
    <w:rsid w:val="00D22971"/>
    <w:rsid w:val="00D22B6F"/>
    <w:rsid w:val="00D3069C"/>
    <w:rsid w:val="00D31B5D"/>
    <w:rsid w:val="00D33A37"/>
    <w:rsid w:val="00D3522E"/>
    <w:rsid w:val="00D44314"/>
    <w:rsid w:val="00D4485F"/>
    <w:rsid w:val="00D45E1A"/>
    <w:rsid w:val="00D46FA1"/>
    <w:rsid w:val="00D519EC"/>
    <w:rsid w:val="00D51CD6"/>
    <w:rsid w:val="00D5465C"/>
    <w:rsid w:val="00D54FF0"/>
    <w:rsid w:val="00D62C68"/>
    <w:rsid w:val="00D64989"/>
    <w:rsid w:val="00D67715"/>
    <w:rsid w:val="00D7349A"/>
    <w:rsid w:val="00D75E45"/>
    <w:rsid w:val="00D77001"/>
    <w:rsid w:val="00D77BD4"/>
    <w:rsid w:val="00D85008"/>
    <w:rsid w:val="00D86C29"/>
    <w:rsid w:val="00D90BC4"/>
    <w:rsid w:val="00D92223"/>
    <w:rsid w:val="00DA1D8B"/>
    <w:rsid w:val="00DA24D3"/>
    <w:rsid w:val="00DA4A38"/>
    <w:rsid w:val="00DB7097"/>
    <w:rsid w:val="00DC4A03"/>
    <w:rsid w:val="00DC5BFD"/>
    <w:rsid w:val="00DD2B27"/>
    <w:rsid w:val="00DD370A"/>
    <w:rsid w:val="00DD3E0E"/>
    <w:rsid w:val="00DD41E1"/>
    <w:rsid w:val="00DD5260"/>
    <w:rsid w:val="00DD6CC3"/>
    <w:rsid w:val="00DE148F"/>
    <w:rsid w:val="00DE2FE1"/>
    <w:rsid w:val="00DE3DD3"/>
    <w:rsid w:val="00DE5756"/>
    <w:rsid w:val="00DF1393"/>
    <w:rsid w:val="00DF723F"/>
    <w:rsid w:val="00DF73DC"/>
    <w:rsid w:val="00DF7654"/>
    <w:rsid w:val="00E00C3B"/>
    <w:rsid w:val="00E019AB"/>
    <w:rsid w:val="00E01E6A"/>
    <w:rsid w:val="00E140B0"/>
    <w:rsid w:val="00E15683"/>
    <w:rsid w:val="00E17983"/>
    <w:rsid w:val="00E2127A"/>
    <w:rsid w:val="00E21542"/>
    <w:rsid w:val="00E2356C"/>
    <w:rsid w:val="00E25701"/>
    <w:rsid w:val="00E2676E"/>
    <w:rsid w:val="00E33276"/>
    <w:rsid w:val="00E342D7"/>
    <w:rsid w:val="00E40487"/>
    <w:rsid w:val="00E40E98"/>
    <w:rsid w:val="00E45143"/>
    <w:rsid w:val="00E459CD"/>
    <w:rsid w:val="00E45CA3"/>
    <w:rsid w:val="00E46D38"/>
    <w:rsid w:val="00E51269"/>
    <w:rsid w:val="00E5624F"/>
    <w:rsid w:val="00E61414"/>
    <w:rsid w:val="00E622AB"/>
    <w:rsid w:val="00E64F31"/>
    <w:rsid w:val="00E65E19"/>
    <w:rsid w:val="00E73B56"/>
    <w:rsid w:val="00E7485E"/>
    <w:rsid w:val="00E801EE"/>
    <w:rsid w:val="00E80868"/>
    <w:rsid w:val="00E80BA1"/>
    <w:rsid w:val="00E81C40"/>
    <w:rsid w:val="00E83A6E"/>
    <w:rsid w:val="00E84688"/>
    <w:rsid w:val="00E87AB1"/>
    <w:rsid w:val="00E907F8"/>
    <w:rsid w:val="00E91168"/>
    <w:rsid w:val="00E91B2C"/>
    <w:rsid w:val="00E92BD2"/>
    <w:rsid w:val="00E92EBE"/>
    <w:rsid w:val="00E93B29"/>
    <w:rsid w:val="00EA0516"/>
    <w:rsid w:val="00EA0E1D"/>
    <w:rsid w:val="00EA0E92"/>
    <w:rsid w:val="00EA2D21"/>
    <w:rsid w:val="00EA3DF0"/>
    <w:rsid w:val="00EA5217"/>
    <w:rsid w:val="00EA5E69"/>
    <w:rsid w:val="00EB6476"/>
    <w:rsid w:val="00EC0190"/>
    <w:rsid w:val="00EC0C0F"/>
    <w:rsid w:val="00EC2336"/>
    <w:rsid w:val="00EC3CC1"/>
    <w:rsid w:val="00EC692D"/>
    <w:rsid w:val="00EC7B42"/>
    <w:rsid w:val="00ED0F50"/>
    <w:rsid w:val="00ED1170"/>
    <w:rsid w:val="00ED150C"/>
    <w:rsid w:val="00ED4199"/>
    <w:rsid w:val="00ED4D47"/>
    <w:rsid w:val="00ED740F"/>
    <w:rsid w:val="00EE0D80"/>
    <w:rsid w:val="00EE488C"/>
    <w:rsid w:val="00EF0832"/>
    <w:rsid w:val="00EF0C3D"/>
    <w:rsid w:val="00EF1DA7"/>
    <w:rsid w:val="00EF26E2"/>
    <w:rsid w:val="00EF5A04"/>
    <w:rsid w:val="00F00443"/>
    <w:rsid w:val="00F02E5A"/>
    <w:rsid w:val="00F032F5"/>
    <w:rsid w:val="00F07298"/>
    <w:rsid w:val="00F07FA9"/>
    <w:rsid w:val="00F118BB"/>
    <w:rsid w:val="00F11A10"/>
    <w:rsid w:val="00F1420A"/>
    <w:rsid w:val="00F15693"/>
    <w:rsid w:val="00F2272C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66FF"/>
    <w:rsid w:val="00F51361"/>
    <w:rsid w:val="00F65FF5"/>
    <w:rsid w:val="00F70B3C"/>
    <w:rsid w:val="00F71417"/>
    <w:rsid w:val="00F73760"/>
    <w:rsid w:val="00F73E57"/>
    <w:rsid w:val="00F73F6A"/>
    <w:rsid w:val="00F73F97"/>
    <w:rsid w:val="00F779BB"/>
    <w:rsid w:val="00F833A5"/>
    <w:rsid w:val="00F8453F"/>
    <w:rsid w:val="00F84A31"/>
    <w:rsid w:val="00F852DA"/>
    <w:rsid w:val="00F862EF"/>
    <w:rsid w:val="00F924E8"/>
    <w:rsid w:val="00F92FE0"/>
    <w:rsid w:val="00F93749"/>
    <w:rsid w:val="00F937A6"/>
    <w:rsid w:val="00F97439"/>
    <w:rsid w:val="00FA2174"/>
    <w:rsid w:val="00FA2915"/>
    <w:rsid w:val="00FA3668"/>
    <w:rsid w:val="00FA65F4"/>
    <w:rsid w:val="00FB0786"/>
    <w:rsid w:val="00FB0C71"/>
    <w:rsid w:val="00FB31B4"/>
    <w:rsid w:val="00FB31CC"/>
    <w:rsid w:val="00FB6088"/>
    <w:rsid w:val="00FB6BAA"/>
    <w:rsid w:val="00FB7FE5"/>
    <w:rsid w:val="00FC1711"/>
    <w:rsid w:val="00FC3084"/>
    <w:rsid w:val="00FC3362"/>
    <w:rsid w:val="00FC4D4D"/>
    <w:rsid w:val="00FC6F0B"/>
    <w:rsid w:val="00FD06F4"/>
    <w:rsid w:val="00FD4098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C9B36D"/>
  <w15:docId w15:val="{0C889944-CD6D-486F-81A2-0CC433E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6A3D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="Calibr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942E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="Calibri" w:hAnsi="Calibri"/>
      <w:sz w:val="20"/>
      <w:szCs w:val="20"/>
      <w:lang w:val="en-US" w:eastAsia="ja-JP"/>
    </w:rPr>
  </w:style>
  <w:style w:type="character" w:customStyle="1" w:styleId="FootnoteTextChar">
    <w:name w:val="Footnote Text Char"/>
    <w:link w:val="FootnoteText"/>
    <w:uiPriority w:val="99"/>
    <w:rsid w:val="0070250F"/>
    <w:rPr>
      <w:rFonts w:eastAsia="Times New Roman"/>
      <w:sz w:val="20"/>
      <w:szCs w:val="20"/>
      <w:lang w:eastAsia="ja-JP"/>
    </w:rPr>
  </w:style>
  <w:style w:type="character" w:styleId="SubtleEmphasis">
    <w:name w:val="Subtle Emphasis"/>
    <w:uiPriority w:val="19"/>
    <w:qFormat/>
    <w:rsid w:val="0070250F"/>
    <w:rPr>
      <w:i/>
      <w:iCs/>
      <w:color w:val="000000"/>
    </w:rPr>
  </w:style>
  <w:style w:type="table" w:styleId="LightShading-Accent1">
    <w:name w:val="Light Shading Accent 1"/>
    <w:basedOn w:val="TableNormal"/>
    <w:uiPriority w:val="60"/>
    <w:rsid w:val="0070250F"/>
    <w:rPr>
      <w:rFonts w:eastAsia="Times New Roman"/>
      <w:color w:val="4F81BD"/>
      <w:lang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1">
    <w:name w:val="Calendar 1"/>
    <w:basedOn w:val="TableNormal"/>
    <w:uiPriority w:val="99"/>
    <w:qFormat/>
    <w:rsid w:val="00D1124D"/>
    <w:rPr>
      <w:rFonts w:eastAsia="Times New Roman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Calibri" w:hAnsi="Calibr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link w:val="Heading1"/>
    <w:uiPriority w:val="99"/>
    <w:rsid w:val="00916A3D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916A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A2174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A217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683EC7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8A66-06AC-48CC-9A66-13653A75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Kavtaradze</dc:creator>
  <cp:keywords/>
  <cp:lastModifiedBy>Shorena Tavadze</cp:lastModifiedBy>
  <cp:revision>29</cp:revision>
  <cp:lastPrinted>2012-10-26T12:49:00Z</cp:lastPrinted>
  <dcterms:created xsi:type="dcterms:W3CDTF">2018-01-03T14:38:00Z</dcterms:created>
  <dcterms:modified xsi:type="dcterms:W3CDTF">2025-02-27T13:54:00Z</dcterms:modified>
</cp:coreProperties>
</file>