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DA43" w14:textId="77777777" w:rsidR="00992A01" w:rsidRPr="002774C0" w:rsidRDefault="00992A01" w:rsidP="00992A01">
      <w:pPr>
        <w:rPr>
          <w:lang w:val="en-US"/>
        </w:rPr>
      </w:pPr>
      <w:r w:rsidRPr="002774C0">
        <w:rPr>
          <w:rFonts w:ascii="Sylfaen" w:hAnsi="Sylfaen" w:cs="Sylfaen"/>
          <w:lang w:val="en-US"/>
        </w:rPr>
        <w:t>ს</w:t>
      </w:r>
      <w:r w:rsidRPr="002774C0">
        <w:rPr>
          <w:lang w:val="en-US"/>
        </w:rPr>
        <w:t>.</w:t>
      </w:r>
      <w:r w:rsidRPr="002774C0">
        <w:rPr>
          <w:rFonts w:ascii="Sylfaen" w:hAnsi="Sylfaen" w:cs="Sylfaen"/>
          <w:lang w:val="en-US"/>
        </w:rPr>
        <w:t>ს</w:t>
      </w:r>
      <w:r w:rsidRPr="002774C0">
        <w:rPr>
          <w:lang w:val="en-US"/>
        </w:rPr>
        <w:t xml:space="preserve">. </w:t>
      </w:r>
      <w:r w:rsidRPr="002774C0">
        <w:rPr>
          <w:rFonts w:ascii="Sylfaen" w:hAnsi="Sylfaen" w:cs="Sylfaen"/>
          <w:lang w:val="en-US"/>
        </w:rPr>
        <w:t>ლომისი</w:t>
      </w:r>
      <w:r w:rsidRPr="002774C0">
        <w:rPr>
          <w:lang w:val="en-US"/>
        </w:rPr>
        <w:t>/</w:t>
      </w:r>
      <w:r w:rsidRPr="002774C0">
        <w:rPr>
          <w:rFonts w:ascii="Sylfaen" w:hAnsi="Sylfaen" w:cs="Sylfaen"/>
          <w:lang w:val="en-US"/>
        </w:rPr>
        <w:t>ლუდსახარში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ნატახტარი</w:t>
      </w:r>
      <w:r w:rsidRPr="002774C0">
        <w:rPr>
          <w:lang w:val="en-US"/>
        </w:rPr>
        <w:t xml:space="preserve"> -</w:t>
      </w:r>
      <w:r w:rsidRPr="002774C0">
        <w:rPr>
          <w:rFonts w:ascii="Sylfaen" w:hAnsi="Sylfaen" w:cs="Sylfaen"/>
          <w:lang w:val="en-US"/>
        </w:rPr>
        <w:t>აცხადებს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ტენდერს</w:t>
      </w:r>
      <w:r w:rsidRPr="002774C0">
        <w:rPr>
          <w:lang w:val="en-US"/>
        </w:rPr>
        <w:t>:</w:t>
      </w:r>
    </w:p>
    <w:p w14:paraId="1D61F5AA" w14:textId="66C65DF2" w:rsidR="00992A01" w:rsidRPr="00344002" w:rsidRDefault="00992A01" w:rsidP="00992A01">
      <w:pPr>
        <w:rPr>
          <w:b/>
          <w:lang w:val="en-US"/>
        </w:rPr>
      </w:pPr>
      <w:r w:rsidRPr="002774C0">
        <w:rPr>
          <w:rFonts w:ascii="Sylfaen" w:hAnsi="Sylfaen" w:cs="Sylfaen"/>
          <w:b/>
          <w:bCs/>
          <w:lang w:val="en-US"/>
        </w:rPr>
        <w:t>ა</w:t>
      </w:r>
      <w:r w:rsidRPr="002774C0">
        <w:rPr>
          <w:b/>
          <w:bCs/>
          <w:lang w:val="en-US"/>
        </w:rPr>
        <w:t xml:space="preserve">) </w:t>
      </w:r>
      <w:r w:rsidRPr="002774C0">
        <w:rPr>
          <w:rFonts w:ascii="Sylfaen" w:hAnsi="Sylfaen" w:cs="Sylfaen"/>
          <w:b/>
          <w:bCs/>
          <w:lang w:val="en-US"/>
        </w:rPr>
        <w:t>ნომრით</w:t>
      </w:r>
      <w:r w:rsidRPr="002774C0">
        <w:rPr>
          <w:b/>
          <w:bCs/>
          <w:lang w:val="en-US"/>
        </w:rPr>
        <w:t xml:space="preserve"> #-</w:t>
      </w:r>
      <w:r w:rsidRPr="002774C0">
        <w:rPr>
          <w:b/>
          <w:lang w:val="en-US"/>
        </w:rPr>
        <w:t>EF-GE/</w:t>
      </w:r>
      <w:r w:rsidR="00EB6FB5">
        <w:rPr>
          <w:b/>
          <w:lang w:val="en-US"/>
        </w:rPr>
        <w:t>826</w:t>
      </w:r>
      <w:r w:rsidRPr="002774C0">
        <w:rPr>
          <w:b/>
          <w:lang w:val="ka-GE"/>
        </w:rPr>
        <w:tab/>
      </w:r>
    </w:p>
    <w:p w14:paraId="521A2C82" w14:textId="05F352EC" w:rsidR="00992A01" w:rsidRPr="002774C0" w:rsidRDefault="00992A01" w:rsidP="00992A01">
      <w:pPr>
        <w:rPr>
          <w:b/>
          <w:bCs/>
          <w:lang w:val="ka-GE"/>
        </w:rPr>
      </w:pPr>
      <w:r w:rsidRPr="002774C0">
        <w:rPr>
          <w:rFonts w:ascii="Sylfaen" w:hAnsi="Sylfaen" w:cs="Sylfaen"/>
          <w:b/>
          <w:bCs/>
          <w:lang w:val="en-US"/>
        </w:rPr>
        <w:t>ბ</w:t>
      </w:r>
      <w:r w:rsidRPr="002774C0">
        <w:rPr>
          <w:b/>
          <w:bCs/>
          <w:lang w:val="en-US"/>
        </w:rPr>
        <w:t xml:space="preserve">) </w:t>
      </w:r>
      <w:r w:rsidRPr="002774C0">
        <w:rPr>
          <w:rFonts w:ascii="Sylfaen" w:hAnsi="Sylfaen" w:cs="Sylfaen"/>
          <w:b/>
          <w:bCs/>
          <w:lang w:val="ka-GE"/>
        </w:rPr>
        <w:t>დ</w:t>
      </w:r>
      <w:r w:rsidRPr="002774C0">
        <w:rPr>
          <w:rFonts w:ascii="Sylfaen" w:hAnsi="Sylfaen" w:cs="Sylfaen"/>
          <w:b/>
          <w:bCs/>
          <w:lang w:val="en-US"/>
        </w:rPr>
        <w:t>ანიშნულება</w:t>
      </w:r>
      <w:r w:rsidRPr="002774C0">
        <w:rPr>
          <w:b/>
          <w:bCs/>
          <w:lang w:val="en-US"/>
        </w:rPr>
        <w:t>:</w:t>
      </w:r>
      <w:r w:rsidRPr="002774C0">
        <w:rPr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მანქანების დაზღვევა</w:t>
      </w:r>
    </w:p>
    <w:p w14:paraId="512A6871" w14:textId="77777777" w:rsidR="00992A01" w:rsidRPr="002774C0" w:rsidRDefault="00992A01" w:rsidP="00992A01">
      <w:pPr>
        <w:rPr>
          <w:b/>
          <w:bCs/>
          <w:lang w:val="en-US"/>
        </w:rPr>
      </w:pPr>
    </w:p>
    <w:p w14:paraId="62F5A27F" w14:textId="77777777" w:rsidR="00992A01" w:rsidRPr="002774C0" w:rsidRDefault="00992A01" w:rsidP="00992A01">
      <w:pPr>
        <w:rPr>
          <w:lang w:val="en-US"/>
        </w:rPr>
      </w:pPr>
      <w:r w:rsidRPr="002774C0">
        <w:rPr>
          <w:rFonts w:ascii="Sylfaen" w:hAnsi="Sylfaen" w:cs="Sylfaen"/>
          <w:lang w:val="en-US"/>
        </w:rPr>
        <w:t>თანდართულ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ფაილებში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შეგიძლიათ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იხილოთ</w:t>
      </w:r>
      <w:r w:rsidRPr="002774C0">
        <w:rPr>
          <w:lang w:val="en-US"/>
        </w:rPr>
        <w:t>:</w:t>
      </w:r>
    </w:p>
    <w:p w14:paraId="0467CE1D" w14:textId="77777777" w:rsidR="00992A01" w:rsidRPr="002774C0" w:rsidRDefault="00992A01" w:rsidP="00992A01">
      <w:pPr>
        <w:rPr>
          <w:lang w:val="ka-GE"/>
        </w:rPr>
      </w:pPr>
    </w:p>
    <w:p w14:paraId="1D5AD833" w14:textId="77777777" w:rsidR="00992A01" w:rsidRDefault="00992A01" w:rsidP="00992A01">
      <w:pPr>
        <w:numPr>
          <w:ilvl w:val="0"/>
          <w:numId w:val="1"/>
        </w:numPr>
        <w:rPr>
          <w:lang w:val="en-US"/>
        </w:rPr>
      </w:pPr>
      <w:r w:rsidRPr="002774C0">
        <w:rPr>
          <w:rFonts w:ascii="Sylfaen" w:hAnsi="Sylfaen" w:cs="Sylfaen"/>
          <w:lang w:val="en-US"/>
        </w:rPr>
        <w:t>ტენდერის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სააპლიკაციო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ფორმა</w:t>
      </w:r>
      <w:r w:rsidRPr="002774C0">
        <w:rPr>
          <w:lang w:val="en-US"/>
        </w:rPr>
        <w:t>;</w:t>
      </w:r>
    </w:p>
    <w:p w14:paraId="1E17AC2A" w14:textId="72EAE726" w:rsidR="00992A01" w:rsidRPr="002774C0" w:rsidRDefault="00992A01" w:rsidP="00992A01">
      <w:pPr>
        <w:numPr>
          <w:ilvl w:val="0"/>
          <w:numId w:val="1"/>
        </w:numPr>
        <w:rPr>
          <w:lang w:val="en-US"/>
        </w:rPr>
      </w:pPr>
      <w:r>
        <w:rPr>
          <w:rFonts w:ascii="Sylfaen" w:hAnsi="Sylfaen"/>
          <w:lang w:val="en-US"/>
        </w:rPr>
        <w:t>დასაზღვევი მანქანების დეტალური აღწერილობა;</w:t>
      </w:r>
    </w:p>
    <w:p w14:paraId="25F1F319" w14:textId="77777777" w:rsidR="00992A01" w:rsidRDefault="00992A01" w:rsidP="00992A01">
      <w:pPr>
        <w:rPr>
          <w:rFonts w:ascii="Sylfaen" w:hAnsi="Sylfaen" w:cs="Sylfaen"/>
          <w:lang w:val="en-US"/>
        </w:rPr>
      </w:pPr>
    </w:p>
    <w:p w14:paraId="58E8971E" w14:textId="77777777" w:rsidR="00992A01" w:rsidRPr="002774C0" w:rsidRDefault="00992A01" w:rsidP="00992A01">
      <w:pPr>
        <w:rPr>
          <w:lang w:val="en-US"/>
        </w:rPr>
      </w:pPr>
    </w:p>
    <w:p w14:paraId="0416C5FE" w14:textId="77777777" w:rsidR="00992A01" w:rsidRPr="00F15ED2" w:rsidRDefault="00992A01" w:rsidP="00992A01">
      <w:pPr>
        <w:pStyle w:val="ListParagraph"/>
        <w:numPr>
          <w:ilvl w:val="0"/>
          <w:numId w:val="4"/>
        </w:numPr>
        <w:spacing w:after="200" w:line="276" w:lineRule="auto"/>
        <w:rPr>
          <w:rFonts w:ascii="Sylfaen" w:hAnsi="Sylfaen" w:cs="Sylfaen"/>
        </w:rPr>
      </w:pPr>
      <w:r w:rsidRPr="00F15ED2">
        <w:rPr>
          <w:rFonts w:ascii="Sylfaen" w:hAnsi="Sylfaen" w:cs="Sylfaen"/>
          <w:bCs/>
          <w:lang w:val="ka-GE"/>
        </w:rPr>
        <w:t>სადაზღვევო</w:t>
      </w:r>
      <w:r w:rsidRPr="00F15ED2">
        <w:rPr>
          <w:rFonts w:ascii="Sylfaen" w:hAnsi="Sylfaen" w:cs="Sylfaen"/>
          <w:bCs/>
        </w:rPr>
        <w:t xml:space="preserve"> </w:t>
      </w:r>
      <w:r w:rsidRPr="00F15ED2">
        <w:rPr>
          <w:rFonts w:ascii="Sylfaen" w:hAnsi="Sylfaen" w:cs="Sylfaen"/>
          <w:bCs/>
          <w:lang w:val="ka-GE"/>
        </w:rPr>
        <w:t xml:space="preserve">მომსახურების პირობებში </w:t>
      </w:r>
      <w:r>
        <w:rPr>
          <w:rFonts w:ascii="Sylfaen" w:hAnsi="Sylfaen" w:cs="Sylfaen"/>
          <w:bCs/>
          <w:lang w:val="ka-GE"/>
        </w:rPr>
        <w:t>გათვალისწინებული უნდა იყოს:</w:t>
      </w:r>
    </w:p>
    <w:p w14:paraId="78B65DAA" w14:textId="77777777" w:rsidR="00992A01" w:rsidRPr="00F15ED2" w:rsidRDefault="00992A01" w:rsidP="00992A01">
      <w:pPr>
        <w:pStyle w:val="ListParagraph"/>
        <w:numPr>
          <w:ilvl w:val="0"/>
          <w:numId w:val="5"/>
        </w:numPr>
        <w:spacing w:after="200" w:line="276" w:lineRule="auto"/>
        <w:rPr>
          <w:rFonts w:ascii="Sylfaen" w:hAnsi="Sylfaen" w:cs="Sylfaen"/>
        </w:rPr>
      </w:pPr>
      <w:r w:rsidRPr="00F15ED2">
        <w:rPr>
          <w:rFonts w:ascii="Sylfaen" w:hAnsi="Sylfaen" w:cs="Sylfaen"/>
        </w:rPr>
        <w:t>ავტოსაგზაო შემთხვევა;</w:t>
      </w:r>
    </w:p>
    <w:p w14:paraId="07342C09" w14:textId="77777777" w:rsidR="00992A01" w:rsidRPr="00F15ED2" w:rsidRDefault="00992A01" w:rsidP="00992A01">
      <w:pPr>
        <w:pStyle w:val="ListParagraph"/>
        <w:numPr>
          <w:ilvl w:val="0"/>
          <w:numId w:val="5"/>
        </w:numPr>
        <w:spacing w:after="200" w:line="276" w:lineRule="auto"/>
        <w:rPr>
          <w:rFonts w:ascii="Sylfaen" w:hAnsi="Sylfaen" w:cs="Sylfaen"/>
        </w:rPr>
      </w:pPr>
      <w:r w:rsidRPr="00F15ED2">
        <w:rPr>
          <w:rFonts w:ascii="Sylfaen" w:hAnsi="Sylfaen" w:cs="Sylfaen"/>
        </w:rPr>
        <w:t>ძარცვა, ქურდობა, ყაჩაღობა;</w:t>
      </w:r>
    </w:p>
    <w:p w14:paraId="778A10AF" w14:textId="77777777" w:rsidR="00992A01" w:rsidRPr="00F15ED2" w:rsidRDefault="00992A01" w:rsidP="00992A01">
      <w:pPr>
        <w:pStyle w:val="ListParagraph"/>
        <w:numPr>
          <w:ilvl w:val="0"/>
          <w:numId w:val="5"/>
        </w:numPr>
        <w:spacing w:after="200" w:line="276" w:lineRule="auto"/>
        <w:rPr>
          <w:rFonts w:ascii="Sylfaen" w:hAnsi="Sylfaen" w:cs="Sylfaen"/>
        </w:rPr>
      </w:pPr>
      <w:r w:rsidRPr="00F15ED2">
        <w:rPr>
          <w:rFonts w:ascii="Sylfaen" w:hAnsi="Sylfaen" w:cs="Sylfaen"/>
        </w:rPr>
        <w:t>ვანდალიზმი;</w:t>
      </w:r>
    </w:p>
    <w:p w14:paraId="06AF0B5B" w14:textId="77777777" w:rsidR="00992A01" w:rsidRPr="00F15ED2" w:rsidRDefault="00992A01" w:rsidP="00992A01">
      <w:pPr>
        <w:pStyle w:val="ListParagraph"/>
        <w:numPr>
          <w:ilvl w:val="0"/>
          <w:numId w:val="5"/>
        </w:numPr>
        <w:spacing w:after="200" w:line="276" w:lineRule="auto"/>
        <w:rPr>
          <w:rFonts w:ascii="Sylfaen" w:hAnsi="Sylfaen" w:cs="Sylfaen"/>
        </w:rPr>
      </w:pPr>
      <w:r w:rsidRPr="00F15ED2">
        <w:rPr>
          <w:rFonts w:ascii="Sylfaen" w:hAnsi="Sylfaen" w:cs="Sylfaen"/>
        </w:rPr>
        <w:t>მინის დაზიანება;</w:t>
      </w:r>
    </w:p>
    <w:p w14:paraId="04534641" w14:textId="77777777" w:rsidR="00992A01" w:rsidRPr="00F15ED2" w:rsidRDefault="00992A01" w:rsidP="00992A01">
      <w:pPr>
        <w:pStyle w:val="ListParagraph"/>
        <w:numPr>
          <w:ilvl w:val="0"/>
          <w:numId w:val="5"/>
        </w:numPr>
        <w:spacing w:after="200" w:line="276" w:lineRule="auto"/>
        <w:rPr>
          <w:rFonts w:ascii="Sylfaen" w:hAnsi="Sylfaen" w:cs="Sylfaen"/>
        </w:rPr>
      </w:pPr>
      <w:r w:rsidRPr="00F15ED2">
        <w:rPr>
          <w:rFonts w:ascii="Sylfaen" w:hAnsi="Sylfaen" w:cs="Sylfaen"/>
        </w:rPr>
        <w:t>სხვადასხვა საგნის დაცემა;</w:t>
      </w:r>
    </w:p>
    <w:p w14:paraId="09BAD4D4" w14:textId="77777777" w:rsidR="00992A01" w:rsidRPr="00F15ED2" w:rsidRDefault="00992A01" w:rsidP="00992A01">
      <w:pPr>
        <w:pStyle w:val="ListParagraph"/>
        <w:numPr>
          <w:ilvl w:val="0"/>
          <w:numId w:val="5"/>
        </w:numPr>
        <w:spacing w:after="200" w:line="276" w:lineRule="auto"/>
        <w:rPr>
          <w:rFonts w:ascii="Sylfaen" w:hAnsi="Sylfaen" w:cs="Sylfaen"/>
        </w:rPr>
      </w:pPr>
      <w:r w:rsidRPr="00F15ED2">
        <w:rPr>
          <w:rFonts w:ascii="Sylfaen" w:hAnsi="Sylfaen" w:cs="Sylfaen"/>
        </w:rPr>
        <w:t>ხანძარი, აფეთქება;</w:t>
      </w:r>
    </w:p>
    <w:p w14:paraId="5F8378BE" w14:textId="77777777" w:rsidR="00992A01" w:rsidRPr="008E1445" w:rsidRDefault="00992A01" w:rsidP="00992A01">
      <w:pPr>
        <w:pStyle w:val="ListParagraph"/>
        <w:numPr>
          <w:ilvl w:val="0"/>
          <w:numId w:val="5"/>
        </w:numPr>
        <w:spacing w:after="200" w:line="276" w:lineRule="auto"/>
        <w:rPr>
          <w:rFonts w:ascii="Sylfaen" w:hAnsi="Sylfaen" w:cs="Sylfaen"/>
        </w:rPr>
      </w:pPr>
      <w:r w:rsidRPr="008E1445">
        <w:rPr>
          <w:rFonts w:ascii="Sylfaen" w:hAnsi="Sylfaen" w:cs="Sylfaen"/>
        </w:rPr>
        <w:t>სტიქიური</w:t>
      </w:r>
      <w:r>
        <w:t xml:space="preserve"> </w:t>
      </w:r>
      <w:r w:rsidRPr="008E1445">
        <w:rPr>
          <w:rFonts w:ascii="Sylfaen" w:hAnsi="Sylfaen" w:cs="Sylfaen"/>
        </w:rPr>
        <w:t>მოვლენები</w:t>
      </w:r>
      <w:r>
        <w:t xml:space="preserve">: </w:t>
      </w:r>
      <w:r w:rsidRPr="008E1445">
        <w:rPr>
          <w:rFonts w:ascii="Sylfaen" w:hAnsi="Sylfaen" w:cs="Sylfaen"/>
        </w:rPr>
        <w:t>წყალდიდობა</w:t>
      </w:r>
      <w:r>
        <w:t xml:space="preserve">, </w:t>
      </w:r>
      <w:r w:rsidRPr="008E1445">
        <w:rPr>
          <w:rFonts w:ascii="Sylfaen" w:hAnsi="Sylfaen" w:cs="Sylfaen"/>
        </w:rPr>
        <w:t>დიდთოვლობა</w:t>
      </w:r>
      <w:r>
        <w:t>,</w:t>
      </w:r>
      <w:r w:rsidRPr="008E1445">
        <w:rPr>
          <w:rFonts w:ascii="Sylfaen" w:hAnsi="Sylfaen" w:cs="Sylfaen"/>
        </w:rPr>
        <w:t>მეწყერი</w:t>
      </w:r>
      <w:r>
        <w:t xml:space="preserve">, </w:t>
      </w:r>
      <w:r w:rsidRPr="008E1445">
        <w:rPr>
          <w:rFonts w:ascii="Sylfaen" w:hAnsi="Sylfaen" w:cs="Sylfaen"/>
        </w:rPr>
        <w:t>მიწისძვრა</w:t>
      </w:r>
      <w:r>
        <w:t>,</w:t>
      </w:r>
      <w:r w:rsidRPr="008E1445">
        <w:rPr>
          <w:rFonts w:ascii="Sylfaen" w:hAnsi="Sylfaen"/>
          <w:lang w:val="ka-GE"/>
        </w:rPr>
        <w:t xml:space="preserve"> სეტყვა.</w:t>
      </w:r>
    </w:p>
    <w:p w14:paraId="51BC05E9" w14:textId="77777777" w:rsidR="00992A01" w:rsidRPr="00F15ED2" w:rsidRDefault="00992A01" w:rsidP="00992A01">
      <w:pPr>
        <w:pStyle w:val="ListParagraph"/>
        <w:numPr>
          <w:ilvl w:val="0"/>
          <w:numId w:val="5"/>
        </w:numPr>
        <w:spacing w:after="200" w:line="276" w:lineRule="auto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ფრანშიზა ნულოვანი.</w:t>
      </w:r>
    </w:p>
    <w:p w14:paraId="353BA345" w14:textId="77777777" w:rsidR="00992A01" w:rsidRPr="00F15ED2" w:rsidRDefault="00992A01" w:rsidP="00992A01">
      <w:pPr>
        <w:pStyle w:val="ListParagraph"/>
        <w:numPr>
          <w:ilvl w:val="0"/>
          <w:numId w:val="5"/>
        </w:numPr>
        <w:spacing w:after="200" w:line="276" w:lineRule="auto"/>
        <w:rPr>
          <w:rFonts w:ascii="Sylfaen" w:hAnsi="Sylfaen" w:cs="Sylfaen"/>
        </w:rPr>
      </w:pPr>
      <w:r w:rsidRPr="00F15ED2">
        <w:rPr>
          <w:rFonts w:ascii="Sylfaen" w:hAnsi="Sylfaen" w:cs="Sylfaen"/>
        </w:rPr>
        <w:t>მესამე პირის მიმართ სამოქალაქო პასუხისმგებლობის დაზღვევა</w:t>
      </w:r>
      <w:r>
        <w:rPr>
          <w:rFonts w:ascii="Sylfaen" w:hAnsi="Sylfaen" w:cs="Sylfaen"/>
          <w:lang w:val="ka-GE"/>
        </w:rPr>
        <w:t>.</w:t>
      </w:r>
    </w:p>
    <w:p w14:paraId="4BF36FEC" w14:textId="77777777" w:rsidR="00992A01" w:rsidRPr="00F15ED2" w:rsidRDefault="00992A01" w:rsidP="00992A01">
      <w:pPr>
        <w:pStyle w:val="ListParagraph"/>
        <w:numPr>
          <w:ilvl w:val="0"/>
          <w:numId w:val="5"/>
        </w:numPr>
        <w:spacing w:after="200" w:line="276" w:lineRule="auto"/>
        <w:rPr>
          <w:rFonts w:ascii="Sylfaen" w:hAnsi="Sylfaen" w:cs="Sylfaen"/>
        </w:rPr>
      </w:pPr>
      <w:r w:rsidRPr="00F15ED2">
        <w:rPr>
          <w:rFonts w:ascii="Sylfaen" w:hAnsi="Sylfaen" w:cs="Sylfaen"/>
        </w:rPr>
        <w:t>მძღოლისა და მგზავრების უბედური შემთხვევისაგან დაზღვევა</w:t>
      </w:r>
      <w:r>
        <w:rPr>
          <w:rFonts w:ascii="Sylfaen" w:hAnsi="Sylfaen" w:cs="Sylfaen"/>
          <w:lang w:val="ka-GE"/>
        </w:rPr>
        <w:t>.</w:t>
      </w:r>
    </w:p>
    <w:p w14:paraId="5519931D" w14:textId="77777777" w:rsidR="00992A01" w:rsidRPr="00AB18E2" w:rsidRDefault="00992A01" w:rsidP="00992A01">
      <w:pPr>
        <w:pStyle w:val="ListParagraph"/>
        <w:numPr>
          <w:ilvl w:val="0"/>
          <w:numId w:val="5"/>
        </w:numPr>
        <w:spacing w:after="200" w:line="276" w:lineRule="auto"/>
        <w:rPr>
          <w:rFonts w:ascii="AacadHN" w:hAnsi="AacadHN"/>
        </w:rPr>
      </w:pPr>
      <w:r w:rsidRPr="00AB18E2">
        <w:rPr>
          <w:rFonts w:ascii="Sylfaen" w:hAnsi="Sylfaen" w:cs="Sylfaen"/>
        </w:rPr>
        <w:t>ფასები</w:t>
      </w:r>
      <w:r w:rsidRPr="00AB18E2">
        <w:rPr>
          <w:rFonts w:ascii="AacadHN" w:hAnsi="AacadHN"/>
        </w:rPr>
        <w:t xml:space="preserve"> </w:t>
      </w:r>
      <w:r w:rsidRPr="00AB18E2">
        <w:rPr>
          <w:rFonts w:ascii="Sylfaen" w:hAnsi="Sylfaen" w:cs="Sylfaen"/>
        </w:rPr>
        <w:t>უნდა</w:t>
      </w:r>
      <w:r w:rsidRPr="00AB18E2">
        <w:rPr>
          <w:rFonts w:ascii="AacadHN" w:hAnsi="AacadHN"/>
        </w:rPr>
        <w:t xml:space="preserve"> </w:t>
      </w:r>
      <w:r w:rsidRPr="00AB18E2">
        <w:rPr>
          <w:rFonts w:ascii="Sylfaen" w:hAnsi="Sylfaen" w:cs="Sylfaen"/>
        </w:rPr>
        <w:t>შეიცავდეს</w:t>
      </w:r>
      <w:r w:rsidRPr="00AB18E2">
        <w:rPr>
          <w:rFonts w:ascii="AacadHN" w:hAnsi="AacadHN"/>
        </w:rPr>
        <w:t xml:space="preserve"> </w:t>
      </w:r>
      <w:r w:rsidRPr="00AB18E2">
        <w:rPr>
          <w:rFonts w:ascii="Sylfaen" w:hAnsi="Sylfaen" w:cs="Sylfaen"/>
        </w:rPr>
        <w:t>ყველა</w:t>
      </w:r>
      <w:r w:rsidRPr="00AB18E2">
        <w:rPr>
          <w:rFonts w:ascii="AacadHN" w:hAnsi="AacadHN"/>
        </w:rPr>
        <w:t xml:space="preserve"> </w:t>
      </w:r>
      <w:r w:rsidRPr="00AB18E2">
        <w:rPr>
          <w:rFonts w:ascii="Sylfaen" w:hAnsi="Sylfaen" w:cs="Sylfaen"/>
        </w:rPr>
        <w:t>შესაძლო</w:t>
      </w:r>
      <w:r w:rsidRPr="00AB18E2">
        <w:rPr>
          <w:rFonts w:ascii="AacadHN" w:hAnsi="AacadHN"/>
        </w:rPr>
        <w:t xml:space="preserve"> </w:t>
      </w:r>
      <w:r w:rsidRPr="00AB18E2">
        <w:rPr>
          <w:rFonts w:ascii="Sylfaen" w:hAnsi="Sylfaen" w:cs="Sylfaen"/>
        </w:rPr>
        <w:t>გადასახადს</w:t>
      </w:r>
      <w:r w:rsidRPr="00AB18E2">
        <w:rPr>
          <w:rFonts w:ascii="AacadHN" w:hAnsi="AacadHN"/>
        </w:rPr>
        <w:t xml:space="preserve"> </w:t>
      </w:r>
      <w:r w:rsidRPr="00AB18E2">
        <w:rPr>
          <w:rFonts w:ascii="AacadHN" w:hAnsi="AacadHN"/>
          <w:i/>
        </w:rPr>
        <w:t>(</w:t>
      </w:r>
      <w:r w:rsidRPr="00AB18E2">
        <w:rPr>
          <w:rFonts w:ascii="Sylfaen" w:hAnsi="Sylfaen" w:cs="Sylfaen"/>
          <w:i/>
        </w:rPr>
        <w:t>დღგ</w:t>
      </w:r>
      <w:r w:rsidRPr="00AB18E2">
        <w:rPr>
          <w:rFonts w:ascii="AacadHN" w:hAnsi="AacadHN"/>
          <w:i/>
        </w:rPr>
        <w:t xml:space="preserve"> </w:t>
      </w:r>
      <w:r w:rsidRPr="00AB18E2">
        <w:rPr>
          <w:rFonts w:ascii="Sylfaen" w:hAnsi="Sylfaen" w:cs="Sylfaen"/>
          <w:i/>
        </w:rPr>
        <w:t>და</w:t>
      </w:r>
      <w:r w:rsidRPr="00AB18E2">
        <w:rPr>
          <w:rFonts w:ascii="AacadHN" w:hAnsi="AacadHN"/>
          <w:i/>
        </w:rPr>
        <w:t xml:space="preserve"> </w:t>
      </w:r>
      <w:r w:rsidRPr="00AB18E2">
        <w:rPr>
          <w:rFonts w:ascii="Sylfaen" w:hAnsi="Sylfaen" w:cs="Sylfaen"/>
          <w:i/>
        </w:rPr>
        <w:t>ა</w:t>
      </w:r>
      <w:r w:rsidRPr="00AB18E2">
        <w:rPr>
          <w:rFonts w:ascii="AacadHN" w:hAnsi="AacadHN"/>
          <w:i/>
        </w:rPr>
        <w:t>.</w:t>
      </w:r>
      <w:r w:rsidRPr="00AB18E2">
        <w:rPr>
          <w:rFonts w:ascii="Sylfaen" w:hAnsi="Sylfaen" w:cs="Sylfaen"/>
          <w:i/>
        </w:rPr>
        <w:t>შ</w:t>
      </w:r>
      <w:r w:rsidRPr="00AB18E2">
        <w:rPr>
          <w:rFonts w:ascii="AacadHN" w:hAnsi="AacadHN"/>
          <w:i/>
        </w:rPr>
        <w:t>.)</w:t>
      </w:r>
      <w:r w:rsidRPr="00AB18E2">
        <w:rPr>
          <w:rFonts w:ascii="AacadHN" w:hAnsi="AacadHN"/>
          <w:i/>
          <w:lang w:val="ka-GE"/>
        </w:rPr>
        <w:t>;</w:t>
      </w:r>
    </w:p>
    <w:p w14:paraId="6B78A14C" w14:textId="77777777" w:rsidR="00992A01" w:rsidRPr="002774C0" w:rsidRDefault="00992A01" w:rsidP="00992A01">
      <w:pPr>
        <w:rPr>
          <w:lang w:val="en-US"/>
        </w:rPr>
      </w:pPr>
    </w:p>
    <w:p w14:paraId="0DD0E396" w14:textId="77777777" w:rsidR="00992A01" w:rsidRPr="002774C0" w:rsidRDefault="00992A01" w:rsidP="00992A01">
      <w:pPr>
        <w:rPr>
          <w:b/>
          <w:i/>
          <w:lang w:val="ka-GE"/>
        </w:rPr>
      </w:pPr>
      <w:r w:rsidRPr="002774C0">
        <w:rPr>
          <w:rFonts w:ascii="Sylfaen" w:hAnsi="Sylfaen" w:cs="Sylfaen"/>
          <w:b/>
          <w:i/>
          <w:lang w:val="ka-GE"/>
        </w:rPr>
        <w:t>გთხოვთ</w:t>
      </w:r>
      <w:r w:rsidRPr="002774C0">
        <w:rPr>
          <w:b/>
          <w:i/>
          <w:lang w:val="ka-GE"/>
        </w:rPr>
        <w:t xml:space="preserve"> </w:t>
      </w:r>
      <w:r w:rsidRPr="002774C0">
        <w:rPr>
          <w:rFonts w:ascii="Sylfaen" w:hAnsi="Sylfaen" w:cs="Sylfaen"/>
          <w:b/>
          <w:i/>
          <w:lang w:val="ka-GE"/>
        </w:rPr>
        <w:t>დაგვიდასტურეთ</w:t>
      </w:r>
      <w:r w:rsidRPr="002774C0">
        <w:rPr>
          <w:b/>
          <w:i/>
          <w:lang w:val="ka-GE"/>
        </w:rPr>
        <w:t xml:space="preserve"> </w:t>
      </w:r>
      <w:r w:rsidRPr="002774C0">
        <w:rPr>
          <w:rFonts w:ascii="Sylfaen" w:hAnsi="Sylfaen" w:cs="Sylfaen"/>
          <w:b/>
          <w:i/>
          <w:lang w:val="ka-GE"/>
        </w:rPr>
        <w:t>სატენდერო</w:t>
      </w:r>
      <w:r w:rsidRPr="002774C0">
        <w:rPr>
          <w:b/>
          <w:i/>
          <w:lang w:val="ka-GE"/>
        </w:rPr>
        <w:t xml:space="preserve"> </w:t>
      </w:r>
      <w:r w:rsidRPr="002774C0">
        <w:rPr>
          <w:rFonts w:ascii="Sylfaen" w:hAnsi="Sylfaen" w:cs="Sylfaen"/>
          <w:b/>
          <w:i/>
          <w:lang w:val="ka-GE"/>
        </w:rPr>
        <w:t>განაცხადის</w:t>
      </w:r>
      <w:r w:rsidRPr="002774C0">
        <w:rPr>
          <w:b/>
          <w:i/>
          <w:lang w:val="ka-GE"/>
        </w:rPr>
        <w:t xml:space="preserve"> </w:t>
      </w:r>
      <w:r w:rsidRPr="002774C0">
        <w:rPr>
          <w:rFonts w:ascii="Sylfaen" w:hAnsi="Sylfaen" w:cs="Sylfaen"/>
          <w:b/>
          <w:i/>
          <w:lang w:val="ka-GE"/>
        </w:rPr>
        <w:t>მიღება</w:t>
      </w:r>
      <w:r w:rsidRPr="002774C0">
        <w:rPr>
          <w:b/>
          <w:i/>
          <w:lang w:val="ka-GE"/>
        </w:rPr>
        <w:t xml:space="preserve">. </w:t>
      </w:r>
    </w:p>
    <w:p w14:paraId="21B7B874" w14:textId="77777777" w:rsidR="00992A01" w:rsidRDefault="00992A01" w:rsidP="00992A01">
      <w:pPr>
        <w:rPr>
          <w:lang w:val="en-US"/>
        </w:rPr>
      </w:pPr>
      <w:r w:rsidRPr="002774C0">
        <w:rPr>
          <w:rFonts w:ascii="Sylfaen" w:hAnsi="Sylfaen" w:cs="Sylfaen"/>
          <w:lang w:val="ka-GE"/>
        </w:rPr>
        <w:t>სატენდერო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წინადადება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უნდა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მოგვაწოდოთ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შემდეგ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მისამართზე</w:t>
      </w:r>
      <w:r w:rsidRPr="002774C0">
        <w:rPr>
          <w:lang w:val="ka-GE"/>
        </w:rPr>
        <w:t xml:space="preserve">: </w:t>
      </w:r>
    </w:p>
    <w:p w14:paraId="202BEE25" w14:textId="77777777" w:rsidR="00992A01" w:rsidRPr="002774C0" w:rsidRDefault="00992A01" w:rsidP="00992A01">
      <w:pPr>
        <w:rPr>
          <w:lang w:val="ka-GE"/>
        </w:rPr>
      </w:pPr>
      <w:hyperlink r:id="rId5" w:history="1">
        <w:r w:rsidRPr="00382A15">
          <w:rPr>
            <w:rStyle w:val="Hyperlink"/>
            <w:lang w:val="en-US"/>
          </w:rPr>
          <w:t>Elene.gelashvili@ge.anadoluefes.com</w:t>
        </w:r>
      </w:hyperlink>
      <w:r>
        <w:rPr>
          <w:lang w:val="en-US"/>
        </w:rPr>
        <w:t xml:space="preserve"> </w:t>
      </w:r>
    </w:p>
    <w:p w14:paraId="505BB72A" w14:textId="77777777" w:rsidR="00992A01" w:rsidRPr="002774C0" w:rsidRDefault="00992A01" w:rsidP="00992A01">
      <w:pPr>
        <w:rPr>
          <w:b/>
          <w:lang w:val="en-US"/>
        </w:rPr>
      </w:pPr>
      <w:r w:rsidRPr="002774C0">
        <w:rPr>
          <w:rFonts w:ascii="Sylfaen" w:hAnsi="Sylfaen" w:cs="Sylfaen"/>
          <w:b/>
          <w:lang w:val="en-US"/>
        </w:rPr>
        <w:t>მცხეთის</w:t>
      </w:r>
      <w:r w:rsidRPr="002774C0">
        <w:rPr>
          <w:b/>
          <w:lang w:val="en-US"/>
        </w:rPr>
        <w:t xml:space="preserve"> </w:t>
      </w:r>
      <w:r w:rsidRPr="002774C0">
        <w:rPr>
          <w:rFonts w:ascii="Sylfaen" w:hAnsi="Sylfaen" w:cs="Sylfaen"/>
          <w:b/>
          <w:lang w:val="en-US"/>
        </w:rPr>
        <w:t>რაიონი</w:t>
      </w:r>
      <w:r w:rsidRPr="002774C0">
        <w:rPr>
          <w:b/>
          <w:lang w:val="en-US"/>
        </w:rPr>
        <w:t xml:space="preserve"> </w:t>
      </w:r>
      <w:r w:rsidRPr="002774C0">
        <w:rPr>
          <w:rFonts w:ascii="Sylfaen" w:hAnsi="Sylfaen" w:cs="Sylfaen"/>
          <w:b/>
          <w:lang w:val="en-US"/>
        </w:rPr>
        <w:t>სოფ</w:t>
      </w:r>
      <w:r w:rsidRPr="002774C0">
        <w:rPr>
          <w:b/>
          <w:lang w:val="en-US"/>
        </w:rPr>
        <w:t xml:space="preserve">. </w:t>
      </w:r>
      <w:r w:rsidRPr="002774C0">
        <w:rPr>
          <w:rFonts w:ascii="Sylfaen" w:hAnsi="Sylfaen" w:cs="Sylfaen"/>
          <w:b/>
          <w:lang w:val="en-US"/>
        </w:rPr>
        <w:t>ნატახტარი</w:t>
      </w:r>
      <w:r w:rsidRPr="002774C0">
        <w:rPr>
          <w:b/>
          <w:lang w:val="en-US"/>
        </w:rPr>
        <w:t>. "</w:t>
      </w:r>
      <w:r w:rsidRPr="002774C0">
        <w:rPr>
          <w:rFonts w:ascii="Sylfaen" w:hAnsi="Sylfaen" w:cs="Sylfaen"/>
          <w:b/>
          <w:lang w:val="en-US"/>
        </w:rPr>
        <w:t>ლუდსახარში</w:t>
      </w:r>
      <w:r w:rsidRPr="002774C0">
        <w:rPr>
          <w:b/>
          <w:lang w:val="en-US"/>
        </w:rPr>
        <w:t xml:space="preserve"> </w:t>
      </w:r>
      <w:r w:rsidRPr="002774C0">
        <w:rPr>
          <w:rFonts w:ascii="Sylfaen" w:hAnsi="Sylfaen" w:cs="Sylfaen"/>
          <w:b/>
          <w:lang w:val="en-US"/>
        </w:rPr>
        <w:t>ნატახტარი</w:t>
      </w:r>
      <w:r w:rsidRPr="002774C0">
        <w:rPr>
          <w:b/>
          <w:lang w:val="en-US"/>
        </w:rPr>
        <w:t>"</w:t>
      </w:r>
    </w:p>
    <w:p w14:paraId="698EA929" w14:textId="5A685C1E" w:rsidR="00992A01" w:rsidRPr="002774C0" w:rsidRDefault="00992A01" w:rsidP="00992A01">
      <w:pPr>
        <w:rPr>
          <w:lang w:val="en-US"/>
        </w:rPr>
      </w:pPr>
      <w:r w:rsidRPr="002774C0">
        <w:rPr>
          <w:rFonts w:ascii="Sylfaen" w:hAnsi="Sylfaen" w:cs="Sylfaen"/>
          <w:lang w:val="en-US"/>
        </w:rPr>
        <w:t>შემოთავაზების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მიღება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იწყება</w:t>
      </w:r>
      <w:r w:rsidRPr="002774C0">
        <w:rPr>
          <w:lang w:val="en-US"/>
        </w:rPr>
        <w:t xml:space="preserve">                       </w:t>
      </w:r>
      <w:r w:rsidRPr="002774C0">
        <w:rPr>
          <w:lang w:val="ka-GE"/>
        </w:rPr>
        <w:t xml:space="preserve">   </w:t>
      </w:r>
      <w:r>
        <w:rPr>
          <w:lang w:val="ka-GE"/>
        </w:rPr>
        <w:t>15</w:t>
      </w:r>
      <w:r w:rsidRPr="002774C0">
        <w:rPr>
          <w:lang w:val="ka-GE"/>
        </w:rPr>
        <w:t xml:space="preserve"> </w:t>
      </w:r>
      <w:r w:rsidRPr="002774C0">
        <w:rPr>
          <w:lang w:val="en-US"/>
        </w:rPr>
        <w:t>.1</w:t>
      </w:r>
      <w:r>
        <w:rPr>
          <w:lang w:val="ka-GE"/>
        </w:rPr>
        <w:t>2</w:t>
      </w:r>
      <w:r w:rsidRPr="002774C0">
        <w:rPr>
          <w:lang w:val="en-US"/>
        </w:rPr>
        <w:t>.20</w:t>
      </w:r>
      <w:r w:rsidRPr="002774C0">
        <w:rPr>
          <w:lang w:val="ka-GE"/>
        </w:rPr>
        <w:t>2</w:t>
      </w:r>
      <w:r>
        <w:rPr>
          <w:lang w:val="ka-GE"/>
        </w:rPr>
        <w:t>5</w:t>
      </w:r>
      <w:r w:rsidRPr="002774C0">
        <w:rPr>
          <w:lang w:val="ka-GE"/>
        </w:rPr>
        <w:t xml:space="preserve"> </w:t>
      </w:r>
      <w:r w:rsidRPr="002774C0">
        <w:rPr>
          <w:lang w:val="en-US"/>
        </w:rPr>
        <w:t xml:space="preserve">  </w:t>
      </w:r>
      <w:r w:rsidRPr="002774C0">
        <w:rPr>
          <w:lang w:val="ka-GE"/>
        </w:rPr>
        <w:t>09</w:t>
      </w:r>
      <w:r w:rsidRPr="002774C0">
        <w:rPr>
          <w:lang w:val="en-US"/>
        </w:rPr>
        <w:t>:00</w:t>
      </w:r>
    </w:p>
    <w:p w14:paraId="20FC811C" w14:textId="2D96C255" w:rsidR="00992A01" w:rsidRPr="002774C0" w:rsidRDefault="00992A01" w:rsidP="00992A01">
      <w:pPr>
        <w:rPr>
          <w:lang w:val="en-US"/>
        </w:rPr>
      </w:pPr>
      <w:r w:rsidRPr="002774C0">
        <w:rPr>
          <w:rFonts w:ascii="Sylfaen" w:hAnsi="Sylfaen" w:cs="Sylfaen"/>
          <w:lang w:val="en-US"/>
        </w:rPr>
        <w:t>შემოთავაზების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მიღება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მთავრდება</w:t>
      </w:r>
      <w:r w:rsidRPr="002774C0">
        <w:rPr>
          <w:lang w:val="en-US"/>
        </w:rPr>
        <w:t xml:space="preserve">                   </w:t>
      </w:r>
      <w:r>
        <w:rPr>
          <w:lang w:val="ka-GE"/>
        </w:rPr>
        <w:t>1</w:t>
      </w:r>
      <w:r>
        <w:rPr>
          <w:lang w:val="ka-GE"/>
        </w:rPr>
        <w:t>9</w:t>
      </w:r>
      <w:r>
        <w:rPr>
          <w:lang w:val="ka-GE"/>
        </w:rPr>
        <w:t>.</w:t>
      </w:r>
      <w:r w:rsidRPr="002774C0">
        <w:rPr>
          <w:lang w:val="ka-GE"/>
        </w:rPr>
        <w:t>1</w:t>
      </w:r>
      <w:r>
        <w:rPr>
          <w:lang w:val="ka-GE"/>
        </w:rPr>
        <w:t>2</w:t>
      </w:r>
      <w:r w:rsidRPr="002774C0">
        <w:rPr>
          <w:lang w:val="en-US"/>
        </w:rPr>
        <w:t>.20</w:t>
      </w:r>
      <w:r w:rsidRPr="002774C0">
        <w:rPr>
          <w:lang w:val="ka-GE"/>
        </w:rPr>
        <w:t>2</w:t>
      </w:r>
      <w:r>
        <w:rPr>
          <w:lang w:val="ka-GE"/>
        </w:rPr>
        <w:t>5</w:t>
      </w:r>
      <w:r w:rsidRPr="002774C0">
        <w:rPr>
          <w:lang w:val="ka-GE"/>
        </w:rPr>
        <w:t xml:space="preserve">   </w:t>
      </w:r>
      <w:r w:rsidRPr="002774C0">
        <w:rPr>
          <w:lang w:val="en-US"/>
        </w:rPr>
        <w:t>1</w:t>
      </w:r>
      <w:r w:rsidRPr="002774C0">
        <w:rPr>
          <w:lang w:val="ka-GE"/>
        </w:rPr>
        <w:t>8</w:t>
      </w:r>
      <w:r w:rsidRPr="002774C0">
        <w:rPr>
          <w:lang w:val="en-US"/>
        </w:rPr>
        <w:t>:00</w:t>
      </w:r>
    </w:p>
    <w:p w14:paraId="11F1C247" w14:textId="77777777" w:rsidR="00992A01" w:rsidRPr="002774C0" w:rsidRDefault="00992A01" w:rsidP="00992A01">
      <w:pPr>
        <w:rPr>
          <w:lang w:val="en-US"/>
        </w:rPr>
      </w:pPr>
    </w:p>
    <w:p w14:paraId="02B6CCA1" w14:textId="77777777" w:rsidR="00992A01" w:rsidRPr="002774C0" w:rsidRDefault="00992A01" w:rsidP="00992A01">
      <w:pPr>
        <w:rPr>
          <w:lang w:val="en-US"/>
        </w:rPr>
      </w:pPr>
      <w:r w:rsidRPr="002774C0">
        <w:rPr>
          <w:rFonts w:ascii="Sylfaen" w:hAnsi="Sylfaen" w:cs="Sylfaen"/>
          <w:lang w:val="en-US"/>
        </w:rPr>
        <w:t>ტენდერის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საკითხებთან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დაკავშირებით</w:t>
      </w:r>
      <w:r w:rsidRPr="002774C0">
        <w:rPr>
          <w:lang w:val="en-US"/>
        </w:rPr>
        <w:t xml:space="preserve">, </w:t>
      </w:r>
      <w:r w:rsidRPr="002774C0">
        <w:rPr>
          <w:rFonts w:ascii="Sylfaen" w:hAnsi="Sylfaen" w:cs="Sylfaen"/>
          <w:lang w:val="en-US"/>
        </w:rPr>
        <w:t>გთხოვთ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წერილობით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მიმართოთ</w:t>
      </w:r>
      <w:r w:rsidRPr="002774C0">
        <w:rPr>
          <w:lang w:val="en-US"/>
        </w:rPr>
        <w:t>:</w:t>
      </w:r>
    </w:p>
    <w:p w14:paraId="39D4DDC2" w14:textId="77777777" w:rsidR="00992A01" w:rsidRPr="002774C0" w:rsidRDefault="00992A01" w:rsidP="00992A01">
      <w:pPr>
        <w:rPr>
          <w:lang w:val="en-US"/>
        </w:rPr>
      </w:pPr>
    </w:p>
    <w:tbl>
      <w:tblPr>
        <w:tblW w:w="4864" w:type="dxa"/>
        <w:tblInd w:w="108" w:type="dxa"/>
        <w:tblLook w:val="04A0" w:firstRow="1" w:lastRow="0" w:firstColumn="1" w:lastColumn="0" w:noHBand="0" w:noVBand="1"/>
      </w:tblPr>
      <w:tblGrid>
        <w:gridCol w:w="1840"/>
        <w:gridCol w:w="261"/>
        <w:gridCol w:w="976"/>
        <w:gridCol w:w="976"/>
        <w:gridCol w:w="976"/>
      </w:tblGrid>
      <w:tr w:rsidR="00992A01" w:rsidRPr="002774C0" w14:paraId="540C2CA8" w14:textId="77777777" w:rsidTr="00164F3D">
        <w:trPr>
          <w:trHeight w:val="300"/>
        </w:trPr>
        <w:tc>
          <w:tcPr>
            <w:tcW w:w="1936" w:type="dxa"/>
            <w:gridSpan w:val="2"/>
            <w:shd w:val="clear" w:color="auto" w:fill="FFFFFF"/>
            <w:noWrap/>
            <w:vAlign w:val="bottom"/>
            <w:hideMark/>
          </w:tcPr>
          <w:p w14:paraId="364C27D5" w14:textId="77777777" w:rsidR="00992A01" w:rsidRPr="002774C0" w:rsidRDefault="00992A01" w:rsidP="00164F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ელენე გელაშვილი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2A0E462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1663A74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9DD261F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</w:tr>
      <w:tr w:rsidR="00992A01" w:rsidRPr="002774C0" w14:paraId="4701654F" w14:textId="77777777" w:rsidTr="00164F3D">
        <w:trPr>
          <w:trHeight w:val="300"/>
        </w:trPr>
        <w:tc>
          <w:tcPr>
            <w:tcW w:w="3888" w:type="dxa"/>
            <w:gridSpan w:val="4"/>
            <w:shd w:val="clear" w:color="auto" w:fill="FFFFFF"/>
            <w:noWrap/>
            <w:vAlign w:val="bottom"/>
            <w:hideMark/>
          </w:tcPr>
          <w:p w14:paraId="721A081D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rFonts w:ascii="Sylfaen" w:hAnsi="Sylfaen" w:cs="Sylfaen"/>
                <w:lang w:val="en-US"/>
              </w:rPr>
              <w:t>შესყიდვების</w:t>
            </w:r>
            <w:r w:rsidRPr="002774C0">
              <w:rPr>
                <w:lang w:val="en-US"/>
              </w:rPr>
              <w:t xml:space="preserve"> </w:t>
            </w:r>
            <w:r w:rsidRPr="002774C0">
              <w:rPr>
                <w:rFonts w:ascii="Sylfaen" w:hAnsi="Sylfaen" w:cs="Sylfaen"/>
                <w:lang w:val="en-US"/>
              </w:rPr>
              <w:t>დეპარტამენტი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6BB62DA1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</w:tr>
      <w:tr w:rsidR="00992A01" w:rsidRPr="002774C0" w14:paraId="42162375" w14:textId="77777777" w:rsidTr="00164F3D">
        <w:trPr>
          <w:trHeight w:val="300"/>
        </w:trPr>
        <w:tc>
          <w:tcPr>
            <w:tcW w:w="4864" w:type="dxa"/>
            <w:gridSpan w:val="5"/>
            <w:shd w:val="clear" w:color="auto" w:fill="FFFFFF"/>
            <w:noWrap/>
            <w:vAlign w:val="bottom"/>
            <w:hideMark/>
          </w:tcPr>
          <w:p w14:paraId="1B98703A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rFonts w:ascii="Sylfaen" w:hAnsi="Sylfaen" w:cs="Sylfaen"/>
                <w:lang w:val="en-US"/>
              </w:rPr>
              <w:t>ს</w:t>
            </w:r>
            <w:r w:rsidRPr="002774C0">
              <w:rPr>
                <w:lang w:val="en-US"/>
              </w:rPr>
              <w:t>.</w:t>
            </w:r>
            <w:r w:rsidRPr="002774C0">
              <w:rPr>
                <w:rFonts w:ascii="Sylfaen" w:hAnsi="Sylfaen" w:cs="Sylfaen"/>
                <w:lang w:val="en-US"/>
              </w:rPr>
              <w:t>ს</w:t>
            </w:r>
            <w:r w:rsidRPr="002774C0">
              <w:rPr>
                <w:lang w:val="en-US"/>
              </w:rPr>
              <w:t xml:space="preserve"> </w:t>
            </w:r>
            <w:r w:rsidRPr="002774C0">
              <w:rPr>
                <w:rFonts w:ascii="Sylfaen" w:hAnsi="Sylfaen" w:cs="Sylfaen"/>
                <w:lang w:val="en-US"/>
              </w:rPr>
              <w:t>ლომისი</w:t>
            </w:r>
            <w:r w:rsidRPr="002774C0">
              <w:rPr>
                <w:lang w:val="en-US"/>
              </w:rPr>
              <w:t xml:space="preserve">, </w:t>
            </w:r>
            <w:r w:rsidRPr="002774C0">
              <w:rPr>
                <w:rFonts w:ascii="Sylfaen" w:hAnsi="Sylfaen" w:cs="Sylfaen"/>
                <w:lang w:val="en-US"/>
              </w:rPr>
              <w:t>ლუდსახარში</w:t>
            </w:r>
            <w:r w:rsidRPr="002774C0">
              <w:rPr>
                <w:lang w:val="en-US"/>
              </w:rPr>
              <w:t xml:space="preserve"> </w:t>
            </w:r>
            <w:r w:rsidRPr="002774C0">
              <w:rPr>
                <w:rFonts w:ascii="Sylfaen" w:hAnsi="Sylfaen" w:cs="Sylfaen"/>
                <w:lang w:val="en-US"/>
              </w:rPr>
              <w:t>ნატახტარი</w:t>
            </w:r>
          </w:p>
        </w:tc>
      </w:tr>
      <w:tr w:rsidR="00992A01" w:rsidRPr="002774C0" w14:paraId="705F5AAF" w14:textId="77777777" w:rsidTr="00164F3D">
        <w:trPr>
          <w:trHeight w:val="300"/>
        </w:trPr>
        <w:tc>
          <w:tcPr>
            <w:tcW w:w="3888" w:type="dxa"/>
            <w:gridSpan w:val="4"/>
            <w:shd w:val="clear" w:color="auto" w:fill="FFFFFF"/>
            <w:noWrap/>
            <w:vAlign w:val="bottom"/>
            <w:hideMark/>
          </w:tcPr>
          <w:p w14:paraId="665B16CB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rFonts w:ascii="Sylfaen" w:hAnsi="Sylfaen" w:cs="Sylfaen"/>
                <w:lang w:val="en-US"/>
              </w:rPr>
              <w:t>სათაო</w:t>
            </w:r>
            <w:r w:rsidRPr="002774C0">
              <w:rPr>
                <w:lang w:val="en-US"/>
              </w:rPr>
              <w:t xml:space="preserve"> </w:t>
            </w:r>
            <w:r w:rsidRPr="002774C0">
              <w:rPr>
                <w:rFonts w:ascii="Sylfaen" w:hAnsi="Sylfaen" w:cs="Sylfaen"/>
                <w:lang w:val="en-US"/>
              </w:rPr>
              <w:t>ოფისი</w:t>
            </w:r>
            <w:r w:rsidRPr="002774C0">
              <w:rPr>
                <w:lang w:val="en-US"/>
              </w:rPr>
              <w:t xml:space="preserve">, </w:t>
            </w:r>
            <w:r w:rsidRPr="002774C0">
              <w:rPr>
                <w:rFonts w:ascii="Sylfaen" w:hAnsi="Sylfaen" w:cs="Sylfaen"/>
                <w:lang w:val="en-US"/>
              </w:rPr>
              <w:t>სოფ</w:t>
            </w:r>
            <w:r w:rsidRPr="002774C0">
              <w:rPr>
                <w:lang w:val="en-US"/>
              </w:rPr>
              <w:t xml:space="preserve">. </w:t>
            </w:r>
            <w:r w:rsidRPr="002774C0">
              <w:rPr>
                <w:rFonts w:ascii="Sylfaen" w:hAnsi="Sylfaen" w:cs="Sylfaen"/>
                <w:lang w:val="en-US"/>
              </w:rPr>
              <w:t>ნატახტარში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4F865B09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</w:tr>
      <w:tr w:rsidR="00992A01" w:rsidRPr="002774C0" w14:paraId="7DD3505E" w14:textId="77777777" w:rsidTr="00164F3D">
        <w:trPr>
          <w:trHeight w:val="300"/>
        </w:trPr>
        <w:tc>
          <w:tcPr>
            <w:tcW w:w="2912" w:type="dxa"/>
            <w:gridSpan w:val="3"/>
            <w:shd w:val="clear" w:color="auto" w:fill="FFFFFF"/>
            <w:noWrap/>
            <w:vAlign w:val="bottom"/>
            <w:hideMark/>
          </w:tcPr>
          <w:p w14:paraId="1526D36E" w14:textId="77777777" w:rsidR="00992A01" w:rsidRPr="002774C0" w:rsidRDefault="00992A01" w:rsidP="00164F3D">
            <w:pPr>
              <w:rPr>
                <w:lang w:val="en-US"/>
              </w:rPr>
            </w:pP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D89CD26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A8FE864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</w:tr>
      <w:tr w:rsidR="00992A01" w:rsidRPr="002774C0" w14:paraId="3A7CF153" w14:textId="77777777" w:rsidTr="00164F3D">
        <w:trPr>
          <w:trHeight w:val="300"/>
        </w:trPr>
        <w:tc>
          <w:tcPr>
            <w:tcW w:w="1840" w:type="dxa"/>
            <w:noWrap/>
            <w:vAlign w:val="bottom"/>
            <w:hideMark/>
          </w:tcPr>
          <w:p w14:paraId="2EBF12B9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979746" wp14:editId="1393344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150856590" name="Rectangl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EF579" id="Rectangle 1" o:spid="_x0000_s1026" alt="skype-ie-addon-data://res/numbers_button_skype_logo.png" style="position:absolute;margin-left:-.75pt;margin-top:0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92A01" w:rsidRPr="002774C0" w14:paraId="2C529C0E" w14:textId="77777777" w:rsidTr="00164F3D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733DFE53" w14:textId="77777777" w:rsidR="00992A01" w:rsidRPr="002774C0" w:rsidRDefault="00992A01" w:rsidP="00164F3D">
                  <w:pPr>
                    <w:rPr>
                      <w:lang w:val="en-US"/>
                    </w:rPr>
                  </w:pPr>
                  <w:r w:rsidRPr="002774C0">
                    <w:rPr>
                      <w:lang w:val="en-US"/>
                    </w:rPr>
                    <w:t> </w:t>
                  </w:r>
                </w:p>
              </w:tc>
            </w:tr>
          </w:tbl>
          <w:p w14:paraId="7839A01F" w14:textId="77777777" w:rsidR="00992A01" w:rsidRPr="002774C0" w:rsidRDefault="00992A01" w:rsidP="00164F3D">
            <w:pPr>
              <w:rPr>
                <w:lang w:val="en-US"/>
              </w:rPr>
            </w:pPr>
          </w:p>
        </w:tc>
        <w:tc>
          <w:tcPr>
            <w:tcW w:w="96" w:type="dxa"/>
            <w:shd w:val="clear" w:color="auto" w:fill="FFFFFF"/>
            <w:noWrap/>
            <w:vAlign w:val="bottom"/>
            <w:hideMark/>
          </w:tcPr>
          <w:p w14:paraId="55C0B9B3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5DA0EC5B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1984138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490AB2DF" w14:textId="77777777" w:rsidR="00992A01" w:rsidRPr="002774C0" w:rsidRDefault="00992A01" w:rsidP="00164F3D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</w:tr>
      <w:tr w:rsidR="00992A01" w:rsidRPr="002774C0" w14:paraId="7FD1D5D1" w14:textId="77777777" w:rsidTr="00164F3D">
        <w:trPr>
          <w:trHeight w:val="300"/>
        </w:trPr>
        <w:tc>
          <w:tcPr>
            <w:tcW w:w="4864" w:type="dxa"/>
            <w:gridSpan w:val="5"/>
            <w:shd w:val="clear" w:color="auto" w:fill="FFFFFF"/>
            <w:noWrap/>
            <w:vAlign w:val="bottom"/>
            <w:hideMark/>
          </w:tcPr>
          <w:p w14:paraId="6642DA10" w14:textId="77777777" w:rsidR="00992A01" w:rsidRDefault="00992A01" w:rsidP="00164F3D">
            <w:hyperlink r:id="rId6" w:history="1">
              <w:r w:rsidRPr="002774C0">
                <w:rPr>
                  <w:rStyle w:val="Hyperlink"/>
                  <w:rFonts w:ascii="Sylfaen" w:hAnsi="Sylfaen" w:cs="Sylfaen"/>
                  <w:lang w:val="en-US"/>
                </w:rPr>
                <w:t>ელფოსტა</w:t>
              </w:r>
              <w:r w:rsidRPr="002774C0">
                <w:rPr>
                  <w:rStyle w:val="Hyperlink"/>
                  <w:lang w:val="en-US"/>
                </w:rPr>
                <w:t>:</w:t>
              </w:r>
              <w:r w:rsidRPr="002774C0">
                <w:rPr>
                  <w:rStyle w:val="Hyperlink"/>
                  <w:lang w:val="ka-GE"/>
                </w:rPr>
                <w:t xml:space="preserve">  </w:t>
              </w:r>
            </w:hyperlink>
          </w:p>
          <w:p w14:paraId="2DB47AA5" w14:textId="77777777" w:rsidR="00992A01" w:rsidRPr="002774C0" w:rsidRDefault="00992A01" w:rsidP="00164F3D">
            <w:pPr>
              <w:rPr>
                <w:u w:val="single"/>
                <w:lang w:val="en-US"/>
              </w:rPr>
            </w:pPr>
            <w:hyperlink r:id="rId7" w:history="1">
              <w:r w:rsidRPr="00382A15">
                <w:rPr>
                  <w:rStyle w:val="Hyperlink"/>
                </w:rPr>
                <w:t>Elene.gelashvili@ge.anadoluefes.com</w:t>
              </w:r>
            </w:hyperlink>
            <w:r>
              <w:rPr>
                <w:u w:val="single"/>
              </w:rPr>
              <w:t xml:space="preserve"> </w:t>
            </w:r>
          </w:p>
        </w:tc>
      </w:tr>
    </w:tbl>
    <w:p w14:paraId="3004B6E0" w14:textId="77777777" w:rsidR="00992A01" w:rsidRPr="002774C0" w:rsidRDefault="00992A01" w:rsidP="00992A01">
      <w:pPr>
        <w:rPr>
          <w:lang w:val="en-US"/>
        </w:rPr>
      </w:pPr>
    </w:p>
    <w:p w14:paraId="3FE88445" w14:textId="77777777" w:rsidR="00992A01" w:rsidRDefault="00992A01" w:rsidP="00992A01"/>
    <w:p w14:paraId="56271D30" w14:textId="77777777" w:rsidR="00992A01" w:rsidRPr="00E67956" w:rsidRDefault="00992A01" w:rsidP="00992A01">
      <w:pPr>
        <w:rPr>
          <w:rFonts w:ascii="Sylfaen" w:hAnsi="Sylfaen"/>
          <w:lang w:val="ka-GE"/>
        </w:rPr>
      </w:pPr>
    </w:p>
    <w:p w14:paraId="0CBB49B6" w14:textId="77777777" w:rsidR="00774DCB" w:rsidRDefault="00774DCB"/>
    <w:sectPr w:rsidR="00774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acadH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22A59"/>
    <w:multiLevelType w:val="hybridMultilevel"/>
    <w:tmpl w:val="8604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42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2288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358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2444422">
    <w:abstractNumId w:val="1"/>
  </w:num>
  <w:num w:numId="5" w16cid:durableId="1754693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E6"/>
    <w:rsid w:val="000721E6"/>
    <w:rsid w:val="00083EFF"/>
    <w:rsid w:val="002343A6"/>
    <w:rsid w:val="00774DCB"/>
    <w:rsid w:val="00992A01"/>
    <w:rsid w:val="00EB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53F9"/>
  <w15:chartTrackingRefBased/>
  <w15:docId w15:val="{C995AB5A-AAA6-43BD-9ED2-2C28CDE9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A01"/>
  </w:style>
  <w:style w:type="paragraph" w:styleId="Heading1">
    <w:name w:val="heading 1"/>
    <w:basedOn w:val="Normal"/>
    <w:next w:val="Normal"/>
    <w:link w:val="Heading1Char"/>
    <w:uiPriority w:val="9"/>
    <w:qFormat/>
    <w:rsid w:val="00072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1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2A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e.gelashvili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4308;&#4314;&#4324;&#4317;&#4321;&#4322;&#4304;:%20levan.kodalashvili@ge.anadoluefes.com" TargetMode="External"/><Relationship Id="rId5" Type="http://schemas.openxmlformats.org/officeDocument/2006/relationships/hyperlink" Target="mailto:Elene.gelashvili@ge.anadoluef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3</cp:revision>
  <dcterms:created xsi:type="dcterms:W3CDTF">2025-12-12T11:59:00Z</dcterms:created>
  <dcterms:modified xsi:type="dcterms:W3CDTF">2025-12-12T12:02:00Z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2025-12-12T11:59:30Z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e133cd24-199c-4177-bb6f-22d8be739cb6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