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AE18F2">
        <w:tc>
          <w:tcPr>
            <w:tcW w:w="442" w:type="dxa"/>
            <w:vAlign w:val="center"/>
          </w:tcPr>
          <w:p w:rsidR="00955874" w:rsidRPr="00CD01BF" w:rsidRDefault="00CD01BF" w:rsidP="00AE18F2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955874" w:rsidRDefault="00955874" w:rsidP="00AE18F2"/>
        </w:tc>
        <w:tc>
          <w:tcPr>
            <w:tcW w:w="5845" w:type="dxa"/>
            <w:vAlign w:val="center"/>
          </w:tcPr>
          <w:p w:rsidR="00955874" w:rsidRDefault="00955874" w:rsidP="00AE18F2"/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7F4E14" w:rsidRDefault="00955874" w:rsidP="00AE18F2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  <w:vAlign w:val="center"/>
          </w:tcPr>
          <w:p w:rsidR="00955874" w:rsidRPr="00AE0959" w:rsidRDefault="004E34C4" w:rsidP="00AE0959">
            <w:pPr>
              <w:rPr>
                <w:lang w:val="ka-GE"/>
              </w:rPr>
            </w:pPr>
            <w:r>
              <w:rPr>
                <w:lang w:val="ka-GE"/>
              </w:rPr>
              <w:t xml:space="preserve">ბუნებრივი და თხევადი გაზის სისტემებისთვის ონკანების და </w:t>
            </w:r>
            <w:proofErr w:type="spellStart"/>
            <w:r>
              <w:rPr>
                <w:lang w:val="ka-GE"/>
              </w:rPr>
              <w:t>მანომეტრების</w:t>
            </w:r>
            <w:proofErr w:type="spellEnd"/>
            <w:r>
              <w:rPr>
                <w:lang w:val="ka-GE"/>
              </w:rPr>
              <w:t xml:space="preserve"> </w:t>
            </w:r>
            <w:r w:rsidR="004323DE">
              <w:rPr>
                <w:lang w:val="ka-GE"/>
              </w:rPr>
              <w:t>შ</w:t>
            </w:r>
            <w:r>
              <w:rPr>
                <w:lang w:val="ka-GE"/>
              </w:rPr>
              <w:t>ესყიდვა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C94435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4E34C4" w:rsidRDefault="004E34C4" w:rsidP="00AE0959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proofErr w:type="spellStart"/>
            <w:r w:rsidRPr="004E34C4">
              <w:rPr>
                <w:rFonts w:ascii="Calibri" w:hAnsi="Calibri" w:cs="Calibri"/>
                <w:color w:val="000000"/>
              </w:rPr>
              <w:t>ბურთულიანი</w:t>
            </w:r>
            <w:proofErr w:type="spellEnd"/>
            <w:r w:rsidRPr="004E34C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E34C4">
              <w:rPr>
                <w:rFonts w:ascii="Calibri" w:hAnsi="Calibri" w:cs="Calibri"/>
                <w:color w:val="000000"/>
              </w:rPr>
              <w:t>ონკანი</w:t>
            </w:r>
            <w:proofErr w:type="spellEnd"/>
            <w:r w:rsidRPr="004E34C4">
              <w:rPr>
                <w:rFonts w:ascii="Calibri" w:hAnsi="Calibri" w:cs="Calibri"/>
                <w:color w:val="000000"/>
              </w:rPr>
              <w:t xml:space="preserve"> 1/2 </w:t>
            </w:r>
            <w:proofErr w:type="spellStart"/>
            <w:r w:rsidRPr="004E34C4">
              <w:rPr>
                <w:rFonts w:ascii="Calibri" w:hAnsi="Calibri" w:cs="Calibri"/>
                <w:color w:val="000000"/>
              </w:rPr>
              <w:t>რეზბით</w:t>
            </w:r>
            <w:proofErr w:type="spellEnd"/>
            <w:r w:rsidRPr="004E34C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E34C4">
              <w:rPr>
                <w:rFonts w:ascii="Calibri" w:hAnsi="Calibri" w:cs="Calibri"/>
                <w:color w:val="000000"/>
              </w:rPr>
              <w:t>დედალი</w:t>
            </w:r>
            <w:proofErr w:type="spellEnd"/>
            <w:r>
              <w:rPr>
                <w:rFonts w:ascii="Calibri" w:hAnsi="Calibri" w:cs="Calibri"/>
                <w:color w:val="000000"/>
                <w:lang w:val="ka-GE"/>
              </w:rPr>
              <w:t>-60 ცალი</w:t>
            </w:r>
          </w:p>
          <w:p w:rsidR="004E34C4" w:rsidRDefault="004E34C4" w:rsidP="00AE0959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ბურთულიანი ონკანი 3/4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რეზბით</w:t>
            </w:r>
            <w:bookmarkStart w:id="0" w:name="_GoBack"/>
            <w:bookmarkEnd w:id="0"/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დედალი</w:t>
            </w:r>
            <w:r>
              <w:rPr>
                <w:rFonts w:ascii="Calibri" w:hAnsi="Calibri" w:cs="Calibri"/>
                <w:color w:val="000000"/>
                <w:lang w:val="ka-GE"/>
              </w:rPr>
              <w:t>-90 ცალი</w:t>
            </w:r>
          </w:p>
          <w:p w:rsidR="004E34C4" w:rsidRDefault="004E34C4" w:rsidP="00AE0959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ბურთულიანი ონკანი 1"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რეზბით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დედალი</w:t>
            </w:r>
            <w:r>
              <w:rPr>
                <w:rFonts w:ascii="Calibri" w:hAnsi="Calibri" w:cs="Calibri"/>
                <w:color w:val="000000"/>
                <w:lang w:val="ka-GE"/>
              </w:rPr>
              <w:t>-20 ცალი</w:t>
            </w:r>
          </w:p>
          <w:p w:rsidR="004E34C4" w:rsidRDefault="004E34C4" w:rsidP="00AE0959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10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ბარიანი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მანომეტრი (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გლიცერინით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) 1/2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რეზბით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(ქვედა ფეხი)</w:t>
            </w:r>
            <w:r>
              <w:rPr>
                <w:rFonts w:ascii="Calibri" w:hAnsi="Calibri" w:cs="Calibri"/>
                <w:color w:val="000000"/>
                <w:lang w:val="ka-GE"/>
              </w:rPr>
              <w:t>-30 ცალი</w:t>
            </w:r>
          </w:p>
          <w:p w:rsidR="004E34C4" w:rsidRDefault="004E34C4" w:rsidP="00AE0959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10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ბარიანი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მანომეტრი (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გლიცერინით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) 3/4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რეზბით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(ქვედა ფეხი)</w:t>
            </w:r>
            <w:r>
              <w:rPr>
                <w:rFonts w:ascii="Calibri" w:hAnsi="Calibri" w:cs="Calibri"/>
                <w:color w:val="000000"/>
                <w:lang w:val="ka-GE"/>
              </w:rPr>
              <w:t>-30 ცალი</w:t>
            </w:r>
          </w:p>
          <w:p w:rsidR="004E34C4" w:rsidRDefault="004E34C4" w:rsidP="00AE0959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25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ბარიანი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მანომეტრი (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გლიცერინით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) 1/2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რეზბით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(ქვედა ფეხი)</w:t>
            </w:r>
            <w:r>
              <w:rPr>
                <w:rFonts w:ascii="Calibri" w:hAnsi="Calibri" w:cs="Calibri"/>
                <w:color w:val="000000"/>
                <w:lang w:val="ka-GE"/>
              </w:rPr>
              <w:t>-50 ცალი</w:t>
            </w:r>
          </w:p>
          <w:p w:rsidR="00753ADF" w:rsidRPr="004E34C4" w:rsidRDefault="004E34C4" w:rsidP="00AE0959">
            <w:pPr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•</w:t>
            </w:r>
            <w:r>
              <w:rPr>
                <w:rFonts w:ascii="Calibri" w:hAnsi="Calibri" w:cs="Calibri"/>
                <w:color w:val="000000"/>
                <w:lang w:val="ka-GE"/>
              </w:rPr>
              <w:t xml:space="preserve"> </w:t>
            </w:r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25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ბარიანი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მანომეტრი (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გლიცერინით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) 3/4 </w:t>
            </w:r>
            <w:proofErr w:type="spellStart"/>
            <w:r w:rsidRPr="004E34C4">
              <w:rPr>
                <w:rFonts w:ascii="Calibri" w:hAnsi="Calibri" w:cs="Calibri"/>
                <w:color w:val="000000"/>
                <w:lang w:val="ka-GE"/>
              </w:rPr>
              <w:t>რეზბით</w:t>
            </w:r>
            <w:proofErr w:type="spellEnd"/>
            <w:r w:rsidRPr="004E34C4">
              <w:rPr>
                <w:rFonts w:ascii="Calibri" w:hAnsi="Calibri" w:cs="Calibri"/>
                <w:color w:val="000000"/>
                <w:lang w:val="ka-GE"/>
              </w:rPr>
              <w:t xml:space="preserve"> (ქვედა ფეხი)</w:t>
            </w:r>
            <w:r>
              <w:rPr>
                <w:rFonts w:ascii="Calibri" w:hAnsi="Calibri" w:cs="Calibri"/>
                <w:color w:val="000000"/>
                <w:lang w:val="ka-GE"/>
              </w:rPr>
              <w:t>-50 ცალი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B72BF1" w:rsidRPr="00445A1A" w:rsidRDefault="00753ADF" w:rsidP="009A00E8">
            <w:pPr>
              <w:rPr>
                <w:lang w:val="ka-GE"/>
              </w:rPr>
            </w:pPr>
            <w:r>
              <w:rPr>
                <w:lang w:val="ka-GE"/>
              </w:rPr>
              <w:t xml:space="preserve">სასურველია </w:t>
            </w:r>
            <w:r w:rsidR="00B7206C">
              <w:rPr>
                <w:lang w:val="ka-GE"/>
              </w:rPr>
              <w:t xml:space="preserve">გამოცდილება </w:t>
            </w:r>
            <w:r w:rsidR="009A00E8" w:rsidRPr="009A00E8">
              <w:rPr>
                <w:lang w:val="ka-GE"/>
              </w:rPr>
              <w:t>2</w:t>
            </w:r>
            <w:r w:rsidR="00B7206C">
              <w:rPr>
                <w:lang w:val="ka-GE"/>
              </w:rPr>
              <w:t>+ წელი</w:t>
            </w:r>
            <w:r w:rsidR="00DB4EDB">
              <w:rPr>
                <w:lang w:val="ka-GE"/>
              </w:rPr>
              <w:t xml:space="preserve"> 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365277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B72BF1" w:rsidP="00365277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CD01BF" w:rsidTr="00AE18F2">
        <w:tc>
          <w:tcPr>
            <w:tcW w:w="442" w:type="dxa"/>
            <w:vAlign w:val="center"/>
          </w:tcPr>
          <w:p w:rsidR="00955874" w:rsidRDefault="00955874" w:rsidP="00AE18F2"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4E34C4" w:rsidP="00AE18F2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B72BF1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DB4EDB" w:rsidP="00AE18F2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AE18F2" w:rsidRDefault="00955874" w:rsidP="00AE18F2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4E34C4" w:rsidP="00AE0959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საგანი</w:t>
            </w:r>
          </w:p>
        </w:tc>
      </w:tr>
      <w:tr w:rsidR="00955874" w:rsidTr="00AE18F2">
        <w:tc>
          <w:tcPr>
            <w:tcW w:w="442" w:type="dxa"/>
            <w:vAlign w:val="center"/>
          </w:tcPr>
          <w:p w:rsidR="00955874" w:rsidRDefault="00955874" w:rsidP="00AE18F2">
            <w:r>
              <w:t>8</w:t>
            </w:r>
          </w:p>
        </w:tc>
        <w:tc>
          <w:tcPr>
            <w:tcW w:w="3063" w:type="dxa"/>
            <w:vAlign w:val="center"/>
          </w:tcPr>
          <w:p w:rsidR="00AE18F2" w:rsidRPr="00AE18F2" w:rsidRDefault="004E34C4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მიწოდების ვადა</w:t>
            </w:r>
          </w:p>
        </w:tc>
        <w:tc>
          <w:tcPr>
            <w:tcW w:w="5845" w:type="dxa"/>
            <w:vAlign w:val="center"/>
          </w:tcPr>
          <w:p w:rsidR="00955874" w:rsidRPr="00860F8C" w:rsidRDefault="004E34C4" w:rsidP="0089037E">
            <w:pPr>
              <w:rPr>
                <w:lang w:val="ka-GE"/>
              </w:rPr>
            </w:pPr>
            <w:r>
              <w:rPr>
                <w:lang w:val="ka-GE"/>
              </w:rPr>
              <w:t xml:space="preserve">2 </w:t>
            </w:r>
            <w:r w:rsidR="00753ADF">
              <w:rPr>
                <w:lang w:val="ka-GE"/>
              </w:rPr>
              <w:t>დღე</w:t>
            </w:r>
          </w:p>
        </w:tc>
      </w:tr>
      <w:tr w:rsidR="00B92314" w:rsidTr="00AE18F2">
        <w:tc>
          <w:tcPr>
            <w:tcW w:w="442" w:type="dxa"/>
            <w:vAlign w:val="center"/>
          </w:tcPr>
          <w:p w:rsidR="00B92314" w:rsidRDefault="00B92314" w:rsidP="00AE18F2"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F84639" w:rsidP="00AE18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B92314" w:rsidRDefault="004E34C4" w:rsidP="00AE18F2">
            <w:r>
              <w:rPr>
                <w:lang w:val="ka-GE"/>
              </w:rPr>
              <w:t>ნანა შაიშმელაშვილი 598727027</w:t>
            </w:r>
          </w:p>
        </w:tc>
      </w:tr>
      <w:tr w:rsidR="004E34C4" w:rsidTr="00AE18F2">
        <w:tc>
          <w:tcPr>
            <w:tcW w:w="442" w:type="dxa"/>
            <w:vAlign w:val="center"/>
          </w:tcPr>
          <w:p w:rsidR="004E34C4" w:rsidRPr="004E34C4" w:rsidRDefault="004E34C4" w:rsidP="00AE18F2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3063" w:type="dxa"/>
            <w:vAlign w:val="center"/>
          </w:tcPr>
          <w:p w:rsidR="004E34C4" w:rsidRDefault="004E34C4" w:rsidP="00AE18F2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4E34C4" w:rsidRDefault="004E34C4" w:rsidP="00AE18F2">
            <w:pPr>
              <w:rPr>
                <w:lang w:val="ka-GE"/>
              </w:rPr>
            </w:pPr>
            <w:r>
              <w:rPr>
                <w:lang w:val="ka-GE"/>
              </w:rPr>
              <w:t>თანდართულია დასურათებული ჩამონათვალი</w:t>
            </w:r>
          </w:p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816285" w:rsidRPr="009A00E8" w:rsidRDefault="00955874" w:rsidP="009A00E8">
      <w:pPr>
        <w:spacing w:line="256" w:lineRule="auto"/>
        <w:jc w:val="center"/>
        <w:rPr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sectPr w:rsidR="00816285" w:rsidRPr="009A0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4FB535"/>
    <w:multiLevelType w:val="hybridMultilevel"/>
    <w:tmpl w:val="4FD81A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6E55B9"/>
    <w:multiLevelType w:val="hybridMultilevel"/>
    <w:tmpl w:val="848250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D1A77"/>
    <w:multiLevelType w:val="hybridMultilevel"/>
    <w:tmpl w:val="DA14E7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9E47FE"/>
    <w:multiLevelType w:val="hybridMultilevel"/>
    <w:tmpl w:val="8C3BCE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DF2D"/>
    <w:multiLevelType w:val="hybridMultilevel"/>
    <w:tmpl w:val="80C527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23D72"/>
    <w:rsid w:val="000F62D0"/>
    <w:rsid w:val="00136F14"/>
    <w:rsid w:val="00141053"/>
    <w:rsid w:val="0014112F"/>
    <w:rsid w:val="00165B3E"/>
    <w:rsid w:val="00180E87"/>
    <w:rsid w:val="001867C9"/>
    <w:rsid w:val="001C192E"/>
    <w:rsid w:val="001F2450"/>
    <w:rsid w:val="002252F9"/>
    <w:rsid w:val="00326F93"/>
    <w:rsid w:val="00360F83"/>
    <w:rsid w:val="00362922"/>
    <w:rsid w:val="00365277"/>
    <w:rsid w:val="0037143D"/>
    <w:rsid w:val="00385CF8"/>
    <w:rsid w:val="003B13EF"/>
    <w:rsid w:val="003D2403"/>
    <w:rsid w:val="003E445B"/>
    <w:rsid w:val="003F5727"/>
    <w:rsid w:val="0043106E"/>
    <w:rsid w:val="004323DE"/>
    <w:rsid w:val="00445A1A"/>
    <w:rsid w:val="004E34C4"/>
    <w:rsid w:val="00521F3E"/>
    <w:rsid w:val="00544ED4"/>
    <w:rsid w:val="005B3197"/>
    <w:rsid w:val="005D417E"/>
    <w:rsid w:val="005D7630"/>
    <w:rsid w:val="00607042"/>
    <w:rsid w:val="00620F6F"/>
    <w:rsid w:val="006616CD"/>
    <w:rsid w:val="00681D48"/>
    <w:rsid w:val="006C6508"/>
    <w:rsid w:val="00704BE4"/>
    <w:rsid w:val="007179EC"/>
    <w:rsid w:val="00753ADF"/>
    <w:rsid w:val="007D326E"/>
    <w:rsid w:val="007E189F"/>
    <w:rsid w:val="007F4E14"/>
    <w:rsid w:val="00816285"/>
    <w:rsid w:val="00860F8C"/>
    <w:rsid w:val="0086665E"/>
    <w:rsid w:val="00874055"/>
    <w:rsid w:val="0089037E"/>
    <w:rsid w:val="00955874"/>
    <w:rsid w:val="009A00E8"/>
    <w:rsid w:val="009A2120"/>
    <w:rsid w:val="009C6AEF"/>
    <w:rsid w:val="00AD38BF"/>
    <w:rsid w:val="00AE0959"/>
    <w:rsid w:val="00AE18F2"/>
    <w:rsid w:val="00B7206C"/>
    <w:rsid w:val="00B72BF1"/>
    <w:rsid w:val="00B92314"/>
    <w:rsid w:val="00BC431C"/>
    <w:rsid w:val="00BC6240"/>
    <w:rsid w:val="00BD1E67"/>
    <w:rsid w:val="00BF212C"/>
    <w:rsid w:val="00C32C2D"/>
    <w:rsid w:val="00C77F7B"/>
    <w:rsid w:val="00C94435"/>
    <w:rsid w:val="00C947D3"/>
    <w:rsid w:val="00CA7A72"/>
    <w:rsid w:val="00CD01BF"/>
    <w:rsid w:val="00CD6BA4"/>
    <w:rsid w:val="00D83B6E"/>
    <w:rsid w:val="00D9026E"/>
    <w:rsid w:val="00DB4EDB"/>
    <w:rsid w:val="00DD5352"/>
    <w:rsid w:val="00DD5ABD"/>
    <w:rsid w:val="00DD648F"/>
    <w:rsid w:val="00E07A2D"/>
    <w:rsid w:val="00E648E2"/>
    <w:rsid w:val="00E919BA"/>
    <w:rsid w:val="00F8448C"/>
    <w:rsid w:val="00F84639"/>
    <w:rsid w:val="00F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44F6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customStyle="1" w:styleId="Default">
    <w:name w:val="Default"/>
    <w:rsid w:val="003B13E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212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VVDU5HPDTQC2-32-1322463</_dlc_DocId>
    <_dlc_DocIdUrl xmlns="a5444ea2-90b0-4ece-a612-f39e0dd9a22f">
      <Url>https://docflow.socar.ge/dms/ERequests/_layouts/15/DocIdRedir.aspx?ID=VVDU5HPDTQC2-32-1322463</Url>
      <Description>VVDU5HPDTQC2-32-1322463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9a5f863fca707b93dc0e8895ad7a70c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2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FD2B9-D2B7-4490-85C8-AD9A2045D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DFCC6DD-E0CF-4B28-BE47-157AA7FB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4</cp:revision>
  <dcterms:created xsi:type="dcterms:W3CDTF">2025-11-23T06:41:00Z</dcterms:created>
  <dcterms:modified xsi:type="dcterms:W3CDTF">2025-12-17T09:45:00Z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fa3dd694-fc3a-4887-af42-719f4f7245e5</vt:lpwstr>
  </property>
</Properties>
</file>