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3173" w14:textId="77777777" w:rsidR="00343FBC" w:rsidRPr="006F62F5" w:rsidRDefault="00343FBC" w:rsidP="00BF534E">
      <w:pPr>
        <w:spacing w:after="0" w:line="240" w:lineRule="auto"/>
        <w:jc w:val="center"/>
        <w:rPr>
          <w:rFonts w:asciiTheme="minorHAnsi" w:hAnsiTheme="minorHAnsi" w:cstheme="minorHAnsi"/>
          <w:b/>
          <w:sz w:val="20"/>
          <w:szCs w:val="20"/>
          <w:lang w:val="ka-GE"/>
        </w:rPr>
      </w:pPr>
    </w:p>
    <w:p w14:paraId="28D7D56E"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7B23AFD4"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231D542D"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3732F513"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38F0B29E"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050133A4"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1A26BEB2"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5B6E7B45"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387BE048"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0357F84F"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60DDB37B"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343B6C25"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66B0A7F2"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2227ED52" w14:textId="633F82F4" w:rsidR="00343FBC" w:rsidRPr="006F62F5" w:rsidRDefault="002351EF" w:rsidP="00993995">
      <w:pPr>
        <w:spacing w:after="0" w:line="240" w:lineRule="auto"/>
        <w:jc w:val="center"/>
        <w:rPr>
          <w:rFonts w:asciiTheme="minorHAnsi" w:hAnsiTheme="minorHAnsi" w:cstheme="minorHAnsi"/>
          <w:b/>
          <w:sz w:val="20"/>
          <w:szCs w:val="20"/>
          <w:lang w:val="ka-GE"/>
        </w:rPr>
      </w:pPr>
      <w:r w:rsidRPr="006F62F5">
        <w:rPr>
          <w:rFonts w:asciiTheme="minorHAnsi" w:hAnsiTheme="minorHAnsi" w:cstheme="minorHAnsi"/>
          <w:b/>
          <w:noProof/>
          <w:sz w:val="20"/>
          <w:szCs w:val="20"/>
        </w:rPr>
        <w:drawing>
          <wp:inline distT="0" distB="0" distL="0" distR="0" wp14:anchorId="34CFF304" wp14:editId="28AAB666">
            <wp:extent cx="3625850" cy="1789011"/>
            <wp:effectExtent l="0" t="0" r="0" b="0"/>
            <wp:docPr id="1" name="Picture 1" descr="C:\Users\Kchkheidze\AppData\Local\Microsoft\Windows\INetCache\Content.Outlook\2CNP1WXS\gst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chkheidze\AppData\Local\Microsoft\Windows\INetCache\Content.Outlook\2CNP1WXS\gst logo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532" cy="1819939"/>
                    </a:xfrm>
                    <a:prstGeom prst="rect">
                      <a:avLst/>
                    </a:prstGeom>
                    <a:noFill/>
                    <a:ln>
                      <a:noFill/>
                    </a:ln>
                  </pic:spPr>
                </pic:pic>
              </a:graphicData>
            </a:graphic>
          </wp:inline>
        </w:drawing>
      </w:r>
    </w:p>
    <w:p w14:paraId="70C826AC" w14:textId="77777777" w:rsidR="00993995" w:rsidRPr="006F62F5" w:rsidRDefault="00993995" w:rsidP="00BB66A2">
      <w:pPr>
        <w:spacing w:after="0"/>
        <w:jc w:val="center"/>
        <w:rPr>
          <w:rFonts w:asciiTheme="minorHAnsi" w:hAnsiTheme="minorHAnsi" w:cstheme="minorHAnsi"/>
          <w:b/>
          <w:sz w:val="20"/>
          <w:szCs w:val="20"/>
          <w:lang w:val="ka-GE"/>
        </w:rPr>
      </w:pPr>
    </w:p>
    <w:p w14:paraId="4980840D" w14:textId="4046EAB7" w:rsidR="00BB66A2" w:rsidRPr="006F62F5" w:rsidRDefault="00AE4346" w:rsidP="00BB66A2">
      <w:pPr>
        <w:spacing w:after="0"/>
        <w:jc w:val="center"/>
        <w:rPr>
          <w:rFonts w:asciiTheme="minorHAnsi" w:hAnsiTheme="minorHAnsi" w:cstheme="minorHAnsi"/>
          <w:b/>
          <w:sz w:val="20"/>
          <w:szCs w:val="20"/>
          <w:lang w:val="ka-GE"/>
        </w:rPr>
      </w:pPr>
      <w:r w:rsidRPr="006F62F5">
        <w:rPr>
          <w:rFonts w:asciiTheme="minorHAnsi" w:hAnsiTheme="minorHAnsi" w:cstheme="minorHAnsi"/>
          <w:b/>
          <w:sz w:val="20"/>
          <w:szCs w:val="20"/>
          <w:lang w:val="ka-GE"/>
        </w:rPr>
        <w:t xml:space="preserve">ელექტრონული </w:t>
      </w:r>
      <w:r w:rsidR="00557B4B" w:rsidRPr="006F62F5">
        <w:rPr>
          <w:rFonts w:asciiTheme="minorHAnsi" w:hAnsiTheme="minorHAnsi" w:cstheme="minorHAnsi"/>
          <w:b/>
          <w:sz w:val="20"/>
          <w:szCs w:val="20"/>
          <w:lang w:val="ka-GE"/>
        </w:rPr>
        <w:t>ტენდერი</w:t>
      </w:r>
      <w:r w:rsidRPr="006F62F5">
        <w:rPr>
          <w:rFonts w:asciiTheme="minorHAnsi" w:hAnsiTheme="minorHAnsi" w:cstheme="minorHAnsi"/>
          <w:b/>
          <w:sz w:val="20"/>
          <w:szCs w:val="20"/>
          <w:lang w:val="ka-GE"/>
        </w:rPr>
        <w:t xml:space="preserve"> </w:t>
      </w:r>
    </w:p>
    <w:p w14:paraId="37D24735" w14:textId="56D381D7" w:rsidR="00BB66A2" w:rsidRPr="006F62F5" w:rsidRDefault="000014F2" w:rsidP="000014F2">
      <w:pPr>
        <w:spacing w:after="0" w:line="240" w:lineRule="auto"/>
        <w:jc w:val="center"/>
        <w:rPr>
          <w:rFonts w:asciiTheme="minorHAnsi" w:hAnsiTheme="minorHAnsi" w:cstheme="minorHAnsi"/>
          <w:b/>
          <w:sz w:val="20"/>
          <w:szCs w:val="20"/>
          <w:lang w:val="ka-GE"/>
        </w:rPr>
      </w:pPr>
      <w:r w:rsidRPr="006F62F5">
        <w:rPr>
          <w:rFonts w:asciiTheme="minorHAnsi" w:hAnsiTheme="minorHAnsi" w:cstheme="minorHAnsi"/>
          <w:b/>
          <w:sz w:val="20"/>
          <w:szCs w:val="20"/>
          <w:lang w:val="ka-GE"/>
        </w:rPr>
        <w:t xml:space="preserve">ინდუსტრიული კირის (ლაიმის) </w:t>
      </w:r>
      <w:r w:rsidR="002351EF" w:rsidRPr="006F62F5">
        <w:rPr>
          <w:rFonts w:asciiTheme="minorHAnsi" w:hAnsiTheme="minorHAnsi" w:cstheme="minorHAnsi"/>
          <w:b/>
          <w:sz w:val="20"/>
          <w:szCs w:val="20"/>
          <w:lang w:val="ka-GE"/>
        </w:rPr>
        <w:t>შეძენის</w:t>
      </w:r>
      <w:r w:rsidRPr="006F62F5">
        <w:rPr>
          <w:rFonts w:asciiTheme="minorHAnsi" w:hAnsiTheme="minorHAnsi" w:cstheme="minorHAnsi"/>
          <w:b/>
          <w:sz w:val="20"/>
          <w:szCs w:val="20"/>
          <w:lang w:val="ka-GE"/>
        </w:rPr>
        <w:t xml:space="preserve"> </w:t>
      </w:r>
      <w:r w:rsidR="002351EF" w:rsidRPr="006F62F5">
        <w:rPr>
          <w:rFonts w:asciiTheme="minorHAnsi" w:hAnsiTheme="minorHAnsi" w:cstheme="minorHAnsi"/>
          <w:b/>
          <w:sz w:val="20"/>
          <w:szCs w:val="20"/>
          <w:lang w:val="ka-GE"/>
        </w:rPr>
        <w:t xml:space="preserve">თაობაზე </w:t>
      </w:r>
    </w:p>
    <w:p w14:paraId="19027FEB" w14:textId="77777777" w:rsidR="00343FBC" w:rsidRPr="006F62F5" w:rsidRDefault="00343FBC" w:rsidP="00BF534E">
      <w:pPr>
        <w:spacing w:after="0" w:line="240" w:lineRule="auto"/>
        <w:jc w:val="center"/>
        <w:rPr>
          <w:rFonts w:asciiTheme="minorHAnsi" w:hAnsiTheme="minorHAnsi" w:cstheme="minorHAnsi"/>
          <w:b/>
          <w:sz w:val="20"/>
          <w:szCs w:val="20"/>
          <w:lang w:val="ka-GE"/>
        </w:rPr>
      </w:pPr>
    </w:p>
    <w:p w14:paraId="0FF20EAD" w14:textId="77777777" w:rsidR="00343FBC" w:rsidRPr="006F62F5" w:rsidRDefault="00343FBC" w:rsidP="00BF534E">
      <w:pPr>
        <w:spacing w:after="0" w:line="240" w:lineRule="auto"/>
        <w:jc w:val="center"/>
        <w:rPr>
          <w:rFonts w:asciiTheme="minorHAnsi" w:hAnsiTheme="minorHAnsi" w:cstheme="minorHAnsi"/>
          <w:b/>
          <w:sz w:val="20"/>
          <w:szCs w:val="20"/>
          <w:lang w:val="ka-GE"/>
        </w:rPr>
      </w:pPr>
    </w:p>
    <w:p w14:paraId="5429AE15"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5E082E0C"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7ADB7B11"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510D2CEB"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01810306" w14:textId="77777777" w:rsidR="00993995" w:rsidRPr="006F62F5" w:rsidRDefault="00993995" w:rsidP="00BF534E">
      <w:pPr>
        <w:spacing w:after="0" w:line="240" w:lineRule="auto"/>
        <w:jc w:val="center"/>
        <w:rPr>
          <w:rFonts w:asciiTheme="minorHAnsi" w:hAnsiTheme="minorHAnsi" w:cstheme="minorHAnsi"/>
          <w:b/>
          <w:sz w:val="20"/>
          <w:szCs w:val="20"/>
        </w:rPr>
      </w:pPr>
    </w:p>
    <w:p w14:paraId="4D5DB3E0"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1ECA8925"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5AFC1D8B"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150633D1"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29FE95FE"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26CD0C8A"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2366C6C0"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38E38B91" w14:textId="242629F0" w:rsidR="00993995" w:rsidRPr="006F62F5" w:rsidRDefault="00993995" w:rsidP="00BF534E">
      <w:pPr>
        <w:spacing w:after="0" w:line="240" w:lineRule="auto"/>
        <w:jc w:val="center"/>
        <w:rPr>
          <w:rFonts w:asciiTheme="minorHAnsi" w:hAnsiTheme="minorHAnsi" w:cstheme="minorHAnsi"/>
          <w:b/>
          <w:sz w:val="20"/>
          <w:szCs w:val="20"/>
          <w:lang w:val="ka-GE"/>
        </w:rPr>
      </w:pPr>
    </w:p>
    <w:p w14:paraId="67239235" w14:textId="6832E588" w:rsidR="002351EF" w:rsidRPr="006F62F5" w:rsidRDefault="002351EF" w:rsidP="00BF534E">
      <w:pPr>
        <w:spacing w:after="0" w:line="240" w:lineRule="auto"/>
        <w:jc w:val="center"/>
        <w:rPr>
          <w:rFonts w:asciiTheme="minorHAnsi" w:hAnsiTheme="minorHAnsi" w:cstheme="minorHAnsi"/>
          <w:b/>
          <w:sz w:val="20"/>
          <w:szCs w:val="20"/>
          <w:lang w:val="ka-GE"/>
        </w:rPr>
      </w:pPr>
    </w:p>
    <w:p w14:paraId="039C8161" w14:textId="67222305" w:rsidR="002351EF" w:rsidRPr="006F62F5" w:rsidRDefault="002351EF" w:rsidP="00BF534E">
      <w:pPr>
        <w:spacing w:after="0" w:line="240" w:lineRule="auto"/>
        <w:jc w:val="center"/>
        <w:rPr>
          <w:rFonts w:asciiTheme="minorHAnsi" w:hAnsiTheme="minorHAnsi" w:cstheme="minorHAnsi"/>
          <w:b/>
          <w:sz w:val="20"/>
          <w:szCs w:val="20"/>
          <w:lang w:val="ka-GE"/>
        </w:rPr>
      </w:pPr>
    </w:p>
    <w:p w14:paraId="23A655D4" w14:textId="33404D43" w:rsidR="002351EF" w:rsidRPr="006F62F5" w:rsidRDefault="002351EF" w:rsidP="00BF534E">
      <w:pPr>
        <w:spacing w:after="0" w:line="240" w:lineRule="auto"/>
        <w:jc w:val="center"/>
        <w:rPr>
          <w:rFonts w:asciiTheme="minorHAnsi" w:hAnsiTheme="minorHAnsi" w:cstheme="minorHAnsi"/>
          <w:b/>
          <w:sz w:val="20"/>
          <w:szCs w:val="20"/>
          <w:lang w:val="ka-GE"/>
        </w:rPr>
      </w:pPr>
    </w:p>
    <w:p w14:paraId="44E0DA7B" w14:textId="4A2A81B8" w:rsidR="002351EF" w:rsidRPr="006F62F5" w:rsidRDefault="002351EF" w:rsidP="00BF534E">
      <w:pPr>
        <w:spacing w:after="0" w:line="240" w:lineRule="auto"/>
        <w:jc w:val="center"/>
        <w:rPr>
          <w:rFonts w:asciiTheme="minorHAnsi" w:hAnsiTheme="minorHAnsi" w:cstheme="minorHAnsi"/>
          <w:b/>
          <w:sz w:val="20"/>
          <w:szCs w:val="20"/>
          <w:lang w:val="ka-GE"/>
        </w:rPr>
      </w:pPr>
    </w:p>
    <w:p w14:paraId="5BBF493B" w14:textId="77777777" w:rsidR="002351EF" w:rsidRPr="006F62F5" w:rsidRDefault="002351EF" w:rsidP="00BF534E">
      <w:pPr>
        <w:spacing w:after="0" w:line="240" w:lineRule="auto"/>
        <w:jc w:val="center"/>
        <w:rPr>
          <w:rFonts w:asciiTheme="minorHAnsi" w:hAnsiTheme="minorHAnsi" w:cstheme="minorHAnsi"/>
          <w:b/>
          <w:sz w:val="20"/>
          <w:szCs w:val="20"/>
          <w:lang w:val="ka-GE"/>
        </w:rPr>
      </w:pPr>
    </w:p>
    <w:p w14:paraId="0C6E0F06" w14:textId="25E1ABFF" w:rsidR="00993995" w:rsidRPr="006F62F5" w:rsidRDefault="00993995" w:rsidP="00BF534E">
      <w:pPr>
        <w:spacing w:after="0" w:line="240" w:lineRule="auto"/>
        <w:jc w:val="center"/>
        <w:rPr>
          <w:rFonts w:asciiTheme="minorHAnsi" w:hAnsiTheme="minorHAnsi" w:cstheme="minorHAnsi"/>
          <w:b/>
          <w:sz w:val="20"/>
          <w:szCs w:val="20"/>
          <w:lang w:val="ka-GE"/>
        </w:rPr>
      </w:pPr>
    </w:p>
    <w:p w14:paraId="5D901865" w14:textId="4877B6EF" w:rsidR="009D0869" w:rsidRPr="006F62F5" w:rsidRDefault="009D0869" w:rsidP="00BF534E">
      <w:pPr>
        <w:spacing w:after="0" w:line="240" w:lineRule="auto"/>
        <w:jc w:val="center"/>
        <w:rPr>
          <w:rFonts w:asciiTheme="minorHAnsi" w:hAnsiTheme="minorHAnsi" w:cstheme="minorHAnsi"/>
          <w:b/>
          <w:sz w:val="20"/>
          <w:szCs w:val="20"/>
          <w:lang w:val="ka-GE"/>
        </w:rPr>
      </w:pPr>
    </w:p>
    <w:p w14:paraId="33B1C18C" w14:textId="11897F71" w:rsidR="009D0869" w:rsidRPr="006F62F5" w:rsidRDefault="009D0869" w:rsidP="00BF534E">
      <w:pPr>
        <w:spacing w:after="0" w:line="240" w:lineRule="auto"/>
        <w:jc w:val="center"/>
        <w:rPr>
          <w:rFonts w:asciiTheme="minorHAnsi" w:hAnsiTheme="minorHAnsi" w:cstheme="minorHAnsi"/>
          <w:b/>
          <w:sz w:val="20"/>
          <w:szCs w:val="20"/>
          <w:lang w:val="ka-GE"/>
        </w:rPr>
      </w:pPr>
    </w:p>
    <w:p w14:paraId="62EAC2AD" w14:textId="77777777" w:rsidR="009D0869" w:rsidRPr="006F62F5" w:rsidRDefault="009D0869" w:rsidP="00BF534E">
      <w:pPr>
        <w:spacing w:after="0" w:line="240" w:lineRule="auto"/>
        <w:jc w:val="center"/>
        <w:rPr>
          <w:rFonts w:asciiTheme="minorHAnsi" w:hAnsiTheme="minorHAnsi" w:cstheme="minorHAnsi"/>
          <w:b/>
          <w:sz w:val="20"/>
          <w:szCs w:val="20"/>
          <w:lang w:val="ka-GE"/>
        </w:rPr>
      </w:pPr>
    </w:p>
    <w:p w14:paraId="75430862"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27A58214" w14:textId="77777777" w:rsidR="00993995" w:rsidRPr="006F62F5" w:rsidRDefault="00993995" w:rsidP="00BF534E">
      <w:pPr>
        <w:spacing w:after="0" w:line="240" w:lineRule="auto"/>
        <w:jc w:val="center"/>
        <w:rPr>
          <w:rFonts w:asciiTheme="minorHAnsi" w:hAnsiTheme="minorHAnsi" w:cstheme="minorHAnsi"/>
          <w:b/>
          <w:sz w:val="20"/>
          <w:szCs w:val="20"/>
          <w:lang w:val="ka-GE"/>
        </w:rPr>
      </w:pPr>
    </w:p>
    <w:p w14:paraId="137BF117" w14:textId="77777777" w:rsidR="00343FBC" w:rsidRPr="006F62F5" w:rsidRDefault="00343FBC" w:rsidP="00BF534E">
      <w:pPr>
        <w:spacing w:after="0" w:line="240" w:lineRule="auto"/>
        <w:jc w:val="center"/>
        <w:rPr>
          <w:rFonts w:asciiTheme="minorHAnsi" w:hAnsiTheme="minorHAnsi" w:cstheme="minorHAnsi"/>
          <w:b/>
          <w:sz w:val="20"/>
          <w:szCs w:val="20"/>
          <w:lang w:val="ka-GE"/>
        </w:rPr>
      </w:pPr>
    </w:p>
    <w:p w14:paraId="739FB1B6" w14:textId="77777777" w:rsidR="004C7970" w:rsidRPr="006F62F5" w:rsidRDefault="004C7970" w:rsidP="007A5932">
      <w:pPr>
        <w:spacing w:line="240" w:lineRule="auto"/>
        <w:rPr>
          <w:rFonts w:asciiTheme="minorHAnsi" w:hAnsiTheme="minorHAnsi" w:cstheme="minorHAnsi"/>
          <w:b/>
          <w:sz w:val="20"/>
          <w:szCs w:val="20"/>
          <w:lang w:val="ka-GE"/>
        </w:rPr>
      </w:pPr>
      <w:r w:rsidRPr="006F62F5">
        <w:rPr>
          <w:rFonts w:asciiTheme="minorHAnsi" w:hAnsiTheme="minorHAnsi" w:cstheme="minorHAnsi"/>
          <w:b/>
          <w:sz w:val="20"/>
          <w:szCs w:val="20"/>
          <w:lang w:val="ka-GE"/>
        </w:rPr>
        <w:lastRenderedPageBreak/>
        <w:t>1.1 შესყიდვის ობიექტის დასახელება</w:t>
      </w:r>
    </w:p>
    <w:p w14:paraId="139363C4" w14:textId="099CD4B6" w:rsidR="00DE02AF" w:rsidRPr="006F62F5" w:rsidRDefault="00DE02AF" w:rsidP="00DE02AF">
      <w:pPr>
        <w:spacing w:line="240" w:lineRule="auto"/>
        <w:rPr>
          <w:rFonts w:asciiTheme="minorHAnsi" w:hAnsiTheme="minorHAnsi" w:cstheme="minorHAnsi"/>
          <w:b/>
          <w:sz w:val="20"/>
          <w:szCs w:val="20"/>
          <w:lang w:val="ka-GE"/>
        </w:rPr>
      </w:pPr>
      <w:r w:rsidRPr="006F62F5">
        <w:rPr>
          <w:rFonts w:asciiTheme="minorHAnsi" w:hAnsiTheme="minorHAnsi" w:cstheme="minorHAnsi"/>
          <w:sz w:val="20"/>
          <w:szCs w:val="20"/>
          <w:lang w:val="ka-GE"/>
        </w:rPr>
        <w:t xml:space="preserve">შპს „გარდაბნის გამწმენდი ნაგებობა“ </w:t>
      </w:r>
      <w:r w:rsidRPr="006F62F5">
        <w:rPr>
          <w:rFonts w:asciiTheme="minorHAnsi" w:hAnsiTheme="minorHAnsi" w:cstheme="minorHAnsi"/>
          <w:sz w:val="20"/>
          <w:szCs w:val="20"/>
        </w:rPr>
        <w:t>(GST</w:t>
      </w:r>
      <w:r w:rsidR="009B059A" w:rsidRPr="006F62F5">
        <w:rPr>
          <w:rFonts w:asciiTheme="minorHAnsi" w:hAnsiTheme="minorHAnsi" w:cstheme="minorHAnsi"/>
          <w:sz w:val="20"/>
          <w:szCs w:val="20"/>
        </w:rPr>
        <w:t xml:space="preserve">), </w:t>
      </w:r>
      <w:proofErr w:type="spellStart"/>
      <w:r w:rsidR="009B059A" w:rsidRPr="006F62F5">
        <w:rPr>
          <w:rFonts w:asciiTheme="minorHAnsi" w:hAnsiTheme="minorHAnsi" w:cstheme="minorHAnsi"/>
          <w:sz w:val="20"/>
          <w:szCs w:val="20"/>
        </w:rPr>
        <w:t>შემდგომში</w:t>
      </w:r>
      <w:proofErr w:type="spellEnd"/>
      <w:r w:rsidR="009B059A" w:rsidRPr="006F62F5">
        <w:rPr>
          <w:rFonts w:asciiTheme="minorHAnsi" w:hAnsiTheme="minorHAnsi" w:cstheme="minorHAnsi"/>
          <w:sz w:val="20"/>
          <w:szCs w:val="20"/>
        </w:rPr>
        <w:t xml:space="preserve"> “</w:t>
      </w:r>
      <w:r w:rsidR="009B059A" w:rsidRPr="006F62F5">
        <w:rPr>
          <w:rFonts w:asciiTheme="minorHAnsi" w:hAnsiTheme="minorHAnsi" w:cstheme="minorHAnsi"/>
          <w:sz w:val="20"/>
          <w:szCs w:val="20"/>
          <w:lang w:val="ka-GE"/>
        </w:rPr>
        <w:t xml:space="preserve">შემსყიდველი“, </w:t>
      </w:r>
      <w:r w:rsidRPr="006F62F5">
        <w:rPr>
          <w:rFonts w:asciiTheme="minorHAnsi" w:hAnsiTheme="minorHAnsi" w:cstheme="minorHAnsi"/>
          <w:sz w:val="20"/>
          <w:szCs w:val="20"/>
          <w:lang w:val="ka-GE"/>
        </w:rPr>
        <w:t xml:space="preserve">აცხადებს ელექტრონულ ტენდერს </w:t>
      </w:r>
      <w:r w:rsidR="000014F2" w:rsidRPr="006F62F5">
        <w:rPr>
          <w:rFonts w:asciiTheme="minorHAnsi" w:hAnsiTheme="minorHAnsi" w:cstheme="minorHAnsi"/>
          <w:b/>
          <w:sz w:val="20"/>
          <w:szCs w:val="20"/>
          <w:lang w:val="ka-GE"/>
        </w:rPr>
        <w:t xml:space="preserve">ინდუსტრიული კირის (ლაიმის) </w:t>
      </w:r>
      <w:r w:rsidR="000014F2" w:rsidRPr="006F62F5">
        <w:rPr>
          <w:rFonts w:asciiTheme="minorHAnsi" w:hAnsiTheme="minorHAnsi" w:cstheme="minorHAnsi"/>
          <w:b/>
          <w:sz w:val="20"/>
          <w:szCs w:val="20"/>
        </w:rPr>
        <w:t xml:space="preserve"> </w:t>
      </w:r>
      <w:r w:rsidR="000014F2" w:rsidRPr="006F62F5">
        <w:rPr>
          <w:rFonts w:asciiTheme="minorHAnsi" w:hAnsiTheme="minorHAnsi" w:cstheme="minorHAnsi"/>
          <w:b/>
          <w:sz w:val="20"/>
          <w:szCs w:val="20"/>
          <w:lang w:val="ka-GE"/>
        </w:rPr>
        <w:t xml:space="preserve">შეძენის </w:t>
      </w:r>
      <w:r w:rsidRPr="006F62F5">
        <w:rPr>
          <w:rFonts w:asciiTheme="minorHAnsi" w:hAnsiTheme="minorHAnsi" w:cstheme="minorHAnsi"/>
          <w:b/>
          <w:sz w:val="20"/>
          <w:szCs w:val="20"/>
          <w:lang w:val="ka-GE"/>
        </w:rPr>
        <w:t>თაობაზე</w:t>
      </w:r>
      <w:r w:rsidR="000014F2" w:rsidRPr="006F62F5">
        <w:rPr>
          <w:rFonts w:asciiTheme="minorHAnsi" w:hAnsiTheme="minorHAnsi" w:cstheme="minorHAnsi"/>
          <w:b/>
          <w:sz w:val="20"/>
          <w:szCs w:val="20"/>
          <w:lang w:val="ka-GE"/>
        </w:rPr>
        <w:t>.</w:t>
      </w:r>
    </w:p>
    <w:p w14:paraId="2BF1D35E" w14:textId="77777777" w:rsidR="00440220" w:rsidRPr="006F62F5" w:rsidRDefault="00440220" w:rsidP="00440220">
      <w:pPr>
        <w:spacing w:after="0" w:line="240" w:lineRule="auto"/>
        <w:rPr>
          <w:rFonts w:asciiTheme="minorHAnsi" w:hAnsiTheme="minorHAnsi" w:cstheme="minorHAnsi"/>
          <w:sz w:val="20"/>
          <w:szCs w:val="20"/>
          <w:lang w:val="ka-GE" w:eastAsia="ka-GE"/>
        </w:rPr>
      </w:pPr>
    </w:p>
    <w:p w14:paraId="064F0904" w14:textId="77777777" w:rsidR="004C7970" w:rsidRPr="006F62F5" w:rsidRDefault="004C7970" w:rsidP="006B64AB">
      <w:pPr>
        <w:pStyle w:val="ListParagraph"/>
        <w:spacing w:after="0" w:line="360" w:lineRule="auto"/>
        <w:ind w:left="0"/>
        <w:jc w:val="both"/>
        <w:rPr>
          <w:rFonts w:asciiTheme="minorHAnsi" w:hAnsiTheme="minorHAnsi" w:cstheme="minorHAnsi"/>
          <w:sz w:val="20"/>
          <w:szCs w:val="20"/>
          <w:lang w:val="ka-GE"/>
        </w:rPr>
      </w:pPr>
    </w:p>
    <w:p w14:paraId="211996CD" w14:textId="6098FD24" w:rsidR="004C7970" w:rsidRPr="006F62F5" w:rsidRDefault="004C7970" w:rsidP="009969E8">
      <w:pPr>
        <w:pStyle w:val="ListParagraph"/>
        <w:numPr>
          <w:ilvl w:val="1"/>
          <w:numId w:val="17"/>
        </w:numPr>
        <w:spacing w:after="0" w:line="240" w:lineRule="auto"/>
        <w:jc w:val="both"/>
        <w:rPr>
          <w:rFonts w:asciiTheme="minorHAnsi" w:hAnsiTheme="minorHAnsi" w:cstheme="minorHAnsi"/>
          <w:b/>
          <w:sz w:val="20"/>
          <w:szCs w:val="20"/>
          <w:lang w:val="ka-GE"/>
        </w:rPr>
      </w:pPr>
      <w:r w:rsidRPr="006F62F5">
        <w:rPr>
          <w:rFonts w:asciiTheme="minorHAnsi" w:hAnsiTheme="minorHAnsi" w:cstheme="minorHAnsi"/>
          <w:b/>
          <w:sz w:val="20"/>
          <w:szCs w:val="20"/>
          <w:lang w:val="ka-GE"/>
        </w:rPr>
        <w:t>შესყიდვის ობიექტის  აღწერა, რაოდენობა/მოცულობა</w:t>
      </w:r>
    </w:p>
    <w:p w14:paraId="6DBB00B9" w14:textId="77777777" w:rsidR="007A5932" w:rsidRPr="006F62F5" w:rsidRDefault="007A5932" w:rsidP="00BB66A2">
      <w:pPr>
        <w:spacing w:after="0" w:line="240" w:lineRule="auto"/>
        <w:rPr>
          <w:rFonts w:asciiTheme="minorHAnsi" w:hAnsiTheme="minorHAnsi" w:cstheme="minorHAnsi"/>
          <w:b/>
          <w:sz w:val="20"/>
          <w:szCs w:val="20"/>
        </w:rPr>
      </w:pPr>
    </w:p>
    <w:p w14:paraId="1D7B5E2A" w14:textId="77777777" w:rsidR="000014F2" w:rsidRPr="006F62F5" w:rsidRDefault="000014F2" w:rsidP="009969E8">
      <w:pPr>
        <w:rPr>
          <w:rFonts w:asciiTheme="minorHAnsi" w:hAnsiTheme="minorHAnsi" w:cstheme="minorHAnsi"/>
          <w:sz w:val="20"/>
          <w:szCs w:val="20"/>
          <w:lang w:val="ka-GE"/>
        </w:rPr>
      </w:pPr>
      <w:r w:rsidRPr="006F62F5">
        <w:rPr>
          <w:rFonts w:asciiTheme="minorHAnsi" w:hAnsiTheme="minorHAnsi" w:cstheme="minorHAnsi"/>
          <w:b/>
          <w:sz w:val="20"/>
          <w:szCs w:val="20"/>
          <w:lang w:val="ka-GE"/>
        </w:rPr>
        <w:t>დასახელება:</w:t>
      </w:r>
      <w:r w:rsidRPr="006F62F5">
        <w:rPr>
          <w:rFonts w:asciiTheme="minorHAnsi" w:hAnsiTheme="minorHAnsi" w:cstheme="minorHAnsi"/>
          <w:sz w:val="20"/>
          <w:szCs w:val="20"/>
          <w:lang w:val="ka-GE"/>
        </w:rPr>
        <w:t xml:space="preserve"> ინდუსტრიული კირი</w:t>
      </w:r>
    </w:p>
    <w:p w14:paraId="38BAFDEB" w14:textId="19E2358B" w:rsidR="000014F2" w:rsidRPr="006F62F5" w:rsidRDefault="000014F2" w:rsidP="009969E8">
      <w:pPr>
        <w:rPr>
          <w:rFonts w:asciiTheme="minorHAnsi" w:hAnsiTheme="minorHAnsi" w:cstheme="minorHAnsi"/>
          <w:sz w:val="20"/>
          <w:szCs w:val="20"/>
          <w:lang w:val="ka-GE"/>
        </w:rPr>
      </w:pPr>
      <w:r w:rsidRPr="006F62F5">
        <w:rPr>
          <w:rFonts w:asciiTheme="minorHAnsi" w:hAnsiTheme="minorHAnsi" w:cstheme="minorHAnsi"/>
          <w:b/>
          <w:sz w:val="20"/>
          <w:szCs w:val="20"/>
          <w:lang w:val="ka-GE"/>
        </w:rPr>
        <w:t>რაოდენობა:</w:t>
      </w:r>
      <w:r w:rsidRPr="006F62F5">
        <w:rPr>
          <w:rFonts w:asciiTheme="minorHAnsi" w:hAnsiTheme="minorHAnsi" w:cstheme="minorHAnsi"/>
          <w:sz w:val="20"/>
          <w:szCs w:val="20"/>
          <w:lang w:val="ka-GE"/>
        </w:rPr>
        <w:t xml:space="preserve"> დაახლოებით </w:t>
      </w:r>
      <w:r w:rsidR="00514B60">
        <w:rPr>
          <w:rFonts w:asciiTheme="minorHAnsi" w:hAnsiTheme="minorHAnsi" w:cstheme="minorHAnsi"/>
          <w:b/>
          <w:sz w:val="20"/>
          <w:szCs w:val="20"/>
          <w:lang w:val="ka-GE"/>
        </w:rPr>
        <w:t xml:space="preserve">წლიური რაოდენობა </w:t>
      </w:r>
      <w:r w:rsidRPr="006F62F5">
        <w:rPr>
          <w:rFonts w:asciiTheme="minorHAnsi" w:hAnsiTheme="minorHAnsi" w:cstheme="minorHAnsi"/>
          <w:sz w:val="20"/>
          <w:szCs w:val="20"/>
          <w:lang w:val="ka-GE"/>
        </w:rPr>
        <w:t xml:space="preserve"> </w:t>
      </w:r>
      <w:r w:rsidR="001B2D3C">
        <w:rPr>
          <w:rFonts w:asciiTheme="minorHAnsi" w:hAnsiTheme="minorHAnsi" w:cstheme="minorHAnsi"/>
          <w:b/>
          <w:sz w:val="20"/>
          <w:szCs w:val="20"/>
          <w:lang w:val="ka-GE"/>
        </w:rPr>
        <w:t>350</w:t>
      </w:r>
      <w:r w:rsidR="00514B60">
        <w:rPr>
          <w:rFonts w:asciiTheme="minorHAnsi" w:hAnsiTheme="minorHAnsi" w:cstheme="minorHAnsi"/>
          <w:b/>
          <w:sz w:val="20"/>
          <w:szCs w:val="20"/>
          <w:lang w:val="ka-GE"/>
        </w:rPr>
        <w:t xml:space="preserve">.00 ტონა. </w:t>
      </w:r>
    </w:p>
    <w:p w14:paraId="269F807B" w14:textId="597B79AD" w:rsidR="00473078" w:rsidRDefault="000014F2" w:rsidP="009969E8">
      <w:pPr>
        <w:rPr>
          <w:rFonts w:asciiTheme="minorHAnsi" w:hAnsiTheme="minorHAnsi" w:cstheme="minorHAnsi"/>
          <w:b/>
          <w:sz w:val="20"/>
          <w:szCs w:val="20"/>
          <w:lang w:val="ka-GE"/>
        </w:rPr>
      </w:pPr>
      <w:r w:rsidRPr="006F62F5">
        <w:rPr>
          <w:rFonts w:asciiTheme="minorHAnsi" w:hAnsiTheme="minorHAnsi" w:cstheme="minorHAnsi"/>
          <w:b/>
          <w:sz w:val="20"/>
          <w:szCs w:val="20"/>
          <w:lang w:val="ka-GE"/>
        </w:rPr>
        <w:t>ზუსტი სპეციფიკაცია იხილეთ დანართში N1 ტექნიკური დავალება</w:t>
      </w:r>
    </w:p>
    <w:p w14:paraId="567845DD" w14:textId="16B35D04" w:rsidR="008D07B1" w:rsidRDefault="008D07B1" w:rsidP="008D07B1">
      <w:pPr>
        <w:rPr>
          <w:i/>
          <w:iCs/>
          <w:lang w:val="ka-GE"/>
        </w:rPr>
      </w:pPr>
      <w:r>
        <w:rPr>
          <w:i/>
          <w:iCs/>
          <w:lang w:val="ka-GE"/>
        </w:rPr>
        <w:t xml:space="preserve">ყოველგვარი ეჭვის გამოსარიცხად შპს „გარდაბნის გამწმენდი ნაგებობა“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„გარდაბნის გამწმენდი ნაგებობის“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„გარდაბნის გამწმენდი ნაგებობა“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 </w:t>
      </w:r>
    </w:p>
    <w:p w14:paraId="70F7C50D" w14:textId="77777777" w:rsidR="008D07B1" w:rsidRPr="006F62F5" w:rsidRDefault="008D07B1" w:rsidP="009969E8">
      <w:pPr>
        <w:rPr>
          <w:rFonts w:asciiTheme="minorHAnsi" w:hAnsiTheme="minorHAnsi" w:cstheme="minorHAnsi"/>
          <w:b/>
          <w:lang w:val="ka-GE"/>
        </w:rPr>
      </w:pPr>
    </w:p>
    <w:p w14:paraId="264E2EAC" w14:textId="77777777" w:rsidR="004C7970" w:rsidRPr="006F62F5" w:rsidRDefault="004C7970" w:rsidP="00BB66A2">
      <w:pPr>
        <w:spacing w:after="0" w:line="240" w:lineRule="auto"/>
        <w:rPr>
          <w:rFonts w:asciiTheme="minorHAnsi" w:hAnsiTheme="minorHAnsi" w:cstheme="minorHAnsi"/>
          <w:sz w:val="20"/>
          <w:szCs w:val="20"/>
          <w:lang w:val="ka-GE"/>
        </w:rPr>
      </w:pPr>
    </w:p>
    <w:p w14:paraId="206139DA" w14:textId="77777777" w:rsidR="004C7970" w:rsidRPr="006F62F5" w:rsidRDefault="004C7970" w:rsidP="00BB66A2">
      <w:pPr>
        <w:spacing w:after="0" w:line="240" w:lineRule="auto"/>
        <w:rPr>
          <w:rFonts w:asciiTheme="minorHAnsi" w:hAnsiTheme="minorHAnsi" w:cstheme="minorHAnsi"/>
          <w:sz w:val="20"/>
          <w:szCs w:val="20"/>
          <w:lang w:val="ka-GE"/>
        </w:rPr>
      </w:pPr>
    </w:p>
    <w:p w14:paraId="4CF530F8" w14:textId="4F160B3F" w:rsidR="00557C71" w:rsidRPr="006F62F5" w:rsidRDefault="004C7970" w:rsidP="00A544AC">
      <w:pPr>
        <w:spacing w:line="240" w:lineRule="auto"/>
        <w:rPr>
          <w:rFonts w:asciiTheme="minorHAnsi" w:hAnsiTheme="minorHAnsi" w:cstheme="minorHAnsi"/>
          <w:b/>
          <w:sz w:val="20"/>
          <w:szCs w:val="20"/>
          <w:lang w:val="ka-GE"/>
        </w:rPr>
      </w:pPr>
      <w:r w:rsidRPr="006F62F5">
        <w:rPr>
          <w:rFonts w:asciiTheme="minorHAnsi" w:hAnsiTheme="minorHAnsi" w:cstheme="minorHAnsi"/>
          <w:b/>
          <w:sz w:val="20"/>
          <w:szCs w:val="20"/>
          <w:lang w:val="ka-GE"/>
        </w:rPr>
        <w:t xml:space="preserve">1.3 </w:t>
      </w:r>
      <w:proofErr w:type="spellStart"/>
      <w:r w:rsidRPr="006F62F5">
        <w:rPr>
          <w:rFonts w:asciiTheme="minorHAnsi" w:hAnsiTheme="minorHAnsi" w:cstheme="minorHAnsi"/>
          <w:b/>
          <w:sz w:val="20"/>
          <w:szCs w:val="20"/>
          <w:lang w:val="ka-GE"/>
        </w:rPr>
        <w:t>განფასება</w:t>
      </w:r>
      <w:proofErr w:type="spellEnd"/>
    </w:p>
    <w:p w14:paraId="1BBA3DF7" w14:textId="037853EA" w:rsidR="009B059A" w:rsidRPr="006F62F5" w:rsidRDefault="009B059A" w:rsidP="00A544AC">
      <w:pPr>
        <w:spacing w:line="240" w:lineRule="auto"/>
        <w:rPr>
          <w:rFonts w:asciiTheme="minorHAnsi" w:hAnsiTheme="minorHAnsi" w:cstheme="minorHAnsi"/>
          <w:b/>
          <w:sz w:val="20"/>
          <w:szCs w:val="20"/>
          <w:lang w:val="ka-GE"/>
        </w:rPr>
      </w:pPr>
      <w:proofErr w:type="spellStart"/>
      <w:r w:rsidRPr="006F62F5">
        <w:rPr>
          <w:rFonts w:asciiTheme="minorHAnsi" w:hAnsiTheme="minorHAnsi" w:cstheme="minorHAnsi"/>
          <w:b/>
          <w:sz w:val="20"/>
          <w:szCs w:val="20"/>
          <w:lang w:val="ka-GE"/>
        </w:rPr>
        <w:t>განსაფასებლად</w:t>
      </w:r>
      <w:proofErr w:type="spellEnd"/>
      <w:r w:rsidRPr="006F62F5">
        <w:rPr>
          <w:rFonts w:asciiTheme="minorHAnsi" w:hAnsiTheme="minorHAnsi" w:cstheme="minorHAnsi"/>
          <w:b/>
          <w:sz w:val="20"/>
          <w:szCs w:val="20"/>
          <w:lang w:val="ka-GE"/>
        </w:rPr>
        <w:t xml:space="preserve"> გთხოვთ შეავსეთ დანართი N2 - </w:t>
      </w:r>
      <w:r w:rsidR="0094455B" w:rsidRPr="006F62F5">
        <w:rPr>
          <w:rFonts w:asciiTheme="minorHAnsi" w:hAnsiTheme="minorHAnsi" w:cstheme="minorHAnsi"/>
          <w:b/>
          <w:sz w:val="20"/>
          <w:szCs w:val="20"/>
          <w:lang w:val="ka-GE"/>
        </w:rPr>
        <w:t>ფასების ცხრილი</w:t>
      </w:r>
    </w:p>
    <w:p w14:paraId="27A5EA53" w14:textId="7334914C" w:rsidR="009D0869" w:rsidRPr="006F62F5" w:rsidRDefault="00557C71" w:rsidP="009969E8">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ფასები</w:t>
      </w:r>
      <w:r w:rsidR="000821C0" w:rsidRPr="006F62F5">
        <w:rPr>
          <w:rFonts w:asciiTheme="minorHAnsi" w:hAnsiTheme="minorHAnsi" w:cstheme="minorHAnsi"/>
          <w:sz w:val="20"/>
          <w:szCs w:val="20"/>
          <w:lang w:val="ka-GE"/>
        </w:rPr>
        <w:t xml:space="preserve"> წარმოდგენილი უნდა იქნას</w:t>
      </w:r>
      <w:r w:rsidR="000014F2" w:rsidRPr="006F62F5">
        <w:rPr>
          <w:rFonts w:asciiTheme="minorHAnsi" w:hAnsiTheme="minorHAnsi" w:cstheme="minorHAnsi"/>
          <w:b/>
          <w:sz w:val="20"/>
          <w:szCs w:val="20"/>
          <w:lang w:val="ka-GE"/>
        </w:rPr>
        <w:t xml:space="preserve"> </w:t>
      </w:r>
      <w:r w:rsidR="004C7970" w:rsidRPr="006F62F5">
        <w:rPr>
          <w:rFonts w:asciiTheme="minorHAnsi" w:hAnsiTheme="minorHAnsi" w:cstheme="minorHAnsi"/>
          <w:sz w:val="20"/>
          <w:szCs w:val="20"/>
          <w:lang w:val="ka-GE"/>
        </w:rPr>
        <w:t xml:space="preserve">დღგ-ს ჩათვლით </w:t>
      </w:r>
      <w:r w:rsidR="000821C0" w:rsidRPr="006F62F5">
        <w:rPr>
          <w:rFonts w:asciiTheme="minorHAnsi" w:hAnsiTheme="minorHAnsi" w:cstheme="minorHAnsi"/>
          <w:sz w:val="20"/>
          <w:szCs w:val="20"/>
          <w:lang w:val="ka-GE"/>
        </w:rPr>
        <w:t>(</w:t>
      </w:r>
      <w:r w:rsidR="004C7970" w:rsidRPr="006F62F5">
        <w:rPr>
          <w:rFonts w:asciiTheme="minorHAnsi" w:hAnsiTheme="minorHAnsi" w:cstheme="minorHAnsi"/>
          <w:sz w:val="20"/>
          <w:szCs w:val="20"/>
          <w:lang w:val="ka-GE"/>
        </w:rPr>
        <w:t>ასეთის არსებობის შემთხვევაში</w:t>
      </w:r>
      <w:r w:rsidR="000821C0" w:rsidRPr="006F62F5">
        <w:rPr>
          <w:rFonts w:asciiTheme="minorHAnsi" w:hAnsiTheme="minorHAnsi" w:cstheme="minorHAnsi"/>
          <w:sz w:val="20"/>
          <w:szCs w:val="20"/>
          <w:lang w:val="ka-GE"/>
        </w:rPr>
        <w:t>)</w:t>
      </w:r>
      <w:r w:rsidR="004C7970" w:rsidRPr="006F62F5">
        <w:rPr>
          <w:rFonts w:asciiTheme="minorHAnsi" w:hAnsiTheme="minorHAnsi" w:cstheme="minorHAnsi"/>
          <w:sz w:val="20"/>
          <w:szCs w:val="20"/>
          <w:lang w:val="ka-GE"/>
        </w:rPr>
        <w:t>,</w:t>
      </w:r>
      <w:r w:rsidRPr="006F62F5">
        <w:rPr>
          <w:rFonts w:asciiTheme="minorHAnsi" w:hAnsiTheme="minorHAnsi" w:cstheme="minorHAnsi"/>
          <w:sz w:val="20"/>
          <w:szCs w:val="20"/>
          <w:lang w:val="ka-GE"/>
        </w:rPr>
        <w:t xml:space="preserve"> </w:t>
      </w:r>
      <w:r w:rsidR="009D0869" w:rsidRPr="006F62F5">
        <w:rPr>
          <w:rFonts w:asciiTheme="minorHAnsi" w:hAnsiTheme="minorHAnsi" w:cstheme="minorHAnsi"/>
          <w:sz w:val="20"/>
          <w:szCs w:val="20"/>
          <w:lang w:val="ka-GE"/>
        </w:rPr>
        <w:t>„</w:t>
      </w:r>
      <w:r w:rsidR="00854A47" w:rsidRPr="006F62F5">
        <w:rPr>
          <w:rFonts w:asciiTheme="minorHAnsi" w:hAnsiTheme="minorHAnsi" w:cstheme="minorHAnsi"/>
          <w:sz w:val="20"/>
          <w:szCs w:val="20"/>
          <w:lang w:val="ka-GE"/>
        </w:rPr>
        <w:t>პროდუქტის</w:t>
      </w:r>
      <w:r w:rsidR="009D0869" w:rsidRPr="006F62F5">
        <w:rPr>
          <w:rFonts w:asciiTheme="minorHAnsi" w:hAnsiTheme="minorHAnsi" w:cstheme="minorHAnsi"/>
          <w:sz w:val="20"/>
          <w:szCs w:val="20"/>
          <w:lang w:val="ka-GE"/>
        </w:rPr>
        <w:t>“</w:t>
      </w:r>
      <w:r w:rsidR="00854A47" w:rsidRPr="006F62F5">
        <w:rPr>
          <w:rFonts w:asciiTheme="minorHAnsi" w:hAnsiTheme="minorHAnsi" w:cstheme="minorHAnsi"/>
          <w:sz w:val="20"/>
          <w:szCs w:val="20"/>
          <w:lang w:val="ka-GE"/>
        </w:rPr>
        <w:t xml:space="preserve">, გარდაბანში </w:t>
      </w:r>
      <w:r w:rsidR="009D0869" w:rsidRPr="006F62F5">
        <w:rPr>
          <w:rFonts w:asciiTheme="minorHAnsi" w:hAnsiTheme="minorHAnsi" w:cstheme="minorHAnsi"/>
          <w:sz w:val="20"/>
          <w:szCs w:val="20"/>
          <w:lang w:val="ka-GE"/>
        </w:rPr>
        <w:t>„</w:t>
      </w:r>
      <w:proofErr w:type="spellStart"/>
      <w:r w:rsidR="005E09C6" w:rsidRPr="006F62F5">
        <w:rPr>
          <w:rFonts w:asciiTheme="minorHAnsi" w:hAnsiTheme="minorHAnsi" w:cstheme="minorHAnsi"/>
          <w:sz w:val="20"/>
          <w:szCs w:val="20"/>
          <w:lang w:val="ka-GE"/>
        </w:rPr>
        <w:t>შემსყიდველის</w:t>
      </w:r>
      <w:proofErr w:type="spellEnd"/>
      <w:r w:rsidR="009D0869"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w:t>
      </w:r>
      <w:r w:rsidR="00854A47" w:rsidRPr="006F62F5">
        <w:rPr>
          <w:rFonts w:asciiTheme="minorHAnsi" w:hAnsiTheme="minorHAnsi" w:cstheme="minorHAnsi"/>
          <w:sz w:val="20"/>
          <w:szCs w:val="20"/>
          <w:lang w:val="ka-GE"/>
        </w:rPr>
        <w:t>ობიექტამდე</w:t>
      </w:r>
      <w:r w:rsidR="0096311D" w:rsidRPr="006F62F5">
        <w:rPr>
          <w:rFonts w:asciiTheme="minorHAnsi" w:hAnsiTheme="minorHAnsi" w:cstheme="minorHAnsi"/>
          <w:sz w:val="20"/>
          <w:szCs w:val="20"/>
        </w:rPr>
        <w:t xml:space="preserve"> </w:t>
      </w:r>
      <w:proofErr w:type="spellStart"/>
      <w:r w:rsidR="0096311D" w:rsidRPr="006F62F5">
        <w:rPr>
          <w:rFonts w:asciiTheme="minorHAnsi" w:hAnsiTheme="minorHAnsi" w:cstheme="minorHAnsi"/>
          <w:b/>
          <w:sz w:val="20"/>
          <w:szCs w:val="20"/>
          <w:lang w:val="ka-GE"/>
        </w:rPr>
        <w:t>სპეციალიზირებული</w:t>
      </w:r>
      <w:proofErr w:type="spellEnd"/>
      <w:r w:rsidR="0096311D" w:rsidRPr="006F62F5">
        <w:rPr>
          <w:rFonts w:asciiTheme="minorHAnsi" w:hAnsiTheme="minorHAnsi" w:cstheme="minorHAnsi"/>
          <w:b/>
          <w:sz w:val="20"/>
          <w:szCs w:val="20"/>
          <w:lang w:val="ka-GE"/>
        </w:rPr>
        <w:t xml:space="preserve"> </w:t>
      </w:r>
      <w:r w:rsidR="0096311D" w:rsidRPr="006F62F5">
        <w:rPr>
          <w:rFonts w:asciiTheme="minorHAnsi" w:hAnsiTheme="minorHAnsi" w:cstheme="minorHAnsi"/>
          <w:b/>
          <w:sz w:val="20"/>
          <w:szCs w:val="20"/>
        </w:rPr>
        <w:t>SILOBUS-</w:t>
      </w:r>
      <w:r w:rsidR="0096311D" w:rsidRPr="006F62F5">
        <w:rPr>
          <w:rFonts w:asciiTheme="minorHAnsi" w:hAnsiTheme="minorHAnsi" w:cstheme="minorHAnsi"/>
          <w:b/>
          <w:sz w:val="20"/>
          <w:szCs w:val="20"/>
          <w:lang w:val="ka-GE"/>
        </w:rPr>
        <w:t>ებით</w:t>
      </w:r>
      <w:r w:rsidR="00854A47" w:rsidRPr="006F62F5">
        <w:rPr>
          <w:rFonts w:asciiTheme="minorHAnsi" w:hAnsiTheme="minorHAnsi" w:cstheme="minorHAnsi"/>
          <w:sz w:val="20"/>
          <w:szCs w:val="20"/>
          <w:lang w:val="ka-GE"/>
        </w:rPr>
        <w:t xml:space="preserve"> </w:t>
      </w:r>
      <w:r w:rsidR="0047568B" w:rsidRPr="006F62F5">
        <w:rPr>
          <w:rFonts w:asciiTheme="minorHAnsi" w:hAnsiTheme="minorHAnsi" w:cstheme="minorHAnsi"/>
          <w:b/>
          <w:sz w:val="20"/>
          <w:szCs w:val="20"/>
          <w:lang w:val="ka-GE"/>
        </w:rPr>
        <w:t>ტრანსპორტირების</w:t>
      </w:r>
      <w:r w:rsidR="000014F2" w:rsidRPr="006F62F5">
        <w:rPr>
          <w:rFonts w:asciiTheme="minorHAnsi" w:hAnsiTheme="minorHAnsi" w:cstheme="minorHAnsi"/>
          <w:b/>
          <w:sz w:val="20"/>
          <w:szCs w:val="20"/>
          <w:lang w:val="ka-GE"/>
        </w:rPr>
        <w:t>ა და ჩამოცლის ხარჯების</w:t>
      </w:r>
      <w:r w:rsidR="0047568B" w:rsidRPr="006F62F5">
        <w:rPr>
          <w:rFonts w:asciiTheme="minorHAnsi" w:hAnsiTheme="minorHAnsi" w:cstheme="minorHAnsi"/>
          <w:sz w:val="20"/>
          <w:szCs w:val="20"/>
          <w:lang w:val="ka-GE"/>
        </w:rPr>
        <w:t xml:space="preserve"> </w:t>
      </w:r>
      <w:r w:rsidR="009D0869" w:rsidRPr="006F62F5">
        <w:rPr>
          <w:rFonts w:asciiTheme="minorHAnsi" w:hAnsiTheme="minorHAnsi" w:cstheme="minorHAnsi"/>
          <w:sz w:val="20"/>
          <w:szCs w:val="20"/>
          <w:lang w:val="ka-GE"/>
        </w:rPr>
        <w:t>ჩათვლით.</w:t>
      </w:r>
    </w:p>
    <w:p w14:paraId="4E63F669" w14:textId="77777777" w:rsidR="000014F2" w:rsidRPr="006F62F5" w:rsidRDefault="000014F2" w:rsidP="009969E8">
      <w:pPr>
        <w:spacing w:after="0" w:line="240" w:lineRule="auto"/>
        <w:rPr>
          <w:rFonts w:asciiTheme="minorHAnsi" w:hAnsiTheme="minorHAnsi" w:cstheme="minorHAnsi"/>
          <w:sz w:val="20"/>
          <w:szCs w:val="20"/>
          <w:lang w:val="ka-GE"/>
        </w:rPr>
      </w:pPr>
    </w:p>
    <w:p w14:paraId="07D4389F" w14:textId="4C4B374A" w:rsidR="000014F2" w:rsidRPr="006F62F5" w:rsidRDefault="000014F2" w:rsidP="009969E8">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ზუსტი მოთხოვნები იხილეთ დანართში N1 ტექნიკური დავალება</w:t>
      </w:r>
    </w:p>
    <w:p w14:paraId="48FD129B" w14:textId="7156CCF5" w:rsidR="00B45879" w:rsidRPr="006F62F5" w:rsidRDefault="00B45879">
      <w:pPr>
        <w:spacing w:after="0" w:line="240" w:lineRule="auto"/>
        <w:rPr>
          <w:rFonts w:asciiTheme="minorHAnsi" w:hAnsiTheme="minorHAnsi" w:cstheme="minorHAnsi"/>
          <w:sz w:val="20"/>
          <w:szCs w:val="20"/>
          <w:lang w:val="ka-GE"/>
        </w:rPr>
      </w:pPr>
    </w:p>
    <w:p w14:paraId="2A01BE3A" w14:textId="75A080F2" w:rsidR="00B45879" w:rsidRPr="006F62F5" w:rsidRDefault="00B45879">
      <w:pPr>
        <w:spacing w:after="0" w:line="240" w:lineRule="auto"/>
        <w:rPr>
          <w:rFonts w:asciiTheme="minorHAnsi" w:hAnsiTheme="minorHAnsi" w:cstheme="minorHAnsi"/>
          <w:sz w:val="20"/>
          <w:szCs w:val="20"/>
          <w:lang w:val="ka-GE"/>
        </w:rPr>
      </w:pPr>
    </w:p>
    <w:p w14:paraId="1A7C8366" w14:textId="5E4C2E2B" w:rsidR="004C7970" w:rsidRPr="006F62F5" w:rsidRDefault="004C7970" w:rsidP="004C7970">
      <w:pPr>
        <w:spacing w:after="0" w:line="240" w:lineRule="auto"/>
        <w:rPr>
          <w:rFonts w:asciiTheme="minorHAnsi" w:hAnsiTheme="minorHAnsi" w:cstheme="minorHAnsi"/>
          <w:b/>
          <w:sz w:val="20"/>
          <w:szCs w:val="20"/>
          <w:lang w:val="ka-GE"/>
        </w:rPr>
      </w:pPr>
      <w:r w:rsidRPr="006F62F5">
        <w:rPr>
          <w:rFonts w:asciiTheme="minorHAnsi" w:hAnsiTheme="minorHAnsi" w:cstheme="minorHAnsi"/>
          <w:b/>
          <w:sz w:val="20"/>
          <w:szCs w:val="20"/>
        </w:rPr>
        <w:t>1.</w:t>
      </w:r>
      <w:r w:rsidR="00514B60">
        <w:rPr>
          <w:rFonts w:asciiTheme="minorHAnsi" w:hAnsiTheme="minorHAnsi" w:cstheme="minorHAnsi"/>
          <w:b/>
          <w:sz w:val="20"/>
          <w:szCs w:val="20"/>
          <w:lang w:val="ka-GE"/>
        </w:rPr>
        <w:t>4</w:t>
      </w:r>
      <w:r w:rsidR="00B45879" w:rsidRPr="006F62F5">
        <w:rPr>
          <w:rFonts w:asciiTheme="minorHAnsi" w:hAnsiTheme="minorHAnsi" w:cstheme="minorHAnsi"/>
          <w:sz w:val="20"/>
          <w:szCs w:val="20"/>
          <w:lang w:val="ka-GE"/>
        </w:rPr>
        <w:t xml:space="preserve"> </w:t>
      </w:r>
      <w:r w:rsidRPr="006F62F5">
        <w:rPr>
          <w:rFonts w:asciiTheme="minorHAnsi" w:hAnsiTheme="minorHAnsi" w:cstheme="minorHAnsi"/>
          <w:b/>
          <w:sz w:val="20"/>
          <w:szCs w:val="20"/>
          <w:lang w:val="ka-GE"/>
        </w:rPr>
        <w:t>მიწოდების ადგილი, ფორმა და ვადა</w:t>
      </w:r>
    </w:p>
    <w:p w14:paraId="1EB00D66" w14:textId="77777777" w:rsidR="00F165A8" w:rsidRPr="006F62F5" w:rsidRDefault="00F165A8" w:rsidP="00BB66A2">
      <w:pPr>
        <w:spacing w:after="0" w:line="240" w:lineRule="auto"/>
        <w:rPr>
          <w:rFonts w:asciiTheme="minorHAnsi" w:hAnsiTheme="minorHAnsi" w:cstheme="minorHAnsi"/>
          <w:sz w:val="20"/>
          <w:szCs w:val="20"/>
          <w:lang w:val="ka-GE"/>
        </w:rPr>
      </w:pPr>
    </w:p>
    <w:p w14:paraId="376912F8" w14:textId="77777777" w:rsidR="002F7ED8" w:rsidRDefault="004C7970" w:rsidP="00BB66A2">
      <w:pPr>
        <w:spacing w:after="0" w:line="240" w:lineRule="auto"/>
        <w:rPr>
          <w:rFonts w:asciiTheme="minorHAnsi" w:hAnsiTheme="minorHAnsi" w:cstheme="minorHAnsi"/>
          <w:sz w:val="20"/>
          <w:szCs w:val="20"/>
          <w:lang w:val="ka-GE"/>
        </w:rPr>
      </w:pPr>
      <w:r w:rsidRPr="002F7ED8">
        <w:rPr>
          <w:rFonts w:asciiTheme="minorHAnsi" w:hAnsiTheme="minorHAnsi" w:cstheme="minorHAnsi"/>
          <w:sz w:val="20"/>
          <w:szCs w:val="20"/>
          <w:lang w:val="ka-GE"/>
        </w:rPr>
        <w:t xml:space="preserve">მიწოდება </w:t>
      </w:r>
      <w:r w:rsidR="000821C0" w:rsidRPr="002F7ED8">
        <w:rPr>
          <w:rFonts w:asciiTheme="minorHAnsi" w:hAnsiTheme="minorHAnsi" w:cstheme="minorHAnsi"/>
          <w:sz w:val="20"/>
          <w:szCs w:val="20"/>
          <w:lang w:val="ka-GE"/>
        </w:rPr>
        <w:t>უნდა განხორციელდეს</w:t>
      </w:r>
      <w:r w:rsidR="000014F2" w:rsidRPr="002F7ED8">
        <w:rPr>
          <w:rFonts w:asciiTheme="minorHAnsi" w:hAnsiTheme="minorHAnsi" w:cstheme="minorHAnsi"/>
          <w:sz w:val="20"/>
          <w:szCs w:val="20"/>
          <w:lang w:val="ka-GE"/>
        </w:rPr>
        <w:t xml:space="preserve"> 1 წლის განმავლობაში,</w:t>
      </w:r>
      <w:r w:rsidR="000821C0" w:rsidRPr="002F7ED8">
        <w:rPr>
          <w:rFonts w:asciiTheme="minorHAnsi" w:hAnsiTheme="minorHAnsi" w:cstheme="minorHAnsi"/>
          <w:sz w:val="20"/>
          <w:szCs w:val="20"/>
          <w:lang w:val="ka-GE"/>
        </w:rPr>
        <w:t xml:space="preserve"> </w:t>
      </w:r>
      <w:r w:rsidR="000014F2" w:rsidRPr="002F7ED8">
        <w:rPr>
          <w:rFonts w:asciiTheme="minorHAnsi" w:hAnsiTheme="minorHAnsi" w:cstheme="minorHAnsi"/>
          <w:sz w:val="20"/>
          <w:szCs w:val="20"/>
          <w:lang w:val="ka-GE"/>
        </w:rPr>
        <w:t xml:space="preserve">ეტაპობრივად </w:t>
      </w:r>
      <w:r w:rsidR="003472F0" w:rsidRPr="002F7ED8">
        <w:rPr>
          <w:rFonts w:asciiTheme="minorHAnsi" w:hAnsiTheme="minorHAnsi" w:cstheme="minorHAnsi"/>
          <w:sz w:val="20"/>
          <w:szCs w:val="20"/>
        </w:rPr>
        <w:t>“</w:t>
      </w:r>
      <w:proofErr w:type="spellStart"/>
      <w:r w:rsidR="000821C0" w:rsidRPr="002F7ED8">
        <w:rPr>
          <w:rFonts w:asciiTheme="minorHAnsi" w:hAnsiTheme="minorHAnsi" w:cstheme="minorHAnsi"/>
          <w:sz w:val="20"/>
          <w:szCs w:val="20"/>
          <w:lang w:val="ka-GE"/>
        </w:rPr>
        <w:t>შემსყიდველის</w:t>
      </w:r>
      <w:proofErr w:type="spellEnd"/>
      <w:r w:rsidR="003472F0" w:rsidRPr="002F7ED8">
        <w:rPr>
          <w:rFonts w:asciiTheme="minorHAnsi" w:hAnsiTheme="minorHAnsi" w:cstheme="minorHAnsi"/>
          <w:sz w:val="20"/>
          <w:szCs w:val="20"/>
        </w:rPr>
        <w:t>”</w:t>
      </w:r>
      <w:r w:rsidR="00D363B1" w:rsidRPr="002F7ED8">
        <w:rPr>
          <w:rFonts w:asciiTheme="minorHAnsi" w:hAnsiTheme="minorHAnsi" w:cstheme="minorHAnsi"/>
          <w:sz w:val="20"/>
          <w:szCs w:val="20"/>
          <w:lang w:val="ka-GE"/>
        </w:rPr>
        <w:t xml:space="preserve"> </w:t>
      </w:r>
      <w:r w:rsidR="00854A47" w:rsidRPr="002F7ED8">
        <w:rPr>
          <w:rFonts w:asciiTheme="minorHAnsi" w:hAnsiTheme="minorHAnsi" w:cstheme="minorHAnsi"/>
          <w:sz w:val="20"/>
          <w:szCs w:val="20"/>
          <w:lang w:val="ka-GE"/>
        </w:rPr>
        <w:t xml:space="preserve">ობიექტზე, შემდეგ მისამართზე, საქართველო, გარდაბანი, </w:t>
      </w:r>
      <w:r w:rsidR="00514B60" w:rsidRPr="002F7ED8">
        <w:rPr>
          <w:rFonts w:asciiTheme="minorHAnsi" w:hAnsiTheme="minorHAnsi" w:cstheme="minorHAnsi"/>
          <w:sz w:val="20"/>
          <w:szCs w:val="20"/>
          <w:lang w:val="ka-GE"/>
        </w:rPr>
        <w:t xml:space="preserve">ყოფილი </w:t>
      </w:r>
      <w:r w:rsidR="00854A47" w:rsidRPr="002F7ED8">
        <w:rPr>
          <w:rFonts w:asciiTheme="minorHAnsi" w:hAnsiTheme="minorHAnsi" w:cstheme="minorHAnsi"/>
          <w:sz w:val="20"/>
          <w:szCs w:val="20"/>
          <w:lang w:val="ka-GE"/>
        </w:rPr>
        <w:t>თბილსრესის</w:t>
      </w:r>
      <w:r w:rsidR="0096311D" w:rsidRPr="002F7ED8">
        <w:rPr>
          <w:rFonts w:asciiTheme="minorHAnsi" w:hAnsiTheme="minorHAnsi" w:cstheme="minorHAnsi"/>
          <w:sz w:val="20"/>
          <w:szCs w:val="20"/>
          <w:lang w:val="ka-GE"/>
        </w:rPr>
        <w:t xml:space="preserve"> მიმდებარე ტერიტორია. თითოეული პარტიის მიწოდების მაქსიმალური </w:t>
      </w:r>
      <w:r w:rsidR="00854A47" w:rsidRPr="002F7ED8">
        <w:rPr>
          <w:rFonts w:asciiTheme="minorHAnsi" w:hAnsiTheme="minorHAnsi" w:cstheme="minorHAnsi"/>
          <w:sz w:val="20"/>
          <w:szCs w:val="20"/>
          <w:lang w:val="ka-GE"/>
        </w:rPr>
        <w:t>ვადა გთხოვთ მიუთითეთ შემოთავაზებაში.</w:t>
      </w:r>
      <w:r w:rsidR="00514B60" w:rsidRPr="002F7ED8">
        <w:rPr>
          <w:rFonts w:asciiTheme="minorHAnsi" w:hAnsiTheme="minorHAnsi" w:cstheme="minorHAnsi"/>
          <w:sz w:val="20"/>
          <w:szCs w:val="20"/>
          <w:lang w:val="ka-GE"/>
        </w:rPr>
        <w:t xml:space="preserve"> </w:t>
      </w:r>
      <w:r w:rsidR="00690D26" w:rsidRPr="002F7ED8">
        <w:rPr>
          <w:rFonts w:asciiTheme="minorHAnsi" w:hAnsiTheme="minorHAnsi" w:cstheme="minorHAnsi"/>
          <w:sz w:val="20"/>
          <w:szCs w:val="20"/>
          <w:lang w:val="ka-GE"/>
        </w:rPr>
        <w:t>დაკვეთის პერიოდულობა</w:t>
      </w:r>
      <w:r w:rsidR="00690D26" w:rsidRPr="002F7ED8">
        <w:rPr>
          <w:rFonts w:asciiTheme="minorHAnsi" w:hAnsiTheme="minorHAnsi" w:cstheme="minorHAnsi"/>
          <w:sz w:val="20"/>
          <w:szCs w:val="20"/>
        </w:rPr>
        <w:t xml:space="preserve"> </w:t>
      </w:r>
      <w:r w:rsidR="00690D26" w:rsidRPr="002F7ED8">
        <w:rPr>
          <w:rFonts w:asciiTheme="minorHAnsi" w:hAnsiTheme="minorHAnsi" w:cstheme="minorHAnsi"/>
          <w:sz w:val="20"/>
          <w:szCs w:val="20"/>
          <w:lang w:val="ka-GE"/>
        </w:rPr>
        <w:t>და რაოდენობა თითოეული მოწოდებისათვის განისაზღვრება „</w:t>
      </w:r>
      <w:proofErr w:type="spellStart"/>
      <w:r w:rsidR="00690D26" w:rsidRPr="002F7ED8">
        <w:rPr>
          <w:rFonts w:asciiTheme="minorHAnsi" w:hAnsiTheme="minorHAnsi" w:cstheme="minorHAnsi"/>
          <w:sz w:val="20"/>
          <w:szCs w:val="20"/>
          <w:lang w:val="ka-GE"/>
        </w:rPr>
        <w:t>შემსყიდველის</w:t>
      </w:r>
      <w:proofErr w:type="spellEnd"/>
      <w:r w:rsidR="00690D26" w:rsidRPr="002F7ED8">
        <w:rPr>
          <w:rFonts w:asciiTheme="minorHAnsi" w:hAnsiTheme="minorHAnsi" w:cstheme="minorHAnsi"/>
          <w:sz w:val="20"/>
          <w:szCs w:val="20"/>
          <w:lang w:val="ka-GE"/>
        </w:rPr>
        <w:t>“ მიერ</w:t>
      </w:r>
      <w:r w:rsidR="00213F2E" w:rsidRPr="002F7ED8">
        <w:rPr>
          <w:rFonts w:asciiTheme="minorHAnsi" w:hAnsiTheme="minorHAnsi" w:cstheme="minorHAnsi"/>
          <w:sz w:val="20"/>
          <w:szCs w:val="20"/>
        </w:rPr>
        <w:t xml:space="preserve"> (</w:t>
      </w:r>
      <w:r w:rsidR="00213F2E" w:rsidRPr="002F7ED8">
        <w:rPr>
          <w:rFonts w:asciiTheme="minorHAnsi" w:hAnsiTheme="minorHAnsi" w:cstheme="minorHAnsi"/>
          <w:sz w:val="20"/>
          <w:szCs w:val="20"/>
          <w:lang w:val="ka-GE"/>
        </w:rPr>
        <w:t xml:space="preserve">თითო დაკვეთა არანაკლებ 2 </w:t>
      </w:r>
      <w:r w:rsidR="00213F2E" w:rsidRPr="002F7ED8">
        <w:rPr>
          <w:rFonts w:asciiTheme="minorHAnsi" w:hAnsiTheme="minorHAnsi" w:cstheme="minorHAnsi"/>
          <w:sz w:val="20"/>
          <w:szCs w:val="20"/>
        </w:rPr>
        <w:t>SILOBUSES-</w:t>
      </w:r>
      <w:r w:rsidR="00213F2E" w:rsidRPr="002F7ED8">
        <w:rPr>
          <w:rFonts w:asciiTheme="minorHAnsi" w:hAnsiTheme="minorHAnsi" w:cstheme="minorHAnsi"/>
          <w:sz w:val="20"/>
          <w:szCs w:val="20"/>
          <w:lang w:val="ka-GE"/>
        </w:rPr>
        <w:t>სა)</w:t>
      </w:r>
      <w:r w:rsidR="00690D26" w:rsidRPr="002F7ED8">
        <w:rPr>
          <w:rFonts w:asciiTheme="minorHAnsi" w:hAnsiTheme="minorHAnsi" w:cstheme="minorHAnsi"/>
          <w:sz w:val="20"/>
          <w:szCs w:val="20"/>
          <w:lang w:val="ka-GE"/>
        </w:rPr>
        <w:t xml:space="preserve">. </w:t>
      </w:r>
    </w:p>
    <w:p w14:paraId="5FD28BFD" w14:textId="77777777" w:rsidR="002F7ED8" w:rsidRDefault="002F7ED8" w:rsidP="00BB66A2">
      <w:pPr>
        <w:spacing w:after="0" w:line="240" w:lineRule="auto"/>
        <w:rPr>
          <w:rFonts w:asciiTheme="minorHAnsi" w:hAnsiTheme="minorHAnsi" w:cstheme="minorHAnsi"/>
          <w:sz w:val="20"/>
          <w:szCs w:val="20"/>
          <w:lang w:val="ka-GE"/>
        </w:rPr>
      </w:pPr>
    </w:p>
    <w:p w14:paraId="2C669B2A" w14:textId="170ED9F0" w:rsidR="00854A47" w:rsidRPr="009240C9" w:rsidRDefault="002F7ED8" w:rsidP="00BB66A2">
      <w:pPr>
        <w:spacing w:after="0" w:line="240" w:lineRule="auto"/>
        <w:rPr>
          <w:rFonts w:asciiTheme="minorHAnsi" w:hAnsiTheme="minorHAnsi" w:cstheme="minorHAnsi"/>
          <w:sz w:val="20"/>
          <w:szCs w:val="20"/>
          <w:lang w:val="ka-GE"/>
        </w:rPr>
      </w:pPr>
      <w:r w:rsidRPr="009240C9">
        <w:rPr>
          <w:rFonts w:asciiTheme="minorHAnsi" w:hAnsiTheme="minorHAnsi" w:cstheme="minorHAnsi"/>
          <w:sz w:val="20"/>
          <w:szCs w:val="20"/>
          <w:lang w:val="ka-GE"/>
        </w:rPr>
        <w:t>სილოსის მაქსიმალური მოცულობა არის 42 მ</w:t>
      </w:r>
      <w:r w:rsidRPr="009240C9">
        <w:rPr>
          <w:rFonts w:asciiTheme="minorHAnsi" w:hAnsiTheme="minorHAnsi" w:cstheme="minorHAnsi"/>
          <w:sz w:val="20"/>
          <w:szCs w:val="20"/>
          <w:vertAlign w:val="superscript"/>
          <w:lang w:val="ka-GE"/>
        </w:rPr>
        <w:t xml:space="preserve">3  . </w:t>
      </w:r>
      <w:r w:rsidRPr="009240C9">
        <w:rPr>
          <w:rFonts w:asciiTheme="minorHAnsi" w:hAnsiTheme="minorHAnsi" w:cstheme="minorHAnsi"/>
          <w:sz w:val="20"/>
          <w:szCs w:val="20"/>
          <w:lang w:val="ka-GE"/>
        </w:rPr>
        <w:t xml:space="preserve">ერთ მიღებაზე </w:t>
      </w:r>
      <w:r w:rsidRPr="009240C9">
        <w:rPr>
          <w:rFonts w:asciiTheme="minorHAnsi" w:hAnsiTheme="minorHAnsi" w:cstheme="minorHAnsi"/>
          <w:sz w:val="20"/>
          <w:szCs w:val="20"/>
        </w:rPr>
        <w:t xml:space="preserve">SILOBUSES </w:t>
      </w:r>
      <w:r w:rsidRPr="009240C9">
        <w:rPr>
          <w:rFonts w:asciiTheme="minorHAnsi" w:hAnsiTheme="minorHAnsi" w:cstheme="minorHAnsi"/>
          <w:sz w:val="20"/>
          <w:szCs w:val="20"/>
          <w:lang w:val="ka-GE"/>
        </w:rPr>
        <w:t>მოცულობა</w:t>
      </w:r>
      <w:r w:rsidRPr="009240C9">
        <w:rPr>
          <w:rFonts w:asciiTheme="minorHAnsi" w:hAnsiTheme="minorHAnsi" w:cstheme="minorHAnsi"/>
          <w:sz w:val="20"/>
          <w:szCs w:val="20"/>
        </w:rPr>
        <w:t xml:space="preserve"> </w:t>
      </w:r>
      <w:r w:rsidRPr="009240C9">
        <w:rPr>
          <w:rFonts w:asciiTheme="minorHAnsi" w:hAnsiTheme="minorHAnsi" w:cstheme="minorHAnsi"/>
          <w:sz w:val="20"/>
          <w:szCs w:val="20"/>
          <w:lang w:val="ka-GE"/>
        </w:rPr>
        <w:t>არ უნდა აღემატებოდეს 35 მ</w:t>
      </w:r>
      <w:r w:rsidRPr="009240C9">
        <w:rPr>
          <w:rFonts w:asciiTheme="minorHAnsi" w:hAnsiTheme="minorHAnsi" w:cstheme="minorHAnsi"/>
          <w:sz w:val="20"/>
          <w:szCs w:val="20"/>
          <w:vertAlign w:val="superscript"/>
          <w:lang w:val="ka-GE"/>
        </w:rPr>
        <w:t xml:space="preserve">3  </w:t>
      </w:r>
    </w:p>
    <w:p w14:paraId="48FDF442" w14:textId="4B2383FB" w:rsidR="00690D26" w:rsidRPr="009240C9" w:rsidRDefault="002F7ED8" w:rsidP="00BB66A2">
      <w:pPr>
        <w:spacing w:after="0" w:line="240" w:lineRule="auto"/>
        <w:rPr>
          <w:rFonts w:asciiTheme="minorHAnsi" w:hAnsiTheme="minorHAnsi" w:cstheme="minorHAnsi"/>
          <w:sz w:val="20"/>
          <w:szCs w:val="20"/>
          <w:lang w:val="ka-GE"/>
        </w:rPr>
      </w:pPr>
      <w:r w:rsidRPr="009240C9">
        <w:rPr>
          <w:rFonts w:asciiTheme="minorHAnsi" w:hAnsiTheme="minorHAnsi" w:cstheme="minorHAnsi"/>
          <w:sz w:val="20"/>
          <w:szCs w:val="20"/>
          <w:lang w:val="ka-GE"/>
        </w:rPr>
        <w:lastRenderedPageBreak/>
        <w:t xml:space="preserve">სასურველია </w:t>
      </w:r>
      <w:r w:rsidR="00D44462">
        <w:rPr>
          <w:rFonts w:asciiTheme="minorHAnsi" w:hAnsiTheme="minorHAnsi" w:cstheme="minorHAnsi"/>
          <w:sz w:val="20"/>
          <w:szCs w:val="20"/>
          <w:lang w:val="ka-GE"/>
        </w:rPr>
        <w:t xml:space="preserve">რაოდენობის </w:t>
      </w:r>
      <w:r w:rsidRPr="009240C9">
        <w:rPr>
          <w:rFonts w:asciiTheme="minorHAnsi" w:hAnsiTheme="minorHAnsi" w:cstheme="minorHAnsi"/>
          <w:sz w:val="20"/>
          <w:szCs w:val="20"/>
          <w:lang w:val="ka-GE"/>
        </w:rPr>
        <w:t>მოწოდება</w:t>
      </w:r>
      <w:r w:rsidR="00D44462">
        <w:rPr>
          <w:rFonts w:asciiTheme="minorHAnsi" w:hAnsiTheme="minorHAnsi" w:cstheme="minorHAnsi"/>
          <w:sz w:val="20"/>
          <w:szCs w:val="20"/>
          <w:lang w:val="ka-GE"/>
        </w:rPr>
        <w:t xml:space="preserve"> უნდა</w:t>
      </w:r>
      <w:r w:rsidRPr="009240C9">
        <w:rPr>
          <w:rFonts w:asciiTheme="minorHAnsi" w:hAnsiTheme="minorHAnsi" w:cstheme="minorHAnsi"/>
          <w:sz w:val="20"/>
          <w:szCs w:val="20"/>
          <w:lang w:val="ka-GE"/>
        </w:rPr>
        <w:t xml:space="preserve">  მოხდეს ყოველი დაფიქსირებული დაკვეთიდან არაუგვიანეს 10 (ათი) კალენდარული დღის ვადაში. </w:t>
      </w:r>
    </w:p>
    <w:p w14:paraId="7E6DF344" w14:textId="0F734B0F" w:rsidR="0096311D" w:rsidRPr="006F62F5" w:rsidRDefault="006F62F5" w:rsidP="00BB66A2">
      <w:pPr>
        <w:spacing w:after="0" w:line="240" w:lineRule="auto"/>
        <w:rPr>
          <w:rFonts w:asciiTheme="minorHAnsi" w:hAnsiTheme="minorHAnsi" w:cstheme="minorHAnsi"/>
          <w:sz w:val="20"/>
          <w:szCs w:val="20"/>
          <w:lang w:val="ka-GE"/>
        </w:rPr>
      </w:pPr>
      <w:r w:rsidRPr="009240C9">
        <w:rPr>
          <w:rFonts w:asciiTheme="minorHAnsi" w:hAnsiTheme="minorHAnsi" w:cstheme="minorHAnsi"/>
          <w:sz w:val="20"/>
          <w:szCs w:val="20"/>
          <w:lang w:val="ka-GE"/>
        </w:rPr>
        <w:t xml:space="preserve"> „პრეტენდ</w:t>
      </w:r>
      <w:r w:rsidR="0096311D" w:rsidRPr="009240C9">
        <w:rPr>
          <w:rFonts w:asciiTheme="minorHAnsi" w:hAnsiTheme="minorHAnsi" w:cstheme="minorHAnsi"/>
          <w:sz w:val="20"/>
          <w:szCs w:val="20"/>
          <w:lang w:val="ka-GE"/>
        </w:rPr>
        <w:t>ენტს“</w:t>
      </w:r>
      <w:r w:rsidR="003472F0" w:rsidRPr="009240C9">
        <w:rPr>
          <w:rFonts w:asciiTheme="minorHAnsi" w:hAnsiTheme="minorHAnsi" w:cstheme="minorHAnsi"/>
          <w:sz w:val="20"/>
          <w:szCs w:val="20"/>
        </w:rPr>
        <w:t xml:space="preserve"> </w:t>
      </w:r>
      <w:r w:rsidR="0096311D" w:rsidRPr="009240C9">
        <w:rPr>
          <w:rFonts w:asciiTheme="minorHAnsi" w:hAnsiTheme="minorHAnsi" w:cstheme="minorHAnsi"/>
          <w:sz w:val="20"/>
          <w:szCs w:val="20"/>
          <w:lang w:val="ka-GE"/>
        </w:rPr>
        <w:t>საკუთრებაში ან იჯარით უნდა გააჩნდეს საკმარისი</w:t>
      </w:r>
      <w:r w:rsidR="0096311D" w:rsidRPr="006F62F5">
        <w:rPr>
          <w:rFonts w:asciiTheme="minorHAnsi" w:hAnsiTheme="minorHAnsi" w:cstheme="minorHAnsi"/>
          <w:sz w:val="20"/>
          <w:szCs w:val="20"/>
          <w:lang w:val="ka-GE"/>
        </w:rPr>
        <w:t xml:space="preserve"> რაოდენობის </w:t>
      </w:r>
      <w:proofErr w:type="spellStart"/>
      <w:r w:rsidR="0096311D" w:rsidRPr="006F62F5">
        <w:rPr>
          <w:rFonts w:asciiTheme="minorHAnsi" w:hAnsiTheme="minorHAnsi" w:cstheme="minorHAnsi"/>
          <w:sz w:val="20"/>
          <w:szCs w:val="20"/>
          <w:lang w:val="ka-GE"/>
        </w:rPr>
        <w:t>სპეციალიზირებული</w:t>
      </w:r>
      <w:proofErr w:type="spellEnd"/>
      <w:r w:rsidR="0096311D" w:rsidRPr="006F62F5">
        <w:rPr>
          <w:rFonts w:asciiTheme="minorHAnsi" w:hAnsiTheme="minorHAnsi" w:cstheme="minorHAnsi"/>
          <w:sz w:val="20"/>
          <w:szCs w:val="20"/>
          <w:lang w:val="ka-GE"/>
        </w:rPr>
        <w:t xml:space="preserve"> სატრანსპორტო საშუალებები (</w:t>
      </w:r>
      <w:proofErr w:type="spellStart"/>
      <w:r w:rsidR="0096311D" w:rsidRPr="006F62F5">
        <w:rPr>
          <w:rFonts w:asciiTheme="minorHAnsi" w:hAnsiTheme="minorHAnsi" w:cstheme="minorHAnsi"/>
          <w:sz w:val="20"/>
          <w:szCs w:val="20"/>
          <w:lang w:val="ka-GE"/>
        </w:rPr>
        <w:t>ე.წ</w:t>
      </w:r>
      <w:proofErr w:type="spellEnd"/>
      <w:r w:rsidR="0096311D" w:rsidRPr="006F62F5">
        <w:rPr>
          <w:rFonts w:asciiTheme="minorHAnsi" w:hAnsiTheme="minorHAnsi" w:cstheme="minorHAnsi"/>
          <w:sz w:val="20"/>
          <w:szCs w:val="20"/>
          <w:lang w:val="ka-GE"/>
        </w:rPr>
        <w:t>. SILOBUSES), რათა უზ</w:t>
      </w:r>
      <w:r w:rsidR="00514B60">
        <w:rPr>
          <w:rFonts w:asciiTheme="minorHAnsi" w:hAnsiTheme="minorHAnsi" w:cstheme="minorHAnsi"/>
          <w:sz w:val="20"/>
          <w:szCs w:val="20"/>
          <w:lang w:val="ka-GE"/>
        </w:rPr>
        <w:t xml:space="preserve">რუნველყოს მიწოდება </w:t>
      </w:r>
      <w:r w:rsidR="0096311D" w:rsidRPr="006F62F5">
        <w:rPr>
          <w:rFonts w:asciiTheme="minorHAnsi" w:hAnsiTheme="minorHAnsi" w:cstheme="minorHAnsi"/>
          <w:sz w:val="20"/>
          <w:szCs w:val="20"/>
          <w:lang w:val="ka-GE"/>
        </w:rPr>
        <w:t xml:space="preserve">. </w:t>
      </w:r>
    </w:p>
    <w:p w14:paraId="106191DD" w14:textId="3643CE22" w:rsidR="00B135C2" w:rsidRPr="006F62F5" w:rsidRDefault="00B135C2" w:rsidP="00BB66A2">
      <w:pPr>
        <w:spacing w:after="0" w:line="240" w:lineRule="auto"/>
        <w:rPr>
          <w:rFonts w:asciiTheme="minorHAnsi" w:hAnsiTheme="minorHAnsi" w:cstheme="minorHAnsi"/>
          <w:b/>
          <w:sz w:val="20"/>
          <w:szCs w:val="20"/>
          <w:lang w:val="ka-GE"/>
        </w:rPr>
      </w:pPr>
    </w:p>
    <w:p w14:paraId="6247C471" w14:textId="77777777" w:rsidR="00854A47" w:rsidRPr="006F62F5" w:rsidRDefault="00854A47" w:rsidP="00BB66A2">
      <w:pPr>
        <w:spacing w:after="0" w:line="240" w:lineRule="auto"/>
        <w:rPr>
          <w:rFonts w:asciiTheme="minorHAnsi" w:hAnsiTheme="minorHAnsi" w:cstheme="minorHAnsi"/>
          <w:b/>
          <w:sz w:val="20"/>
          <w:szCs w:val="20"/>
          <w:lang w:val="ka-GE"/>
        </w:rPr>
      </w:pPr>
    </w:p>
    <w:p w14:paraId="0A258236" w14:textId="08C58BE9" w:rsidR="00B135C2" w:rsidRPr="006F62F5" w:rsidRDefault="00D363B1" w:rsidP="00B135C2">
      <w:pPr>
        <w:spacing w:after="0" w:line="240" w:lineRule="auto"/>
        <w:jc w:val="both"/>
        <w:rPr>
          <w:rFonts w:asciiTheme="minorHAnsi" w:hAnsiTheme="minorHAnsi" w:cstheme="minorHAnsi"/>
          <w:b/>
          <w:sz w:val="20"/>
          <w:szCs w:val="20"/>
          <w:lang w:val="ka-GE"/>
        </w:rPr>
      </w:pPr>
      <w:r w:rsidRPr="006F62F5">
        <w:rPr>
          <w:rFonts w:asciiTheme="minorHAnsi" w:hAnsiTheme="minorHAnsi" w:cstheme="minorHAnsi"/>
          <w:b/>
          <w:sz w:val="20"/>
          <w:szCs w:val="20"/>
          <w:lang w:val="ka-GE"/>
        </w:rPr>
        <w:t>1.</w:t>
      </w:r>
      <w:r w:rsidR="00D44462">
        <w:rPr>
          <w:rFonts w:asciiTheme="minorHAnsi" w:hAnsiTheme="minorHAnsi" w:cstheme="minorHAnsi"/>
          <w:b/>
          <w:sz w:val="20"/>
          <w:szCs w:val="20"/>
        </w:rPr>
        <w:t>5</w:t>
      </w:r>
      <w:r w:rsidR="00B45879" w:rsidRPr="006F62F5">
        <w:rPr>
          <w:rFonts w:asciiTheme="minorHAnsi" w:hAnsiTheme="minorHAnsi" w:cstheme="minorHAnsi"/>
          <w:b/>
          <w:sz w:val="20"/>
          <w:szCs w:val="20"/>
          <w:lang w:val="ka-GE"/>
        </w:rPr>
        <w:t xml:space="preserve"> </w:t>
      </w:r>
      <w:r w:rsidR="00B135C2" w:rsidRPr="006F62F5">
        <w:rPr>
          <w:rFonts w:asciiTheme="minorHAnsi" w:hAnsiTheme="minorHAnsi" w:cstheme="minorHAnsi"/>
          <w:b/>
          <w:sz w:val="20"/>
          <w:szCs w:val="20"/>
          <w:lang w:val="ka-GE"/>
        </w:rPr>
        <w:t>ანგარიშსწორების პირობები</w:t>
      </w:r>
    </w:p>
    <w:p w14:paraId="4EABBF48" w14:textId="77777777" w:rsidR="00F165A8" w:rsidRPr="006F62F5" w:rsidRDefault="00F165A8" w:rsidP="00B135C2">
      <w:pPr>
        <w:spacing w:after="0" w:line="240" w:lineRule="auto"/>
        <w:jc w:val="both"/>
        <w:rPr>
          <w:rFonts w:asciiTheme="minorHAnsi" w:hAnsiTheme="minorHAnsi" w:cstheme="minorHAnsi"/>
          <w:sz w:val="20"/>
          <w:szCs w:val="20"/>
          <w:lang w:val="ka-GE"/>
        </w:rPr>
      </w:pPr>
    </w:p>
    <w:p w14:paraId="5C010A90" w14:textId="15D250C3" w:rsidR="00B135C2" w:rsidRPr="006F62F5" w:rsidRDefault="00B135C2" w:rsidP="00B135C2">
      <w:pPr>
        <w:spacing w:after="0" w:line="240" w:lineRule="auto"/>
        <w:jc w:val="both"/>
        <w:rPr>
          <w:rFonts w:asciiTheme="minorHAnsi" w:hAnsiTheme="minorHAnsi" w:cstheme="minorHAnsi"/>
          <w:b/>
          <w:sz w:val="20"/>
          <w:szCs w:val="20"/>
          <w:lang w:val="ka-GE"/>
        </w:rPr>
      </w:pPr>
      <w:r w:rsidRPr="006F62F5">
        <w:rPr>
          <w:rFonts w:asciiTheme="minorHAnsi" w:hAnsiTheme="minorHAnsi" w:cstheme="minorHAnsi"/>
          <w:sz w:val="20"/>
          <w:szCs w:val="20"/>
          <w:lang w:val="ka-GE"/>
        </w:rPr>
        <w:t>ანგარიშსწორება მოხდება კონსიგნაციის წესით, უნაღდო ანგარიშსწორებით</w:t>
      </w:r>
      <w:r w:rsidR="005E09C6" w:rsidRPr="006F62F5">
        <w:rPr>
          <w:rFonts w:asciiTheme="minorHAnsi" w:hAnsiTheme="minorHAnsi" w:cstheme="minorHAnsi"/>
          <w:sz w:val="20"/>
          <w:szCs w:val="20"/>
          <w:lang w:val="ka-GE"/>
        </w:rPr>
        <w:t xml:space="preserve"> საქონლის</w:t>
      </w:r>
      <w:r w:rsidR="000014F2" w:rsidRPr="006F62F5">
        <w:rPr>
          <w:rFonts w:asciiTheme="minorHAnsi" w:hAnsiTheme="minorHAnsi" w:cstheme="minorHAnsi"/>
          <w:sz w:val="20"/>
          <w:szCs w:val="20"/>
        </w:rPr>
        <w:t xml:space="preserve"> </w:t>
      </w:r>
      <w:r w:rsidR="000014F2" w:rsidRPr="006F62F5">
        <w:rPr>
          <w:rFonts w:asciiTheme="minorHAnsi" w:hAnsiTheme="minorHAnsi" w:cstheme="minorHAnsi"/>
          <w:sz w:val="20"/>
          <w:szCs w:val="20"/>
          <w:lang w:val="ka-GE"/>
        </w:rPr>
        <w:t>ყოველი</w:t>
      </w:r>
      <w:r w:rsidR="005E09C6" w:rsidRPr="006F62F5">
        <w:rPr>
          <w:rFonts w:asciiTheme="minorHAnsi" w:hAnsiTheme="minorHAnsi" w:cstheme="minorHAnsi"/>
          <w:sz w:val="20"/>
          <w:szCs w:val="20"/>
          <w:lang w:val="ka-GE"/>
        </w:rPr>
        <w:t xml:space="preserve"> მიწოდების</w:t>
      </w:r>
      <w:r w:rsidR="000014F2" w:rsidRPr="006F62F5">
        <w:rPr>
          <w:rFonts w:asciiTheme="minorHAnsi" w:hAnsiTheme="minorHAnsi" w:cstheme="minorHAnsi"/>
          <w:sz w:val="20"/>
          <w:szCs w:val="20"/>
        </w:rPr>
        <w:t xml:space="preserve"> </w:t>
      </w:r>
      <w:r w:rsidR="005E09C6" w:rsidRPr="006F62F5">
        <w:rPr>
          <w:rFonts w:asciiTheme="minorHAnsi" w:hAnsiTheme="minorHAnsi" w:cstheme="minorHAnsi"/>
          <w:sz w:val="20"/>
          <w:szCs w:val="20"/>
          <w:lang w:val="ka-GE"/>
        </w:rPr>
        <w:t xml:space="preserve">შემდეგ </w:t>
      </w:r>
      <w:r w:rsidRPr="006F62F5">
        <w:rPr>
          <w:rFonts w:asciiTheme="minorHAnsi" w:hAnsiTheme="minorHAnsi" w:cstheme="minorHAnsi"/>
          <w:sz w:val="20"/>
          <w:szCs w:val="20"/>
          <w:lang w:val="ka-GE"/>
        </w:rPr>
        <w:t>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r w:rsidR="00496437" w:rsidRPr="006F62F5">
        <w:rPr>
          <w:rFonts w:asciiTheme="minorHAnsi" w:hAnsiTheme="minorHAnsi" w:cstheme="minorHAnsi"/>
          <w:sz w:val="20"/>
          <w:szCs w:val="20"/>
          <w:lang w:val="ka-GE"/>
        </w:rPr>
        <w:t xml:space="preserve"> </w:t>
      </w:r>
      <w:r w:rsidR="00496437" w:rsidRPr="006F62F5">
        <w:rPr>
          <w:rFonts w:asciiTheme="minorHAnsi" w:hAnsiTheme="minorHAnsi" w:cstheme="minorHAnsi"/>
          <w:b/>
          <w:sz w:val="20"/>
          <w:szCs w:val="20"/>
          <w:lang w:val="ka-GE"/>
        </w:rPr>
        <w:t>უცხოური ვალუტის შემთხვევაში ანგარიშსწორება იწარმოება ეროვნული ბანკის მიერ გადახდის დღისთვის დადგენილი ოფიციალური გაცვლითი კურსის შესაბამისად (ადგილობრივი კომპანიებისათვის).</w:t>
      </w:r>
    </w:p>
    <w:p w14:paraId="78AE1116" w14:textId="3FBBD5C4" w:rsidR="006966D7" w:rsidRPr="006F62F5" w:rsidRDefault="006966D7" w:rsidP="00964098">
      <w:pPr>
        <w:spacing w:after="0" w:line="240" w:lineRule="auto"/>
        <w:rPr>
          <w:rFonts w:asciiTheme="minorHAnsi" w:hAnsiTheme="minorHAnsi" w:cstheme="minorHAnsi"/>
          <w:b/>
          <w:sz w:val="20"/>
          <w:szCs w:val="20"/>
        </w:rPr>
      </w:pPr>
    </w:p>
    <w:p w14:paraId="3A7F88FA" w14:textId="11999D35" w:rsidR="006966D7" w:rsidRPr="006F62F5" w:rsidRDefault="006966D7" w:rsidP="00964098">
      <w:pPr>
        <w:spacing w:after="0" w:line="240" w:lineRule="auto"/>
        <w:rPr>
          <w:rFonts w:asciiTheme="minorHAnsi" w:hAnsiTheme="minorHAnsi" w:cstheme="minorHAnsi"/>
          <w:b/>
          <w:sz w:val="20"/>
          <w:szCs w:val="20"/>
        </w:rPr>
      </w:pPr>
      <w:r w:rsidRPr="006F62F5">
        <w:rPr>
          <w:rFonts w:asciiTheme="minorHAnsi" w:hAnsiTheme="minorHAnsi" w:cstheme="minorHAnsi"/>
          <w:b/>
          <w:sz w:val="20"/>
          <w:szCs w:val="20"/>
        </w:rPr>
        <w:t>1.</w:t>
      </w:r>
      <w:r w:rsidR="00D44462">
        <w:rPr>
          <w:rFonts w:asciiTheme="minorHAnsi" w:hAnsiTheme="minorHAnsi" w:cstheme="minorHAnsi"/>
          <w:b/>
          <w:sz w:val="20"/>
          <w:szCs w:val="20"/>
        </w:rPr>
        <w:t>6</w:t>
      </w:r>
      <w:r w:rsidR="00B45879"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მოთხოვნა</w:t>
      </w:r>
      <w:proofErr w:type="spellEnd"/>
      <w:r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პრეტენდენტის</w:t>
      </w:r>
      <w:proofErr w:type="spellEnd"/>
      <w:r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გამოცდილების</w:t>
      </w:r>
      <w:proofErr w:type="spellEnd"/>
      <w:r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შესახებ</w:t>
      </w:r>
      <w:proofErr w:type="spellEnd"/>
    </w:p>
    <w:p w14:paraId="3531E95E" w14:textId="77777777" w:rsidR="00F165A8" w:rsidRPr="006F62F5" w:rsidRDefault="00F165A8" w:rsidP="006966D7">
      <w:pPr>
        <w:spacing w:after="0" w:line="240" w:lineRule="auto"/>
        <w:jc w:val="both"/>
        <w:rPr>
          <w:rFonts w:asciiTheme="minorHAnsi" w:hAnsiTheme="minorHAnsi" w:cstheme="minorHAnsi"/>
          <w:sz w:val="20"/>
          <w:szCs w:val="20"/>
          <w:lang w:val="ka-GE"/>
        </w:rPr>
      </w:pPr>
    </w:p>
    <w:p w14:paraId="4EA1274D" w14:textId="4070F99E" w:rsidR="006966D7" w:rsidRPr="006F62F5" w:rsidRDefault="00F165A8" w:rsidP="006966D7">
      <w:p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w:t>
      </w:r>
      <w:r w:rsidR="006966D7" w:rsidRPr="006F62F5">
        <w:rPr>
          <w:rFonts w:asciiTheme="minorHAnsi" w:hAnsiTheme="minorHAnsi" w:cstheme="minorHAnsi"/>
          <w:sz w:val="20"/>
          <w:szCs w:val="20"/>
          <w:lang w:val="ka-GE"/>
        </w:rPr>
        <w:t>პრეტენდენტს</w:t>
      </w:r>
      <w:r w:rsidRPr="006F62F5">
        <w:rPr>
          <w:rFonts w:asciiTheme="minorHAnsi" w:hAnsiTheme="minorHAnsi" w:cstheme="minorHAnsi"/>
          <w:sz w:val="20"/>
          <w:szCs w:val="20"/>
          <w:lang w:val="ka-GE"/>
        </w:rPr>
        <w:t>“</w:t>
      </w:r>
      <w:r w:rsidR="006966D7" w:rsidRPr="006F62F5">
        <w:rPr>
          <w:rFonts w:asciiTheme="minorHAnsi" w:hAnsiTheme="minorHAnsi" w:cstheme="minorHAnsi"/>
          <w:sz w:val="20"/>
          <w:szCs w:val="20"/>
          <w:lang w:val="ka-GE"/>
        </w:rPr>
        <w:t xml:space="preserve"> უნდა გააჩნდეს </w:t>
      </w:r>
      <w:r w:rsidR="005E09C6" w:rsidRPr="006F62F5">
        <w:rPr>
          <w:rFonts w:asciiTheme="minorHAnsi" w:hAnsiTheme="minorHAnsi" w:cstheme="minorHAnsi"/>
          <w:sz w:val="20"/>
          <w:szCs w:val="20"/>
          <w:lang w:val="ka-GE"/>
        </w:rPr>
        <w:t xml:space="preserve">მსგავსი </w:t>
      </w:r>
      <w:r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პროდუქტის</w:t>
      </w:r>
      <w:r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რეალიზაციის და მოთხოვნილი </w:t>
      </w:r>
      <w:r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მომსახურების</w:t>
      </w:r>
      <w:r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გაწევის გამოცდილება.</w:t>
      </w:r>
    </w:p>
    <w:p w14:paraId="36C15A9B" w14:textId="77777777" w:rsidR="005E09C6" w:rsidRPr="006F62F5" w:rsidRDefault="005E09C6" w:rsidP="006966D7">
      <w:pPr>
        <w:spacing w:after="0" w:line="240" w:lineRule="auto"/>
        <w:jc w:val="both"/>
        <w:rPr>
          <w:rFonts w:asciiTheme="minorHAnsi" w:hAnsiTheme="minorHAnsi" w:cstheme="minorHAnsi"/>
          <w:sz w:val="20"/>
          <w:szCs w:val="20"/>
          <w:lang w:val="ka-GE"/>
        </w:rPr>
      </w:pPr>
    </w:p>
    <w:p w14:paraId="72041D9F" w14:textId="77777777" w:rsidR="00FD7B0F" w:rsidRPr="006F62F5" w:rsidRDefault="00FD7B0F" w:rsidP="006966D7">
      <w:pPr>
        <w:spacing w:after="0" w:line="240" w:lineRule="auto"/>
        <w:jc w:val="both"/>
        <w:rPr>
          <w:rFonts w:asciiTheme="minorHAnsi" w:hAnsiTheme="minorHAnsi" w:cstheme="minorHAnsi"/>
          <w:sz w:val="20"/>
          <w:szCs w:val="20"/>
          <w:lang w:val="ka-GE"/>
        </w:rPr>
      </w:pPr>
    </w:p>
    <w:p w14:paraId="24C52F2F" w14:textId="761381B1" w:rsidR="008261C1" w:rsidRPr="006F62F5" w:rsidRDefault="008261C1" w:rsidP="008261C1">
      <w:pPr>
        <w:spacing w:after="0" w:line="240" w:lineRule="auto"/>
        <w:rPr>
          <w:rFonts w:asciiTheme="minorHAnsi" w:hAnsiTheme="minorHAnsi" w:cstheme="minorHAnsi"/>
          <w:b/>
          <w:sz w:val="20"/>
          <w:szCs w:val="20"/>
        </w:rPr>
      </w:pPr>
      <w:r w:rsidRPr="006F62F5">
        <w:rPr>
          <w:rFonts w:asciiTheme="minorHAnsi" w:hAnsiTheme="minorHAnsi" w:cstheme="minorHAnsi"/>
          <w:b/>
          <w:sz w:val="20"/>
          <w:szCs w:val="20"/>
        </w:rPr>
        <w:t>1.</w:t>
      </w:r>
      <w:r w:rsidR="00D44462">
        <w:rPr>
          <w:rFonts w:asciiTheme="minorHAnsi" w:hAnsiTheme="minorHAnsi" w:cstheme="minorHAnsi"/>
          <w:b/>
          <w:sz w:val="20"/>
          <w:szCs w:val="20"/>
        </w:rPr>
        <w:t>7</w:t>
      </w:r>
      <w:r w:rsidR="00B45879"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მოთხოვნა</w:t>
      </w:r>
      <w:proofErr w:type="spellEnd"/>
      <w:r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შესყიდვის</w:t>
      </w:r>
      <w:proofErr w:type="spellEnd"/>
      <w:r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ობიექტის</w:t>
      </w:r>
      <w:proofErr w:type="spellEnd"/>
      <w:r w:rsidRPr="006F62F5">
        <w:rPr>
          <w:rFonts w:asciiTheme="minorHAnsi" w:hAnsiTheme="minorHAnsi" w:cstheme="minorHAnsi"/>
          <w:b/>
          <w:sz w:val="20"/>
          <w:szCs w:val="20"/>
        </w:rPr>
        <w:t xml:space="preserve"> </w:t>
      </w:r>
      <w:proofErr w:type="spellStart"/>
      <w:proofErr w:type="gramStart"/>
      <w:r w:rsidRPr="006F62F5">
        <w:rPr>
          <w:rFonts w:asciiTheme="minorHAnsi" w:hAnsiTheme="minorHAnsi" w:cstheme="minorHAnsi"/>
          <w:b/>
          <w:sz w:val="20"/>
          <w:szCs w:val="20"/>
        </w:rPr>
        <w:t>ნიმუშის</w:t>
      </w:r>
      <w:proofErr w:type="spellEnd"/>
      <w:r w:rsidRPr="006F62F5">
        <w:rPr>
          <w:rFonts w:asciiTheme="minorHAnsi" w:hAnsiTheme="minorHAnsi" w:cstheme="minorHAnsi"/>
          <w:b/>
          <w:sz w:val="20"/>
          <w:szCs w:val="20"/>
        </w:rPr>
        <w:t xml:space="preserve">  </w:t>
      </w:r>
      <w:proofErr w:type="spellStart"/>
      <w:r w:rsidRPr="006F62F5">
        <w:rPr>
          <w:rFonts w:asciiTheme="minorHAnsi" w:hAnsiTheme="minorHAnsi" w:cstheme="minorHAnsi"/>
          <w:b/>
          <w:sz w:val="20"/>
          <w:szCs w:val="20"/>
        </w:rPr>
        <w:t>შესახებ</w:t>
      </w:r>
      <w:proofErr w:type="spellEnd"/>
      <w:proofErr w:type="gramEnd"/>
    </w:p>
    <w:p w14:paraId="4BC691DA" w14:textId="4758BBED" w:rsidR="008261C1" w:rsidRPr="006F62F5" w:rsidRDefault="008261C1" w:rsidP="008261C1">
      <w:pPr>
        <w:spacing w:after="0" w:line="240" w:lineRule="auto"/>
        <w:rPr>
          <w:rFonts w:asciiTheme="minorHAnsi" w:hAnsiTheme="minorHAnsi" w:cstheme="minorHAnsi"/>
          <w:b/>
          <w:sz w:val="20"/>
          <w:szCs w:val="20"/>
        </w:rPr>
      </w:pPr>
    </w:p>
    <w:p w14:paraId="63384F54" w14:textId="650DF906" w:rsidR="0096311D" w:rsidRPr="006F62F5" w:rsidRDefault="002D437D" w:rsidP="0096311D">
      <w:pPr>
        <w:spacing w:after="0" w:line="240" w:lineRule="auto"/>
        <w:jc w:val="both"/>
        <w:rPr>
          <w:rFonts w:asciiTheme="minorHAnsi" w:hAnsiTheme="minorHAnsi" w:cstheme="minorHAnsi"/>
          <w:sz w:val="20"/>
          <w:szCs w:val="20"/>
          <w:lang w:val="ka-GE"/>
        </w:rPr>
      </w:pPr>
      <w:r>
        <w:rPr>
          <w:rFonts w:asciiTheme="minorHAnsi" w:hAnsiTheme="minorHAnsi" w:cstheme="minorHAnsi"/>
          <w:sz w:val="20"/>
          <w:szCs w:val="20"/>
          <w:lang w:val="ka-GE"/>
        </w:rPr>
        <w:t>„</w:t>
      </w:r>
      <w:proofErr w:type="spellStart"/>
      <w:r>
        <w:rPr>
          <w:rFonts w:asciiTheme="minorHAnsi" w:hAnsiTheme="minorHAnsi" w:cstheme="minorHAnsi"/>
          <w:sz w:val="20"/>
          <w:szCs w:val="20"/>
          <w:lang w:val="ka-GE"/>
        </w:rPr>
        <w:t>შემსყიდველის</w:t>
      </w:r>
      <w:proofErr w:type="spellEnd"/>
      <w:r>
        <w:rPr>
          <w:rFonts w:asciiTheme="minorHAnsi" w:hAnsiTheme="minorHAnsi" w:cstheme="minorHAnsi"/>
          <w:sz w:val="20"/>
          <w:szCs w:val="20"/>
          <w:lang w:val="ka-GE"/>
        </w:rPr>
        <w:t xml:space="preserve">“ მოთხოვნის შესაბამისად, </w:t>
      </w:r>
      <w:r w:rsidR="0096311D" w:rsidRPr="006F62F5">
        <w:rPr>
          <w:rFonts w:asciiTheme="minorHAnsi" w:hAnsiTheme="minorHAnsi" w:cstheme="minorHAnsi"/>
          <w:sz w:val="20"/>
          <w:szCs w:val="20"/>
        </w:rPr>
        <w:t>“</w:t>
      </w:r>
      <w:r w:rsidR="0096311D" w:rsidRPr="006F62F5">
        <w:rPr>
          <w:rFonts w:asciiTheme="minorHAnsi" w:hAnsiTheme="minorHAnsi" w:cstheme="minorHAnsi"/>
          <w:sz w:val="20"/>
          <w:szCs w:val="20"/>
          <w:lang w:val="ka-GE"/>
        </w:rPr>
        <w:t>პრეტენდენტი</w:t>
      </w:r>
      <w:r w:rsidR="0096311D" w:rsidRPr="006F62F5">
        <w:rPr>
          <w:rFonts w:asciiTheme="minorHAnsi" w:hAnsiTheme="minorHAnsi" w:cstheme="minorHAnsi"/>
          <w:sz w:val="20"/>
          <w:szCs w:val="20"/>
        </w:rPr>
        <w:t>:</w:t>
      </w:r>
      <w:r w:rsidR="0096311D" w:rsidRPr="006F62F5">
        <w:rPr>
          <w:rFonts w:asciiTheme="minorHAnsi" w:hAnsiTheme="minorHAnsi" w:cstheme="minorHAnsi"/>
          <w:sz w:val="20"/>
          <w:szCs w:val="20"/>
          <w:lang w:val="ka-GE"/>
        </w:rPr>
        <w:t xml:space="preserve"> ვალდებულია</w:t>
      </w:r>
      <w:r w:rsidR="00690D26">
        <w:rPr>
          <w:rFonts w:asciiTheme="minorHAnsi" w:hAnsiTheme="minorHAnsi" w:cstheme="minorHAnsi"/>
          <w:sz w:val="20"/>
          <w:szCs w:val="20"/>
          <w:lang w:val="ka-GE"/>
        </w:rPr>
        <w:t xml:space="preserve"> </w:t>
      </w:r>
      <w:r w:rsidR="0096311D" w:rsidRPr="006F62F5">
        <w:rPr>
          <w:rFonts w:asciiTheme="minorHAnsi" w:hAnsiTheme="minorHAnsi" w:cstheme="minorHAnsi"/>
          <w:sz w:val="20"/>
          <w:szCs w:val="20"/>
          <w:lang w:val="ka-GE"/>
        </w:rPr>
        <w:t xml:space="preserve">მიაწოდოს </w:t>
      </w:r>
      <w:r w:rsidR="0096311D" w:rsidRPr="006F62F5">
        <w:rPr>
          <w:rFonts w:asciiTheme="minorHAnsi" w:hAnsiTheme="minorHAnsi" w:cstheme="minorHAnsi"/>
          <w:sz w:val="20"/>
          <w:szCs w:val="20"/>
        </w:rPr>
        <w:t>“</w:t>
      </w:r>
      <w:r w:rsidR="0096311D" w:rsidRPr="006F62F5">
        <w:rPr>
          <w:rFonts w:asciiTheme="minorHAnsi" w:hAnsiTheme="minorHAnsi" w:cstheme="minorHAnsi"/>
          <w:sz w:val="20"/>
          <w:szCs w:val="20"/>
          <w:lang w:val="ka-GE"/>
        </w:rPr>
        <w:t>შემსყიდველს</w:t>
      </w:r>
      <w:r w:rsidR="0096311D" w:rsidRPr="006F62F5">
        <w:rPr>
          <w:rFonts w:asciiTheme="minorHAnsi" w:hAnsiTheme="minorHAnsi" w:cstheme="minorHAnsi"/>
          <w:sz w:val="20"/>
          <w:szCs w:val="20"/>
        </w:rPr>
        <w:t>”</w:t>
      </w:r>
      <w:r w:rsidR="0096311D" w:rsidRPr="006F62F5">
        <w:rPr>
          <w:rFonts w:asciiTheme="minorHAnsi" w:hAnsiTheme="minorHAnsi" w:cstheme="minorHAnsi"/>
          <w:sz w:val="20"/>
          <w:szCs w:val="20"/>
          <w:lang w:val="ka-GE"/>
        </w:rPr>
        <w:t xml:space="preserve"> შემოთავაზებული საქონლის ნიმუში ტესტირებისათვის - </w:t>
      </w:r>
      <w:r w:rsidR="00425A63" w:rsidRPr="00425A63">
        <w:rPr>
          <w:rFonts w:asciiTheme="minorHAnsi" w:hAnsiTheme="minorHAnsi" w:cstheme="minorHAnsi"/>
          <w:b/>
          <w:color w:val="FF0000"/>
          <w:sz w:val="20"/>
          <w:szCs w:val="20"/>
        </w:rPr>
        <w:t>1</w:t>
      </w:r>
      <w:r w:rsidR="00AB0174">
        <w:rPr>
          <w:rFonts w:asciiTheme="minorHAnsi" w:hAnsiTheme="minorHAnsi" w:cstheme="minorHAnsi"/>
          <w:b/>
          <w:color w:val="FF0000"/>
          <w:sz w:val="20"/>
          <w:szCs w:val="20"/>
          <w:lang w:val="ka-GE"/>
        </w:rPr>
        <w:t xml:space="preserve"> </w:t>
      </w:r>
      <w:r w:rsidR="003472F0" w:rsidRPr="00425A63">
        <w:rPr>
          <w:rFonts w:asciiTheme="minorHAnsi" w:hAnsiTheme="minorHAnsi" w:cstheme="minorHAnsi"/>
          <w:b/>
          <w:color w:val="FF0000"/>
          <w:sz w:val="20"/>
          <w:szCs w:val="20"/>
          <w:lang w:val="ka-GE"/>
        </w:rPr>
        <w:t>კგ</w:t>
      </w:r>
      <w:r w:rsidR="0096311D" w:rsidRPr="00425A63">
        <w:rPr>
          <w:rFonts w:asciiTheme="minorHAnsi" w:hAnsiTheme="minorHAnsi" w:cstheme="minorHAnsi"/>
          <w:b/>
          <w:color w:val="FF0000"/>
          <w:sz w:val="20"/>
          <w:szCs w:val="20"/>
          <w:lang w:val="ka-GE"/>
        </w:rPr>
        <w:t>-ის ოდენობით</w:t>
      </w:r>
      <w:r w:rsidR="0096311D" w:rsidRPr="006F62F5">
        <w:rPr>
          <w:rFonts w:asciiTheme="minorHAnsi" w:hAnsiTheme="minorHAnsi" w:cstheme="minorHAnsi"/>
          <w:sz w:val="20"/>
          <w:szCs w:val="20"/>
          <w:lang w:val="ka-GE"/>
        </w:rPr>
        <w:t xml:space="preserve">, ნიმუშს თან უნდა ახლდეს შესაბამისი ანალიზის, </w:t>
      </w:r>
      <w:r w:rsidR="0096311D" w:rsidRPr="006F62F5">
        <w:rPr>
          <w:rFonts w:asciiTheme="minorHAnsi" w:hAnsiTheme="minorHAnsi" w:cstheme="minorHAnsi"/>
          <w:sz w:val="20"/>
          <w:szCs w:val="20"/>
        </w:rPr>
        <w:t>TDS</w:t>
      </w:r>
      <w:r w:rsidR="0096311D" w:rsidRPr="006F62F5">
        <w:rPr>
          <w:rFonts w:asciiTheme="minorHAnsi" w:hAnsiTheme="minorHAnsi" w:cstheme="minorHAnsi"/>
          <w:sz w:val="20"/>
          <w:szCs w:val="20"/>
          <w:lang w:val="ka-GE"/>
        </w:rPr>
        <w:t xml:space="preserve"> და </w:t>
      </w:r>
      <w:r w:rsidR="0096311D" w:rsidRPr="006F62F5">
        <w:rPr>
          <w:rFonts w:asciiTheme="minorHAnsi" w:hAnsiTheme="minorHAnsi" w:cstheme="minorHAnsi"/>
          <w:sz w:val="20"/>
          <w:szCs w:val="20"/>
        </w:rPr>
        <w:t xml:space="preserve">MSDS </w:t>
      </w:r>
      <w:r w:rsidR="0096311D" w:rsidRPr="006F62F5">
        <w:rPr>
          <w:rFonts w:asciiTheme="minorHAnsi" w:hAnsiTheme="minorHAnsi" w:cstheme="minorHAnsi"/>
          <w:sz w:val="20"/>
          <w:szCs w:val="20"/>
          <w:lang w:val="ka-GE"/>
        </w:rPr>
        <w:t>სერტიფიკატები;</w:t>
      </w:r>
    </w:p>
    <w:p w14:paraId="024834D1" w14:textId="77777777" w:rsidR="0096311D" w:rsidRPr="006F62F5" w:rsidRDefault="0096311D" w:rsidP="0096311D">
      <w:pPr>
        <w:spacing w:after="0" w:line="240" w:lineRule="auto"/>
        <w:jc w:val="both"/>
        <w:rPr>
          <w:rFonts w:asciiTheme="minorHAnsi" w:hAnsiTheme="minorHAnsi" w:cstheme="minorHAnsi"/>
          <w:sz w:val="20"/>
          <w:szCs w:val="20"/>
          <w:lang w:val="ka-GE"/>
        </w:rPr>
      </w:pPr>
    </w:p>
    <w:p w14:paraId="271EED99" w14:textId="546EE9EA" w:rsidR="0096311D" w:rsidRPr="006F62F5" w:rsidRDefault="0096311D" w:rsidP="0096311D">
      <w:p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ერთ </w:t>
      </w:r>
      <w:r w:rsidR="003472F0" w:rsidRPr="006F62F5">
        <w:rPr>
          <w:rFonts w:asciiTheme="minorHAnsi" w:hAnsiTheme="minorHAnsi" w:cstheme="minorHAnsi"/>
          <w:sz w:val="20"/>
          <w:szCs w:val="20"/>
        </w:rPr>
        <w:t>“</w:t>
      </w:r>
      <w:r w:rsidRPr="006F62F5">
        <w:rPr>
          <w:rFonts w:asciiTheme="minorHAnsi" w:hAnsiTheme="minorHAnsi" w:cstheme="minorHAnsi"/>
          <w:sz w:val="20"/>
          <w:szCs w:val="20"/>
          <w:lang w:val="ka-GE"/>
        </w:rPr>
        <w:t>პრეტენდენტს</w:t>
      </w:r>
      <w:r w:rsidR="003472F0" w:rsidRPr="006F62F5">
        <w:rPr>
          <w:rFonts w:asciiTheme="minorHAnsi" w:hAnsiTheme="minorHAnsi" w:cstheme="minorHAnsi"/>
          <w:sz w:val="20"/>
          <w:szCs w:val="20"/>
        </w:rPr>
        <w:t>”</w:t>
      </w:r>
      <w:r w:rsidRPr="006F62F5">
        <w:rPr>
          <w:rFonts w:asciiTheme="minorHAnsi" w:hAnsiTheme="minorHAnsi" w:cstheme="minorHAnsi"/>
          <w:sz w:val="20"/>
          <w:szCs w:val="20"/>
          <w:lang w:val="ka-GE"/>
        </w:rPr>
        <w:t xml:space="preserve"> უფლება აქვს ტენდერში წარმოადგინოს შესყიდვის ობიექტით განსაზღვრული საქონლის რამდენიმე ალტერნატიული ვარიანტი. თითოეულ შემოთავაზებულ პროდუქტზე პრეტენდენტმა უნდა წარმოადგინოს </w:t>
      </w:r>
      <w:r w:rsidR="00AB0174" w:rsidRPr="00AB0174">
        <w:rPr>
          <w:rFonts w:asciiTheme="minorHAnsi" w:hAnsiTheme="minorHAnsi" w:cstheme="minorHAnsi"/>
          <w:b/>
          <w:color w:val="FF0000"/>
          <w:sz w:val="20"/>
          <w:szCs w:val="20"/>
        </w:rPr>
        <w:t>1</w:t>
      </w:r>
      <w:r w:rsidR="003472F0" w:rsidRPr="00AB0174">
        <w:rPr>
          <w:rFonts w:asciiTheme="minorHAnsi" w:hAnsiTheme="minorHAnsi" w:cstheme="minorHAnsi"/>
          <w:b/>
          <w:color w:val="FF0000"/>
          <w:sz w:val="20"/>
          <w:szCs w:val="20"/>
          <w:lang w:val="ka-GE"/>
        </w:rPr>
        <w:t xml:space="preserve"> კგ-ის </w:t>
      </w:r>
      <w:r w:rsidRPr="00AB0174">
        <w:rPr>
          <w:rFonts w:asciiTheme="minorHAnsi" w:hAnsiTheme="minorHAnsi" w:cstheme="minorHAnsi"/>
          <w:b/>
          <w:color w:val="FF0000"/>
          <w:sz w:val="20"/>
          <w:szCs w:val="20"/>
          <w:lang w:val="ka-GE"/>
        </w:rPr>
        <w:t>ოდენობით</w:t>
      </w:r>
      <w:r w:rsidRPr="006F62F5">
        <w:rPr>
          <w:rFonts w:asciiTheme="minorHAnsi" w:hAnsiTheme="minorHAnsi" w:cstheme="minorHAnsi"/>
          <w:sz w:val="20"/>
          <w:szCs w:val="20"/>
          <w:lang w:val="ka-GE"/>
        </w:rPr>
        <w:t xml:space="preserve"> ნიმუში ტესტირებისთვის.</w:t>
      </w:r>
    </w:p>
    <w:p w14:paraId="688DDED9" w14:textId="77777777" w:rsidR="0096311D" w:rsidRPr="006F62F5" w:rsidRDefault="0096311D" w:rsidP="0096311D">
      <w:pPr>
        <w:spacing w:after="0" w:line="240" w:lineRule="auto"/>
        <w:jc w:val="both"/>
        <w:rPr>
          <w:rFonts w:asciiTheme="minorHAnsi" w:hAnsiTheme="minorHAnsi" w:cstheme="minorHAnsi"/>
          <w:b/>
          <w:sz w:val="20"/>
          <w:szCs w:val="20"/>
          <w:lang w:val="ka-GE"/>
        </w:rPr>
      </w:pPr>
    </w:p>
    <w:p w14:paraId="25AB1AA1" w14:textId="17B0B2D6" w:rsidR="0096311D" w:rsidRPr="006F62F5" w:rsidRDefault="0096311D" w:rsidP="0096311D">
      <w:pPr>
        <w:spacing w:after="0" w:line="240" w:lineRule="auto"/>
        <w:jc w:val="both"/>
        <w:rPr>
          <w:rFonts w:asciiTheme="minorHAnsi" w:hAnsiTheme="minorHAnsi" w:cstheme="minorHAnsi"/>
          <w:b/>
          <w:sz w:val="20"/>
          <w:szCs w:val="20"/>
          <w:lang w:val="ka-GE"/>
        </w:rPr>
      </w:pPr>
      <w:r w:rsidRPr="006F62F5">
        <w:rPr>
          <w:rFonts w:asciiTheme="minorHAnsi" w:hAnsiTheme="minorHAnsi" w:cstheme="minorHAnsi"/>
          <w:b/>
          <w:sz w:val="20"/>
          <w:szCs w:val="20"/>
          <w:lang w:val="ka-GE"/>
        </w:rPr>
        <w:t xml:space="preserve">ნიმუშის იდენტიფიცირება და </w:t>
      </w:r>
      <w:r w:rsidR="003472F0" w:rsidRPr="006F62F5">
        <w:rPr>
          <w:rFonts w:asciiTheme="minorHAnsi" w:hAnsiTheme="minorHAnsi" w:cstheme="minorHAnsi"/>
          <w:b/>
          <w:sz w:val="20"/>
          <w:szCs w:val="20"/>
          <w:lang w:val="ka-GE"/>
        </w:rPr>
        <w:t>მიწოდების დეტალები:</w:t>
      </w:r>
    </w:p>
    <w:p w14:paraId="70C97356" w14:textId="77777777" w:rsidR="003472F0" w:rsidRPr="006F62F5" w:rsidRDefault="003472F0" w:rsidP="0096311D">
      <w:pPr>
        <w:spacing w:after="0" w:line="240" w:lineRule="auto"/>
        <w:jc w:val="both"/>
        <w:rPr>
          <w:rFonts w:asciiTheme="minorHAnsi" w:hAnsiTheme="minorHAnsi" w:cstheme="minorHAnsi"/>
          <w:b/>
          <w:sz w:val="20"/>
          <w:szCs w:val="20"/>
          <w:lang w:val="ka-GE"/>
        </w:rPr>
      </w:pPr>
    </w:p>
    <w:p w14:paraId="53006CA8" w14:textId="5F7F0C9D" w:rsidR="003472F0" w:rsidRPr="006F62F5" w:rsidRDefault="0096311D" w:rsidP="009532E7">
      <w:pPr>
        <w:pStyle w:val="ListParagraph"/>
        <w:numPr>
          <w:ilvl w:val="0"/>
          <w:numId w:val="9"/>
        </w:num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ნიმუშების მიწოდება მოხდება </w:t>
      </w:r>
      <w:r w:rsidR="00213F2E">
        <w:rPr>
          <w:rFonts w:asciiTheme="minorHAnsi" w:hAnsiTheme="minorHAnsi" w:cstheme="minorHAnsi"/>
          <w:sz w:val="20"/>
          <w:szCs w:val="20"/>
          <w:lang w:val="ka-GE"/>
        </w:rPr>
        <w:t>მხოლოდ ქეთევან კანდელაკთან</w:t>
      </w:r>
      <w:r w:rsidR="003472F0" w:rsidRPr="006F62F5">
        <w:rPr>
          <w:rFonts w:asciiTheme="minorHAnsi" w:hAnsiTheme="minorHAnsi" w:cstheme="minorHAnsi"/>
          <w:sz w:val="20"/>
          <w:szCs w:val="20"/>
          <w:lang w:val="ka-GE"/>
        </w:rPr>
        <w:t xml:space="preserve">, თბილისში, </w:t>
      </w:r>
      <w:r w:rsidR="003472F0" w:rsidRPr="006F62F5">
        <w:rPr>
          <w:rFonts w:asciiTheme="minorHAnsi" w:hAnsiTheme="minorHAnsi" w:cstheme="minorHAnsi"/>
          <w:sz w:val="20"/>
          <w:szCs w:val="20"/>
        </w:rPr>
        <w:t>GWP</w:t>
      </w:r>
      <w:r w:rsidR="003472F0" w:rsidRPr="006F62F5">
        <w:rPr>
          <w:rFonts w:asciiTheme="minorHAnsi" w:hAnsiTheme="minorHAnsi" w:cstheme="minorHAnsi"/>
          <w:sz w:val="20"/>
          <w:szCs w:val="20"/>
          <w:lang w:val="ka-GE"/>
        </w:rPr>
        <w:t xml:space="preserve">-ის </w:t>
      </w:r>
      <w:proofErr w:type="spellStart"/>
      <w:r w:rsidR="003472F0" w:rsidRPr="006F62F5">
        <w:rPr>
          <w:rFonts w:asciiTheme="minorHAnsi" w:hAnsiTheme="minorHAnsi" w:cstheme="minorHAnsi"/>
          <w:sz w:val="20"/>
          <w:szCs w:val="20"/>
          <w:lang w:val="ka-GE"/>
        </w:rPr>
        <w:t>სათავო</w:t>
      </w:r>
      <w:proofErr w:type="spellEnd"/>
      <w:r w:rsidR="003472F0" w:rsidRPr="006F62F5">
        <w:rPr>
          <w:rFonts w:asciiTheme="minorHAnsi" w:hAnsiTheme="minorHAnsi" w:cstheme="minorHAnsi"/>
          <w:sz w:val="20"/>
          <w:szCs w:val="20"/>
          <w:lang w:val="ka-GE"/>
        </w:rPr>
        <w:t xml:space="preserve"> ოფისში, მისამართზე: ქ. თბილისი, მედეა (მზია) ჯუღელის N10. საფოსტო ინდექსი 0179. </w:t>
      </w:r>
      <w:r w:rsidRPr="006F62F5">
        <w:rPr>
          <w:rFonts w:asciiTheme="minorHAnsi" w:hAnsiTheme="minorHAnsi" w:cstheme="minorHAnsi"/>
          <w:sz w:val="20"/>
          <w:szCs w:val="20"/>
          <w:lang w:val="ka-GE"/>
        </w:rPr>
        <w:t xml:space="preserve"> </w:t>
      </w:r>
    </w:p>
    <w:p w14:paraId="3A7965E3" w14:textId="337B5611" w:rsidR="0096311D" w:rsidRPr="006F62F5" w:rsidRDefault="0096311D" w:rsidP="003472F0">
      <w:pPr>
        <w:pStyle w:val="ListParagraph"/>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საკონტაქტო პირი: </w:t>
      </w:r>
      <w:r w:rsidR="00213F2E">
        <w:rPr>
          <w:rFonts w:asciiTheme="minorHAnsi" w:hAnsiTheme="minorHAnsi" w:cstheme="minorHAnsi"/>
          <w:sz w:val="20"/>
          <w:szCs w:val="20"/>
          <w:lang w:val="ka-GE"/>
        </w:rPr>
        <w:t>ქეთევან კანდელაკი</w:t>
      </w:r>
    </w:p>
    <w:p w14:paraId="5E467E5E" w14:textId="0134ADF3" w:rsidR="0096311D" w:rsidRPr="002D437D" w:rsidRDefault="0096311D" w:rsidP="0096311D">
      <w:pPr>
        <w:pStyle w:val="ListParagraph"/>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საკონტაქტო ნომერი: </w:t>
      </w:r>
      <w:r w:rsidR="003472F0" w:rsidRPr="006F62F5">
        <w:rPr>
          <w:rFonts w:asciiTheme="minorHAnsi" w:hAnsiTheme="minorHAnsi" w:cstheme="minorHAnsi"/>
          <w:sz w:val="20"/>
          <w:szCs w:val="20"/>
        </w:rPr>
        <w:t xml:space="preserve">+995 </w:t>
      </w:r>
      <w:r w:rsidR="003472F0" w:rsidRPr="006F62F5">
        <w:rPr>
          <w:rFonts w:asciiTheme="minorHAnsi" w:hAnsiTheme="minorHAnsi" w:cstheme="minorHAnsi"/>
          <w:sz w:val="20"/>
          <w:szCs w:val="20"/>
          <w:lang w:val="ka-GE"/>
        </w:rPr>
        <w:t>5</w:t>
      </w:r>
      <w:r w:rsidR="002D437D">
        <w:rPr>
          <w:rFonts w:asciiTheme="minorHAnsi" w:hAnsiTheme="minorHAnsi" w:cstheme="minorHAnsi"/>
          <w:sz w:val="20"/>
          <w:szCs w:val="20"/>
          <w:lang w:val="ka-GE"/>
        </w:rPr>
        <w:t>99 192500</w:t>
      </w:r>
    </w:p>
    <w:p w14:paraId="7C5AC81D" w14:textId="77777777" w:rsidR="003472F0" w:rsidRPr="006F62F5" w:rsidRDefault="003472F0" w:rsidP="0096311D">
      <w:pPr>
        <w:pStyle w:val="ListParagraph"/>
        <w:spacing w:after="0" w:line="240" w:lineRule="auto"/>
        <w:jc w:val="both"/>
        <w:rPr>
          <w:rFonts w:asciiTheme="minorHAnsi" w:hAnsiTheme="minorHAnsi" w:cstheme="minorHAnsi"/>
          <w:sz w:val="20"/>
          <w:szCs w:val="20"/>
          <w:lang w:val="ka-GE"/>
        </w:rPr>
      </w:pPr>
    </w:p>
    <w:p w14:paraId="20356EC1" w14:textId="1253E178" w:rsidR="003472F0" w:rsidRPr="006F62F5" w:rsidRDefault="0096311D" w:rsidP="003472F0">
      <w:pPr>
        <w:pStyle w:val="ListParagraph"/>
        <w:numPr>
          <w:ilvl w:val="0"/>
          <w:numId w:val="9"/>
        </w:numPr>
        <w:spacing w:after="0" w:line="240" w:lineRule="auto"/>
        <w:jc w:val="both"/>
        <w:rPr>
          <w:rFonts w:asciiTheme="minorHAnsi" w:hAnsiTheme="minorHAnsi" w:cstheme="minorHAnsi"/>
          <w:sz w:val="20"/>
          <w:szCs w:val="20"/>
          <w:lang w:val="ka-GE"/>
        </w:rPr>
      </w:pPr>
      <w:proofErr w:type="spellStart"/>
      <w:r w:rsidRPr="006F62F5">
        <w:rPr>
          <w:rFonts w:asciiTheme="minorHAnsi" w:hAnsiTheme="minorHAnsi" w:cstheme="minorHAnsi"/>
          <w:sz w:val="20"/>
          <w:szCs w:val="20"/>
          <w:lang w:val="ka-GE"/>
        </w:rPr>
        <w:t>სატესტოდ</w:t>
      </w:r>
      <w:proofErr w:type="spellEnd"/>
      <w:r w:rsidRPr="006F62F5">
        <w:rPr>
          <w:rFonts w:asciiTheme="minorHAnsi" w:hAnsiTheme="minorHAnsi" w:cstheme="minorHAnsi"/>
          <w:sz w:val="20"/>
          <w:szCs w:val="20"/>
          <w:lang w:val="ka-GE"/>
        </w:rPr>
        <w:t xml:space="preserve"> მიწოდებულ თითოეულ ნიმუშს უნდა მიენიჭოს იდენტიფიცირებისათვის საჭირო</w:t>
      </w:r>
      <w:r w:rsidR="003472F0" w:rsidRPr="006F62F5">
        <w:rPr>
          <w:rFonts w:asciiTheme="minorHAnsi" w:hAnsiTheme="minorHAnsi" w:cstheme="minorHAnsi"/>
          <w:sz w:val="20"/>
          <w:szCs w:val="20"/>
          <w:lang w:val="ka-GE"/>
        </w:rPr>
        <w:t xml:space="preserve"> კოდური</w:t>
      </w:r>
      <w:r w:rsidRPr="006F62F5">
        <w:rPr>
          <w:rFonts w:asciiTheme="minorHAnsi" w:hAnsiTheme="minorHAnsi" w:cstheme="minorHAnsi"/>
          <w:sz w:val="20"/>
          <w:szCs w:val="20"/>
          <w:lang w:val="ka-GE"/>
        </w:rPr>
        <w:t xml:space="preserve"> დასახელება </w:t>
      </w:r>
      <w:r w:rsidR="003472F0" w:rsidRPr="006F62F5">
        <w:rPr>
          <w:rFonts w:asciiTheme="minorHAnsi" w:hAnsiTheme="minorHAnsi" w:cstheme="minorHAnsi"/>
          <w:sz w:val="20"/>
          <w:szCs w:val="20"/>
          <w:lang w:val="ka-GE"/>
        </w:rPr>
        <w:t>(რომელსაც „პრეტენდენტი“ მიანიჭებს თავად - შესაძლო</w:t>
      </w:r>
      <w:r w:rsidR="006F62F5">
        <w:rPr>
          <w:rFonts w:asciiTheme="minorHAnsi" w:hAnsiTheme="minorHAnsi" w:cstheme="minorHAnsi"/>
          <w:sz w:val="20"/>
          <w:szCs w:val="20"/>
          <w:lang w:val="ka-GE"/>
        </w:rPr>
        <w:t>ა</w:t>
      </w:r>
      <w:r w:rsidR="003472F0" w:rsidRPr="006F62F5">
        <w:rPr>
          <w:rFonts w:asciiTheme="minorHAnsi" w:hAnsiTheme="minorHAnsi" w:cstheme="minorHAnsi"/>
          <w:sz w:val="20"/>
          <w:szCs w:val="20"/>
          <w:lang w:val="ka-GE"/>
        </w:rPr>
        <w:t xml:space="preserve"> იყოს გარკვეული ციფრები), რომელიც</w:t>
      </w:r>
      <w:r w:rsidR="006F62F5">
        <w:rPr>
          <w:rFonts w:asciiTheme="minorHAnsi" w:hAnsiTheme="minorHAnsi" w:cstheme="minorHAnsi"/>
          <w:sz w:val="20"/>
          <w:szCs w:val="20"/>
          <w:lang w:val="ka-GE"/>
        </w:rPr>
        <w:t xml:space="preserve"> დაფიქსირებული იქნება, როგოც მოწოდებულ ნიმუშზე</w:t>
      </w:r>
      <w:r w:rsidR="003472F0" w:rsidRPr="006F62F5">
        <w:rPr>
          <w:rFonts w:asciiTheme="minorHAnsi" w:hAnsiTheme="minorHAnsi" w:cstheme="minorHAnsi"/>
          <w:sz w:val="20"/>
          <w:szCs w:val="20"/>
          <w:lang w:val="ka-GE"/>
        </w:rPr>
        <w:t xml:space="preserve"> ასევე ფასების ცხრილში, რომელსაც „პრეტენდენტი“ tenders.ge-ს საიტზე </w:t>
      </w:r>
      <w:proofErr w:type="spellStart"/>
      <w:r w:rsidR="003472F0" w:rsidRPr="006F62F5">
        <w:rPr>
          <w:rFonts w:asciiTheme="minorHAnsi" w:hAnsiTheme="minorHAnsi" w:cstheme="minorHAnsi"/>
          <w:sz w:val="20"/>
          <w:szCs w:val="20"/>
          <w:lang w:val="ka-GE"/>
        </w:rPr>
        <w:t>ატვირთავს</w:t>
      </w:r>
      <w:proofErr w:type="spellEnd"/>
      <w:r w:rsidR="003472F0" w:rsidRPr="006F62F5">
        <w:rPr>
          <w:rFonts w:asciiTheme="minorHAnsi" w:hAnsiTheme="minorHAnsi" w:cstheme="minorHAnsi"/>
          <w:sz w:val="20"/>
          <w:szCs w:val="20"/>
          <w:lang w:val="ka-GE"/>
        </w:rPr>
        <w:t>.</w:t>
      </w:r>
    </w:p>
    <w:p w14:paraId="332E5EF5" w14:textId="12199AD7" w:rsidR="003472F0" w:rsidRPr="006F62F5" w:rsidRDefault="003472F0" w:rsidP="003472F0">
      <w:pPr>
        <w:pStyle w:val="ListParagraph"/>
        <w:spacing w:after="0" w:line="240" w:lineRule="auto"/>
        <w:jc w:val="both"/>
        <w:rPr>
          <w:rFonts w:asciiTheme="minorHAnsi" w:hAnsiTheme="minorHAnsi" w:cstheme="minorHAnsi"/>
          <w:sz w:val="20"/>
          <w:szCs w:val="20"/>
          <w:lang w:val="ka-GE"/>
        </w:rPr>
      </w:pPr>
    </w:p>
    <w:p w14:paraId="0A102BD4" w14:textId="63B34023" w:rsidR="0096311D" w:rsidRPr="006F62F5" w:rsidRDefault="003472F0" w:rsidP="003472F0">
      <w:pPr>
        <w:pStyle w:val="ListParagraph"/>
        <w:numPr>
          <w:ilvl w:val="0"/>
          <w:numId w:val="9"/>
        </w:num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ნიმუშების არევის თავიდან აცილების მიზნით, გთხოვთ, ჩადოთ ქაღალდი თითოეულ ნიმუშში, ან დააკრათ ზემოდან, სადაც დაწერთ თქვენი (პრეტენდენტის კომპანიის) სახელს, თქვენს მიერ მინიჭებულ კოდურ დასახელებას და პროდუქტის </w:t>
      </w:r>
      <w:r w:rsidR="00EC5DC4" w:rsidRPr="006F62F5">
        <w:rPr>
          <w:rFonts w:asciiTheme="minorHAnsi" w:hAnsiTheme="minorHAnsi" w:cstheme="minorHAnsi"/>
          <w:sz w:val="20"/>
          <w:szCs w:val="20"/>
          <w:lang w:val="ka-GE"/>
        </w:rPr>
        <w:t>ორიგინალ</w:t>
      </w:r>
      <w:r w:rsidRPr="006F62F5">
        <w:rPr>
          <w:rFonts w:asciiTheme="minorHAnsi" w:hAnsiTheme="minorHAnsi" w:cstheme="minorHAnsi"/>
          <w:sz w:val="20"/>
          <w:szCs w:val="20"/>
          <w:lang w:val="ka-GE"/>
        </w:rPr>
        <w:t xml:space="preserve"> დასახელება - რომელიც უნდა იყოს </w:t>
      </w:r>
      <w:proofErr w:type="spellStart"/>
      <w:r w:rsidRPr="006F62F5">
        <w:rPr>
          <w:rFonts w:asciiTheme="minorHAnsi" w:hAnsiTheme="minorHAnsi" w:cstheme="minorHAnsi"/>
          <w:sz w:val="20"/>
          <w:szCs w:val="20"/>
          <w:lang w:val="ka-GE"/>
        </w:rPr>
        <w:t>იდენტიფიცირებადი</w:t>
      </w:r>
      <w:proofErr w:type="spellEnd"/>
      <w:r w:rsidRPr="006F62F5">
        <w:rPr>
          <w:rFonts w:asciiTheme="minorHAnsi" w:hAnsiTheme="minorHAnsi" w:cstheme="minorHAnsi"/>
          <w:sz w:val="20"/>
          <w:szCs w:val="20"/>
          <w:lang w:val="ka-GE"/>
        </w:rPr>
        <w:t xml:space="preserve"> ანალიზის სერტიფიკატ</w:t>
      </w:r>
      <w:r w:rsidR="00EC5DC4" w:rsidRPr="006F62F5">
        <w:rPr>
          <w:rFonts w:asciiTheme="minorHAnsi" w:hAnsiTheme="minorHAnsi" w:cstheme="minorHAnsi"/>
          <w:sz w:val="20"/>
          <w:szCs w:val="20"/>
          <w:lang w:val="ka-GE"/>
        </w:rPr>
        <w:t>სა</w:t>
      </w:r>
      <w:r w:rsidRPr="006F62F5">
        <w:rPr>
          <w:rFonts w:asciiTheme="minorHAnsi" w:hAnsiTheme="minorHAnsi" w:cstheme="minorHAnsi"/>
          <w:sz w:val="20"/>
          <w:szCs w:val="20"/>
          <w:lang w:val="ka-GE"/>
        </w:rPr>
        <w:t xml:space="preserve"> და MSDS-ში</w:t>
      </w:r>
    </w:p>
    <w:p w14:paraId="65BDF050" w14:textId="77777777" w:rsidR="00EC5DC4" w:rsidRPr="006F62F5" w:rsidRDefault="00EC5DC4" w:rsidP="00EC5DC4">
      <w:pPr>
        <w:pStyle w:val="ListParagraph"/>
        <w:rPr>
          <w:rFonts w:asciiTheme="minorHAnsi" w:hAnsiTheme="minorHAnsi" w:cstheme="minorHAnsi"/>
          <w:sz w:val="20"/>
          <w:szCs w:val="20"/>
          <w:lang w:val="ka-GE"/>
        </w:rPr>
      </w:pPr>
    </w:p>
    <w:p w14:paraId="7913893A" w14:textId="22E4E31E" w:rsidR="004B17E5" w:rsidRPr="006F62F5" w:rsidRDefault="00EC5DC4" w:rsidP="00EC5DC4">
      <w:pPr>
        <w:pStyle w:val="ListParagraph"/>
        <w:numPr>
          <w:ilvl w:val="0"/>
          <w:numId w:val="9"/>
        </w:numPr>
        <w:spacing w:after="0" w:line="240" w:lineRule="auto"/>
        <w:jc w:val="both"/>
        <w:rPr>
          <w:rFonts w:asciiTheme="minorHAnsi" w:hAnsiTheme="minorHAnsi" w:cstheme="minorHAnsi"/>
          <w:b/>
          <w:sz w:val="20"/>
          <w:szCs w:val="20"/>
          <w:lang w:val="ka-GE"/>
        </w:rPr>
      </w:pPr>
      <w:r w:rsidRPr="006F62F5">
        <w:rPr>
          <w:rFonts w:asciiTheme="minorHAnsi" w:hAnsiTheme="minorHAnsi" w:cstheme="minorHAnsi"/>
          <w:b/>
          <w:sz w:val="20"/>
          <w:szCs w:val="20"/>
          <w:lang w:val="ka-GE"/>
        </w:rPr>
        <w:t xml:space="preserve">ნიმუშები შეიძლება გაიგზავნოს </w:t>
      </w:r>
      <w:r w:rsidR="002D437D">
        <w:rPr>
          <w:rFonts w:asciiTheme="minorHAnsi" w:hAnsiTheme="minorHAnsi" w:cstheme="minorHAnsi"/>
          <w:b/>
          <w:sz w:val="20"/>
          <w:szCs w:val="20"/>
          <w:lang w:val="ka-GE"/>
        </w:rPr>
        <w:t>ქეთევან კანდელაკთან</w:t>
      </w:r>
      <w:r w:rsidRPr="006F62F5">
        <w:rPr>
          <w:rFonts w:asciiTheme="minorHAnsi" w:hAnsiTheme="minorHAnsi" w:cstheme="minorHAnsi"/>
          <w:b/>
          <w:sz w:val="20"/>
          <w:szCs w:val="20"/>
          <w:lang w:val="ka-GE"/>
        </w:rPr>
        <w:t xml:space="preserve"> tenders.ge-ზე წინადადების ატვირთვამდე ან მის შემდეგ</w:t>
      </w:r>
      <w:r w:rsidR="00D44462">
        <w:rPr>
          <w:rFonts w:asciiTheme="minorHAnsi" w:hAnsiTheme="minorHAnsi" w:cstheme="minorHAnsi"/>
          <w:b/>
          <w:sz w:val="20"/>
          <w:szCs w:val="20"/>
        </w:rPr>
        <w:t xml:space="preserve"> (</w:t>
      </w:r>
      <w:r w:rsidR="00D44462">
        <w:rPr>
          <w:rFonts w:asciiTheme="minorHAnsi" w:hAnsiTheme="minorHAnsi" w:cstheme="minorHAnsi"/>
          <w:b/>
          <w:sz w:val="20"/>
          <w:szCs w:val="20"/>
          <w:lang w:val="ka-GE"/>
        </w:rPr>
        <w:t>არაუგვიანეს 5 კალენდარული დღის ვადაში)</w:t>
      </w:r>
      <w:r w:rsidRPr="006F62F5">
        <w:rPr>
          <w:rFonts w:asciiTheme="minorHAnsi" w:hAnsiTheme="minorHAnsi" w:cstheme="minorHAnsi"/>
          <w:b/>
          <w:sz w:val="20"/>
          <w:szCs w:val="20"/>
          <w:lang w:val="ka-GE"/>
        </w:rPr>
        <w:t>. მნიშვნელოვანია, რომ კოდური დასახელება, რომელსაც თქვენ მიანიჭებთ ნიმუშს, მითითებული იყოს ფასების ცხრილში.</w:t>
      </w:r>
    </w:p>
    <w:p w14:paraId="4B861A10" w14:textId="2CCC39E1" w:rsidR="00EC5DC4" w:rsidRPr="006F62F5" w:rsidRDefault="00EC5DC4" w:rsidP="00EC5DC4">
      <w:pPr>
        <w:spacing w:after="0" w:line="240" w:lineRule="auto"/>
        <w:jc w:val="both"/>
        <w:rPr>
          <w:rFonts w:asciiTheme="minorHAnsi" w:hAnsiTheme="minorHAnsi" w:cstheme="minorHAnsi"/>
          <w:b/>
          <w:sz w:val="20"/>
          <w:szCs w:val="20"/>
          <w:lang w:val="ka-GE"/>
        </w:rPr>
      </w:pPr>
    </w:p>
    <w:p w14:paraId="7D846064" w14:textId="47C4E779" w:rsidR="004B17E5" w:rsidRPr="006F62F5" w:rsidRDefault="00D44462" w:rsidP="004B17E5">
      <w:pPr>
        <w:spacing w:before="240" w:after="160" w:line="240" w:lineRule="auto"/>
        <w:jc w:val="both"/>
        <w:rPr>
          <w:rFonts w:asciiTheme="minorHAnsi" w:hAnsiTheme="minorHAnsi" w:cstheme="minorHAnsi"/>
          <w:b/>
          <w:sz w:val="20"/>
          <w:szCs w:val="20"/>
          <w:lang w:val="ka-GE"/>
        </w:rPr>
      </w:pPr>
      <w:r>
        <w:rPr>
          <w:rFonts w:asciiTheme="minorHAnsi" w:hAnsiTheme="minorHAnsi" w:cstheme="minorHAnsi"/>
          <w:b/>
          <w:sz w:val="20"/>
          <w:szCs w:val="20"/>
          <w:lang w:val="ka-GE"/>
        </w:rPr>
        <w:t>1.8</w:t>
      </w:r>
      <w:r w:rsidR="004B17E5" w:rsidRPr="006F62F5">
        <w:rPr>
          <w:rFonts w:asciiTheme="minorHAnsi" w:hAnsiTheme="minorHAnsi" w:cstheme="minorHAnsi"/>
          <w:b/>
          <w:sz w:val="20"/>
          <w:szCs w:val="20"/>
          <w:lang w:val="ka-GE"/>
        </w:rPr>
        <w:t xml:space="preserve"> </w:t>
      </w:r>
      <w:r w:rsidR="00F165A8" w:rsidRPr="006F62F5">
        <w:rPr>
          <w:rFonts w:asciiTheme="minorHAnsi" w:hAnsiTheme="minorHAnsi" w:cstheme="minorHAnsi"/>
          <w:b/>
          <w:sz w:val="20"/>
          <w:szCs w:val="20"/>
          <w:lang w:val="ka-GE"/>
        </w:rPr>
        <w:t>„</w:t>
      </w:r>
      <w:r w:rsidR="004B17E5" w:rsidRPr="006F62F5">
        <w:rPr>
          <w:rFonts w:asciiTheme="minorHAnsi" w:hAnsiTheme="minorHAnsi" w:cstheme="minorHAnsi"/>
          <w:b/>
          <w:sz w:val="20"/>
          <w:szCs w:val="20"/>
          <w:lang w:val="ka-GE"/>
        </w:rPr>
        <w:t>პრეტენდენტის</w:t>
      </w:r>
      <w:r w:rsidR="00F165A8" w:rsidRPr="006F62F5">
        <w:rPr>
          <w:rFonts w:asciiTheme="minorHAnsi" w:hAnsiTheme="minorHAnsi" w:cstheme="minorHAnsi"/>
          <w:b/>
          <w:sz w:val="20"/>
          <w:szCs w:val="20"/>
          <w:lang w:val="ka-GE"/>
        </w:rPr>
        <w:t>“</w:t>
      </w:r>
      <w:r w:rsidR="004B17E5" w:rsidRPr="006F62F5">
        <w:rPr>
          <w:rFonts w:asciiTheme="minorHAnsi" w:hAnsiTheme="minorHAnsi" w:cstheme="minorHAnsi"/>
          <w:b/>
          <w:sz w:val="20"/>
          <w:szCs w:val="20"/>
          <w:lang w:val="ka-GE"/>
        </w:rPr>
        <w:t xml:space="preserve"> მიერ ელექტრონულ ტენდერში </w:t>
      </w:r>
      <w:proofErr w:type="spellStart"/>
      <w:r w:rsidR="004B17E5" w:rsidRPr="006F62F5">
        <w:rPr>
          <w:rFonts w:asciiTheme="minorHAnsi" w:hAnsiTheme="minorHAnsi" w:cstheme="minorHAnsi"/>
          <w:b/>
          <w:sz w:val="20"/>
          <w:szCs w:val="20"/>
          <w:lang w:val="ka-GE"/>
        </w:rPr>
        <w:t>ასატვირთი</w:t>
      </w:r>
      <w:proofErr w:type="spellEnd"/>
      <w:r w:rsidR="004B17E5" w:rsidRPr="006F62F5">
        <w:rPr>
          <w:rFonts w:asciiTheme="minorHAnsi" w:hAnsiTheme="minorHAnsi" w:cstheme="minorHAnsi"/>
          <w:b/>
          <w:sz w:val="20"/>
          <w:szCs w:val="20"/>
          <w:lang w:val="ka-GE"/>
        </w:rPr>
        <w:t>/წარმოსადგენი მონაცემები:</w:t>
      </w:r>
    </w:p>
    <w:p w14:paraId="0E0089A7" w14:textId="0C0D06B0" w:rsidR="00960298" w:rsidRPr="006F62F5" w:rsidRDefault="008261C1" w:rsidP="008261C1">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1. </w:t>
      </w:r>
      <w:r w:rsidR="005E557D" w:rsidRPr="006F62F5">
        <w:rPr>
          <w:rFonts w:asciiTheme="minorHAnsi" w:hAnsiTheme="minorHAnsi" w:cstheme="minorHAnsi"/>
          <w:sz w:val="20"/>
          <w:szCs w:val="20"/>
          <w:lang w:val="ka-GE"/>
        </w:rPr>
        <w:t>ფასების ცხრილი</w:t>
      </w:r>
      <w:r w:rsidR="00B802D2" w:rsidRPr="006F62F5">
        <w:rPr>
          <w:rFonts w:asciiTheme="minorHAnsi" w:hAnsiTheme="minorHAnsi" w:cstheme="minorHAnsi"/>
          <w:sz w:val="20"/>
          <w:szCs w:val="20"/>
          <w:lang w:val="ka-GE"/>
        </w:rPr>
        <w:t>;</w:t>
      </w:r>
      <w:r w:rsidR="005E557D" w:rsidRPr="006F62F5">
        <w:rPr>
          <w:rFonts w:asciiTheme="minorHAnsi" w:hAnsiTheme="minorHAnsi" w:cstheme="minorHAnsi"/>
          <w:sz w:val="20"/>
          <w:szCs w:val="20"/>
          <w:lang w:val="ka-GE"/>
        </w:rPr>
        <w:t xml:space="preserve">  </w:t>
      </w:r>
      <w:r w:rsidR="00CB0800" w:rsidRPr="006F62F5">
        <w:rPr>
          <w:rFonts w:asciiTheme="minorHAnsi" w:hAnsiTheme="minorHAnsi" w:cstheme="minorHAnsi"/>
          <w:sz w:val="20"/>
          <w:szCs w:val="20"/>
        </w:rPr>
        <w:t>(</w:t>
      </w:r>
      <w:r w:rsidR="00CB0800" w:rsidRPr="006F62F5">
        <w:rPr>
          <w:rFonts w:asciiTheme="minorHAnsi" w:hAnsiTheme="minorHAnsi" w:cstheme="minorHAnsi"/>
          <w:sz w:val="20"/>
          <w:szCs w:val="20"/>
          <w:lang w:val="ka-GE"/>
        </w:rPr>
        <w:t>დანართი N</w:t>
      </w:r>
      <w:r w:rsidR="00496437" w:rsidRPr="006F62F5">
        <w:rPr>
          <w:rFonts w:asciiTheme="minorHAnsi" w:hAnsiTheme="minorHAnsi" w:cstheme="minorHAnsi"/>
          <w:sz w:val="20"/>
          <w:szCs w:val="20"/>
          <w:lang w:val="ka-GE"/>
        </w:rPr>
        <w:t>2</w:t>
      </w:r>
      <w:r w:rsidR="00CB0800" w:rsidRPr="006F62F5">
        <w:rPr>
          <w:rFonts w:asciiTheme="minorHAnsi" w:hAnsiTheme="minorHAnsi" w:cstheme="minorHAnsi"/>
          <w:sz w:val="20"/>
          <w:szCs w:val="20"/>
          <w:lang w:val="ka-GE"/>
        </w:rPr>
        <w:t>)</w:t>
      </w:r>
      <w:r w:rsidRPr="006F62F5">
        <w:rPr>
          <w:rFonts w:asciiTheme="minorHAnsi" w:hAnsiTheme="minorHAnsi" w:cstheme="minorHAnsi"/>
          <w:sz w:val="20"/>
          <w:szCs w:val="20"/>
          <w:lang w:val="ka-GE"/>
        </w:rPr>
        <w:t>;</w:t>
      </w:r>
      <w:r w:rsidR="00EC5DC4" w:rsidRPr="006F62F5">
        <w:rPr>
          <w:rFonts w:asciiTheme="minorHAnsi" w:hAnsiTheme="minorHAnsi" w:cstheme="minorHAnsi"/>
          <w:sz w:val="20"/>
          <w:szCs w:val="20"/>
          <w:lang w:val="ka-GE"/>
        </w:rPr>
        <w:t xml:space="preserve"> - როგორც </w:t>
      </w:r>
      <w:proofErr w:type="spellStart"/>
      <w:r w:rsidR="00EC5DC4" w:rsidRPr="006F62F5">
        <w:rPr>
          <w:rFonts w:asciiTheme="minorHAnsi" w:hAnsiTheme="minorHAnsi" w:cstheme="minorHAnsi"/>
          <w:sz w:val="20"/>
          <w:szCs w:val="20"/>
          <w:lang w:val="ka-GE"/>
        </w:rPr>
        <w:t>ექსელის</w:t>
      </w:r>
      <w:proofErr w:type="spellEnd"/>
      <w:r w:rsidR="00EC5DC4" w:rsidRPr="006F62F5">
        <w:rPr>
          <w:rFonts w:asciiTheme="minorHAnsi" w:hAnsiTheme="minorHAnsi" w:cstheme="minorHAnsi"/>
          <w:sz w:val="20"/>
          <w:szCs w:val="20"/>
          <w:lang w:val="ka-GE"/>
        </w:rPr>
        <w:t xml:space="preserve"> ფორმატში, ასევე ხელმოწერილი ვარიანტი.</w:t>
      </w:r>
    </w:p>
    <w:p w14:paraId="5240E562" w14:textId="45A85D38" w:rsidR="000014F2" w:rsidRPr="006F62F5" w:rsidRDefault="008261C1" w:rsidP="008261C1">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2. </w:t>
      </w:r>
      <w:r w:rsidR="005E09C6" w:rsidRPr="006F62F5">
        <w:rPr>
          <w:rFonts w:asciiTheme="minorHAnsi" w:hAnsiTheme="minorHAnsi" w:cstheme="minorHAnsi"/>
          <w:sz w:val="20"/>
          <w:szCs w:val="20"/>
          <w:lang w:val="ka-GE"/>
        </w:rPr>
        <w:t xml:space="preserve">შემოთავაზებული </w:t>
      </w:r>
      <w:r w:rsidR="00F165A8"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პროდუქტის</w:t>
      </w:r>
      <w:r w:rsidR="00F165A8"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w:t>
      </w:r>
      <w:r w:rsidR="000014F2" w:rsidRPr="006F62F5">
        <w:rPr>
          <w:rFonts w:asciiTheme="minorHAnsi" w:hAnsiTheme="minorHAnsi" w:cstheme="minorHAnsi"/>
          <w:sz w:val="20"/>
          <w:szCs w:val="20"/>
          <w:lang w:val="ka-GE"/>
        </w:rPr>
        <w:t xml:space="preserve">ანალიზის სერტიფიკატი. </w:t>
      </w:r>
    </w:p>
    <w:p w14:paraId="7B508CF9" w14:textId="52C1809D" w:rsidR="00EC5DC4" w:rsidRPr="006F62F5" w:rsidRDefault="00EC5DC4" w:rsidP="008261C1">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lastRenderedPageBreak/>
        <w:t xml:space="preserve">3. შემოთავაზებული „პროდუქტის“ </w:t>
      </w:r>
      <w:r w:rsidRPr="006F62F5">
        <w:rPr>
          <w:rFonts w:asciiTheme="minorHAnsi" w:hAnsiTheme="minorHAnsi" w:cstheme="minorHAnsi"/>
          <w:sz w:val="20"/>
          <w:szCs w:val="20"/>
        </w:rPr>
        <w:t>TDS</w:t>
      </w:r>
      <w:r w:rsidRPr="006F62F5">
        <w:rPr>
          <w:rFonts w:asciiTheme="minorHAnsi" w:hAnsiTheme="minorHAnsi" w:cstheme="minorHAnsi"/>
          <w:sz w:val="20"/>
          <w:szCs w:val="20"/>
          <w:lang w:val="ka-GE"/>
        </w:rPr>
        <w:t xml:space="preserve"> სერტიფიკატი. </w:t>
      </w:r>
    </w:p>
    <w:p w14:paraId="34816108" w14:textId="35FB418D" w:rsidR="008261C1" w:rsidRPr="006F62F5" w:rsidRDefault="00EC5DC4" w:rsidP="008261C1">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4</w:t>
      </w:r>
      <w:r w:rsidR="000014F2" w:rsidRPr="006F62F5">
        <w:rPr>
          <w:rFonts w:asciiTheme="minorHAnsi" w:hAnsiTheme="minorHAnsi" w:cstheme="minorHAnsi"/>
          <w:sz w:val="20"/>
          <w:szCs w:val="20"/>
          <w:lang w:val="ka-GE"/>
        </w:rPr>
        <w:t xml:space="preserve">. შემოთავაზებული „პროდუქტის“ </w:t>
      </w:r>
      <w:r w:rsidR="000014F2" w:rsidRPr="006F62F5">
        <w:rPr>
          <w:rFonts w:asciiTheme="minorHAnsi" w:hAnsiTheme="minorHAnsi" w:cstheme="minorHAnsi"/>
          <w:sz w:val="20"/>
          <w:szCs w:val="20"/>
        </w:rPr>
        <w:t>MSDS</w:t>
      </w:r>
      <w:r w:rsidR="000014F2" w:rsidRPr="006F62F5">
        <w:rPr>
          <w:rFonts w:asciiTheme="minorHAnsi" w:hAnsiTheme="minorHAnsi" w:cstheme="minorHAnsi"/>
          <w:sz w:val="20"/>
          <w:szCs w:val="20"/>
          <w:lang w:val="ka-GE"/>
        </w:rPr>
        <w:t xml:space="preserve"> სერტიფიკატი. </w:t>
      </w:r>
    </w:p>
    <w:p w14:paraId="2B32748D" w14:textId="68CE30B4" w:rsidR="00C451F1" w:rsidRPr="006F62F5" w:rsidRDefault="00EC5DC4" w:rsidP="00C451F1">
      <w:p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5</w:t>
      </w:r>
      <w:r w:rsidR="008261C1"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w:t>
      </w:r>
      <w:r w:rsidR="00C451F1" w:rsidRPr="006F62F5">
        <w:rPr>
          <w:rFonts w:asciiTheme="minorHAnsi" w:hAnsiTheme="minorHAnsi" w:cstheme="minorHAnsi"/>
          <w:sz w:val="20"/>
          <w:szCs w:val="20"/>
          <w:lang w:val="ka-GE"/>
        </w:rPr>
        <w:t>პროდუქციის მწარმოებელი ქარხნის</w:t>
      </w:r>
      <w:r w:rsidR="006966D7" w:rsidRPr="006F62F5">
        <w:rPr>
          <w:rFonts w:asciiTheme="minorHAnsi" w:hAnsiTheme="minorHAnsi" w:cstheme="minorHAnsi"/>
          <w:sz w:val="20"/>
          <w:szCs w:val="20"/>
          <w:lang w:val="ka-GE"/>
        </w:rPr>
        <w:t xml:space="preserve"> ISO ან (ანალოგი)</w:t>
      </w:r>
      <w:r w:rsidR="00C451F1" w:rsidRPr="006F62F5">
        <w:rPr>
          <w:rFonts w:asciiTheme="minorHAnsi" w:hAnsiTheme="minorHAnsi" w:cstheme="minorHAnsi"/>
          <w:sz w:val="20"/>
          <w:szCs w:val="20"/>
          <w:lang w:val="ka-GE"/>
        </w:rPr>
        <w:t xml:space="preserve"> სერტიფიკატები </w:t>
      </w:r>
      <w:r w:rsidR="006966D7" w:rsidRPr="006F62F5">
        <w:rPr>
          <w:rFonts w:asciiTheme="minorHAnsi" w:hAnsiTheme="minorHAnsi" w:cstheme="minorHAnsi"/>
          <w:sz w:val="20"/>
          <w:szCs w:val="20"/>
          <w:lang w:val="ka-GE"/>
        </w:rPr>
        <w:t>(</w:t>
      </w:r>
      <w:r w:rsidR="00C451F1" w:rsidRPr="006F62F5">
        <w:rPr>
          <w:rFonts w:asciiTheme="minorHAnsi" w:hAnsiTheme="minorHAnsi" w:cstheme="minorHAnsi"/>
          <w:sz w:val="20"/>
          <w:szCs w:val="20"/>
          <w:lang w:val="ka-GE"/>
        </w:rPr>
        <w:t xml:space="preserve">ასეთის არსებობის </w:t>
      </w:r>
      <w:proofErr w:type="spellStart"/>
      <w:r w:rsidR="00C451F1" w:rsidRPr="006F62F5">
        <w:rPr>
          <w:rFonts w:asciiTheme="minorHAnsi" w:hAnsiTheme="minorHAnsi" w:cstheme="minorHAnsi"/>
          <w:sz w:val="20"/>
          <w:szCs w:val="20"/>
          <w:lang w:val="ka-GE"/>
        </w:rPr>
        <w:t>შემხვევაში</w:t>
      </w:r>
      <w:proofErr w:type="spellEnd"/>
      <w:r w:rsidR="006966D7" w:rsidRPr="006F62F5">
        <w:rPr>
          <w:rFonts w:asciiTheme="minorHAnsi" w:hAnsiTheme="minorHAnsi" w:cstheme="minorHAnsi"/>
          <w:sz w:val="20"/>
          <w:szCs w:val="20"/>
          <w:lang w:val="ka-GE"/>
        </w:rPr>
        <w:t>);</w:t>
      </w:r>
    </w:p>
    <w:p w14:paraId="5A8A1357" w14:textId="2CABD945" w:rsidR="005E557D" w:rsidRPr="006F62F5" w:rsidRDefault="00EC5DC4" w:rsidP="00C451F1">
      <w:p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6</w:t>
      </w:r>
      <w:r w:rsidR="008261C1"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w:t>
      </w:r>
      <w:r w:rsidR="00C905C1" w:rsidRPr="006F62F5">
        <w:rPr>
          <w:rFonts w:asciiTheme="minorHAnsi" w:hAnsiTheme="minorHAnsi" w:cstheme="minorHAnsi"/>
          <w:sz w:val="20"/>
          <w:szCs w:val="20"/>
          <w:lang w:val="ka-GE"/>
        </w:rPr>
        <w:t>გამოცდილების</w:t>
      </w:r>
      <w:r w:rsidR="007F604F" w:rsidRPr="006F62F5">
        <w:rPr>
          <w:rFonts w:asciiTheme="minorHAnsi" w:hAnsiTheme="minorHAnsi" w:cstheme="minorHAnsi"/>
          <w:sz w:val="20"/>
          <w:szCs w:val="20"/>
          <w:lang w:val="ka-GE"/>
        </w:rPr>
        <w:t xml:space="preserve"> დამადასტურებელი დოკუმენტები 1.</w:t>
      </w:r>
      <w:r w:rsidR="00B14FAB">
        <w:rPr>
          <w:rFonts w:asciiTheme="minorHAnsi" w:hAnsiTheme="minorHAnsi" w:cstheme="minorHAnsi"/>
          <w:sz w:val="20"/>
          <w:szCs w:val="20"/>
          <w:lang w:val="ka-GE"/>
        </w:rPr>
        <w:t>6</w:t>
      </w:r>
      <w:r w:rsidR="00C905C1" w:rsidRPr="006F62F5">
        <w:rPr>
          <w:rFonts w:asciiTheme="minorHAnsi" w:hAnsiTheme="minorHAnsi" w:cstheme="minorHAnsi"/>
          <w:sz w:val="20"/>
          <w:szCs w:val="20"/>
          <w:lang w:val="ka-GE"/>
        </w:rPr>
        <w:t xml:space="preserve"> პუნქტის შესაბამისად;</w:t>
      </w:r>
      <w:r w:rsidR="00C905C1" w:rsidRPr="006F62F5">
        <w:rPr>
          <w:rFonts w:asciiTheme="minorHAnsi" w:hAnsiTheme="minorHAnsi" w:cstheme="minorHAnsi"/>
          <w:sz w:val="20"/>
          <w:szCs w:val="20"/>
          <w:lang w:val="ka-GE"/>
        </w:rPr>
        <w:tab/>
      </w:r>
    </w:p>
    <w:p w14:paraId="6B2D81BC" w14:textId="751C7A1F" w:rsidR="00B802D2" w:rsidRPr="006F62F5" w:rsidRDefault="00EC5DC4" w:rsidP="00C451F1">
      <w:p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7</w:t>
      </w:r>
      <w:r w:rsidR="008261C1"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w:t>
      </w:r>
      <w:r w:rsidR="00B802D2" w:rsidRPr="006F62F5">
        <w:rPr>
          <w:rFonts w:asciiTheme="minorHAnsi" w:hAnsiTheme="minorHAnsi" w:cstheme="minorHAnsi"/>
          <w:sz w:val="20"/>
          <w:szCs w:val="20"/>
          <w:lang w:val="ka-GE"/>
        </w:rPr>
        <w:t xml:space="preserve">იმ შემთხვევაში თუ </w:t>
      </w:r>
      <w:r w:rsidR="00F165A8" w:rsidRPr="006F62F5">
        <w:rPr>
          <w:rFonts w:asciiTheme="minorHAnsi" w:hAnsiTheme="minorHAnsi" w:cstheme="minorHAnsi"/>
          <w:sz w:val="20"/>
          <w:szCs w:val="20"/>
          <w:lang w:val="ka-GE"/>
        </w:rPr>
        <w:t>„პრეტენდენტი“</w:t>
      </w:r>
      <w:r w:rsidR="0007630F" w:rsidRPr="006F62F5">
        <w:rPr>
          <w:rFonts w:asciiTheme="minorHAnsi" w:hAnsiTheme="minorHAnsi" w:cstheme="minorHAnsi"/>
          <w:sz w:val="20"/>
          <w:szCs w:val="20"/>
          <w:lang w:val="ka-GE"/>
        </w:rPr>
        <w:t xml:space="preserve"> არ არის საქონლის უშუალო მწარმოებელი, </w:t>
      </w:r>
      <w:r w:rsidR="00B802D2" w:rsidRPr="006F62F5">
        <w:rPr>
          <w:rFonts w:asciiTheme="minorHAnsi" w:hAnsiTheme="minorHAnsi" w:cstheme="minorHAnsi"/>
          <w:sz w:val="20"/>
          <w:szCs w:val="20"/>
          <w:lang w:val="ka-GE"/>
        </w:rPr>
        <w:t xml:space="preserve"> </w:t>
      </w:r>
      <w:r w:rsidR="00F165A8" w:rsidRPr="006F62F5">
        <w:rPr>
          <w:rFonts w:asciiTheme="minorHAnsi" w:hAnsiTheme="minorHAnsi" w:cstheme="minorHAnsi"/>
          <w:sz w:val="20"/>
          <w:szCs w:val="20"/>
          <w:lang w:val="ka-GE"/>
        </w:rPr>
        <w:t xml:space="preserve">„პრეტენდენტმა“ უნდა  </w:t>
      </w:r>
      <w:r w:rsidR="00B802D2" w:rsidRPr="006F62F5">
        <w:rPr>
          <w:rFonts w:asciiTheme="minorHAnsi" w:hAnsiTheme="minorHAnsi" w:cstheme="minorHAnsi"/>
          <w:sz w:val="20"/>
          <w:szCs w:val="20"/>
          <w:lang w:val="ka-GE"/>
        </w:rPr>
        <w:t>წარმოადგინოს საქონლის მწარმოებელთან გაფორმებული ექსკლუზივის დამადასტურებელი ხელშეკრულება (ასეთის არსებობის შემთხვევაში)</w:t>
      </w:r>
      <w:r w:rsidR="00F165A8" w:rsidRPr="006F62F5">
        <w:rPr>
          <w:rFonts w:asciiTheme="minorHAnsi" w:hAnsiTheme="minorHAnsi" w:cstheme="minorHAnsi"/>
          <w:sz w:val="20"/>
          <w:szCs w:val="20"/>
          <w:lang w:val="ka-GE"/>
        </w:rPr>
        <w:t xml:space="preserve"> და/ან ექსკლუზიური წარმომადგენლობის დამადასტურებელი სერტიფიკატი</w:t>
      </w:r>
      <w:r w:rsidR="0007630F" w:rsidRPr="006F62F5">
        <w:rPr>
          <w:rFonts w:asciiTheme="minorHAnsi" w:hAnsiTheme="minorHAnsi" w:cstheme="minorHAnsi"/>
          <w:sz w:val="20"/>
          <w:szCs w:val="20"/>
          <w:lang w:val="ka-GE"/>
        </w:rPr>
        <w:t>;</w:t>
      </w:r>
    </w:p>
    <w:p w14:paraId="2FB6B1F1" w14:textId="598E68A5" w:rsidR="00DE6303" w:rsidRPr="006F62F5" w:rsidRDefault="00EC5DC4" w:rsidP="00C451F1">
      <w:p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8</w:t>
      </w:r>
      <w:r w:rsidR="008261C1" w:rsidRPr="006F62F5">
        <w:rPr>
          <w:rFonts w:asciiTheme="minorHAnsi" w:hAnsiTheme="minorHAnsi" w:cstheme="minorHAnsi"/>
          <w:sz w:val="20"/>
          <w:szCs w:val="20"/>
          <w:lang w:val="ka-GE"/>
        </w:rPr>
        <w:t>.</w:t>
      </w:r>
      <w:r w:rsidR="005E09C6" w:rsidRPr="006F62F5">
        <w:rPr>
          <w:rFonts w:asciiTheme="minorHAnsi" w:hAnsiTheme="minorHAnsi" w:cstheme="minorHAnsi"/>
          <w:sz w:val="20"/>
          <w:szCs w:val="20"/>
          <w:lang w:val="ka-GE"/>
        </w:rPr>
        <w:t xml:space="preserve"> </w:t>
      </w:r>
      <w:r w:rsidR="00DE6303" w:rsidRPr="006F62F5">
        <w:rPr>
          <w:rFonts w:asciiTheme="minorHAnsi" w:hAnsiTheme="minorHAnsi" w:cstheme="minorHAnsi"/>
          <w:sz w:val="20"/>
          <w:szCs w:val="20"/>
          <w:lang w:val="ka-GE"/>
        </w:rPr>
        <w:t>პრეტენდენტი კომპანიის სრული რეკვიზიტები;</w:t>
      </w:r>
    </w:p>
    <w:p w14:paraId="1EECD88B" w14:textId="7DBD2E27" w:rsidR="005E557D" w:rsidRPr="006F62F5" w:rsidRDefault="00EC5DC4" w:rsidP="00C451F1">
      <w:pPr>
        <w:spacing w:after="0" w:line="240" w:lineRule="auto"/>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9</w:t>
      </w:r>
      <w:r w:rsidR="008261C1" w:rsidRPr="006F62F5">
        <w:rPr>
          <w:rFonts w:asciiTheme="minorHAnsi" w:hAnsiTheme="minorHAnsi" w:cstheme="minorHAnsi"/>
          <w:sz w:val="20"/>
          <w:szCs w:val="20"/>
          <w:lang w:val="ka-GE"/>
        </w:rPr>
        <w:t>.</w:t>
      </w:r>
      <w:r w:rsidR="005E557D" w:rsidRPr="006F62F5">
        <w:rPr>
          <w:rFonts w:asciiTheme="minorHAnsi" w:hAnsiTheme="minorHAnsi" w:cstheme="minorHAnsi"/>
          <w:sz w:val="20"/>
          <w:szCs w:val="20"/>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w:t>
      </w:r>
      <w:r w:rsidR="00B14FAB">
        <w:rPr>
          <w:rFonts w:asciiTheme="minorHAnsi" w:hAnsiTheme="minorHAnsi" w:cstheme="minorHAnsi"/>
          <w:sz w:val="20"/>
          <w:szCs w:val="20"/>
          <w:lang w:val="ka-GE"/>
        </w:rPr>
        <w:t>ამდე 3 (სამი) თვით ადრე</w:t>
      </w:r>
      <w:r w:rsidR="005E557D" w:rsidRPr="006F62F5">
        <w:rPr>
          <w:rFonts w:asciiTheme="minorHAnsi" w:hAnsiTheme="minorHAnsi" w:cstheme="minorHAnsi"/>
          <w:sz w:val="20"/>
          <w:szCs w:val="20"/>
          <w:lang w:val="ka-GE"/>
        </w:rPr>
        <w:t>;</w:t>
      </w:r>
    </w:p>
    <w:p w14:paraId="6A78310A" w14:textId="0E169F72" w:rsidR="00B15044" w:rsidRPr="006F62F5" w:rsidRDefault="00EC5DC4" w:rsidP="00C451F1">
      <w:pPr>
        <w:spacing w:after="0" w:line="240" w:lineRule="auto"/>
        <w:jc w:val="both"/>
        <w:rPr>
          <w:rFonts w:asciiTheme="minorHAnsi" w:hAnsiTheme="minorHAnsi" w:cstheme="minorHAnsi"/>
          <w:sz w:val="20"/>
          <w:szCs w:val="20"/>
        </w:rPr>
      </w:pPr>
      <w:r w:rsidRPr="006F62F5">
        <w:rPr>
          <w:rFonts w:asciiTheme="minorHAnsi" w:hAnsiTheme="minorHAnsi" w:cstheme="minorHAnsi"/>
          <w:sz w:val="20"/>
          <w:szCs w:val="20"/>
          <w:lang w:val="ka-GE"/>
        </w:rPr>
        <w:t>10</w:t>
      </w:r>
      <w:r w:rsidR="00B15044" w:rsidRPr="006F62F5">
        <w:rPr>
          <w:rFonts w:asciiTheme="minorHAnsi" w:hAnsiTheme="minorHAnsi" w:cstheme="minorHAnsi"/>
          <w:sz w:val="20"/>
          <w:szCs w:val="20"/>
          <w:lang w:val="ka-GE"/>
        </w:rPr>
        <w:t xml:space="preserve">. </w:t>
      </w:r>
      <w:r w:rsidR="00E944DB" w:rsidRPr="006F62F5">
        <w:rPr>
          <w:rFonts w:asciiTheme="minorHAnsi" w:hAnsiTheme="minorHAnsi" w:cstheme="minorHAnsi"/>
          <w:sz w:val="20"/>
          <w:szCs w:val="20"/>
          <w:lang w:val="ka-GE"/>
        </w:rPr>
        <w:t xml:space="preserve">თანხმობა წინამდებარე </w:t>
      </w:r>
      <w:proofErr w:type="spellStart"/>
      <w:r w:rsidR="00E944DB" w:rsidRPr="006F62F5">
        <w:rPr>
          <w:rFonts w:asciiTheme="minorHAnsi" w:hAnsiTheme="minorHAnsi" w:cstheme="minorHAnsi"/>
          <w:sz w:val="20"/>
          <w:szCs w:val="20"/>
          <w:lang w:val="ka-GE"/>
        </w:rPr>
        <w:t>სატენდერო</w:t>
      </w:r>
      <w:proofErr w:type="spellEnd"/>
      <w:r w:rsidR="00E944DB" w:rsidRPr="006F62F5">
        <w:rPr>
          <w:rFonts w:asciiTheme="minorHAnsi" w:hAnsiTheme="minorHAnsi" w:cstheme="minorHAnsi"/>
          <w:sz w:val="20"/>
          <w:szCs w:val="20"/>
          <w:lang w:val="ka-GE"/>
        </w:rPr>
        <w:t xml:space="preserve"> პირობებზე, რომლის დასადასტურებლად</w:t>
      </w:r>
      <w:r w:rsidR="00F165A8" w:rsidRPr="006F62F5">
        <w:rPr>
          <w:rFonts w:asciiTheme="minorHAnsi" w:hAnsiTheme="minorHAnsi" w:cstheme="minorHAnsi"/>
          <w:sz w:val="20"/>
          <w:szCs w:val="20"/>
          <w:lang w:val="ka-GE"/>
        </w:rPr>
        <w:t xml:space="preserve"> პრეტენდენტმა წინამდებარე </w:t>
      </w:r>
      <w:r w:rsidR="005E09C6" w:rsidRPr="006F62F5">
        <w:rPr>
          <w:rFonts w:asciiTheme="minorHAnsi" w:hAnsiTheme="minorHAnsi" w:cstheme="minorHAnsi"/>
          <w:sz w:val="20"/>
          <w:szCs w:val="20"/>
          <w:lang w:val="ka-GE"/>
        </w:rPr>
        <w:t xml:space="preserve">დოკუმენტი უნდა ამობეჭდოთ და ხელმოწერილი </w:t>
      </w:r>
      <w:proofErr w:type="spellStart"/>
      <w:r w:rsidR="00F165A8" w:rsidRPr="006F62F5">
        <w:rPr>
          <w:rFonts w:asciiTheme="minorHAnsi" w:hAnsiTheme="minorHAnsi" w:cstheme="minorHAnsi"/>
          <w:sz w:val="20"/>
          <w:szCs w:val="20"/>
          <w:lang w:val="ka-GE"/>
        </w:rPr>
        <w:t>დაასკანეროს</w:t>
      </w:r>
      <w:proofErr w:type="spellEnd"/>
      <w:r w:rsidR="00F165A8" w:rsidRPr="006F62F5">
        <w:rPr>
          <w:rFonts w:asciiTheme="minorHAnsi" w:hAnsiTheme="minorHAnsi" w:cstheme="minorHAnsi"/>
          <w:sz w:val="20"/>
          <w:szCs w:val="20"/>
          <w:lang w:val="ka-GE"/>
        </w:rPr>
        <w:t xml:space="preserve"> ან გაუკეთოს</w:t>
      </w:r>
      <w:r w:rsidR="005E09C6" w:rsidRPr="006F62F5">
        <w:rPr>
          <w:rFonts w:asciiTheme="minorHAnsi" w:hAnsiTheme="minorHAnsi" w:cstheme="minorHAnsi"/>
          <w:sz w:val="20"/>
          <w:szCs w:val="20"/>
          <w:lang w:val="ka-GE"/>
        </w:rPr>
        <w:t xml:space="preserve"> ელექტრონული ხელმოწერა.</w:t>
      </w:r>
    </w:p>
    <w:p w14:paraId="1C2A78DD" w14:textId="77777777" w:rsidR="001B2D3C" w:rsidRDefault="001B2D3C" w:rsidP="001B2D3C">
      <w:pPr>
        <w:pStyle w:val="ListParagraph"/>
        <w:spacing w:after="0"/>
        <w:ind w:left="0"/>
        <w:jc w:val="both"/>
        <w:rPr>
          <w:rFonts w:ascii="Sylfaen" w:hAnsi="Sylfaen"/>
          <w:sz w:val="20"/>
          <w:szCs w:val="20"/>
          <w:lang w:val="ka-GE"/>
        </w:rPr>
      </w:pPr>
      <w:r>
        <w:rPr>
          <w:rFonts w:asciiTheme="minorHAnsi" w:hAnsiTheme="minorHAnsi" w:cstheme="minorHAnsi"/>
          <w:sz w:val="20"/>
          <w:szCs w:val="20"/>
          <w:lang w:val="ka-GE"/>
        </w:rPr>
        <w:t xml:space="preserve">11. </w:t>
      </w:r>
      <w:r>
        <w:rPr>
          <w:rFonts w:ascii="Sylfaen" w:hAnsi="Sylfaen"/>
          <w:sz w:val="20"/>
          <w:szCs w:val="20"/>
          <w:lang w:val="ka-GE"/>
        </w:rPr>
        <w:t xml:space="preserve">უცხოური კომპანიების მონაწილეობის შემთხვევაში, აუცილებლად თან უნდა იქნას დართული შესყიდვის პროცესში ჩართული ხელმომწერი პირის შესაბამისი დამადასტურებელი დოკუმენტი: </w:t>
      </w:r>
    </w:p>
    <w:p w14:paraId="246B68CA" w14:textId="77777777" w:rsidR="001B2D3C" w:rsidRDefault="001B2D3C" w:rsidP="001B2D3C">
      <w:pPr>
        <w:pStyle w:val="ListParagraph"/>
        <w:spacing w:after="0"/>
        <w:ind w:left="0" w:firstLine="360"/>
        <w:jc w:val="both"/>
        <w:rPr>
          <w:rFonts w:ascii="Sylfaen" w:hAnsi="Sylfaen"/>
          <w:sz w:val="20"/>
          <w:szCs w:val="20"/>
          <w:lang w:val="ka-GE"/>
        </w:rPr>
      </w:pPr>
      <w:r>
        <w:rPr>
          <w:rFonts w:ascii="Sylfaen" w:hAnsi="Sylfaen"/>
          <w:sz w:val="20"/>
          <w:szCs w:val="20"/>
          <w:lang w:val="ka-GE"/>
        </w:rPr>
        <w:t xml:space="preserve">ა) </w:t>
      </w:r>
      <w:r w:rsidRPr="003E3EE7">
        <w:rPr>
          <w:rFonts w:ascii="Sylfaen" w:hAnsi="Sylfaen"/>
          <w:sz w:val="20"/>
          <w:szCs w:val="20"/>
          <w:lang w:val="ka-GE"/>
        </w:rPr>
        <w:t xml:space="preserve">კომპანიის შესახებ </w:t>
      </w:r>
      <w:r>
        <w:rPr>
          <w:rFonts w:ascii="Sylfaen" w:hAnsi="Sylfaen"/>
          <w:sz w:val="20"/>
          <w:szCs w:val="20"/>
          <w:lang w:val="ka-GE"/>
        </w:rPr>
        <w:t>უახლოესი</w:t>
      </w:r>
      <w:r w:rsidRPr="003E3EE7">
        <w:rPr>
          <w:rFonts w:ascii="Sylfaen" w:hAnsi="Sylfaen"/>
          <w:sz w:val="20"/>
          <w:szCs w:val="20"/>
          <w:lang w:val="ka-GE"/>
        </w:rPr>
        <w:t xml:space="preserve"> ამონაწერი ეროვნული ბიზნეს რეესტრიდან ან თქვენი საცხოვრებელი ქვეყნის ეკვივალენტური ორგანოდან;</w:t>
      </w:r>
    </w:p>
    <w:p w14:paraId="479FD131" w14:textId="77777777" w:rsidR="001B2D3C" w:rsidRDefault="001B2D3C" w:rsidP="001B2D3C">
      <w:pPr>
        <w:pStyle w:val="ListParagraph"/>
        <w:spacing w:after="0"/>
        <w:ind w:left="0" w:firstLine="360"/>
        <w:jc w:val="both"/>
        <w:rPr>
          <w:rFonts w:ascii="Sylfaen" w:hAnsi="Sylfaen"/>
          <w:sz w:val="20"/>
          <w:szCs w:val="20"/>
          <w:lang w:val="ka-GE"/>
        </w:rPr>
      </w:pPr>
      <w:r>
        <w:rPr>
          <w:rFonts w:ascii="Sylfaen" w:hAnsi="Sylfaen"/>
          <w:sz w:val="20"/>
          <w:szCs w:val="20"/>
          <w:lang w:val="ka-GE"/>
        </w:rPr>
        <w:t xml:space="preserve">ბ) ნოტარიულად დამოწმებული მინდობილობა, რომელიც ანიჭებს უფლებამოსილებას ხელმომწერ პირს; </w:t>
      </w:r>
    </w:p>
    <w:p w14:paraId="59292D66" w14:textId="77777777" w:rsidR="001B2D3C" w:rsidRDefault="001B2D3C" w:rsidP="001B2D3C">
      <w:pPr>
        <w:pStyle w:val="ListParagraph"/>
        <w:spacing w:after="0"/>
        <w:ind w:left="0" w:firstLine="360"/>
        <w:jc w:val="both"/>
        <w:rPr>
          <w:rFonts w:ascii="Sylfaen" w:hAnsi="Sylfaen"/>
          <w:sz w:val="20"/>
          <w:szCs w:val="20"/>
          <w:lang w:val="ka-GE"/>
        </w:rPr>
      </w:pPr>
      <w:r>
        <w:rPr>
          <w:rFonts w:ascii="Sylfaen" w:hAnsi="Sylfaen"/>
          <w:sz w:val="20"/>
          <w:szCs w:val="20"/>
          <w:lang w:val="ka-GE"/>
        </w:rPr>
        <w:t xml:space="preserve">გ) საბჭოს ან აქციონერთა დადგენილება, რომელიც ადასტურებს ხელმომწერი პირის დანიშვნას და უფლებამოსილებას; </w:t>
      </w:r>
    </w:p>
    <w:p w14:paraId="1BBF91C6" w14:textId="77777777" w:rsidR="001B2D3C" w:rsidRDefault="001B2D3C" w:rsidP="001B2D3C">
      <w:pPr>
        <w:pStyle w:val="ListParagraph"/>
        <w:spacing w:after="0"/>
        <w:ind w:left="0" w:firstLine="360"/>
        <w:jc w:val="both"/>
        <w:rPr>
          <w:rFonts w:ascii="Sylfaen" w:hAnsi="Sylfaen"/>
          <w:sz w:val="20"/>
          <w:szCs w:val="20"/>
          <w:lang w:val="ka-GE"/>
        </w:rPr>
      </w:pPr>
      <w:r>
        <w:rPr>
          <w:rFonts w:ascii="Sylfaen" w:hAnsi="Sylfaen"/>
          <w:sz w:val="20"/>
          <w:szCs w:val="20"/>
          <w:lang w:val="ka-GE"/>
        </w:rPr>
        <w:t>დ) ს</w:t>
      </w:r>
      <w:r w:rsidRPr="003E3EE7">
        <w:rPr>
          <w:rFonts w:ascii="Sylfaen" w:hAnsi="Sylfaen"/>
          <w:sz w:val="20"/>
          <w:szCs w:val="20"/>
          <w:lang w:val="ka-GE"/>
        </w:rPr>
        <w:t>აჭიროების შემთხვევაში, ნებისმიერი სხვა დოკუმენტი, რომელიც ადასტურებს შესაბამის უფლებამოსილებას</w:t>
      </w:r>
      <w:r>
        <w:rPr>
          <w:rFonts w:ascii="Sylfaen" w:hAnsi="Sylfaen"/>
          <w:sz w:val="20"/>
          <w:szCs w:val="20"/>
          <w:lang w:val="ka-GE"/>
        </w:rPr>
        <w:t xml:space="preserve">. </w:t>
      </w:r>
    </w:p>
    <w:p w14:paraId="1F482C1A" w14:textId="77777777" w:rsidR="001B2D3C" w:rsidRDefault="001B2D3C" w:rsidP="001B2D3C">
      <w:pPr>
        <w:pStyle w:val="ListParagraph"/>
        <w:spacing w:after="0"/>
        <w:ind w:left="0"/>
        <w:jc w:val="both"/>
        <w:rPr>
          <w:rFonts w:ascii="Sylfaen" w:hAnsi="Sylfaen"/>
          <w:sz w:val="20"/>
          <w:szCs w:val="20"/>
          <w:lang w:val="ka-GE"/>
        </w:rPr>
      </w:pPr>
      <w:r>
        <w:rPr>
          <w:rFonts w:ascii="Sylfaen" w:hAnsi="Sylfaen"/>
          <w:sz w:val="20"/>
          <w:szCs w:val="20"/>
          <w:lang w:val="ka-GE"/>
        </w:rPr>
        <w:t xml:space="preserve">დოკუმენტი უნდა იყოს სათანადოდ ხელმოწერილი, საჭიროების შემთხვევაში ნოტარიულად დამოწმებული და წარმოდგენილი ინგლისურ ენაზე. </w:t>
      </w:r>
    </w:p>
    <w:p w14:paraId="3008BEA5" w14:textId="3A3604F3" w:rsidR="001B2D3C" w:rsidRPr="003E3EE7" w:rsidRDefault="001B2D3C" w:rsidP="001B2D3C">
      <w:pPr>
        <w:pStyle w:val="ListParagraph"/>
        <w:spacing w:after="0"/>
        <w:ind w:left="0"/>
        <w:jc w:val="both"/>
        <w:rPr>
          <w:rFonts w:ascii="Sylfaen" w:hAnsi="Sylfaen"/>
          <w:sz w:val="20"/>
          <w:szCs w:val="20"/>
          <w:lang w:val="ka-GE"/>
        </w:rPr>
      </w:pPr>
      <w:r>
        <w:rPr>
          <w:rFonts w:ascii="Sylfaen" w:hAnsi="Sylfaen"/>
          <w:sz w:val="20"/>
          <w:szCs w:val="20"/>
          <w:lang w:val="ka-GE"/>
        </w:rPr>
        <w:t xml:space="preserve">12. კომპანიის მიერ სრულად შევსებული და დამოწმებული თანდართული </w:t>
      </w:r>
      <w:r w:rsidR="00B14FAB" w:rsidRPr="00B14FAB">
        <w:rPr>
          <w:rFonts w:ascii="Sylfaen" w:hAnsi="Sylfaen"/>
          <w:b/>
          <w:bCs/>
          <w:sz w:val="20"/>
          <w:szCs w:val="20"/>
          <w:lang w:val="ka-GE"/>
        </w:rPr>
        <w:t xml:space="preserve">კომპანიის </w:t>
      </w:r>
      <w:r w:rsidRPr="00B14FAB">
        <w:rPr>
          <w:rFonts w:ascii="Sylfaen" w:hAnsi="Sylfaen"/>
          <w:b/>
          <w:bCs/>
          <w:sz w:val="20"/>
          <w:szCs w:val="20"/>
          <w:lang w:val="ka-GE"/>
        </w:rPr>
        <w:t>კ</w:t>
      </w:r>
      <w:r w:rsidRPr="001B2D3C">
        <w:rPr>
          <w:rFonts w:ascii="Sylfaen" w:hAnsi="Sylfaen"/>
          <w:b/>
          <w:bCs/>
          <w:sz w:val="20"/>
          <w:szCs w:val="20"/>
          <w:lang w:val="ka-GE"/>
        </w:rPr>
        <w:t xml:space="preserve">ითხვარები </w:t>
      </w:r>
      <w:r>
        <w:rPr>
          <w:rFonts w:ascii="Sylfaen" w:hAnsi="Sylfaen"/>
          <w:b/>
          <w:bCs/>
          <w:sz w:val="20"/>
          <w:szCs w:val="20"/>
          <w:lang w:val="ka-GE"/>
        </w:rPr>
        <w:t>(2 დოკუმენტი)</w:t>
      </w:r>
    </w:p>
    <w:p w14:paraId="66DE902B" w14:textId="2ED0ACC0" w:rsidR="00C451F1" w:rsidRPr="006F62F5" w:rsidRDefault="00C451F1" w:rsidP="00C451F1">
      <w:pPr>
        <w:spacing w:after="0" w:line="240" w:lineRule="auto"/>
        <w:jc w:val="both"/>
        <w:rPr>
          <w:rFonts w:asciiTheme="minorHAnsi" w:hAnsiTheme="minorHAnsi" w:cstheme="minorHAnsi"/>
          <w:sz w:val="20"/>
          <w:szCs w:val="20"/>
          <w:lang w:val="ka-GE"/>
        </w:rPr>
      </w:pPr>
    </w:p>
    <w:p w14:paraId="034DB71D" w14:textId="7F3BAE1C" w:rsidR="00C451F1" w:rsidRPr="006F62F5" w:rsidRDefault="00C451F1" w:rsidP="00C451F1">
      <w:pPr>
        <w:spacing w:line="240" w:lineRule="auto"/>
        <w:rPr>
          <w:rFonts w:asciiTheme="minorHAnsi" w:hAnsiTheme="minorHAnsi" w:cstheme="minorHAnsi"/>
          <w:sz w:val="20"/>
          <w:szCs w:val="20"/>
          <w:lang w:val="ka-GE"/>
        </w:rPr>
      </w:pPr>
      <w:r w:rsidRPr="006F62F5">
        <w:rPr>
          <w:rFonts w:asciiTheme="minorHAnsi" w:hAnsiTheme="minorHAnsi" w:cstheme="minorHAnsi"/>
          <w:b/>
          <w:sz w:val="20"/>
          <w:szCs w:val="20"/>
          <w:lang w:val="ka-GE"/>
        </w:rPr>
        <w:t>შენიშვნა:</w:t>
      </w:r>
      <w:r w:rsidRPr="006F62F5">
        <w:rPr>
          <w:rFonts w:asciiTheme="minorHAnsi" w:hAnsiTheme="minorHAnsi" w:cstheme="minorHAnsi"/>
          <w:b/>
          <w:sz w:val="20"/>
          <w:szCs w:val="20"/>
          <w:lang w:val="ka-GE"/>
        </w:rPr>
        <w:br/>
      </w:r>
      <w:r w:rsidRPr="006F62F5">
        <w:rPr>
          <w:rFonts w:asciiTheme="minorHAnsi" w:hAnsiTheme="minorHAnsi" w:cstheme="minorHAnsi"/>
          <w:sz w:val="20"/>
          <w:szCs w:val="20"/>
          <w:lang w:val="ka-GE"/>
        </w:rPr>
        <w:t xml:space="preserve">1) ელექტრონულ ტენდერში </w:t>
      </w:r>
      <w:proofErr w:type="spellStart"/>
      <w:r w:rsidRPr="006F62F5">
        <w:rPr>
          <w:rFonts w:asciiTheme="minorHAnsi" w:hAnsiTheme="minorHAnsi" w:cstheme="minorHAnsi"/>
          <w:sz w:val="20"/>
          <w:szCs w:val="20"/>
          <w:lang w:val="ka-GE"/>
        </w:rPr>
        <w:t>ატვირთული</w:t>
      </w:r>
      <w:proofErr w:type="spellEnd"/>
      <w:r w:rsidRPr="006F62F5">
        <w:rPr>
          <w:rFonts w:asciiTheme="minorHAnsi" w:hAnsiTheme="minorHAnsi" w:cstheme="minorHAnsi"/>
          <w:sz w:val="20"/>
          <w:szCs w:val="20"/>
          <w:lang w:val="ka-GE"/>
        </w:rPr>
        <w:t xml:space="preserve"> </w:t>
      </w:r>
      <w:r w:rsidR="00F165A8" w:rsidRPr="006F62F5">
        <w:rPr>
          <w:rFonts w:asciiTheme="minorHAnsi" w:hAnsiTheme="minorHAnsi" w:cstheme="minorHAnsi"/>
          <w:sz w:val="20"/>
          <w:szCs w:val="20"/>
          <w:lang w:val="ka-GE"/>
        </w:rPr>
        <w:t>„</w:t>
      </w:r>
      <w:r w:rsidRPr="006F62F5">
        <w:rPr>
          <w:rFonts w:asciiTheme="minorHAnsi" w:hAnsiTheme="minorHAnsi" w:cstheme="minorHAnsi"/>
          <w:sz w:val="20"/>
          <w:szCs w:val="20"/>
          <w:lang w:val="ka-GE"/>
        </w:rPr>
        <w:t>პრეტენდენტის</w:t>
      </w:r>
      <w:r w:rsidR="00F165A8" w:rsidRPr="006F62F5">
        <w:rPr>
          <w:rFonts w:asciiTheme="minorHAnsi" w:hAnsiTheme="minorHAnsi" w:cstheme="minorHAnsi"/>
          <w:sz w:val="20"/>
          <w:szCs w:val="20"/>
          <w:lang w:val="ka-GE"/>
        </w:rPr>
        <w:t>“</w:t>
      </w:r>
      <w:r w:rsidRPr="006F62F5">
        <w:rPr>
          <w:rFonts w:asciiTheme="minorHAnsi" w:hAnsiTheme="minorHAnsi" w:cstheme="minorHAnsi"/>
          <w:sz w:val="20"/>
          <w:szCs w:val="20"/>
          <w:lang w:val="ka-GE"/>
        </w:rPr>
        <w:t xml:space="preserve">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w:t>
      </w:r>
      <w:proofErr w:type="spellStart"/>
      <w:r w:rsidRPr="006F62F5">
        <w:rPr>
          <w:rFonts w:asciiTheme="minorHAnsi" w:hAnsiTheme="minorHAnsi" w:cstheme="minorHAnsi"/>
          <w:sz w:val="20"/>
          <w:szCs w:val="20"/>
          <w:lang w:val="ka-GE"/>
        </w:rPr>
        <w:t>ატვირთული</w:t>
      </w:r>
      <w:proofErr w:type="spellEnd"/>
      <w:r w:rsidRPr="006F62F5">
        <w:rPr>
          <w:rFonts w:asciiTheme="minorHAnsi" w:hAnsiTheme="minorHAnsi" w:cstheme="minorHAnsi"/>
          <w:sz w:val="20"/>
          <w:szCs w:val="20"/>
          <w:lang w:val="ka-GE"/>
        </w:rPr>
        <w:t xml:space="preserve"> უნდა იქნეს მინდობილობა);</w:t>
      </w:r>
      <w:r w:rsidRPr="006F62F5">
        <w:rPr>
          <w:rFonts w:asciiTheme="minorHAnsi" w:hAnsiTheme="minorHAnsi" w:cstheme="minorHAnsi"/>
          <w:sz w:val="20"/>
          <w:szCs w:val="20"/>
          <w:lang w:val="ka-GE"/>
        </w:rPr>
        <w:br/>
        <w:t xml:space="preserve">2) </w:t>
      </w:r>
      <w:r w:rsidR="00F165A8" w:rsidRPr="006F62F5">
        <w:rPr>
          <w:rFonts w:asciiTheme="minorHAnsi" w:hAnsiTheme="minorHAnsi" w:cstheme="minorHAnsi"/>
          <w:sz w:val="20"/>
          <w:szCs w:val="20"/>
          <w:lang w:val="ka-GE"/>
        </w:rPr>
        <w:t>„</w:t>
      </w:r>
      <w:r w:rsidRPr="006F62F5">
        <w:rPr>
          <w:rFonts w:asciiTheme="minorHAnsi" w:hAnsiTheme="minorHAnsi" w:cstheme="minorHAnsi"/>
          <w:sz w:val="20"/>
          <w:szCs w:val="20"/>
          <w:lang w:val="ka-GE"/>
        </w:rPr>
        <w:t>პრეტენდენტის</w:t>
      </w:r>
      <w:r w:rsidR="00F165A8" w:rsidRPr="006F62F5">
        <w:rPr>
          <w:rFonts w:asciiTheme="minorHAnsi" w:hAnsiTheme="minorHAnsi" w:cstheme="minorHAnsi"/>
          <w:sz w:val="20"/>
          <w:szCs w:val="20"/>
          <w:lang w:val="ka-GE"/>
        </w:rPr>
        <w:t>“</w:t>
      </w:r>
      <w:r w:rsidRPr="006F62F5">
        <w:rPr>
          <w:rFonts w:asciiTheme="minorHAnsi" w:hAnsiTheme="minorHAnsi" w:cstheme="minorHAnsi"/>
          <w:sz w:val="20"/>
          <w:szCs w:val="20"/>
          <w:lang w:val="ka-GE"/>
        </w:rPr>
        <w:t xml:space="preserve"> მიერ შექმნილი ყველა დოკუმენტი ან/და ინფორმაცია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8125C2D" w14:textId="74747220" w:rsidR="00C451F1" w:rsidRPr="006F62F5" w:rsidRDefault="00C451F1" w:rsidP="00C451F1">
      <w:pPr>
        <w:spacing w:after="0" w:line="360" w:lineRule="auto"/>
        <w:jc w:val="both"/>
        <w:rPr>
          <w:rFonts w:asciiTheme="minorHAnsi" w:hAnsiTheme="minorHAnsi" w:cstheme="minorHAnsi"/>
          <w:sz w:val="20"/>
          <w:szCs w:val="20"/>
          <w:lang w:val="ka-GE"/>
        </w:rPr>
      </w:pPr>
    </w:p>
    <w:p w14:paraId="736726BA" w14:textId="44F17A45" w:rsidR="00C451F1" w:rsidRPr="00D44462" w:rsidRDefault="0092489D" w:rsidP="00D44462">
      <w:pPr>
        <w:pStyle w:val="ListParagraph"/>
        <w:numPr>
          <w:ilvl w:val="1"/>
          <w:numId w:val="18"/>
        </w:numPr>
        <w:spacing w:after="0" w:line="360" w:lineRule="auto"/>
        <w:jc w:val="both"/>
        <w:rPr>
          <w:rFonts w:asciiTheme="minorHAnsi" w:hAnsiTheme="minorHAnsi" w:cstheme="minorHAnsi"/>
          <w:b/>
          <w:sz w:val="20"/>
          <w:szCs w:val="20"/>
          <w:lang w:val="ka-GE"/>
        </w:rPr>
      </w:pPr>
      <w:r w:rsidRPr="00D44462">
        <w:rPr>
          <w:rFonts w:asciiTheme="minorHAnsi" w:hAnsiTheme="minorHAnsi" w:cstheme="minorHAnsi"/>
          <w:b/>
          <w:sz w:val="20"/>
          <w:szCs w:val="20"/>
          <w:lang w:val="ka-GE"/>
        </w:rPr>
        <w:t xml:space="preserve"> </w:t>
      </w:r>
      <w:r w:rsidR="00C451F1" w:rsidRPr="00D44462">
        <w:rPr>
          <w:rFonts w:asciiTheme="minorHAnsi" w:hAnsiTheme="minorHAnsi" w:cstheme="minorHAnsi"/>
          <w:b/>
          <w:sz w:val="20"/>
          <w:szCs w:val="20"/>
          <w:lang w:val="ka-GE"/>
        </w:rPr>
        <w:t>ხელშეკრულების გაფორმება</w:t>
      </w:r>
    </w:p>
    <w:p w14:paraId="57459B7D" w14:textId="51BCC964" w:rsidR="00C451F1" w:rsidRPr="006F62F5" w:rsidRDefault="00C451F1" w:rsidP="00A544AC">
      <w:pPr>
        <w:spacing w:after="0" w:line="360" w:lineRule="auto"/>
        <w:jc w:val="both"/>
        <w:rPr>
          <w:rFonts w:asciiTheme="minorHAnsi" w:eastAsiaTheme="minorHAnsi" w:hAnsiTheme="minorHAnsi" w:cstheme="minorHAnsi"/>
          <w:sz w:val="20"/>
          <w:szCs w:val="20"/>
        </w:rPr>
      </w:pPr>
      <w:r w:rsidRPr="006F62F5">
        <w:rPr>
          <w:rFonts w:asciiTheme="minorHAnsi" w:eastAsiaTheme="minorHAnsi" w:hAnsiTheme="minorHAnsi" w:cstheme="minorHAnsi"/>
          <w:sz w:val="20"/>
          <w:szCs w:val="20"/>
          <w:lang w:val="ka-GE"/>
        </w:rPr>
        <w:t xml:space="preserve">გამარჯვებულ კომპანიასთან ხელშეკრულება </w:t>
      </w:r>
      <w:r w:rsidR="005E09C6" w:rsidRPr="006F62F5">
        <w:rPr>
          <w:rFonts w:asciiTheme="minorHAnsi" w:eastAsiaTheme="minorHAnsi" w:hAnsiTheme="minorHAnsi" w:cstheme="minorHAnsi"/>
          <w:sz w:val="20"/>
          <w:szCs w:val="20"/>
          <w:lang w:val="ka-GE"/>
        </w:rPr>
        <w:t xml:space="preserve">გაფორმდება </w:t>
      </w:r>
      <w:r w:rsidRPr="006F62F5">
        <w:rPr>
          <w:rFonts w:asciiTheme="minorHAnsi" w:eastAsiaTheme="minorHAnsi" w:hAnsiTheme="minorHAnsi" w:cstheme="minorHAnsi"/>
          <w:sz w:val="20"/>
          <w:szCs w:val="20"/>
          <w:lang w:val="ka-GE"/>
        </w:rPr>
        <w:t xml:space="preserve">წინამდებარე </w:t>
      </w:r>
      <w:proofErr w:type="spellStart"/>
      <w:r w:rsidRPr="006F62F5">
        <w:rPr>
          <w:rFonts w:asciiTheme="minorHAnsi" w:eastAsiaTheme="minorHAnsi" w:hAnsiTheme="minorHAnsi" w:cstheme="minorHAnsi"/>
          <w:sz w:val="20"/>
          <w:szCs w:val="20"/>
          <w:lang w:val="ka-GE"/>
        </w:rPr>
        <w:t>სატენდერო</w:t>
      </w:r>
      <w:proofErr w:type="spellEnd"/>
      <w:r w:rsidRPr="006F62F5">
        <w:rPr>
          <w:rFonts w:asciiTheme="minorHAnsi" w:eastAsiaTheme="minorHAnsi" w:hAnsiTheme="minorHAnsi" w:cstheme="minorHAnsi"/>
          <w:sz w:val="20"/>
          <w:szCs w:val="20"/>
          <w:lang w:val="ka-GE"/>
        </w:rPr>
        <w:t xml:space="preserve"> დოკუმენტაციით განსაზღვრული პირობების</w:t>
      </w:r>
      <w:r w:rsidR="007710DB" w:rsidRPr="006F62F5">
        <w:rPr>
          <w:rFonts w:asciiTheme="minorHAnsi" w:eastAsiaTheme="minorHAnsi" w:hAnsiTheme="minorHAnsi" w:cstheme="minorHAnsi"/>
          <w:sz w:val="20"/>
          <w:szCs w:val="20"/>
          <w:lang w:val="ka-GE"/>
        </w:rPr>
        <w:t xml:space="preserve">ა და </w:t>
      </w:r>
      <w:proofErr w:type="spellStart"/>
      <w:r w:rsidR="006F62F5">
        <w:rPr>
          <w:rFonts w:asciiTheme="minorHAnsi" w:eastAsiaTheme="minorHAnsi" w:hAnsiTheme="minorHAnsi" w:cstheme="minorHAnsi"/>
          <w:sz w:val="20"/>
          <w:szCs w:val="20"/>
          <w:lang w:val="ka-GE"/>
        </w:rPr>
        <w:t>შემსყიდველის</w:t>
      </w:r>
      <w:proofErr w:type="spellEnd"/>
      <w:r w:rsidR="006F62F5">
        <w:rPr>
          <w:rFonts w:asciiTheme="minorHAnsi" w:eastAsiaTheme="minorHAnsi" w:hAnsiTheme="minorHAnsi" w:cstheme="minorHAnsi"/>
          <w:sz w:val="20"/>
          <w:szCs w:val="20"/>
          <w:lang w:val="ka-GE"/>
        </w:rPr>
        <w:t xml:space="preserve"> მიერ შემოთავაზებული</w:t>
      </w:r>
      <w:r w:rsidR="007710DB" w:rsidRPr="006F62F5">
        <w:rPr>
          <w:rFonts w:asciiTheme="minorHAnsi" w:eastAsiaTheme="minorHAnsi" w:hAnsiTheme="minorHAnsi" w:cstheme="minorHAnsi"/>
          <w:sz w:val="20"/>
          <w:szCs w:val="20"/>
          <w:lang w:val="ka-GE"/>
        </w:rPr>
        <w:t xml:space="preserve"> </w:t>
      </w:r>
      <w:r w:rsidR="006F62F5">
        <w:rPr>
          <w:rFonts w:asciiTheme="minorHAnsi" w:eastAsiaTheme="minorHAnsi" w:hAnsiTheme="minorHAnsi" w:cstheme="minorHAnsi"/>
          <w:sz w:val="20"/>
          <w:szCs w:val="20"/>
          <w:lang w:val="ka-GE"/>
        </w:rPr>
        <w:t>ხელშეკრულე</w:t>
      </w:r>
      <w:r w:rsidR="007710DB" w:rsidRPr="006F62F5">
        <w:rPr>
          <w:rFonts w:asciiTheme="minorHAnsi" w:eastAsiaTheme="minorHAnsi" w:hAnsiTheme="minorHAnsi" w:cstheme="minorHAnsi"/>
          <w:sz w:val="20"/>
          <w:szCs w:val="20"/>
          <w:lang w:val="ka-GE"/>
        </w:rPr>
        <w:t xml:space="preserve">ბის </w:t>
      </w:r>
      <w:r w:rsidR="006F62F5">
        <w:rPr>
          <w:rFonts w:asciiTheme="minorHAnsi" w:eastAsiaTheme="minorHAnsi" w:hAnsiTheme="minorHAnsi" w:cstheme="minorHAnsi"/>
          <w:sz w:val="20"/>
          <w:szCs w:val="20"/>
          <w:lang w:val="ka-GE"/>
        </w:rPr>
        <w:t>პირობების</w:t>
      </w:r>
      <w:r w:rsidRPr="006F62F5">
        <w:rPr>
          <w:rFonts w:asciiTheme="minorHAnsi" w:eastAsiaTheme="minorHAnsi" w:hAnsiTheme="minorHAnsi" w:cstheme="minorHAnsi"/>
          <w:sz w:val="20"/>
          <w:szCs w:val="20"/>
          <w:lang w:val="ka-GE"/>
        </w:rPr>
        <w:t xml:space="preserve"> შესაბამისად. </w:t>
      </w:r>
    </w:p>
    <w:p w14:paraId="65C95BDA" w14:textId="77777777" w:rsidR="00B63CAF" w:rsidRPr="006F62F5" w:rsidRDefault="00B63CAF" w:rsidP="00C451F1">
      <w:pPr>
        <w:spacing w:line="240" w:lineRule="auto"/>
        <w:rPr>
          <w:rFonts w:asciiTheme="minorHAnsi" w:hAnsiTheme="minorHAnsi" w:cstheme="minorHAnsi"/>
          <w:b/>
          <w:sz w:val="20"/>
          <w:szCs w:val="20"/>
          <w:lang w:val="ka-GE"/>
        </w:rPr>
      </w:pPr>
    </w:p>
    <w:p w14:paraId="36751DE2" w14:textId="473A1A76" w:rsidR="00C451F1" w:rsidRPr="006F62F5" w:rsidRDefault="00EC5DC4" w:rsidP="0092489D">
      <w:pPr>
        <w:pStyle w:val="ListParagraph"/>
        <w:numPr>
          <w:ilvl w:val="1"/>
          <w:numId w:val="12"/>
        </w:numPr>
        <w:spacing w:line="240" w:lineRule="auto"/>
        <w:rPr>
          <w:rFonts w:asciiTheme="minorHAnsi" w:hAnsiTheme="minorHAnsi" w:cstheme="minorHAnsi"/>
          <w:b/>
          <w:sz w:val="20"/>
          <w:szCs w:val="20"/>
          <w:lang w:val="ka-GE"/>
        </w:rPr>
      </w:pPr>
      <w:r w:rsidRPr="006F62F5">
        <w:rPr>
          <w:rFonts w:asciiTheme="minorHAnsi" w:hAnsiTheme="minorHAnsi" w:cstheme="minorHAnsi"/>
          <w:b/>
          <w:sz w:val="20"/>
          <w:szCs w:val="20"/>
        </w:rPr>
        <w:t xml:space="preserve"> </w:t>
      </w:r>
      <w:r w:rsidR="00C451F1" w:rsidRPr="006F62F5">
        <w:rPr>
          <w:rFonts w:asciiTheme="minorHAnsi" w:hAnsiTheme="minorHAnsi" w:cstheme="minorHAnsi"/>
          <w:b/>
          <w:sz w:val="20"/>
          <w:szCs w:val="20"/>
          <w:lang w:val="ka-GE"/>
        </w:rPr>
        <w:t>სხვა მოთხოვნა</w:t>
      </w:r>
    </w:p>
    <w:p w14:paraId="460848E2" w14:textId="0C2D2E6B" w:rsidR="00C451F1" w:rsidRPr="006F62F5" w:rsidRDefault="00D44462" w:rsidP="0092489D">
      <w:pPr>
        <w:spacing w:after="0"/>
        <w:jc w:val="both"/>
        <w:rPr>
          <w:rFonts w:asciiTheme="minorHAnsi" w:hAnsiTheme="minorHAnsi" w:cstheme="minorHAnsi"/>
          <w:sz w:val="20"/>
          <w:szCs w:val="20"/>
          <w:lang w:val="ka-GE"/>
        </w:rPr>
      </w:pPr>
      <w:r>
        <w:rPr>
          <w:rFonts w:asciiTheme="minorHAnsi" w:hAnsiTheme="minorHAnsi" w:cstheme="minorHAnsi"/>
          <w:sz w:val="20"/>
          <w:szCs w:val="20"/>
          <w:lang w:val="ka-GE"/>
        </w:rPr>
        <w:t>1.10</w:t>
      </w:r>
      <w:r w:rsidR="006B64AB" w:rsidRPr="006F62F5">
        <w:rPr>
          <w:rFonts w:asciiTheme="minorHAnsi" w:hAnsiTheme="minorHAnsi" w:cstheme="minorHAnsi"/>
          <w:sz w:val="20"/>
          <w:szCs w:val="20"/>
          <w:lang w:val="ka-GE"/>
        </w:rPr>
        <w:t xml:space="preserve">.1 </w:t>
      </w:r>
      <w:r w:rsidR="006B64AB" w:rsidRPr="006F62F5">
        <w:rPr>
          <w:rFonts w:asciiTheme="minorHAnsi" w:hAnsiTheme="minorHAnsi" w:cstheme="minorHAnsi"/>
          <w:sz w:val="20"/>
          <w:szCs w:val="20"/>
          <w:lang w:val="ka-GE"/>
        </w:rPr>
        <w:tab/>
      </w:r>
      <w:r w:rsidR="00C451F1" w:rsidRPr="006F62F5">
        <w:rPr>
          <w:rFonts w:asciiTheme="minorHAnsi" w:hAnsiTheme="minorHAnsi" w:cstheme="minorHAnsi"/>
          <w:sz w:val="20"/>
          <w:szCs w:val="20"/>
          <w:lang w:val="ka-GE"/>
        </w:rPr>
        <w:t xml:space="preserve">წინადადების წარდგენის მომენტისთვის </w:t>
      </w:r>
      <w:r w:rsidR="00432103" w:rsidRPr="006F62F5">
        <w:rPr>
          <w:rFonts w:asciiTheme="minorHAnsi" w:hAnsiTheme="minorHAnsi" w:cstheme="minorHAnsi"/>
          <w:sz w:val="20"/>
          <w:szCs w:val="20"/>
          <w:lang w:val="ka-GE"/>
        </w:rPr>
        <w:t>„</w:t>
      </w:r>
      <w:r w:rsidR="00C451F1" w:rsidRPr="006F62F5">
        <w:rPr>
          <w:rFonts w:asciiTheme="minorHAnsi" w:hAnsiTheme="minorHAnsi" w:cstheme="minorHAnsi"/>
          <w:sz w:val="20"/>
          <w:szCs w:val="20"/>
          <w:lang w:val="ka-GE"/>
        </w:rPr>
        <w:t>პრეტენდენტი</w:t>
      </w:r>
      <w:r w:rsidR="00432103" w:rsidRPr="006F62F5">
        <w:rPr>
          <w:rFonts w:asciiTheme="minorHAnsi" w:hAnsiTheme="minorHAnsi" w:cstheme="minorHAnsi"/>
          <w:sz w:val="20"/>
          <w:szCs w:val="20"/>
          <w:lang w:val="ka-GE"/>
        </w:rPr>
        <w:t>“</w:t>
      </w:r>
      <w:r w:rsidR="00C451F1" w:rsidRPr="006F62F5">
        <w:rPr>
          <w:rFonts w:asciiTheme="minorHAnsi" w:hAnsiTheme="minorHAnsi" w:cstheme="minorHAnsi"/>
          <w:sz w:val="20"/>
          <w:szCs w:val="20"/>
          <w:lang w:val="ka-GE"/>
        </w:rPr>
        <w:t xml:space="preserve"> არ უნდა იყოს: </w:t>
      </w:r>
    </w:p>
    <w:p w14:paraId="46E0E184" w14:textId="77777777" w:rsidR="00C451F1" w:rsidRPr="006F62F5" w:rsidRDefault="00C451F1" w:rsidP="00B63CAF">
      <w:pPr>
        <w:pStyle w:val="ListParagraph"/>
        <w:numPr>
          <w:ilvl w:val="0"/>
          <w:numId w:val="6"/>
        </w:numPr>
        <w:tabs>
          <w:tab w:val="left" w:pos="426"/>
        </w:tabs>
        <w:spacing w:after="0"/>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გაკოტრების პროცესში;</w:t>
      </w:r>
    </w:p>
    <w:p w14:paraId="3C384F82" w14:textId="77777777" w:rsidR="00C451F1" w:rsidRPr="006F62F5" w:rsidRDefault="00C451F1" w:rsidP="00B63CAF">
      <w:pPr>
        <w:pStyle w:val="ListParagraph"/>
        <w:numPr>
          <w:ilvl w:val="0"/>
          <w:numId w:val="6"/>
        </w:numPr>
        <w:tabs>
          <w:tab w:val="left" w:pos="426"/>
        </w:tabs>
        <w:spacing w:after="0"/>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ლიკვიდაციის პროცესში;</w:t>
      </w:r>
    </w:p>
    <w:p w14:paraId="574EFDCD" w14:textId="77777777" w:rsidR="00C451F1" w:rsidRPr="006F62F5" w:rsidRDefault="00C451F1" w:rsidP="00B63CAF">
      <w:pPr>
        <w:pStyle w:val="ListParagraph"/>
        <w:numPr>
          <w:ilvl w:val="0"/>
          <w:numId w:val="6"/>
        </w:numPr>
        <w:tabs>
          <w:tab w:val="left" w:pos="426"/>
        </w:tabs>
        <w:spacing w:after="0"/>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საქმიანობის დროებით შეჩერების მდგომარეობაში; </w:t>
      </w:r>
    </w:p>
    <w:p w14:paraId="554379E3" w14:textId="77777777" w:rsidR="00D44462" w:rsidRPr="00D44462" w:rsidRDefault="00C451F1" w:rsidP="00D44462">
      <w:pPr>
        <w:pStyle w:val="ListParagraph"/>
        <w:numPr>
          <w:ilvl w:val="2"/>
          <w:numId w:val="19"/>
        </w:numPr>
        <w:spacing w:after="0"/>
        <w:jc w:val="both"/>
        <w:rPr>
          <w:rFonts w:asciiTheme="minorHAnsi" w:hAnsiTheme="minorHAnsi" w:cstheme="minorHAnsi"/>
          <w:b/>
          <w:sz w:val="20"/>
          <w:szCs w:val="20"/>
          <w:lang w:val="ka-GE"/>
        </w:rPr>
      </w:pPr>
      <w:r w:rsidRPr="00D44462">
        <w:rPr>
          <w:rFonts w:asciiTheme="minorHAnsi" w:hAnsiTheme="minorHAnsi" w:cstheme="minorHAnsi"/>
          <w:sz w:val="20"/>
          <w:szCs w:val="20"/>
          <w:lang w:val="ka-GE"/>
        </w:rPr>
        <w:t>ფასების წარმოდგენა დასაშვებია საქართველოს ეროვნულ ვალუტაში (ლარი)</w:t>
      </w:r>
      <w:r w:rsidR="005E09C6" w:rsidRPr="00D44462">
        <w:rPr>
          <w:rFonts w:asciiTheme="minorHAnsi" w:hAnsiTheme="minorHAnsi" w:cstheme="minorHAnsi"/>
          <w:sz w:val="20"/>
          <w:szCs w:val="20"/>
          <w:lang w:val="ka-GE"/>
        </w:rPr>
        <w:t>, ასევე</w:t>
      </w:r>
      <w:r w:rsidRPr="00D44462">
        <w:rPr>
          <w:rFonts w:asciiTheme="minorHAnsi" w:hAnsiTheme="minorHAnsi" w:cstheme="minorHAnsi"/>
          <w:sz w:val="20"/>
          <w:szCs w:val="20"/>
          <w:lang w:val="ka-GE"/>
        </w:rPr>
        <w:t xml:space="preserve"> დოლარში </w:t>
      </w:r>
      <w:r w:rsidR="005E09C6" w:rsidRPr="00D44462">
        <w:rPr>
          <w:rFonts w:asciiTheme="minorHAnsi" w:hAnsiTheme="minorHAnsi" w:cstheme="minorHAnsi"/>
          <w:sz w:val="20"/>
          <w:szCs w:val="20"/>
          <w:lang w:val="ka-GE"/>
        </w:rPr>
        <w:t xml:space="preserve">და ევროში. </w:t>
      </w:r>
      <w:r w:rsidRPr="00D44462">
        <w:rPr>
          <w:rFonts w:asciiTheme="minorHAnsi" w:hAnsiTheme="minorHAnsi" w:cstheme="minorHAnsi"/>
          <w:sz w:val="20"/>
          <w:szCs w:val="20"/>
          <w:lang w:val="ka-GE"/>
        </w:rPr>
        <w:t>ფასები უნდა მოიცავდეს ამ კონკურსით გათვალისწინებულ ყველა ხარჯსა და კანონით გათვალისწინებულ გადასახადებს (მათ შორის დღგ).</w:t>
      </w:r>
    </w:p>
    <w:p w14:paraId="11D6C434" w14:textId="4E71EB95" w:rsidR="00C451F1" w:rsidRPr="00D44462" w:rsidRDefault="00432103" w:rsidP="00D44462">
      <w:pPr>
        <w:pStyle w:val="ListParagraph"/>
        <w:numPr>
          <w:ilvl w:val="2"/>
          <w:numId w:val="19"/>
        </w:numPr>
        <w:spacing w:after="0"/>
        <w:jc w:val="both"/>
        <w:rPr>
          <w:rFonts w:asciiTheme="minorHAnsi" w:hAnsiTheme="minorHAnsi" w:cstheme="minorHAnsi"/>
          <w:b/>
          <w:sz w:val="20"/>
          <w:szCs w:val="20"/>
          <w:lang w:val="ka-GE"/>
        </w:rPr>
      </w:pPr>
      <w:r w:rsidRPr="00D44462">
        <w:rPr>
          <w:rFonts w:asciiTheme="minorHAnsi" w:hAnsiTheme="minorHAnsi" w:cstheme="minorHAnsi"/>
          <w:sz w:val="20"/>
          <w:szCs w:val="20"/>
          <w:lang w:val="ka-GE"/>
        </w:rPr>
        <w:t xml:space="preserve">„პრეტენდენტის“ </w:t>
      </w:r>
      <w:r w:rsidR="00C451F1" w:rsidRPr="00D44462">
        <w:rPr>
          <w:rFonts w:asciiTheme="minorHAnsi" w:hAnsiTheme="minorHAnsi" w:cstheme="minorHAnsi"/>
          <w:sz w:val="20"/>
          <w:szCs w:val="20"/>
          <w:lang w:val="ka-GE"/>
        </w:rPr>
        <w:t xml:space="preserve">მიერ წარმოდგენილი წინადადება ძალაში უნდა იყოს წინადადებების მიღების თარიღიდან </w:t>
      </w:r>
      <w:r w:rsidR="005E09C6" w:rsidRPr="00D44462">
        <w:rPr>
          <w:rFonts w:asciiTheme="minorHAnsi" w:hAnsiTheme="minorHAnsi" w:cstheme="minorHAnsi"/>
          <w:sz w:val="20"/>
          <w:szCs w:val="20"/>
          <w:lang w:val="ka-GE"/>
        </w:rPr>
        <w:t xml:space="preserve">60 (სამოცი) </w:t>
      </w:r>
      <w:r w:rsidR="00C451F1" w:rsidRPr="00D44462">
        <w:rPr>
          <w:rFonts w:asciiTheme="minorHAnsi" w:hAnsiTheme="minorHAnsi" w:cstheme="minorHAnsi"/>
          <w:sz w:val="20"/>
          <w:szCs w:val="20"/>
          <w:lang w:val="ka-GE"/>
        </w:rPr>
        <w:t>კალენდარული დღის განმავლობაში.</w:t>
      </w:r>
    </w:p>
    <w:p w14:paraId="345CBB66" w14:textId="77777777" w:rsidR="00D44462" w:rsidRDefault="00D44462" w:rsidP="00D44462">
      <w:pPr>
        <w:jc w:val="both"/>
        <w:rPr>
          <w:rFonts w:asciiTheme="minorHAnsi" w:hAnsiTheme="minorHAnsi" w:cstheme="minorHAnsi"/>
          <w:sz w:val="20"/>
          <w:szCs w:val="20"/>
          <w:lang w:val="es-MX"/>
        </w:rPr>
      </w:pPr>
      <w:r>
        <w:rPr>
          <w:rFonts w:asciiTheme="minorHAnsi" w:hAnsiTheme="minorHAnsi" w:cstheme="minorHAnsi"/>
          <w:sz w:val="20"/>
          <w:szCs w:val="20"/>
          <w:lang w:val="ka-GE"/>
        </w:rPr>
        <w:lastRenderedPageBreak/>
        <w:t>1.10.4.</w:t>
      </w:r>
      <w:r w:rsidR="00FD02B2" w:rsidRPr="00D44462">
        <w:rPr>
          <w:rFonts w:asciiTheme="minorHAnsi" w:hAnsiTheme="minorHAnsi" w:cstheme="minorHAnsi"/>
          <w:sz w:val="20"/>
          <w:szCs w:val="20"/>
          <w:lang w:val="es-MX"/>
        </w:rPr>
        <w:t>„</w:t>
      </w:r>
      <w:proofErr w:type="spellStart"/>
      <w:r w:rsidR="00FD02B2" w:rsidRPr="00D44462">
        <w:rPr>
          <w:rFonts w:asciiTheme="minorHAnsi" w:hAnsiTheme="minorHAnsi" w:cstheme="minorHAnsi"/>
          <w:sz w:val="20"/>
          <w:szCs w:val="20"/>
          <w:lang w:val="es-MX"/>
        </w:rPr>
        <w:t>შემსყიდველი</w:t>
      </w:r>
      <w:proofErr w:type="spellEnd"/>
      <w:r w:rsidR="00FD02B2" w:rsidRPr="00D44462">
        <w:rPr>
          <w:rFonts w:asciiTheme="minorHAnsi" w:hAnsiTheme="minorHAnsi" w:cstheme="minorHAnsi"/>
          <w:sz w:val="20"/>
          <w:szCs w:val="20"/>
          <w:lang w:val="es-MX"/>
        </w:rPr>
        <w:t>“</w:t>
      </w:r>
      <w:r w:rsidR="00432103" w:rsidRPr="00D44462">
        <w:rPr>
          <w:rFonts w:asciiTheme="minorHAnsi" w:hAnsiTheme="minorHAnsi" w:cstheme="minorHAnsi"/>
          <w:sz w:val="20"/>
          <w:szCs w:val="20"/>
          <w:lang w:val="ka-GE"/>
        </w:rPr>
        <w:t xml:space="preserve"> </w:t>
      </w:r>
      <w:proofErr w:type="spellStart"/>
      <w:r w:rsidR="00FD02B2" w:rsidRPr="00D44462">
        <w:rPr>
          <w:rFonts w:asciiTheme="minorHAnsi" w:hAnsiTheme="minorHAnsi" w:cstheme="minorHAnsi"/>
          <w:sz w:val="20"/>
          <w:szCs w:val="20"/>
          <w:lang w:val="es-MX"/>
        </w:rPr>
        <w:t>უფლებას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იტოვებს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თვითონ</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განსაზღვროს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ტენდერის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დასრულების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ვადა</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შეცვალოს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ტენდერის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პირობები</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რასაც</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დროულად</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აცნობებს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ტენდერის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მონაწილეებს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ან</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შეწყვიტოს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ტენდერი</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მისი</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მიმდინარეობის</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ნებმისმიერ</w:t>
      </w:r>
      <w:proofErr w:type="spellEnd"/>
      <w:r w:rsidR="00FD02B2" w:rsidRPr="00D44462">
        <w:rPr>
          <w:rFonts w:asciiTheme="minorHAnsi" w:hAnsiTheme="minorHAnsi" w:cstheme="minorHAnsi"/>
          <w:sz w:val="20"/>
          <w:szCs w:val="20"/>
          <w:lang w:val="es-MX"/>
        </w:rPr>
        <w:t xml:space="preserve"> </w:t>
      </w:r>
      <w:proofErr w:type="spellStart"/>
      <w:r w:rsidR="00FD02B2" w:rsidRPr="00D44462">
        <w:rPr>
          <w:rFonts w:asciiTheme="minorHAnsi" w:hAnsiTheme="minorHAnsi" w:cstheme="minorHAnsi"/>
          <w:sz w:val="20"/>
          <w:szCs w:val="20"/>
          <w:lang w:val="es-MX"/>
        </w:rPr>
        <w:t>ეტაპზე</w:t>
      </w:r>
      <w:proofErr w:type="spellEnd"/>
      <w:r w:rsidR="00FD02B2" w:rsidRPr="00D44462">
        <w:rPr>
          <w:rFonts w:asciiTheme="minorHAnsi" w:hAnsiTheme="minorHAnsi" w:cstheme="minorHAnsi"/>
          <w:sz w:val="20"/>
          <w:szCs w:val="20"/>
          <w:lang w:val="es-MX"/>
        </w:rPr>
        <w:t>.</w:t>
      </w:r>
    </w:p>
    <w:p w14:paraId="39E1F31C" w14:textId="77777777" w:rsidR="00D44462" w:rsidRDefault="00D44462" w:rsidP="00D44462">
      <w:pPr>
        <w:jc w:val="both"/>
        <w:rPr>
          <w:rFonts w:asciiTheme="minorHAnsi" w:hAnsiTheme="minorHAnsi" w:cstheme="minorHAnsi"/>
          <w:sz w:val="20"/>
          <w:szCs w:val="20"/>
          <w:lang w:val="es-MX"/>
        </w:rPr>
      </w:pPr>
      <w:r>
        <w:rPr>
          <w:rFonts w:asciiTheme="minorHAnsi" w:hAnsiTheme="minorHAnsi" w:cstheme="minorHAnsi"/>
          <w:sz w:val="20"/>
          <w:szCs w:val="20"/>
          <w:lang w:val="ka-GE"/>
        </w:rPr>
        <w:t xml:space="preserve">1.10.5. </w:t>
      </w:r>
      <w:r w:rsidR="00FD02B2" w:rsidRPr="00D44462">
        <w:rPr>
          <w:rFonts w:asciiTheme="minorHAnsi" w:hAnsiTheme="minorHAnsi" w:cstheme="minorHAnsi"/>
          <w:sz w:val="20"/>
          <w:szCs w:val="20"/>
          <w:lang w:val="ka-GE"/>
        </w:rPr>
        <w:t xml:space="preserve">„შემსყიდველი“ გამარჯვებულ კომპანიას გამოავლენს </w:t>
      </w:r>
      <w:proofErr w:type="spellStart"/>
      <w:r w:rsidR="00FD02B2" w:rsidRPr="00D44462">
        <w:rPr>
          <w:rFonts w:asciiTheme="minorHAnsi" w:hAnsiTheme="minorHAnsi" w:cstheme="minorHAnsi"/>
          <w:sz w:val="20"/>
          <w:szCs w:val="20"/>
          <w:lang w:val="ka-GE"/>
        </w:rPr>
        <w:t>სატენდერო</w:t>
      </w:r>
      <w:proofErr w:type="spellEnd"/>
      <w:r w:rsidR="00FD02B2" w:rsidRPr="00D44462">
        <w:rPr>
          <w:rFonts w:asciiTheme="minorHAnsi" w:hAnsiTheme="minorHAnsi" w:cstheme="minorHAnsi"/>
          <w:sz w:val="20"/>
          <w:szCs w:val="20"/>
          <w:lang w:val="ka-GE"/>
        </w:rPr>
        <w:t xml:space="preserve"> კომისიაზე და გადაწყვეტილებას აცნობებს ტენდერის ყველა </w:t>
      </w:r>
      <w:proofErr w:type="spellStart"/>
      <w:r w:rsidR="00FD02B2" w:rsidRPr="00D44462">
        <w:rPr>
          <w:rFonts w:asciiTheme="minorHAnsi" w:hAnsiTheme="minorHAnsi" w:cstheme="minorHAnsi"/>
          <w:sz w:val="20"/>
          <w:szCs w:val="20"/>
          <w:lang w:val="ka-GE"/>
        </w:rPr>
        <w:t>მონაწილს</w:t>
      </w:r>
      <w:proofErr w:type="spellEnd"/>
      <w:r w:rsidR="00FD02B2" w:rsidRPr="00D44462">
        <w:rPr>
          <w:rFonts w:asciiTheme="minorHAnsi" w:hAnsiTheme="minorHAnsi" w:cstheme="minorHAnsi"/>
          <w:sz w:val="20"/>
          <w:szCs w:val="20"/>
          <w:lang w:val="ka-GE"/>
        </w:rPr>
        <w:t xml:space="preserve">. „შემსყიდველი“ არ არის ვალდებული </w:t>
      </w:r>
      <w:r w:rsidR="00432103" w:rsidRPr="00D44462">
        <w:rPr>
          <w:rFonts w:asciiTheme="minorHAnsi" w:hAnsiTheme="minorHAnsi" w:cstheme="minorHAnsi"/>
          <w:sz w:val="20"/>
          <w:szCs w:val="20"/>
          <w:lang w:val="ka-GE"/>
        </w:rPr>
        <w:t>„</w:t>
      </w:r>
      <w:r w:rsidR="00FD02B2" w:rsidRPr="00D44462">
        <w:rPr>
          <w:rFonts w:asciiTheme="minorHAnsi" w:hAnsiTheme="minorHAnsi" w:cstheme="minorHAnsi"/>
          <w:sz w:val="20"/>
          <w:szCs w:val="20"/>
          <w:lang w:val="ka-GE"/>
        </w:rPr>
        <w:t>პრეტენდენტს</w:t>
      </w:r>
      <w:r w:rsidR="00432103" w:rsidRPr="00D44462">
        <w:rPr>
          <w:rFonts w:asciiTheme="minorHAnsi" w:hAnsiTheme="minorHAnsi" w:cstheme="minorHAnsi"/>
          <w:sz w:val="20"/>
          <w:szCs w:val="20"/>
          <w:lang w:val="ka-GE"/>
        </w:rPr>
        <w:t>“</w:t>
      </w:r>
      <w:r w:rsidR="00FD02B2" w:rsidRPr="00D44462">
        <w:rPr>
          <w:rFonts w:asciiTheme="minorHAnsi" w:hAnsiTheme="minorHAnsi" w:cstheme="minorHAnsi"/>
          <w:sz w:val="20"/>
          <w:szCs w:val="20"/>
          <w:lang w:val="ka-GE"/>
        </w:rPr>
        <w:t xml:space="preserve"> მისცეს სიტყვიერი ან წერილობით ახსნა-განმარტება </w:t>
      </w:r>
      <w:proofErr w:type="spellStart"/>
      <w:r w:rsidR="00FD02B2" w:rsidRPr="00D44462">
        <w:rPr>
          <w:rFonts w:asciiTheme="minorHAnsi" w:hAnsiTheme="minorHAnsi" w:cstheme="minorHAnsi"/>
          <w:sz w:val="20"/>
          <w:szCs w:val="20"/>
          <w:lang w:val="ka-GE"/>
        </w:rPr>
        <w:t>კონსკურსთან</w:t>
      </w:r>
      <w:proofErr w:type="spellEnd"/>
      <w:r w:rsidR="00FD02B2" w:rsidRPr="00D44462">
        <w:rPr>
          <w:rFonts w:asciiTheme="minorHAnsi" w:hAnsiTheme="minorHAnsi" w:cstheme="minorHAnsi"/>
          <w:sz w:val="20"/>
          <w:szCs w:val="20"/>
          <w:lang w:val="ka-GE"/>
        </w:rPr>
        <w:t xml:space="preserve"> დაკავშირებულ ნებისმიერ გადაწყვეტილებაზე.</w:t>
      </w:r>
    </w:p>
    <w:p w14:paraId="49471AB6" w14:textId="39881318" w:rsidR="00FD02B2" w:rsidRPr="00D44462" w:rsidRDefault="00D44462" w:rsidP="00D44462">
      <w:pPr>
        <w:jc w:val="both"/>
        <w:rPr>
          <w:rFonts w:asciiTheme="minorHAnsi" w:hAnsiTheme="minorHAnsi" w:cstheme="minorHAnsi"/>
          <w:sz w:val="20"/>
          <w:szCs w:val="20"/>
          <w:lang w:val="es-MX"/>
        </w:rPr>
      </w:pPr>
      <w:r>
        <w:rPr>
          <w:rFonts w:asciiTheme="minorHAnsi" w:hAnsiTheme="minorHAnsi" w:cstheme="minorHAnsi"/>
          <w:sz w:val="20"/>
          <w:szCs w:val="20"/>
          <w:lang w:val="ka-GE"/>
        </w:rPr>
        <w:t xml:space="preserve">1.10.6 </w:t>
      </w:r>
      <w:r w:rsidR="00FD02B2" w:rsidRPr="00D44462">
        <w:rPr>
          <w:rFonts w:asciiTheme="minorHAnsi" w:hAnsiTheme="minorHAnsi" w:cstheme="minorHAnsi"/>
          <w:sz w:val="20"/>
          <w:szCs w:val="20"/>
          <w:lang w:val="ka-GE"/>
        </w:rPr>
        <w:t>„შემსყიდველი“</w:t>
      </w:r>
      <w:r w:rsidR="00432103" w:rsidRPr="00D44462">
        <w:rPr>
          <w:rFonts w:asciiTheme="minorHAnsi" w:hAnsiTheme="minorHAnsi" w:cstheme="minorHAnsi"/>
          <w:sz w:val="20"/>
          <w:szCs w:val="20"/>
          <w:lang w:val="ka-GE"/>
        </w:rPr>
        <w:t xml:space="preserve"> </w:t>
      </w:r>
      <w:r w:rsidR="00FD02B2" w:rsidRPr="00D44462">
        <w:rPr>
          <w:rFonts w:asciiTheme="minorHAnsi" w:hAnsiTheme="minorHAnsi" w:cstheme="minorHAnsi"/>
          <w:sz w:val="20"/>
          <w:szCs w:val="20"/>
          <w:lang w:val="ka-GE"/>
        </w:rPr>
        <w:t xml:space="preserve">იტოვებს უფლებას გადაამოწმოს </w:t>
      </w:r>
      <w:r w:rsidR="00432103" w:rsidRPr="00D44462">
        <w:rPr>
          <w:rFonts w:asciiTheme="minorHAnsi" w:hAnsiTheme="minorHAnsi" w:cstheme="minorHAnsi"/>
          <w:sz w:val="20"/>
          <w:szCs w:val="20"/>
          <w:lang w:val="ka-GE"/>
        </w:rPr>
        <w:t>„</w:t>
      </w:r>
      <w:r w:rsidR="00FD02B2" w:rsidRPr="00D44462">
        <w:rPr>
          <w:rFonts w:asciiTheme="minorHAnsi" w:hAnsiTheme="minorHAnsi" w:cstheme="minorHAnsi"/>
          <w:sz w:val="20"/>
          <w:szCs w:val="20"/>
          <w:lang w:val="ka-GE"/>
        </w:rPr>
        <w:t>პრეტენდენტებისგან</w:t>
      </w:r>
      <w:r w:rsidR="00432103" w:rsidRPr="00D44462">
        <w:rPr>
          <w:rFonts w:asciiTheme="minorHAnsi" w:hAnsiTheme="minorHAnsi" w:cstheme="minorHAnsi"/>
          <w:sz w:val="20"/>
          <w:szCs w:val="20"/>
          <w:lang w:val="ka-GE"/>
        </w:rPr>
        <w:t>“</w:t>
      </w:r>
      <w:r w:rsidR="00FD02B2" w:rsidRPr="00D44462">
        <w:rPr>
          <w:rFonts w:asciiTheme="minorHAnsi" w:hAnsiTheme="minorHAnsi" w:cstheme="minorHAnsi"/>
          <w:sz w:val="20"/>
          <w:szCs w:val="20"/>
          <w:lang w:val="ka-GE"/>
        </w:rPr>
        <w:t xml:space="preserve">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47D88C7C" w14:textId="592EA7C0" w:rsidR="00FD02B2" w:rsidRDefault="00FD02B2" w:rsidP="00D44462">
      <w:pPr>
        <w:pStyle w:val="ListParagraph"/>
        <w:numPr>
          <w:ilvl w:val="2"/>
          <w:numId w:val="21"/>
        </w:numPr>
        <w:tabs>
          <w:tab w:val="left" w:pos="270"/>
        </w:tabs>
        <w:spacing w:before="120" w:after="0" w:line="240" w:lineRule="auto"/>
        <w:jc w:val="both"/>
        <w:rPr>
          <w:rFonts w:asciiTheme="minorHAnsi" w:hAnsiTheme="minorHAnsi" w:cstheme="minorHAnsi"/>
          <w:sz w:val="20"/>
          <w:szCs w:val="20"/>
          <w:lang w:val="ka-GE"/>
        </w:rPr>
      </w:pPr>
      <w:r w:rsidRPr="00D44462">
        <w:rPr>
          <w:rFonts w:asciiTheme="minorHAnsi" w:hAnsiTheme="minorHAnsi" w:cstheme="minorHAnsi"/>
          <w:sz w:val="20"/>
          <w:szCs w:val="20"/>
          <w:lang w:val="ka-GE"/>
        </w:rPr>
        <w:t>გთხოვთ გაითვალისწინოთ, რომ „</w:t>
      </w:r>
      <w:proofErr w:type="spellStart"/>
      <w:r w:rsidRPr="00D44462">
        <w:rPr>
          <w:rFonts w:asciiTheme="minorHAnsi" w:hAnsiTheme="minorHAnsi" w:cstheme="minorHAnsi"/>
          <w:sz w:val="20"/>
          <w:szCs w:val="20"/>
          <w:lang w:val="ka-GE"/>
        </w:rPr>
        <w:t>შემსყიდველი“არ</w:t>
      </w:r>
      <w:proofErr w:type="spellEnd"/>
      <w:r w:rsidRPr="00D44462">
        <w:rPr>
          <w:rFonts w:asciiTheme="minorHAnsi" w:hAnsiTheme="minorHAnsi" w:cstheme="minorHAnsi"/>
          <w:sz w:val="20"/>
          <w:szCs w:val="20"/>
          <w:lang w:val="ka-GE"/>
        </w:rPr>
        <w:t xml:space="preserve"> მიიღებს არავითარ ზეპირ შეკითხვას დამატებითი ინფორმაციის მისაღებად. </w:t>
      </w:r>
    </w:p>
    <w:p w14:paraId="37E268E5" w14:textId="77777777" w:rsidR="004E791F" w:rsidRPr="00D44462" w:rsidRDefault="004E791F" w:rsidP="004E791F">
      <w:pPr>
        <w:pStyle w:val="ListParagraph"/>
        <w:tabs>
          <w:tab w:val="left" w:pos="270"/>
        </w:tabs>
        <w:spacing w:before="120" w:after="0" w:line="240" w:lineRule="auto"/>
        <w:jc w:val="both"/>
        <w:rPr>
          <w:rFonts w:asciiTheme="minorHAnsi" w:hAnsiTheme="minorHAnsi" w:cstheme="minorHAnsi"/>
          <w:sz w:val="20"/>
          <w:szCs w:val="20"/>
          <w:lang w:val="ka-GE"/>
        </w:rPr>
      </w:pPr>
    </w:p>
    <w:p w14:paraId="59925F1E" w14:textId="5444E48F" w:rsidR="00FD02B2" w:rsidRDefault="00FD02B2" w:rsidP="00A544AC">
      <w:pPr>
        <w:spacing w:after="0" w:line="240" w:lineRule="auto"/>
        <w:rPr>
          <w:rFonts w:asciiTheme="minorHAnsi" w:hAnsiTheme="minorHAnsi" w:cstheme="minorHAnsi"/>
          <w:b/>
          <w:sz w:val="20"/>
          <w:szCs w:val="20"/>
          <w:lang w:val="ka-GE"/>
        </w:rPr>
      </w:pPr>
      <w:r w:rsidRPr="006F62F5">
        <w:rPr>
          <w:rFonts w:asciiTheme="minorHAnsi" w:hAnsiTheme="minorHAnsi" w:cstheme="minorHAnsi"/>
          <w:b/>
          <w:sz w:val="20"/>
          <w:szCs w:val="20"/>
          <w:lang w:val="ka-GE"/>
        </w:rPr>
        <w:t>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proofErr w:type="spellStart"/>
      <w:r w:rsidRPr="006F62F5">
        <w:rPr>
          <w:rFonts w:asciiTheme="minorHAnsi" w:hAnsiTheme="minorHAnsi" w:cstheme="minorHAnsi"/>
          <w:b/>
          <w:sz w:val="20"/>
          <w:szCs w:val="20"/>
          <w:lang w:val="ka-GE"/>
        </w:rPr>
        <w:t>შემსყიდველი</w:t>
      </w:r>
      <w:r w:rsidR="00432103" w:rsidRPr="006F62F5">
        <w:rPr>
          <w:rFonts w:asciiTheme="minorHAnsi" w:hAnsiTheme="minorHAnsi" w:cstheme="minorHAnsi"/>
          <w:b/>
          <w:sz w:val="20"/>
          <w:szCs w:val="20"/>
          <w:lang w:val="ka-GE"/>
        </w:rPr>
        <w:t>ს</w:t>
      </w:r>
      <w:proofErr w:type="spellEnd"/>
      <w:r w:rsidRPr="006F62F5">
        <w:rPr>
          <w:rFonts w:asciiTheme="minorHAnsi" w:hAnsiTheme="minorHAnsi" w:cstheme="minorHAnsi"/>
          <w:b/>
          <w:sz w:val="20"/>
          <w:szCs w:val="20"/>
          <w:lang w:val="ka-GE"/>
        </w:rPr>
        <w:t>“</w:t>
      </w:r>
      <w:r w:rsidR="00432103" w:rsidRPr="006F62F5">
        <w:rPr>
          <w:rFonts w:asciiTheme="minorHAnsi" w:hAnsiTheme="minorHAnsi" w:cstheme="minorHAnsi"/>
          <w:b/>
          <w:sz w:val="20"/>
          <w:szCs w:val="20"/>
          <w:lang w:val="ka-GE"/>
        </w:rPr>
        <w:t xml:space="preserve"> </w:t>
      </w:r>
      <w:r w:rsidRPr="006F62F5">
        <w:rPr>
          <w:rFonts w:asciiTheme="minorHAnsi" w:hAnsiTheme="minorHAnsi" w:cstheme="minorHAnsi"/>
          <w:b/>
          <w:sz w:val="20"/>
          <w:szCs w:val="20"/>
          <w:lang w:val="ka-GE"/>
        </w:rPr>
        <w:t>მხრიდან.</w:t>
      </w:r>
    </w:p>
    <w:p w14:paraId="543CD041" w14:textId="77777777" w:rsidR="001B2D3C" w:rsidRDefault="001B2D3C" w:rsidP="00A544AC">
      <w:pPr>
        <w:spacing w:after="0" w:line="240" w:lineRule="auto"/>
        <w:rPr>
          <w:rFonts w:asciiTheme="minorHAnsi" w:hAnsiTheme="minorHAnsi" w:cstheme="minorHAnsi"/>
          <w:b/>
          <w:sz w:val="20"/>
          <w:szCs w:val="20"/>
          <w:lang w:val="ka-GE"/>
        </w:rPr>
      </w:pPr>
    </w:p>
    <w:p w14:paraId="593AE722" w14:textId="77777777" w:rsidR="001B2D3C" w:rsidRDefault="001B2D3C" w:rsidP="00A544AC">
      <w:pPr>
        <w:spacing w:after="0" w:line="240" w:lineRule="auto"/>
        <w:rPr>
          <w:rFonts w:asciiTheme="minorHAnsi" w:hAnsiTheme="minorHAnsi" w:cstheme="minorHAnsi"/>
          <w:b/>
          <w:sz w:val="20"/>
          <w:szCs w:val="20"/>
          <w:lang w:val="ka-GE"/>
        </w:rPr>
      </w:pPr>
    </w:p>
    <w:p w14:paraId="670CF6B2" w14:textId="77777777" w:rsidR="004E791F" w:rsidRPr="004B28F9" w:rsidRDefault="004E791F" w:rsidP="004E791F">
      <w:pPr>
        <w:spacing w:after="0" w:line="360" w:lineRule="auto"/>
        <w:jc w:val="both"/>
        <w:rPr>
          <w:rFonts w:ascii="Sylfaen" w:hAnsi="Sylfaen"/>
          <w:b/>
          <w:color w:val="EE0000"/>
          <w:sz w:val="24"/>
          <w:szCs w:val="24"/>
          <w:lang w:val="ka-GE"/>
        </w:rPr>
      </w:pPr>
      <w:r w:rsidRPr="004B28F9">
        <w:rPr>
          <w:rFonts w:ascii="Sylfaen" w:hAnsi="Sylfaen"/>
          <w:b/>
          <w:color w:val="EE0000"/>
          <w:sz w:val="24"/>
          <w:szCs w:val="24"/>
          <w:lang w:val="ka-GE"/>
        </w:rPr>
        <w:t xml:space="preserve">გავეცანი </w:t>
      </w:r>
    </w:p>
    <w:p w14:paraId="77610432" w14:textId="77777777" w:rsidR="004E791F" w:rsidRDefault="004E791F" w:rsidP="004E791F">
      <w:pPr>
        <w:spacing w:after="0" w:line="360" w:lineRule="auto"/>
        <w:jc w:val="both"/>
        <w:rPr>
          <w:rFonts w:ascii="Sylfaen" w:hAnsi="Sylfaen"/>
          <w:color w:val="EE0000"/>
          <w:sz w:val="24"/>
          <w:szCs w:val="24"/>
          <w:lang w:val="ka-GE"/>
        </w:rPr>
      </w:pPr>
      <w:r w:rsidRPr="004B28F9">
        <w:rPr>
          <w:rFonts w:ascii="Sylfaen" w:hAnsi="Sylfaen"/>
          <w:color w:val="EE0000"/>
          <w:sz w:val="24"/>
          <w:szCs w:val="24"/>
          <w:lang w:val="ka-GE"/>
        </w:rPr>
        <w:t>/მონაწილე კომპანიის უფლებამოსილი პირის ხელმოწერა/</w:t>
      </w:r>
    </w:p>
    <w:p w14:paraId="61858BA1" w14:textId="77777777" w:rsidR="001B2D3C" w:rsidRPr="001B2D3C" w:rsidRDefault="001B2D3C" w:rsidP="00A544AC">
      <w:pPr>
        <w:spacing w:after="0" w:line="240" w:lineRule="auto"/>
        <w:rPr>
          <w:rFonts w:asciiTheme="minorHAnsi" w:hAnsiTheme="minorHAnsi" w:cstheme="minorHAnsi"/>
          <w:b/>
          <w:color w:val="EE0000"/>
          <w:sz w:val="20"/>
          <w:szCs w:val="20"/>
          <w:lang w:val="ka-GE"/>
        </w:rPr>
      </w:pPr>
    </w:p>
    <w:p w14:paraId="72011FD5" w14:textId="77777777" w:rsidR="00EC5DC4" w:rsidRPr="006F62F5" w:rsidRDefault="00EC5DC4" w:rsidP="00A544AC">
      <w:pPr>
        <w:spacing w:after="0" w:line="240" w:lineRule="auto"/>
        <w:rPr>
          <w:rFonts w:asciiTheme="minorHAnsi" w:hAnsiTheme="minorHAnsi" w:cstheme="minorHAnsi"/>
          <w:b/>
          <w:sz w:val="20"/>
          <w:szCs w:val="20"/>
          <w:lang w:val="ka-GE"/>
        </w:rPr>
      </w:pPr>
    </w:p>
    <w:p w14:paraId="479B9E95" w14:textId="57C082EF" w:rsidR="00FD02B2" w:rsidRPr="006F62F5" w:rsidRDefault="00FD02B2" w:rsidP="00FD02B2">
      <w:pPr>
        <w:spacing w:after="0" w:line="240" w:lineRule="auto"/>
        <w:ind w:left="-450"/>
        <w:rPr>
          <w:rFonts w:asciiTheme="minorHAnsi" w:hAnsiTheme="minorHAnsi" w:cstheme="minorHAnsi"/>
          <w:b/>
          <w:sz w:val="20"/>
          <w:szCs w:val="20"/>
          <w:lang w:val="es-MX"/>
        </w:rPr>
      </w:pPr>
    </w:p>
    <w:p w14:paraId="381FA0C8" w14:textId="77777777" w:rsidR="00FD02B2" w:rsidRPr="006F62F5" w:rsidRDefault="00FD02B2" w:rsidP="006B64AB">
      <w:pPr>
        <w:pStyle w:val="ListParagraph"/>
        <w:numPr>
          <w:ilvl w:val="1"/>
          <w:numId w:val="16"/>
        </w:numPr>
        <w:spacing w:after="0" w:line="240" w:lineRule="auto"/>
        <w:jc w:val="both"/>
        <w:rPr>
          <w:rFonts w:asciiTheme="minorHAnsi" w:hAnsiTheme="minorHAnsi" w:cstheme="minorHAnsi"/>
          <w:b/>
          <w:sz w:val="20"/>
          <w:szCs w:val="20"/>
          <w:lang w:val="ka-GE"/>
        </w:rPr>
      </w:pPr>
      <w:r w:rsidRPr="006F62F5">
        <w:rPr>
          <w:rFonts w:asciiTheme="minorHAnsi" w:hAnsiTheme="minorHAnsi" w:cstheme="minorHAnsi"/>
          <w:b/>
          <w:sz w:val="20"/>
          <w:szCs w:val="20"/>
          <w:lang w:val="ka-GE"/>
        </w:rPr>
        <w:t xml:space="preserve">  ინფორმაცია ელექტრონულ ტენდერში მონაწილეთათვის</w:t>
      </w:r>
    </w:p>
    <w:p w14:paraId="4BE4CE26" w14:textId="495A4248" w:rsidR="00F756EE" w:rsidRPr="00F756EE" w:rsidRDefault="00FD02B2" w:rsidP="00F756EE">
      <w:pPr>
        <w:pStyle w:val="ListParagraph"/>
        <w:numPr>
          <w:ilvl w:val="2"/>
          <w:numId w:val="22"/>
        </w:numPr>
        <w:spacing w:after="0" w:line="240" w:lineRule="auto"/>
        <w:jc w:val="both"/>
        <w:rPr>
          <w:rFonts w:asciiTheme="minorHAnsi" w:hAnsiTheme="minorHAnsi" w:cstheme="minorHAnsi"/>
          <w:b/>
          <w:sz w:val="20"/>
          <w:szCs w:val="20"/>
          <w:lang w:val="ka-GE"/>
        </w:rPr>
      </w:pPr>
      <w:r w:rsidRPr="00F756EE">
        <w:rPr>
          <w:rFonts w:asciiTheme="minorHAnsi" w:hAnsiTheme="minorHAnsi" w:cstheme="minorHAnsi"/>
          <w:sz w:val="20"/>
          <w:szCs w:val="20"/>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F756EE">
        <w:rPr>
          <w:rFonts w:asciiTheme="minorHAnsi" w:hAnsiTheme="minorHAnsi" w:cstheme="minorHAnsi"/>
          <w:sz w:val="20"/>
          <w:szCs w:val="20"/>
        </w:rPr>
        <w:t>tenders.ge-</w:t>
      </w:r>
      <w:r w:rsidRPr="00F756EE">
        <w:rPr>
          <w:rFonts w:asciiTheme="minorHAnsi" w:hAnsiTheme="minorHAnsi" w:cstheme="minorHAnsi"/>
          <w:sz w:val="20"/>
          <w:szCs w:val="20"/>
          <w:lang w:val="ka-GE"/>
        </w:rPr>
        <w:t>ს პორტალის ონლაინ კითხვა-პასუხის რეჟიმი</w:t>
      </w:r>
      <w:r w:rsidR="00A544AC" w:rsidRPr="00F756EE">
        <w:rPr>
          <w:rFonts w:asciiTheme="minorHAnsi" w:hAnsiTheme="minorHAnsi" w:cstheme="minorHAnsi"/>
          <w:sz w:val="20"/>
          <w:szCs w:val="20"/>
        </w:rPr>
        <w:t xml:space="preserve"> </w:t>
      </w:r>
      <w:r w:rsidR="00A544AC" w:rsidRPr="00F756EE">
        <w:rPr>
          <w:rFonts w:asciiTheme="minorHAnsi" w:hAnsiTheme="minorHAnsi" w:cstheme="minorHAnsi"/>
          <w:sz w:val="20"/>
          <w:szCs w:val="20"/>
          <w:lang w:val="ka-GE"/>
        </w:rPr>
        <w:t xml:space="preserve">ან საკონტაქტო ინფორმაციაში მითითებული ელ ფოსტის </w:t>
      </w:r>
      <w:r w:rsidR="006B64AB" w:rsidRPr="00F756EE">
        <w:rPr>
          <w:rFonts w:asciiTheme="minorHAnsi" w:hAnsiTheme="minorHAnsi" w:cstheme="minorHAnsi"/>
          <w:sz w:val="20"/>
          <w:szCs w:val="20"/>
          <w:lang w:val="ka-GE"/>
        </w:rPr>
        <w:t xml:space="preserve">მისამართი: </w:t>
      </w:r>
      <w:hyperlink r:id="rId9" w:history="1">
        <w:r w:rsidR="00F756EE" w:rsidRPr="00F13B35">
          <w:rPr>
            <w:rStyle w:val="Hyperlink"/>
            <w:rFonts w:asciiTheme="minorHAnsi" w:hAnsiTheme="minorHAnsi" w:cstheme="minorHAnsi"/>
            <w:sz w:val="20"/>
            <w:szCs w:val="20"/>
          </w:rPr>
          <w:t>kekandelaki@gwp.ge</w:t>
        </w:r>
      </w:hyperlink>
    </w:p>
    <w:p w14:paraId="038AEAFB" w14:textId="77777777" w:rsidR="00F756EE" w:rsidRPr="00F756EE" w:rsidRDefault="00FD02B2" w:rsidP="00F756EE">
      <w:pPr>
        <w:pStyle w:val="ListParagraph"/>
        <w:numPr>
          <w:ilvl w:val="2"/>
          <w:numId w:val="22"/>
        </w:numPr>
        <w:spacing w:after="0" w:line="240" w:lineRule="auto"/>
        <w:jc w:val="both"/>
        <w:rPr>
          <w:rStyle w:val="Hyperlink"/>
          <w:rFonts w:asciiTheme="minorHAnsi" w:hAnsiTheme="minorHAnsi" w:cstheme="minorHAnsi"/>
          <w:b/>
          <w:color w:val="auto"/>
          <w:sz w:val="20"/>
          <w:szCs w:val="20"/>
          <w:u w:val="none"/>
          <w:lang w:val="ka-GE"/>
        </w:rPr>
      </w:pPr>
      <w:r w:rsidRPr="00F756EE">
        <w:rPr>
          <w:rFonts w:asciiTheme="minorHAnsi" w:hAnsiTheme="minorHAnsi" w:cstheme="minorHAnsi"/>
          <w:sz w:val="20"/>
          <w:szCs w:val="20"/>
          <w:lang w:val="ka-GE"/>
        </w:rPr>
        <w:t xml:space="preserve">ელექტრონულ ტენდერში მონაწილეობის მისაღებად კომპანია უნდა იყოს რეგისტრირებული ვებ-გვერდზე </w:t>
      </w:r>
      <w:hyperlink r:id="rId10" w:history="1">
        <w:r w:rsidRPr="00F756EE">
          <w:rPr>
            <w:rStyle w:val="Hyperlink"/>
            <w:rFonts w:asciiTheme="minorHAnsi" w:hAnsiTheme="minorHAnsi" w:cstheme="minorHAnsi"/>
            <w:sz w:val="20"/>
            <w:szCs w:val="20"/>
            <w:lang w:val="ka-GE"/>
          </w:rPr>
          <w:t>www.tenders.ge</w:t>
        </w:r>
      </w:hyperlink>
    </w:p>
    <w:p w14:paraId="2D3985E9" w14:textId="77777777" w:rsidR="00F756EE" w:rsidRPr="00F756EE" w:rsidRDefault="00FD02B2" w:rsidP="00F756EE">
      <w:pPr>
        <w:pStyle w:val="ListParagraph"/>
        <w:numPr>
          <w:ilvl w:val="2"/>
          <w:numId w:val="22"/>
        </w:numPr>
        <w:spacing w:after="0" w:line="240" w:lineRule="auto"/>
        <w:jc w:val="both"/>
        <w:rPr>
          <w:rFonts w:asciiTheme="minorHAnsi" w:hAnsiTheme="minorHAnsi" w:cstheme="minorHAnsi"/>
          <w:b/>
          <w:sz w:val="20"/>
          <w:szCs w:val="20"/>
          <w:lang w:val="ka-GE"/>
        </w:rPr>
      </w:pPr>
      <w:r w:rsidRPr="00F756EE">
        <w:rPr>
          <w:rFonts w:asciiTheme="minorHAnsi" w:hAnsiTheme="minorHAnsi" w:cstheme="minorHAnsi"/>
          <w:sz w:val="20"/>
          <w:szCs w:val="20"/>
        </w:rPr>
        <w:t>tenders.ge-</w:t>
      </w:r>
      <w:r w:rsidRPr="00F756EE">
        <w:rPr>
          <w:rFonts w:asciiTheme="minorHAnsi" w:hAnsiTheme="minorHAnsi" w:cstheme="minorHAnsi"/>
          <w:sz w:val="20"/>
          <w:szCs w:val="20"/>
          <w:lang w:val="ka-GE"/>
        </w:rPr>
        <w:t xml:space="preserve">ზე ელექტრონული ტენდერში მონაწილეობის ინსტრუქცია იხილეთ დანართი </w:t>
      </w:r>
      <w:r w:rsidR="001F39A6" w:rsidRPr="00F756EE">
        <w:rPr>
          <w:rFonts w:asciiTheme="minorHAnsi" w:hAnsiTheme="minorHAnsi" w:cstheme="minorHAnsi"/>
          <w:sz w:val="20"/>
          <w:szCs w:val="20"/>
          <w:lang w:val="ka-GE"/>
        </w:rPr>
        <w:t>N3</w:t>
      </w:r>
      <w:r w:rsidRPr="00F756EE">
        <w:rPr>
          <w:rFonts w:asciiTheme="minorHAnsi" w:hAnsiTheme="minorHAnsi" w:cstheme="minorHAnsi"/>
          <w:sz w:val="20"/>
          <w:szCs w:val="20"/>
          <w:lang w:val="ka-GE"/>
        </w:rPr>
        <w:t>-ში.</w:t>
      </w:r>
    </w:p>
    <w:p w14:paraId="4EA034AD" w14:textId="13F4B111" w:rsidR="002D437D" w:rsidRDefault="002D437D" w:rsidP="00F756EE">
      <w:pPr>
        <w:pStyle w:val="ListParagraph"/>
        <w:numPr>
          <w:ilvl w:val="2"/>
          <w:numId w:val="22"/>
        </w:numPr>
        <w:spacing w:after="0" w:line="240" w:lineRule="auto"/>
        <w:jc w:val="both"/>
        <w:rPr>
          <w:rFonts w:asciiTheme="minorHAnsi" w:hAnsiTheme="minorHAnsi" w:cstheme="minorHAnsi"/>
          <w:b/>
          <w:sz w:val="20"/>
          <w:szCs w:val="20"/>
          <w:lang w:val="ka-GE"/>
        </w:rPr>
      </w:pPr>
      <w:r w:rsidRPr="00F756EE">
        <w:rPr>
          <w:rFonts w:asciiTheme="minorHAnsi" w:hAnsiTheme="minorHAnsi" w:cstheme="minorHAnsi"/>
          <w:b/>
          <w:sz w:val="20"/>
          <w:szCs w:val="20"/>
          <w:lang w:val="ka-GE"/>
        </w:rPr>
        <w:t xml:space="preserve">ტენდერში მონაწილეობა უფასოა. </w:t>
      </w:r>
    </w:p>
    <w:p w14:paraId="6A46492C" w14:textId="77777777" w:rsidR="001B2D3C" w:rsidRDefault="001B2D3C" w:rsidP="001B2D3C">
      <w:pPr>
        <w:spacing w:after="0" w:line="240" w:lineRule="auto"/>
        <w:jc w:val="both"/>
        <w:rPr>
          <w:rFonts w:asciiTheme="minorHAnsi" w:hAnsiTheme="minorHAnsi" w:cstheme="minorHAnsi"/>
          <w:b/>
          <w:sz w:val="20"/>
          <w:szCs w:val="20"/>
          <w:lang w:val="ka-GE"/>
        </w:rPr>
      </w:pPr>
    </w:p>
    <w:p w14:paraId="3D4578AC" w14:textId="48301F0E" w:rsidR="001B2D3C" w:rsidRPr="004F6E0E" w:rsidRDefault="001B2D3C" w:rsidP="00FE2B44">
      <w:pPr>
        <w:spacing w:after="0" w:line="240" w:lineRule="auto"/>
        <w:jc w:val="both"/>
        <w:rPr>
          <w:rFonts w:ascii="Sylfaen" w:hAnsi="Sylfaen"/>
          <w:sz w:val="20"/>
          <w:szCs w:val="20"/>
          <w:lang w:val="ka-GE"/>
        </w:rPr>
      </w:pPr>
      <w:r w:rsidRPr="004F6E0E">
        <w:rPr>
          <w:rFonts w:ascii="Sylfaen" w:hAnsi="Sylfaen"/>
          <w:sz w:val="20"/>
          <w:szCs w:val="20"/>
          <w:lang w:val="ka-GE"/>
        </w:rPr>
        <w:t>პასუხისმგებელი პირი: შპს „</w:t>
      </w:r>
      <w:r w:rsidR="00FE2B44">
        <w:rPr>
          <w:rFonts w:ascii="Sylfaen" w:hAnsi="Sylfaen"/>
          <w:sz w:val="20"/>
          <w:szCs w:val="20"/>
          <w:lang w:val="ka-GE"/>
        </w:rPr>
        <w:t>გარდაბნის გამწმენდი ნაგებობა</w:t>
      </w:r>
      <w:r w:rsidRPr="004F6E0E">
        <w:rPr>
          <w:rFonts w:ascii="Sylfaen" w:hAnsi="Sylfaen"/>
          <w:sz w:val="20"/>
          <w:szCs w:val="20"/>
          <w:lang w:val="ka-GE"/>
        </w:rPr>
        <w:t>“ (</w:t>
      </w:r>
      <w:r w:rsidR="00FE2B44">
        <w:rPr>
          <w:rFonts w:ascii="Sylfaen" w:hAnsi="Sylfaen"/>
          <w:sz w:val="20"/>
          <w:szCs w:val="20"/>
        </w:rPr>
        <w:t>GST</w:t>
      </w:r>
      <w:r w:rsidRPr="004F6E0E">
        <w:rPr>
          <w:rFonts w:ascii="Sylfaen" w:hAnsi="Sylfaen"/>
          <w:sz w:val="20"/>
          <w:szCs w:val="20"/>
          <w:lang w:val="ka-GE"/>
        </w:rPr>
        <w:t>), საიდენტიფიკაციო ნომერი 20382</w:t>
      </w:r>
      <w:r w:rsidR="00FE2B44">
        <w:rPr>
          <w:rFonts w:ascii="Sylfaen" w:hAnsi="Sylfaen"/>
          <w:sz w:val="20"/>
          <w:szCs w:val="20"/>
          <w:lang w:val="ka-GE"/>
        </w:rPr>
        <w:t>8313</w:t>
      </w:r>
      <w:r w:rsidRPr="004F6E0E">
        <w:rPr>
          <w:rFonts w:ascii="Sylfaen" w:hAnsi="Sylfaen"/>
          <w:sz w:val="20"/>
          <w:szCs w:val="20"/>
          <w:lang w:val="ka-GE"/>
        </w:rPr>
        <w:t xml:space="preserve">, პერსონალურ მონაცემთა დაცვის მიზნებისთვის - პერსონალურ მონაცემთა დაცვის ოფიცერი, </w:t>
      </w:r>
      <w:proofErr w:type="spellStart"/>
      <w:r w:rsidRPr="004F6E0E">
        <w:rPr>
          <w:rFonts w:ascii="Sylfaen" w:hAnsi="Sylfaen"/>
          <w:sz w:val="20"/>
          <w:szCs w:val="20"/>
          <w:lang w:val="ka-GE"/>
        </w:rPr>
        <w:t>სათავო</w:t>
      </w:r>
      <w:proofErr w:type="spellEnd"/>
      <w:r w:rsidRPr="004F6E0E">
        <w:rPr>
          <w:rFonts w:ascii="Sylfaen" w:hAnsi="Sylfaen"/>
          <w:sz w:val="20"/>
          <w:szCs w:val="20"/>
          <w:lang w:val="ka-GE"/>
        </w:rPr>
        <w:t xml:space="preserve"> ოფისი, მედეა (მზია) ჯუღელის ქ. N10, თბილისი 0179, საქართველო; საკონტაქტო ელ-ფოსტა: </w:t>
      </w:r>
      <w:hyperlink r:id="rId11" w:history="1">
        <w:r w:rsidRPr="004F6E0E">
          <w:rPr>
            <w:sz w:val="20"/>
            <w:szCs w:val="20"/>
          </w:rPr>
          <w:t>pdpo@gwp.ge</w:t>
        </w:r>
      </w:hyperlink>
      <w:r w:rsidRPr="004F6E0E">
        <w:rPr>
          <w:rFonts w:ascii="Sylfaen" w:hAnsi="Sylfaen"/>
          <w:sz w:val="20"/>
          <w:szCs w:val="20"/>
          <w:lang w:val="ka-GE"/>
        </w:rPr>
        <w:t xml:space="preserv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w:t>
      </w:r>
      <w:proofErr w:type="spellStart"/>
      <w:r w:rsidRPr="004F6E0E">
        <w:rPr>
          <w:rFonts w:ascii="Sylfaen" w:hAnsi="Sylfaen"/>
          <w:sz w:val="20"/>
          <w:szCs w:val="20"/>
          <w:lang w:val="ka-GE"/>
        </w:rPr>
        <w:t>მაიდენტიფიცირებელი</w:t>
      </w:r>
      <w:proofErr w:type="spellEnd"/>
      <w:r w:rsidRPr="004F6E0E">
        <w:rPr>
          <w:rFonts w:ascii="Sylfaen" w:hAnsi="Sylfaen"/>
          <w:sz w:val="20"/>
          <w:szCs w:val="20"/>
          <w:lang w:val="ka-GE"/>
        </w:rPr>
        <w:t xml:space="preserve"> გრიფით „მონაცემთა დაცვა“ გაგზავნით პერსონალურ მონაცემთა დაცვის ოფიცერთან, შპს </w:t>
      </w:r>
      <w:r w:rsidR="00FE2B44">
        <w:rPr>
          <w:rFonts w:ascii="Sylfaen" w:hAnsi="Sylfaen"/>
          <w:sz w:val="20"/>
          <w:szCs w:val="20"/>
          <w:lang w:val="ka-GE"/>
        </w:rPr>
        <w:t>„გარდაბნის გამწმენდი ნაგებობა</w:t>
      </w:r>
      <w:r w:rsidRPr="004F6E0E">
        <w:rPr>
          <w:rFonts w:ascii="Sylfaen" w:hAnsi="Sylfaen"/>
          <w:sz w:val="20"/>
          <w:szCs w:val="20"/>
          <w:lang w:val="ka-GE"/>
        </w:rPr>
        <w:t xml:space="preserve">“,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2" w:history="1">
        <w:r w:rsidRPr="004F6E0E">
          <w:rPr>
            <w:sz w:val="20"/>
            <w:szCs w:val="20"/>
          </w:rPr>
          <w:t>pdpo@gwp.ge</w:t>
        </w:r>
      </w:hyperlink>
      <w:r w:rsidRPr="004F6E0E">
        <w:rPr>
          <w:rFonts w:ascii="Sylfaen" w:hAnsi="Sylfaen"/>
          <w:sz w:val="20"/>
          <w:szCs w:val="20"/>
          <w:lang w:val="ka-GE"/>
        </w:rPr>
        <w:t xml:space="preserv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w:t>
      </w:r>
      <w:r w:rsidRPr="004F6E0E">
        <w:rPr>
          <w:rFonts w:ascii="Sylfaen" w:hAnsi="Sylfaen"/>
          <w:sz w:val="20"/>
          <w:szCs w:val="20"/>
          <w:lang w:val="ka-GE"/>
        </w:rPr>
        <w:lastRenderedPageBreak/>
        <w:t xml:space="preserve">მხოლოდ თქვენი პირადობის მოწმობის ასლი. </w:t>
      </w:r>
      <w:proofErr w:type="spellStart"/>
      <w:r w:rsidRPr="004F6E0E">
        <w:rPr>
          <w:rFonts w:ascii="Sylfaen" w:hAnsi="Sylfaen"/>
          <w:sz w:val="20"/>
          <w:szCs w:val="20"/>
          <w:lang w:val="ka-GE"/>
        </w:rPr>
        <w:t>პრეტეზნიის</w:t>
      </w:r>
      <w:proofErr w:type="spellEnd"/>
      <w:r w:rsidRPr="004F6E0E">
        <w:rPr>
          <w:rFonts w:ascii="Sylfaen" w:hAnsi="Sylfaen"/>
          <w:sz w:val="20"/>
          <w:szCs w:val="20"/>
          <w:lang w:val="ka-GE"/>
        </w:rPr>
        <w:t xml:space="preserve">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3" w:history="1">
        <w:r w:rsidRPr="004F6E0E">
          <w:rPr>
            <w:sz w:val="20"/>
            <w:szCs w:val="20"/>
          </w:rPr>
          <w:t>www.personaldata.ge)</w:t>
        </w:r>
      </w:hyperlink>
      <w:r w:rsidRPr="004F6E0E">
        <w:rPr>
          <w:rFonts w:ascii="Sylfaen" w:hAnsi="Sylfaen"/>
          <w:sz w:val="20"/>
          <w:szCs w:val="20"/>
          <w:lang w:val="ka-GE"/>
        </w:rPr>
        <w:t>.</w:t>
      </w:r>
    </w:p>
    <w:p w14:paraId="411AD40B" w14:textId="77777777" w:rsidR="001B2D3C" w:rsidRPr="001B2D3C" w:rsidRDefault="001B2D3C" w:rsidP="001B2D3C">
      <w:pPr>
        <w:spacing w:after="0" w:line="240" w:lineRule="auto"/>
        <w:jc w:val="both"/>
        <w:rPr>
          <w:rFonts w:asciiTheme="minorHAnsi" w:hAnsiTheme="minorHAnsi" w:cstheme="minorHAnsi"/>
          <w:b/>
          <w:sz w:val="20"/>
          <w:szCs w:val="20"/>
          <w:lang w:val="ka-GE"/>
        </w:rPr>
      </w:pPr>
    </w:p>
    <w:p w14:paraId="4F14C044" w14:textId="2F2AA5FC" w:rsidR="00FD02B2" w:rsidRPr="006F62F5" w:rsidRDefault="00FD02B2" w:rsidP="00FD02B2">
      <w:pPr>
        <w:spacing w:after="0" w:line="240" w:lineRule="auto"/>
        <w:rPr>
          <w:rFonts w:asciiTheme="minorHAnsi" w:hAnsiTheme="minorHAnsi" w:cstheme="minorHAnsi"/>
          <w:sz w:val="20"/>
          <w:szCs w:val="20"/>
          <w:lang w:val="ka-GE"/>
        </w:rPr>
      </w:pPr>
    </w:p>
    <w:p w14:paraId="56CC0E07" w14:textId="77777777" w:rsidR="0048224F" w:rsidRPr="006F62F5" w:rsidRDefault="0048224F" w:rsidP="00FD02B2">
      <w:pPr>
        <w:spacing w:after="0" w:line="240" w:lineRule="auto"/>
        <w:rPr>
          <w:rFonts w:asciiTheme="minorHAnsi" w:hAnsiTheme="minorHAnsi" w:cstheme="minorHAnsi"/>
          <w:sz w:val="20"/>
          <w:szCs w:val="20"/>
          <w:lang w:val="ka-GE"/>
        </w:rPr>
      </w:pPr>
    </w:p>
    <w:p w14:paraId="122E7C55" w14:textId="048AAAEE" w:rsidR="0048224F" w:rsidRPr="006F62F5" w:rsidRDefault="0048224F" w:rsidP="00FD02B2">
      <w:pPr>
        <w:spacing w:after="0" w:line="240" w:lineRule="auto"/>
        <w:rPr>
          <w:rFonts w:asciiTheme="minorHAnsi" w:hAnsiTheme="minorHAnsi" w:cstheme="minorHAnsi"/>
          <w:b/>
          <w:sz w:val="20"/>
          <w:szCs w:val="20"/>
          <w:lang w:val="ka-GE"/>
        </w:rPr>
      </w:pPr>
      <w:r w:rsidRPr="006F62F5">
        <w:rPr>
          <w:rFonts w:asciiTheme="minorHAnsi" w:hAnsiTheme="minorHAnsi" w:cstheme="minorHAnsi"/>
          <w:b/>
          <w:sz w:val="20"/>
          <w:szCs w:val="20"/>
          <w:lang w:val="ka-GE"/>
        </w:rPr>
        <w:t>დოკუმენტის დანართები:</w:t>
      </w:r>
    </w:p>
    <w:p w14:paraId="5064D21E" w14:textId="4D6450AB" w:rsidR="008979A7" w:rsidRPr="006F62F5" w:rsidRDefault="0048224F" w:rsidP="00FD02B2">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დანართი N1 </w:t>
      </w:r>
      <w:r w:rsidR="001B2D3C">
        <w:rPr>
          <w:rFonts w:asciiTheme="minorHAnsi" w:hAnsiTheme="minorHAnsi" w:cstheme="minorHAnsi"/>
          <w:sz w:val="20"/>
          <w:szCs w:val="20"/>
          <w:lang w:val="ka-GE"/>
        </w:rPr>
        <w:t xml:space="preserve">- </w:t>
      </w:r>
      <w:r w:rsidR="008979A7" w:rsidRPr="006F62F5">
        <w:rPr>
          <w:rFonts w:asciiTheme="minorHAnsi" w:hAnsiTheme="minorHAnsi" w:cstheme="minorHAnsi"/>
          <w:sz w:val="20"/>
          <w:szCs w:val="20"/>
          <w:lang w:val="ka-GE"/>
        </w:rPr>
        <w:t>ტექნიკური დავალება</w:t>
      </w:r>
    </w:p>
    <w:p w14:paraId="351ADA3E" w14:textId="2F7405AA" w:rsidR="0048224F" w:rsidRPr="006F62F5" w:rsidRDefault="0048224F" w:rsidP="00FD02B2">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დანართი N2-</w:t>
      </w:r>
      <w:r w:rsidR="001B2D3C">
        <w:rPr>
          <w:rFonts w:asciiTheme="minorHAnsi" w:hAnsiTheme="minorHAnsi" w:cstheme="minorHAnsi"/>
          <w:sz w:val="20"/>
          <w:szCs w:val="20"/>
          <w:lang w:val="ka-GE"/>
        </w:rPr>
        <w:t xml:space="preserve"> </w:t>
      </w:r>
      <w:r w:rsidRPr="006F62F5">
        <w:rPr>
          <w:rFonts w:asciiTheme="minorHAnsi" w:hAnsiTheme="minorHAnsi" w:cstheme="minorHAnsi"/>
          <w:sz w:val="20"/>
          <w:szCs w:val="20"/>
          <w:lang w:val="ka-GE"/>
        </w:rPr>
        <w:t>ფასების ცხრილი</w:t>
      </w:r>
    </w:p>
    <w:p w14:paraId="36398928" w14:textId="20045661" w:rsidR="0048224F" w:rsidRDefault="0048224F" w:rsidP="00FD02B2">
      <w:pPr>
        <w:spacing w:after="0" w:line="240" w:lineRule="auto"/>
        <w:rPr>
          <w:rFonts w:asciiTheme="minorHAnsi" w:hAnsiTheme="minorHAnsi" w:cstheme="minorHAnsi"/>
          <w:sz w:val="20"/>
          <w:szCs w:val="20"/>
          <w:lang w:val="ka-GE"/>
        </w:rPr>
      </w:pPr>
      <w:r w:rsidRPr="006F62F5">
        <w:rPr>
          <w:rFonts w:asciiTheme="minorHAnsi" w:hAnsiTheme="minorHAnsi" w:cstheme="minorHAnsi"/>
          <w:sz w:val="20"/>
          <w:szCs w:val="20"/>
          <w:lang w:val="ka-GE"/>
        </w:rPr>
        <w:t>დანართი N3 - ელ. ტენდერში მონაწილეობის ინსტრუქცია</w:t>
      </w:r>
    </w:p>
    <w:p w14:paraId="118E62EE" w14:textId="7FE14BCC" w:rsidR="001B2D3C" w:rsidRPr="006F62F5" w:rsidRDefault="00FE2B44" w:rsidP="00FD02B2">
      <w:pPr>
        <w:spacing w:after="0" w:line="240" w:lineRule="auto"/>
        <w:rPr>
          <w:rFonts w:asciiTheme="minorHAnsi" w:hAnsiTheme="minorHAnsi" w:cstheme="minorHAnsi"/>
          <w:sz w:val="20"/>
          <w:szCs w:val="20"/>
          <w:lang w:val="ka-GE"/>
        </w:rPr>
      </w:pPr>
      <w:r>
        <w:rPr>
          <w:rFonts w:asciiTheme="minorHAnsi" w:hAnsiTheme="minorHAnsi" w:cstheme="minorHAnsi"/>
          <w:sz w:val="20"/>
          <w:szCs w:val="20"/>
          <w:lang w:val="ka-GE"/>
        </w:rPr>
        <w:t xml:space="preserve">კომპანიის </w:t>
      </w:r>
      <w:r w:rsidR="001B2D3C">
        <w:rPr>
          <w:rFonts w:asciiTheme="minorHAnsi" w:hAnsiTheme="minorHAnsi" w:cstheme="minorHAnsi"/>
          <w:sz w:val="20"/>
          <w:szCs w:val="20"/>
          <w:lang w:val="ka-GE"/>
        </w:rPr>
        <w:t>კითხვარები - 2 ცალი</w:t>
      </w:r>
    </w:p>
    <w:p w14:paraId="6A20C299" w14:textId="77777777" w:rsidR="00FD02B2" w:rsidRPr="006F62F5" w:rsidRDefault="00FD02B2" w:rsidP="00FD02B2">
      <w:pPr>
        <w:spacing w:after="0" w:line="240" w:lineRule="auto"/>
        <w:rPr>
          <w:rFonts w:asciiTheme="minorHAnsi" w:hAnsiTheme="minorHAnsi" w:cstheme="minorHAnsi"/>
          <w:sz w:val="20"/>
          <w:szCs w:val="20"/>
          <w:lang w:val="ka-GE"/>
        </w:rPr>
      </w:pPr>
    </w:p>
    <w:p w14:paraId="05D655E1" w14:textId="77777777" w:rsidR="00FD02B2" w:rsidRPr="006F62F5" w:rsidRDefault="00FD02B2" w:rsidP="00FD02B2">
      <w:pPr>
        <w:spacing w:after="0" w:line="240" w:lineRule="auto"/>
        <w:rPr>
          <w:rFonts w:asciiTheme="minorHAnsi" w:hAnsiTheme="minorHAnsi" w:cstheme="minorHAnsi"/>
          <w:b/>
          <w:sz w:val="20"/>
          <w:szCs w:val="20"/>
          <w:u w:val="single"/>
        </w:rPr>
      </w:pPr>
      <w:r w:rsidRPr="006F62F5">
        <w:rPr>
          <w:rFonts w:asciiTheme="minorHAnsi" w:hAnsiTheme="minorHAnsi" w:cstheme="minorHAnsi"/>
          <w:b/>
          <w:sz w:val="20"/>
          <w:szCs w:val="20"/>
          <w:u w:val="single"/>
          <w:lang w:val="ka-GE"/>
        </w:rPr>
        <w:t>საკონტაქტო ინფორმაცია</w:t>
      </w:r>
      <w:r w:rsidRPr="006F62F5">
        <w:rPr>
          <w:rFonts w:asciiTheme="minorHAnsi" w:hAnsiTheme="minorHAnsi" w:cstheme="minorHAnsi"/>
          <w:b/>
          <w:sz w:val="20"/>
          <w:szCs w:val="20"/>
          <w:u w:val="single"/>
        </w:rPr>
        <w:t>:</w:t>
      </w:r>
    </w:p>
    <w:p w14:paraId="0AA95A9B" w14:textId="6866B359" w:rsidR="00FD02B2" w:rsidRPr="006F62F5" w:rsidRDefault="00FD02B2" w:rsidP="00FD02B2">
      <w:pPr>
        <w:spacing w:after="0"/>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საკონტაქტო პირი: </w:t>
      </w:r>
      <w:r w:rsidR="002D437D">
        <w:rPr>
          <w:rFonts w:asciiTheme="minorHAnsi" w:hAnsiTheme="minorHAnsi" w:cstheme="minorHAnsi"/>
          <w:sz w:val="20"/>
          <w:szCs w:val="20"/>
          <w:lang w:val="ka-GE"/>
        </w:rPr>
        <w:t>ქეთევან კანდელაკი</w:t>
      </w:r>
    </w:p>
    <w:p w14:paraId="1E0592D3" w14:textId="77777777" w:rsidR="00FD02B2" w:rsidRPr="006F62F5" w:rsidRDefault="00FD02B2" w:rsidP="00FD02B2">
      <w:pPr>
        <w:spacing w:after="0"/>
        <w:jc w:val="both"/>
        <w:rPr>
          <w:rFonts w:asciiTheme="minorHAnsi" w:hAnsiTheme="minorHAnsi" w:cstheme="minorHAnsi"/>
          <w:sz w:val="20"/>
          <w:szCs w:val="20"/>
          <w:lang w:val="ka-GE"/>
        </w:rPr>
      </w:pPr>
      <w:r w:rsidRPr="006F62F5">
        <w:rPr>
          <w:rFonts w:asciiTheme="minorHAnsi" w:hAnsiTheme="minorHAnsi" w:cstheme="minorHAnsi"/>
          <w:sz w:val="20"/>
          <w:szCs w:val="20"/>
          <w:lang w:val="ka-GE"/>
        </w:rPr>
        <w:t xml:space="preserve">მის.: ქ. თბილისი, მედეა (მზია) ჯუღელის N 10 </w:t>
      </w:r>
    </w:p>
    <w:p w14:paraId="56DE6A10" w14:textId="428A0311" w:rsidR="00FD02B2" w:rsidRPr="002D437D" w:rsidRDefault="00FD02B2" w:rsidP="00FD02B2">
      <w:pPr>
        <w:spacing w:after="0"/>
        <w:jc w:val="both"/>
        <w:rPr>
          <w:rFonts w:asciiTheme="minorHAnsi" w:hAnsiTheme="minorHAnsi" w:cstheme="minorHAnsi"/>
          <w:sz w:val="20"/>
          <w:szCs w:val="20"/>
        </w:rPr>
      </w:pPr>
      <w:r w:rsidRPr="006F62F5">
        <w:rPr>
          <w:rFonts w:asciiTheme="minorHAnsi" w:hAnsiTheme="minorHAnsi" w:cstheme="minorHAnsi"/>
          <w:sz w:val="20"/>
          <w:szCs w:val="20"/>
          <w:lang w:val="ka-GE"/>
        </w:rPr>
        <w:t xml:space="preserve">ელ. ფოსტა: </w:t>
      </w:r>
      <w:r w:rsidR="002D437D">
        <w:rPr>
          <w:rFonts w:asciiTheme="minorHAnsi" w:hAnsiTheme="minorHAnsi" w:cstheme="minorHAnsi"/>
          <w:sz w:val="20"/>
          <w:szCs w:val="20"/>
        </w:rPr>
        <w:t>kekandelaki@gwp.ge</w:t>
      </w:r>
    </w:p>
    <w:p w14:paraId="584FF4B1" w14:textId="40AA2255" w:rsidR="00441B88" w:rsidRPr="006F62F5" w:rsidRDefault="00F756EE" w:rsidP="002D437D">
      <w:pPr>
        <w:spacing w:after="0"/>
        <w:jc w:val="both"/>
        <w:rPr>
          <w:rFonts w:asciiTheme="minorHAnsi" w:eastAsiaTheme="minorHAnsi" w:hAnsiTheme="minorHAnsi" w:cstheme="minorHAnsi"/>
          <w:sz w:val="20"/>
          <w:szCs w:val="20"/>
        </w:rPr>
      </w:pPr>
      <w:r>
        <w:rPr>
          <w:rFonts w:asciiTheme="minorHAnsi" w:hAnsiTheme="minorHAnsi" w:cstheme="minorHAnsi"/>
          <w:sz w:val="20"/>
          <w:szCs w:val="20"/>
          <w:lang w:val="ka-GE"/>
        </w:rPr>
        <w:t>ტელ.: +(995 322) 931111 (1</w:t>
      </w:r>
      <w:r>
        <w:rPr>
          <w:rFonts w:asciiTheme="minorHAnsi" w:hAnsiTheme="minorHAnsi" w:cstheme="minorHAnsi"/>
          <w:sz w:val="20"/>
          <w:szCs w:val="20"/>
        </w:rPr>
        <w:t>456</w:t>
      </w:r>
      <w:r w:rsidR="00FD02B2" w:rsidRPr="006F62F5">
        <w:rPr>
          <w:rFonts w:asciiTheme="minorHAnsi" w:hAnsiTheme="minorHAnsi" w:cstheme="minorHAnsi"/>
          <w:sz w:val="20"/>
          <w:szCs w:val="20"/>
          <w:lang w:val="ka-GE"/>
        </w:rPr>
        <w:t xml:space="preserve">); მობ: </w:t>
      </w:r>
      <w:r w:rsidR="002D437D">
        <w:rPr>
          <w:rFonts w:asciiTheme="minorHAnsi" w:hAnsiTheme="minorHAnsi" w:cstheme="minorHAnsi"/>
          <w:sz w:val="20"/>
          <w:szCs w:val="20"/>
        </w:rPr>
        <w:t>+995 599 192500</w:t>
      </w:r>
    </w:p>
    <w:sectPr w:rsidR="00441B88" w:rsidRPr="006F62F5" w:rsidSect="00993995">
      <w:headerReference w:type="default" r:id="rId14"/>
      <w:footerReference w:type="default" r:id="rId15"/>
      <w:pgSz w:w="12240" w:h="15840"/>
      <w:pgMar w:top="900" w:right="810" w:bottom="1134" w:left="1080" w:header="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6065" w14:textId="77777777" w:rsidR="00F437A2" w:rsidRDefault="00F437A2" w:rsidP="007902EA">
      <w:pPr>
        <w:spacing w:after="0" w:line="240" w:lineRule="auto"/>
      </w:pPr>
      <w:r>
        <w:separator/>
      </w:r>
    </w:p>
  </w:endnote>
  <w:endnote w:type="continuationSeparator" w:id="0">
    <w:p w14:paraId="6006E5D0" w14:textId="77777777" w:rsidR="00F437A2" w:rsidRDefault="00F437A2"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80138"/>
      <w:docPartObj>
        <w:docPartGallery w:val="Page Numbers (Bottom of Page)"/>
        <w:docPartUnique/>
      </w:docPartObj>
    </w:sdtPr>
    <w:sdtContent>
      <w:p w14:paraId="32715A90" w14:textId="580E8650" w:rsidR="006C1436" w:rsidRDefault="00233130">
        <w:pPr>
          <w:pStyle w:val="Footer"/>
          <w:jc w:val="right"/>
        </w:pPr>
        <w:r>
          <w:fldChar w:fldCharType="begin"/>
        </w:r>
        <w:r w:rsidR="00204327">
          <w:instrText xml:space="preserve"> PAGE   \* MERGEFORMAT </w:instrText>
        </w:r>
        <w:r>
          <w:fldChar w:fldCharType="separate"/>
        </w:r>
        <w:r w:rsidR="00F756EE">
          <w:rPr>
            <w:noProof/>
          </w:rPr>
          <w:t>4</w:t>
        </w:r>
        <w:r>
          <w:rPr>
            <w:noProof/>
          </w:rPr>
          <w:fldChar w:fldCharType="end"/>
        </w:r>
      </w:p>
    </w:sdtContent>
  </w:sdt>
  <w:p w14:paraId="41AC185C" w14:textId="77777777" w:rsidR="006C1436" w:rsidRDefault="006C14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E1C7" w14:textId="77777777" w:rsidR="00F437A2" w:rsidRDefault="00F437A2" w:rsidP="007902EA">
      <w:pPr>
        <w:spacing w:after="0" w:line="240" w:lineRule="auto"/>
      </w:pPr>
      <w:r>
        <w:separator/>
      </w:r>
    </w:p>
  </w:footnote>
  <w:footnote w:type="continuationSeparator" w:id="0">
    <w:p w14:paraId="017BC653" w14:textId="77777777" w:rsidR="00F437A2" w:rsidRDefault="00F437A2"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AB2E" w14:textId="77777777" w:rsidR="00343FBC" w:rsidRDefault="00343FBC" w:rsidP="00993995">
    <w:pPr>
      <w:spacing w:after="0" w:line="240" w:lineRule="auto"/>
      <w:rPr>
        <w:rFonts w:ascii="Sylfaen" w:hAnsi="Sylfaen"/>
        <w:lang w:val="ka-GE"/>
      </w:rPr>
    </w:pPr>
    <w:r>
      <w:rPr>
        <w:rFonts w:ascii="Sylfaen" w:hAnsi="Sylfaen"/>
        <w:lang w:val="ka-GE"/>
      </w:rPr>
      <w:t xml:space="preserve">                                                                                        </w:t>
    </w:r>
  </w:p>
  <w:p w14:paraId="7DAFFC58" w14:textId="77777777" w:rsidR="00343FBC" w:rsidRDefault="00343FBC" w:rsidP="00343FBC">
    <w:pPr>
      <w:pStyle w:val="Header"/>
      <w:rPr>
        <w:rFonts w:ascii="Sylfaen" w:hAnsi="Sylfaen"/>
        <w:lang w:val="ka-GE"/>
      </w:rPr>
    </w:pPr>
  </w:p>
  <w:p w14:paraId="6370A6BD" w14:textId="77777777" w:rsidR="00C3311B" w:rsidRPr="00343FBC" w:rsidRDefault="00C3311B" w:rsidP="00343FBC">
    <w:pPr>
      <w:pStyle w:val="Header"/>
      <w:jc w:val="right"/>
      <w:rPr>
        <w:rFonts w:ascii="Sylfaen" w:hAnsi="Sylfaen"/>
        <w:color w:val="FF0000"/>
        <w:lang w:val="k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213D"/>
      </v:shape>
    </w:pict>
  </w:numPicBullet>
  <w:abstractNum w:abstractNumId="0" w15:restartNumberingAfterBreak="0">
    <w:nsid w:val="030348AC"/>
    <w:multiLevelType w:val="multilevel"/>
    <w:tmpl w:val="7ED050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636BA9"/>
    <w:multiLevelType w:val="multilevel"/>
    <w:tmpl w:val="E1700E56"/>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b/>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2" w15:restartNumberingAfterBreak="0">
    <w:nsid w:val="19481BF2"/>
    <w:multiLevelType w:val="multilevel"/>
    <w:tmpl w:val="4BD81C42"/>
    <w:lvl w:ilvl="0">
      <w:start w:val="1"/>
      <w:numFmt w:val="decimal"/>
      <w:lvlText w:val="%1"/>
      <w:lvlJc w:val="left"/>
      <w:pPr>
        <w:ind w:left="370" w:hanging="370"/>
      </w:pPr>
      <w:rPr>
        <w:rFonts w:cs="Sylfaen" w:hint="default"/>
      </w:rPr>
    </w:lvl>
    <w:lvl w:ilvl="1">
      <w:start w:val="10"/>
      <w:numFmt w:val="decimal"/>
      <w:lvlText w:val="%1.%2"/>
      <w:lvlJc w:val="left"/>
      <w:pPr>
        <w:ind w:left="370" w:hanging="370"/>
      </w:pPr>
      <w:rPr>
        <w:rFonts w:cs="Sylfaen" w:hint="default"/>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3"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4" w15:restartNumberingAfterBreak="0">
    <w:nsid w:val="32A937E9"/>
    <w:multiLevelType w:val="multilevel"/>
    <w:tmpl w:val="273EF7E0"/>
    <w:lvl w:ilvl="0">
      <w:start w:val="1"/>
      <w:numFmt w:val="decimal"/>
      <w:lvlText w:val="%1"/>
      <w:lvlJc w:val="left"/>
      <w:pPr>
        <w:ind w:left="450" w:hanging="450"/>
      </w:pPr>
      <w:rPr>
        <w:rFonts w:hint="default"/>
      </w:rPr>
    </w:lvl>
    <w:lvl w:ilvl="1">
      <w:start w:val="107"/>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AA17A7D"/>
    <w:multiLevelType w:val="hybridMultilevel"/>
    <w:tmpl w:val="F224F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7" w15:restartNumberingAfterBreak="0">
    <w:nsid w:val="3DF21AD9"/>
    <w:multiLevelType w:val="multilevel"/>
    <w:tmpl w:val="3EE0A6F8"/>
    <w:lvl w:ilvl="0">
      <w:start w:val="1"/>
      <w:numFmt w:val="decimal"/>
      <w:lvlText w:val="%1."/>
      <w:lvlJc w:val="left"/>
      <w:pPr>
        <w:ind w:left="550" w:hanging="550"/>
      </w:pPr>
      <w:rPr>
        <w:rFonts w:hint="default"/>
        <w:b w:val="0"/>
      </w:rPr>
    </w:lvl>
    <w:lvl w:ilvl="1">
      <w:start w:val="11"/>
      <w:numFmt w:val="decimal"/>
      <w:lvlText w:val="%1.%2."/>
      <w:lvlJc w:val="left"/>
      <w:pPr>
        <w:ind w:left="550" w:hanging="5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40F06CAE"/>
    <w:multiLevelType w:val="multilevel"/>
    <w:tmpl w:val="1E224CFA"/>
    <w:lvl w:ilvl="0">
      <w:start w:val="1"/>
      <w:numFmt w:val="decimal"/>
      <w:lvlText w:val="%1"/>
      <w:lvlJc w:val="left"/>
      <w:pPr>
        <w:ind w:left="528" w:hanging="528"/>
      </w:pPr>
      <w:rPr>
        <w:rFonts w:hint="default"/>
        <w:b w:val="0"/>
      </w:rPr>
    </w:lvl>
    <w:lvl w:ilvl="1">
      <w:start w:val="11"/>
      <w:numFmt w:val="decimal"/>
      <w:lvlText w:val="%1.%2"/>
      <w:lvlJc w:val="left"/>
      <w:pPr>
        <w:ind w:left="528" w:hanging="528"/>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22C5A02"/>
    <w:multiLevelType w:val="hybridMultilevel"/>
    <w:tmpl w:val="9B9656EE"/>
    <w:lvl w:ilvl="0" w:tplc="4CB41A06">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A3E93"/>
    <w:multiLevelType w:val="hybridMultilevel"/>
    <w:tmpl w:val="04AA2A5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6160B9F"/>
    <w:multiLevelType w:val="multilevel"/>
    <w:tmpl w:val="E2E4DE00"/>
    <w:lvl w:ilvl="0">
      <w:start w:val="1"/>
      <w:numFmt w:val="decimal"/>
      <w:lvlText w:val="%1."/>
      <w:lvlJc w:val="left"/>
      <w:pPr>
        <w:ind w:left="450" w:hanging="360"/>
      </w:pPr>
      <w:rPr>
        <w:rFonts w:ascii="Sylfaen" w:hAnsi="Sylfaen" w:hint="default"/>
      </w:rPr>
    </w:lvl>
    <w:lvl w:ilvl="1">
      <w:start w:val="9"/>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12" w15:restartNumberingAfterBreak="0">
    <w:nsid w:val="481478D7"/>
    <w:multiLevelType w:val="hybridMultilevel"/>
    <w:tmpl w:val="DAE29A96"/>
    <w:lvl w:ilvl="0" w:tplc="B01A67A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F179B"/>
    <w:multiLevelType w:val="hybridMultilevel"/>
    <w:tmpl w:val="33246C46"/>
    <w:lvl w:ilvl="0" w:tplc="2F08C666">
      <w:start w:val="1"/>
      <w:numFmt w:val="decimal"/>
      <w:lvlText w:val="%1."/>
      <w:lvlJc w:val="left"/>
      <w:pPr>
        <w:tabs>
          <w:tab w:val="num" w:pos="720"/>
        </w:tabs>
        <w:ind w:left="720" w:hanging="360"/>
      </w:pPr>
      <w:rPr>
        <w:rFonts w:ascii="Sylfaen" w:hAnsi="Sylfaen" w:hint="default"/>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6AB141B"/>
    <w:multiLevelType w:val="multilevel"/>
    <w:tmpl w:val="270EAB82"/>
    <w:lvl w:ilvl="0">
      <w:start w:val="1"/>
      <w:numFmt w:val="decimal"/>
      <w:lvlText w:val="%1."/>
      <w:lvlJc w:val="left"/>
      <w:pPr>
        <w:ind w:left="720" w:hanging="360"/>
      </w:pPr>
      <w:rPr>
        <w:rFonts w:hint="default"/>
      </w:rPr>
    </w:lvl>
    <w:lvl w:ilvl="1">
      <w:start w:val="10"/>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ADD29C9"/>
    <w:multiLevelType w:val="multilevel"/>
    <w:tmpl w:val="4F5AA2FA"/>
    <w:lvl w:ilvl="0">
      <w:start w:val="1"/>
      <w:numFmt w:val="decimal"/>
      <w:lvlText w:val="%1"/>
      <w:lvlJc w:val="left"/>
      <w:pPr>
        <w:ind w:left="420" w:hanging="420"/>
      </w:pPr>
      <w:rPr>
        <w:rFonts w:cs="Sylfaen" w:hint="default"/>
      </w:rPr>
    </w:lvl>
    <w:lvl w:ilvl="1">
      <w:start w:val="10"/>
      <w:numFmt w:val="decimal"/>
      <w:lvlText w:val="%1.%2"/>
      <w:lvlJc w:val="left"/>
      <w:pPr>
        <w:ind w:left="715" w:hanging="420"/>
      </w:pPr>
      <w:rPr>
        <w:rFonts w:cs="Sylfaen" w:hint="default"/>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rPr>
    </w:lvl>
    <w:lvl w:ilvl="4">
      <w:start w:val="1"/>
      <w:numFmt w:val="decimal"/>
      <w:lvlText w:val="%1.%2.%3.%4.%5"/>
      <w:lvlJc w:val="left"/>
      <w:pPr>
        <w:ind w:left="2260" w:hanging="1080"/>
      </w:pPr>
      <w:rPr>
        <w:rFonts w:cs="Sylfaen" w:hint="default"/>
      </w:rPr>
    </w:lvl>
    <w:lvl w:ilvl="5">
      <w:start w:val="1"/>
      <w:numFmt w:val="decimal"/>
      <w:lvlText w:val="%1.%2.%3.%4.%5.%6"/>
      <w:lvlJc w:val="left"/>
      <w:pPr>
        <w:ind w:left="2555" w:hanging="1080"/>
      </w:pPr>
      <w:rPr>
        <w:rFonts w:cs="Sylfaen" w:hint="default"/>
      </w:rPr>
    </w:lvl>
    <w:lvl w:ilvl="6">
      <w:start w:val="1"/>
      <w:numFmt w:val="decimal"/>
      <w:lvlText w:val="%1.%2.%3.%4.%5.%6.%7"/>
      <w:lvlJc w:val="left"/>
      <w:pPr>
        <w:ind w:left="2850" w:hanging="1080"/>
      </w:pPr>
      <w:rPr>
        <w:rFonts w:cs="Sylfaen" w:hint="default"/>
      </w:rPr>
    </w:lvl>
    <w:lvl w:ilvl="7">
      <w:start w:val="1"/>
      <w:numFmt w:val="decimal"/>
      <w:lvlText w:val="%1.%2.%3.%4.%5.%6.%7.%8"/>
      <w:lvlJc w:val="left"/>
      <w:pPr>
        <w:ind w:left="3505" w:hanging="1440"/>
      </w:pPr>
      <w:rPr>
        <w:rFonts w:cs="Sylfaen" w:hint="default"/>
      </w:rPr>
    </w:lvl>
    <w:lvl w:ilvl="8">
      <w:start w:val="1"/>
      <w:numFmt w:val="decimal"/>
      <w:lvlText w:val="%1.%2.%3.%4.%5.%6.%7.%8.%9"/>
      <w:lvlJc w:val="left"/>
      <w:pPr>
        <w:ind w:left="3800" w:hanging="1440"/>
      </w:pPr>
      <w:rPr>
        <w:rFonts w:cs="Sylfaen" w:hint="default"/>
      </w:rPr>
    </w:lvl>
  </w:abstractNum>
  <w:abstractNum w:abstractNumId="16" w15:restartNumberingAfterBreak="0">
    <w:nsid w:val="612218CA"/>
    <w:multiLevelType w:val="multilevel"/>
    <w:tmpl w:val="632E4E74"/>
    <w:lvl w:ilvl="0">
      <w:start w:val="1"/>
      <w:numFmt w:val="decimal"/>
      <w:lvlText w:val="%1"/>
      <w:lvlJc w:val="left"/>
      <w:pPr>
        <w:ind w:left="500" w:hanging="500"/>
      </w:pPr>
      <w:rPr>
        <w:rFonts w:hint="default"/>
        <w:b w:val="0"/>
      </w:rPr>
    </w:lvl>
    <w:lvl w:ilvl="1">
      <w:start w:val="10"/>
      <w:numFmt w:val="decimal"/>
      <w:lvlText w:val="%1.%2"/>
      <w:lvlJc w:val="left"/>
      <w:pPr>
        <w:ind w:left="500" w:hanging="50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6DE53618"/>
    <w:multiLevelType w:val="multilevel"/>
    <w:tmpl w:val="EF2E5676"/>
    <w:lvl w:ilvl="0">
      <w:start w:val="1"/>
      <w:numFmt w:val="decimal"/>
      <w:lvlText w:val="%1"/>
      <w:lvlJc w:val="left"/>
      <w:pPr>
        <w:ind w:left="500" w:hanging="500"/>
      </w:pPr>
      <w:rPr>
        <w:rFonts w:hint="default"/>
      </w:rPr>
    </w:lvl>
    <w:lvl w:ilvl="1">
      <w:start w:val="10"/>
      <w:numFmt w:val="decimal"/>
      <w:lvlText w:val="%1.%2"/>
      <w:lvlJc w:val="left"/>
      <w:pPr>
        <w:ind w:left="500" w:hanging="5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19" w15:restartNumberingAfterBreak="0">
    <w:nsid w:val="72D40B75"/>
    <w:multiLevelType w:val="hybridMultilevel"/>
    <w:tmpl w:val="D0886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B9C75C1"/>
    <w:multiLevelType w:val="hybridMultilevel"/>
    <w:tmpl w:val="949E050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B5404"/>
    <w:multiLevelType w:val="multilevel"/>
    <w:tmpl w:val="A9BE6E76"/>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2398782">
    <w:abstractNumId w:val="14"/>
  </w:num>
  <w:num w:numId="2" w16cid:durableId="320355115">
    <w:abstractNumId w:val="20"/>
  </w:num>
  <w:num w:numId="3" w16cid:durableId="657732905">
    <w:abstractNumId w:val="11"/>
  </w:num>
  <w:num w:numId="4" w16cid:durableId="1325091784">
    <w:abstractNumId w:val="6"/>
  </w:num>
  <w:num w:numId="5" w16cid:durableId="236131806">
    <w:abstractNumId w:val="3"/>
  </w:num>
  <w:num w:numId="6" w16cid:durableId="1975870907">
    <w:abstractNumId w:val="18"/>
  </w:num>
  <w:num w:numId="7" w16cid:durableId="2016687470">
    <w:abstractNumId w:val="13"/>
  </w:num>
  <w:num w:numId="8" w16cid:durableId="1966158233">
    <w:abstractNumId w:val="10"/>
  </w:num>
  <w:num w:numId="9" w16cid:durableId="1898124864">
    <w:abstractNumId w:val="5"/>
  </w:num>
  <w:num w:numId="10" w16cid:durableId="1967269454">
    <w:abstractNumId w:val="1"/>
  </w:num>
  <w:num w:numId="11" w16cid:durableId="1089084281">
    <w:abstractNumId w:val="15"/>
  </w:num>
  <w:num w:numId="12" w16cid:durableId="448664933">
    <w:abstractNumId w:val="2"/>
  </w:num>
  <w:num w:numId="13" w16cid:durableId="1254701917">
    <w:abstractNumId w:val="12"/>
  </w:num>
  <w:num w:numId="14" w16cid:durableId="545995191">
    <w:abstractNumId w:val="19"/>
  </w:num>
  <w:num w:numId="15" w16cid:durableId="197789249">
    <w:abstractNumId w:val="21"/>
  </w:num>
  <w:num w:numId="16" w16cid:durableId="62724473">
    <w:abstractNumId w:val="8"/>
  </w:num>
  <w:num w:numId="17" w16cid:durableId="624509125">
    <w:abstractNumId w:val="0"/>
  </w:num>
  <w:num w:numId="18" w16cid:durableId="858472518">
    <w:abstractNumId w:val="22"/>
  </w:num>
  <w:num w:numId="19" w16cid:durableId="1695112460">
    <w:abstractNumId w:val="16"/>
  </w:num>
  <w:num w:numId="20" w16cid:durableId="23485765">
    <w:abstractNumId w:val="4"/>
  </w:num>
  <w:num w:numId="21" w16cid:durableId="996611528">
    <w:abstractNumId w:val="17"/>
  </w:num>
  <w:num w:numId="22" w16cid:durableId="318072302">
    <w:abstractNumId w:val="7"/>
  </w:num>
  <w:num w:numId="23" w16cid:durableId="6570732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MjQ1MTKysDCxsDRT0lEKTi0uzszPAykwrQUAKdW7TSwAAAA="/>
  </w:docVars>
  <w:rsids>
    <w:rsidRoot w:val="006E1729"/>
    <w:rsid w:val="00000A63"/>
    <w:rsid w:val="000014F2"/>
    <w:rsid w:val="00004636"/>
    <w:rsid w:val="00006807"/>
    <w:rsid w:val="00007959"/>
    <w:rsid w:val="00032014"/>
    <w:rsid w:val="00035516"/>
    <w:rsid w:val="00043A41"/>
    <w:rsid w:val="00046082"/>
    <w:rsid w:val="0004786C"/>
    <w:rsid w:val="00051E54"/>
    <w:rsid w:val="0005435C"/>
    <w:rsid w:val="00064AB9"/>
    <w:rsid w:val="0007630F"/>
    <w:rsid w:val="00081D42"/>
    <w:rsid w:val="000821C0"/>
    <w:rsid w:val="000840BD"/>
    <w:rsid w:val="0008573C"/>
    <w:rsid w:val="00092D12"/>
    <w:rsid w:val="00093D45"/>
    <w:rsid w:val="00094639"/>
    <w:rsid w:val="0009626D"/>
    <w:rsid w:val="000974B9"/>
    <w:rsid w:val="000A55F8"/>
    <w:rsid w:val="000B168A"/>
    <w:rsid w:val="000B4C5E"/>
    <w:rsid w:val="000B776E"/>
    <w:rsid w:val="000C4F58"/>
    <w:rsid w:val="000D06BC"/>
    <w:rsid w:val="000D5AC7"/>
    <w:rsid w:val="000D5BB4"/>
    <w:rsid w:val="000E6071"/>
    <w:rsid w:val="000F03A0"/>
    <w:rsid w:val="000F15A3"/>
    <w:rsid w:val="000F63C5"/>
    <w:rsid w:val="001071B4"/>
    <w:rsid w:val="00110CCE"/>
    <w:rsid w:val="00112030"/>
    <w:rsid w:val="0011459C"/>
    <w:rsid w:val="00116D4F"/>
    <w:rsid w:val="00120724"/>
    <w:rsid w:val="00122148"/>
    <w:rsid w:val="00127F44"/>
    <w:rsid w:val="00130628"/>
    <w:rsid w:val="00131B75"/>
    <w:rsid w:val="00137719"/>
    <w:rsid w:val="00137C94"/>
    <w:rsid w:val="001461E6"/>
    <w:rsid w:val="00150DA4"/>
    <w:rsid w:val="001575CA"/>
    <w:rsid w:val="00161677"/>
    <w:rsid w:val="00162053"/>
    <w:rsid w:val="00171F46"/>
    <w:rsid w:val="0017792E"/>
    <w:rsid w:val="00185C9D"/>
    <w:rsid w:val="0019233C"/>
    <w:rsid w:val="00194044"/>
    <w:rsid w:val="001946CE"/>
    <w:rsid w:val="001A4051"/>
    <w:rsid w:val="001A4CE6"/>
    <w:rsid w:val="001B0048"/>
    <w:rsid w:val="001B0D00"/>
    <w:rsid w:val="001B0E0A"/>
    <w:rsid w:val="001B2D3C"/>
    <w:rsid w:val="001B6BD5"/>
    <w:rsid w:val="001B740A"/>
    <w:rsid w:val="001B75E0"/>
    <w:rsid w:val="001D1A13"/>
    <w:rsid w:val="001D33B6"/>
    <w:rsid w:val="001D3B12"/>
    <w:rsid w:val="001D71D1"/>
    <w:rsid w:val="001E0118"/>
    <w:rsid w:val="001E0606"/>
    <w:rsid w:val="001E745D"/>
    <w:rsid w:val="001F39A6"/>
    <w:rsid w:val="00200FE5"/>
    <w:rsid w:val="00202451"/>
    <w:rsid w:val="00202520"/>
    <w:rsid w:val="00204327"/>
    <w:rsid w:val="002056E8"/>
    <w:rsid w:val="00207B93"/>
    <w:rsid w:val="00213F2E"/>
    <w:rsid w:val="0021422C"/>
    <w:rsid w:val="0021503D"/>
    <w:rsid w:val="00216B88"/>
    <w:rsid w:val="00217C76"/>
    <w:rsid w:val="00227957"/>
    <w:rsid w:val="0023129E"/>
    <w:rsid w:val="00233130"/>
    <w:rsid w:val="002351EF"/>
    <w:rsid w:val="00235DF8"/>
    <w:rsid w:val="00237416"/>
    <w:rsid w:val="00241768"/>
    <w:rsid w:val="00242760"/>
    <w:rsid w:val="0025645A"/>
    <w:rsid w:val="0025658B"/>
    <w:rsid w:val="0026225B"/>
    <w:rsid w:val="00264C26"/>
    <w:rsid w:val="00265289"/>
    <w:rsid w:val="00266CA0"/>
    <w:rsid w:val="002778A0"/>
    <w:rsid w:val="00277BEC"/>
    <w:rsid w:val="0028190E"/>
    <w:rsid w:val="002839E6"/>
    <w:rsid w:val="002B6F69"/>
    <w:rsid w:val="002C066E"/>
    <w:rsid w:val="002C11FD"/>
    <w:rsid w:val="002C21C7"/>
    <w:rsid w:val="002D437D"/>
    <w:rsid w:val="002D731B"/>
    <w:rsid w:val="002E3D47"/>
    <w:rsid w:val="002F15BA"/>
    <w:rsid w:val="002F49D5"/>
    <w:rsid w:val="002F7ED8"/>
    <w:rsid w:val="00303697"/>
    <w:rsid w:val="00316C88"/>
    <w:rsid w:val="003258E2"/>
    <w:rsid w:val="00327C70"/>
    <w:rsid w:val="003307AE"/>
    <w:rsid w:val="0033101C"/>
    <w:rsid w:val="00331A56"/>
    <w:rsid w:val="0033399E"/>
    <w:rsid w:val="00343FBC"/>
    <w:rsid w:val="003472F0"/>
    <w:rsid w:val="00353820"/>
    <w:rsid w:val="00355291"/>
    <w:rsid w:val="00357317"/>
    <w:rsid w:val="0036131E"/>
    <w:rsid w:val="00361F15"/>
    <w:rsid w:val="00365B5B"/>
    <w:rsid w:val="00370F0D"/>
    <w:rsid w:val="00372561"/>
    <w:rsid w:val="00374932"/>
    <w:rsid w:val="003859BA"/>
    <w:rsid w:val="00387AB5"/>
    <w:rsid w:val="00392A42"/>
    <w:rsid w:val="003A47B7"/>
    <w:rsid w:val="003A4DAA"/>
    <w:rsid w:val="003B2CBF"/>
    <w:rsid w:val="003B460D"/>
    <w:rsid w:val="003B5A5E"/>
    <w:rsid w:val="003C1CC6"/>
    <w:rsid w:val="003D6473"/>
    <w:rsid w:val="003E014F"/>
    <w:rsid w:val="003E15FA"/>
    <w:rsid w:val="003F370C"/>
    <w:rsid w:val="003F5521"/>
    <w:rsid w:val="0040741E"/>
    <w:rsid w:val="00410EC6"/>
    <w:rsid w:val="00425A63"/>
    <w:rsid w:val="00425E73"/>
    <w:rsid w:val="00430AF7"/>
    <w:rsid w:val="00431665"/>
    <w:rsid w:val="00432103"/>
    <w:rsid w:val="004375BF"/>
    <w:rsid w:val="00440220"/>
    <w:rsid w:val="00441B88"/>
    <w:rsid w:val="00445F9D"/>
    <w:rsid w:val="00446516"/>
    <w:rsid w:val="004533A4"/>
    <w:rsid w:val="00473078"/>
    <w:rsid w:val="0047568B"/>
    <w:rsid w:val="00476AE7"/>
    <w:rsid w:val="0048224F"/>
    <w:rsid w:val="00483B17"/>
    <w:rsid w:val="0048659C"/>
    <w:rsid w:val="004946D4"/>
    <w:rsid w:val="00496437"/>
    <w:rsid w:val="004B09C9"/>
    <w:rsid w:val="004B17E5"/>
    <w:rsid w:val="004B600B"/>
    <w:rsid w:val="004C2C47"/>
    <w:rsid w:val="004C5841"/>
    <w:rsid w:val="004C7970"/>
    <w:rsid w:val="004D1456"/>
    <w:rsid w:val="004E791F"/>
    <w:rsid w:val="00504DBC"/>
    <w:rsid w:val="00506B74"/>
    <w:rsid w:val="00512ADE"/>
    <w:rsid w:val="00514B60"/>
    <w:rsid w:val="005358A8"/>
    <w:rsid w:val="00544856"/>
    <w:rsid w:val="00552293"/>
    <w:rsid w:val="00557B4B"/>
    <w:rsid w:val="00557C71"/>
    <w:rsid w:val="00572577"/>
    <w:rsid w:val="00593F65"/>
    <w:rsid w:val="00595E4B"/>
    <w:rsid w:val="00597F62"/>
    <w:rsid w:val="005A2593"/>
    <w:rsid w:val="005A44AD"/>
    <w:rsid w:val="005B06E4"/>
    <w:rsid w:val="005B53B4"/>
    <w:rsid w:val="005C3836"/>
    <w:rsid w:val="005D3B83"/>
    <w:rsid w:val="005E05B1"/>
    <w:rsid w:val="005E09C6"/>
    <w:rsid w:val="005E3480"/>
    <w:rsid w:val="005E557D"/>
    <w:rsid w:val="005F5B20"/>
    <w:rsid w:val="00601048"/>
    <w:rsid w:val="00610FC8"/>
    <w:rsid w:val="00632910"/>
    <w:rsid w:val="00633197"/>
    <w:rsid w:val="00634B58"/>
    <w:rsid w:val="00641AA3"/>
    <w:rsid w:val="006440BC"/>
    <w:rsid w:val="00644868"/>
    <w:rsid w:val="00645E50"/>
    <w:rsid w:val="006600B8"/>
    <w:rsid w:val="006812C1"/>
    <w:rsid w:val="00681B23"/>
    <w:rsid w:val="00690D26"/>
    <w:rsid w:val="00692B13"/>
    <w:rsid w:val="006966D7"/>
    <w:rsid w:val="006A0B62"/>
    <w:rsid w:val="006A384B"/>
    <w:rsid w:val="006A3D31"/>
    <w:rsid w:val="006A7B28"/>
    <w:rsid w:val="006B204C"/>
    <w:rsid w:val="006B3EE0"/>
    <w:rsid w:val="006B64AB"/>
    <w:rsid w:val="006C1436"/>
    <w:rsid w:val="006D1062"/>
    <w:rsid w:val="006E119F"/>
    <w:rsid w:val="006E1729"/>
    <w:rsid w:val="006F25BD"/>
    <w:rsid w:val="006F2EC3"/>
    <w:rsid w:val="006F3C44"/>
    <w:rsid w:val="006F62F5"/>
    <w:rsid w:val="00707212"/>
    <w:rsid w:val="00711368"/>
    <w:rsid w:val="00712B04"/>
    <w:rsid w:val="00713EFC"/>
    <w:rsid w:val="007146D2"/>
    <w:rsid w:val="00717346"/>
    <w:rsid w:val="00717D5F"/>
    <w:rsid w:val="00734570"/>
    <w:rsid w:val="00735828"/>
    <w:rsid w:val="00735D45"/>
    <w:rsid w:val="007509E8"/>
    <w:rsid w:val="00752138"/>
    <w:rsid w:val="007526A0"/>
    <w:rsid w:val="0075757C"/>
    <w:rsid w:val="00764DAD"/>
    <w:rsid w:val="007710DB"/>
    <w:rsid w:val="007808B7"/>
    <w:rsid w:val="007809E9"/>
    <w:rsid w:val="007902EA"/>
    <w:rsid w:val="0079252D"/>
    <w:rsid w:val="007941FB"/>
    <w:rsid w:val="007A28C4"/>
    <w:rsid w:val="007A5932"/>
    <w:rsid w:val="007B0AEC"/>
    <w:rsid w:val="007B7540"/>
    <w:rsid w:val="007C1801"/>
    <w:rsid w:val="007D3F97"/>
    <w:rsid w:val="007F0850"/>
    <w:rsid w:val="007F44A9"/>
    <w:rsid w:val="007F57C8"/>
    <w:rsid w:val="007F604F"/>
    <w:rsid w:val="007F7400"/>
    <w:rsid w:val="0081634F"/>
    <w:rsid w:val="00823F6D"/>
    <w:rsid w:val="008261C1"/>
    <w:rsid w:val="008318C4"/>
    <w:rsid w:val="00847213"/>
    <w:rsid w:val="00854A47"/>
    <w:rsid w:val="008629D9"/>
    <w:rsid w:val="00862F1A"/>
    <w:rsid w:val="00866116"/>
    <w:rsid w:val="00867825"/>
    <w:rsid w:val="00870266"/>
    <w:rsid w:val="008751D7"/>
    <w:rsid w:val="00876B9D"/>
    <w:rsid w:val="008825DD"/>
    <w:rsid w:val="0088287D"/>
    <w:rsid w:val="0088508E"/>
    <w:rsid w:val="008928F5"/>
    <w:rsid w:val="00894C67"/>
    <w:rsid w:val="0089503F"/>
    <w:rsid w:val="008979A7"/>
    <w:rsid w:val="008A0FC7"/>
    <w:rsid w:val="008A1DA3"/>
    <w:rsid w:val="008A3433"/>
    <w:rsid w:val="008A5094"/>
    <w:rsid w:val="008A673F"/>
    <w:rsid w:val="008B04EA"/>
    <w:rsid w:val="008C35CC"/>
    <w:rsid w:val="008C4E82"/>
    <w:rsid w:val="008D07B1"/>
    <w:rsid w:val="008E16DA"/>
    <w:rsid w:val="008E3D20"/>
    <w:rsid w:val="008F0FC7"/>
    <w:rsid w:val="008F1041"/>
    <w:rsid w:val="008F419D"/>
    <w:rsid w:val="008F6BCF"/>
    <w:rsid w:val="00913646"/>
    <w:rsid w:val="00922889"/>
    <w:rsid w:val="009240C9"/>
    <w:rsid w:val="0092489D"/>
    <w:rsid w:val="00930904"/>
    <w:rsid w:val="00941E0B"/>
    <w:rsid w:val="0094455B"/>
    <w:rsid w:val="00947D7A"/>
    <w:rsid w:val="00960298"/>
    <w:rsid w:val="009621F5"/>
    <w:rsid w:val="0096311D"/>
    <w:rsid w:val="00964098"/>
    <w:rsid w:val="0096578F"/>
    <w:rsid w:val="009804B1"/>
    <w:rsid w:val="00982C2C"/>
    <w:rsid w:val="00984B62"/>
    <w:rsid w:val="00985307"/>
    <w:rsid w:val="0099130F"/>
    <w:rsid w:val="00993995"/>
    <w:rsid w:val="0099691B"/>
    <w:rsid w:val="009969E8"/>
    <w:rsid w:val="009A0836"/>
    <w:rsid w:val="009A32DA"/>
    <w:rsid w:val="009A5CBD"/>
    <w:rsid w:val="009A7535"/>
    <w:rsid w:val="009B059A"/>
    <w:rsid w:val="009C0070"/>
    <w:rsid w:val="009C4C8E"/>
    <w:rsid w:val="009C7B5B"/>
    <w:rsid w:val="009D0869"/>
    <w:rsid w:val="009D363D"/>
    <w:rsid w:val="009D607A"/>
    <w:rsid w:val="009D6206"/>
    <w:rsid w:val="009D634C"/>
    <w:rsid w:val="009E1CE8"/>
    <w:rsid w:val="00A0023E"/>
    <w:rsid w:val="00A035A1"/>
    <w:rsid w:val="00A117DC"/>
    <w:rsid w:val="00A221DF"/>
    <w:rsid w:val="00A225F5"/>
    <w:rsid w:val="00A231C3"/>
    <w:rsid w:val="00A23B72"/>
    <w:rsid w:val="00A2799A"/>
    <w:rsid w:val="00A34531"/>
    <w:rsid w:val="00A35317"/>
    <w:rsid w:val="00A361D1"/>
    <w:rsid w:val="00A37FB1"/>
    <w:rsid w:val="00A50438"/>
    <w:rsid w:val="00A544AC"/>
    <w:rsid w:val="00A55463"/>
    <w:rsid w:val="00A5597B"/>
    <w:rsid w:val="00A5606B"/>
    <w:rsid w:val="00A57B5C"/>
    <w:rsid w:val="00A60EC3"/>
    <w:rsid w:val="00A62AC7"/>
    <w:rsid w:val="00A63C87"/>
    <w:rsid w:val="00A7199F"/>
    <w:rsid w:val="00A73E7D"/>
    <w:rsid w:val="00A7767E"/>
    <w:rsid w:val="00A852E7"/>
    <w:rsid w:val="00A85949"/>
    <w:rsid w:val="00A94A54"/>
    <w:rsid w:val="00AB0174"/>
    <w:rsid w:val="00AB023C"/>
    <w:rsid w:val="00AB080F"/>
    <w:rsid w:val="00AB3853"/>
    <w:rsid w:val="00AB41A3"/>
    <w:rsid w:val="00AB7EB4"/>
    <w:rsid w:val="00AC15C8"/>
    <w:rsid w:val="00AC4D81"/>
    <w:rsid w:val="00AE4346"/>
    <w:rsid w:val="00AE77E5"/>
    <w:rsid w:val="00AF5B0E"/>
    <w:rsid w:val="00B056FC"/>
    <w:rsid w:val="00B05894"/>
    <w:rsid w:val="00B07BFB"/>
    <w:rsid w:val="00B132B9"/>
    <w:rsid w:val="00B135C2"/>
    <w:rsid w:val="00B137F3"/>
    <w:rsid w:val="00B14FAB"/>
    <w:rsid w:val="00B15044"/>
    <w:rsid w:val="00B156A3"/>
    <w:rsid w:val="00B2179B"/>
    <w:rsid w:val="00B23313"/>
    <w:rsid w:val="00B27DEA"/>
    <w:rsid w:val="00B4192D"/>
    <w:rsid w:val="00B42689"/>
    <w:rsid w:val="00B45879"/>
    <w:rsid w:val="00B46A03"/>
    <w:rsid w:val="00B545AC"/>
    <w:rsid w:val="00B63CAF"/>
    <w:rsid w:val="00B76EF3"/>
    <w:rsid w:val="00B802D2"/>
    <w:rsid w:val="00B942E0"/>
    <w:rsid w:val="00BA3B7D"/>
    <w:rsid w:val="00BB11ED"/>
    <w:rsid w:val="00BB4CB0"/>
    <w:rsid w:val="00BB66A2"/>
    <w:rsid w:val="00BC364F"/>
    <w:rsid w:val="00BE187B"/>
    <w:rsid w:val="00BE3060"/>
    <w:rsid w:val="00BF2979"/>
    <w:rsid w:val="00BF534E"/>
    <w:rsid w:val="00BF5EFE"/>
    <w:rsid w:val="00C00837"/>
    <w:rsid w:val="00C06F22"/>
    <w:rsid w:val="00C07379"/>
    <w:rsid w:val="00C11C01"/>
    <w:rsid w:val="00C12270"/>
    <w:rsid w:val="00C14986"/>
    <w:rsid w:val="00C14D7A"/>
    <w:rsid w:val="00C212D5"/>
    <w:rsid w:val="00C3311B"/>
    <w:rsid w:val="00C341D5"/>
    <w:rsid w:val="00C358A9"/>
    <w:rsid w:val="00C451F1"/>
    <w:rsid w:val="00C45A82"/>
    <w:rsid w:val="00C473FB"/>
    <w:rsid w:val="00C55BCF"/>
    <w:rsid w:val="00C57273"/>
    <w:rsid w:val="00C67999"/>
    <w:rsid w:val="00C7311A"/>
    <w:rsid w:val="00C73981"/>
    <w:rsid w:val="00C761CC"/>
    <w:rsid w:val="00C7793D"/>
    <w:rsid w:val="00C8002F"/>
    <w:rsid w:val="00C819D9"/>
    <w:rsid w:val="00C905C1"/>
    <w:rsid w:val="00C91AFC"/>
    <w:rsid w:val="00C9205D"/>
    <w:rsid w:val="00CA4C39"/>
    <w:rsid w:val="00CB0800"/>
    <w:rsid w:val="00CB52EC"/>
    <w:rsid w:val="00CC3C0A"/>
    <w:rsid w:val="00CD3EA4"/>
    <w:rsid w:val="00CE1D66"/>
    <w:rsid w:val="00CE296F"/>
    <w:rsid w:val="00CF0538"/>
    <w:rsid w:val="00CF4119"/>
    <w:rsid w:val="00CF4F77"/>
    <w:rsid w:val="00D00011"/>
    <w:rsid w:val="00D02854"/>
    <w:rsid w:val="00D13C42"/>
    <w:rsid w:val="00D150F5"/>
    <w:rsid w:val="00D301D1"/>
    <w:rsid w:val="00D32F6D"/>
    <w:rsid w:val="00D363B1"/>
    <w:rsid w:val="00D43A2F"/>
    <w:rsid w:val="00D44462"/>
    <w:rsid w:val="00D80CDB"/>
    <w:rsid w:val="00D814DC"/>
    <w:rsid w:val="00D86F2D"/>
    <w:rsid w:val="00D91134"/>
    <w:rsid w:val="00D95A0F"/>
    <w:rsid w:val="00D96566"/>
    <w:rsid w:val="00DA2408"/>
    <w:rsid w:val="00DA7A9A"/>
    <w:rsid w:val="00DB77E8"/>
    <w:rsid w:val="00DC0CE4"/>
    <w:rsid w:val="00DC3507"/>
    <w:rsid w:val="00DC6664"/>
    <w:rsid w:val="00DD1F94"/>
    <w:rsid w:val="00DE02AF"/>
    <w:rsid w:val="00DE5016"/>
    <w:rsid w:val="00DE6303"/>
    <w:rsid w:val="00DE7771"/>
    <w:rsid w:val="00DF5F26"/>
    <w:rsid w:val="00E00D0C"/>
    <w:rsid w:val="00E060C4"/>
    <w:rsid w:val="00E12F62"/>
    <w:rsid w:val="00E17E23"/>
    <w:rsid w:val="00E2134C"/>
    <w:rsid w:val="00E272FF"/>
    <w:rsid w:val="00E4143A"/>
    <w:rsid w:val="00E42B0C"/>
    <w:rsid w:val="00E46922"/>
    <w:rsid w:val="00E47EFF"/>
    <w:rsid w:val="00E5014E"/>
    <w:rsid w:val="00E54795"/>
    <w:rsid w:val="00E55589"/>
    <w:rsid w:val="00E56000"/>
    <w:rsid w:val="00E57603"/>
    <w:rsid w:val="00E6197D"/>
    <w:rsid w:val="00E6248F"/>
    <w:rsid w:val="00E64861"/>
    <w:rsid w:val="00E82129"/>
    <w:rsid w:val="00E92129"/>
    <w:rsid w:val="00E944DB"/>
    <w:rsid w:val="00E94AAA"/>
    <w:rsid w:val="00E95292"/>
    <w:rsid w:val="00E96398"/>
    <w:rsid w:val="00EA7F8E"/>
    <w:rsid w:val="00EB1F2B"/>
    <w:rsid w:val="00EC5DC4"/>
    <w:rsid w:val="00ED68C2"/>
    <w:rsid w:val="00EE791B"/>
    <w:rsid w:val="00EF7F05"/>
    <w:rsid w:val="00F019E0"/>
    <w:rsid w:val="00F03806"/>
    <w:rsid w:val="00F0659D"/>
    <w:rsid w:val="00F115A1"/>
    <w:rsid w:val="00F14024"/>
    <w:rsid w:val="00F165A8"/>
    <w:rsid w:val="00F20E56"/>
    <w:rsid w:val="00F2763C"/>
    <w:rsid w:val="00F27A96"/>
    <w:rsid w:val="00F36B24"/>
    <w:rsid w:val="00F437A2"/>
    <w:rsid w:val="00F44A54"/>
    <w:rsid w:val="00F55AE8"/>
    <w:rsid w:val="00F6118C"/>
    <w:rsid w:val="00F612B0"/>
    <w:rsid w:val="00F678F6"/>
    <w:rsid w:val="00F74D18"/>
    <w:rsid w:val="00F756EE"/>
    <w:rsid w:val="00F761D0"/>
    <w:rsid w:val="00F83240"/>
    <w:rsid w:val="00F83E29"/>
    <w:rsid w:val="00F844E2"/>
    <w:rsid w:val="00F8495A"/>
    <w:rsid w:val="00F84B51"/>
    <w:rsid w:val="00FA5DEC"/>
    <w:rsid w:val="00FB4345"/>
    <w:rsid w:val="00FC0E26"/>
    <w:rsid w:val="00FC3141"/>
    <w:rsid w:val="00FC691A"/>
    <w:rsid w:val="00FD02B2"/>
    <w:rsid w:val="00FD3C95"/>
    <w:rsid w:val="00FD4288"/>
    <w:rsid w:val="00FD7B0F"/>
    <w:rsid w:val="00FE073A"/>
    <w:rsid w:val="00FE2B44"/>
    <w:rsid w:val="00FE3548"/>
    <w:rsid w:val="00FE360F"/>
    <w:rsid w:val="00FE6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2D83E"/>
  <w15:docId w15:val="{1167C5BB-4203-45D5-9A9A-8641A5D8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
    <w:name w:val="Heading #1_"/>
    <w:basedOn w:val="DefaultParagraphFont"/>
    <w:link w:val="Heading10"/>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0">
    <w:name w:val="Heading #1"/>
    <w:basedOn w:val="Normal"/>
    <w:link w:val="Heading1"/>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character" w:styleId="PlaceholderText">
    <w:name w:val="Placeholder Text"/>
    <w:basedOn w:val="DefaultParagraphFont"/>
    <w:uiPriority w:val="99"/>
    <w:semiHidden/>
    <w:rsid w:val="00930904"/>
    <w:rPr>
      <w:color w:val="808080"/>
    </w:rPr>
  </w:style>
  <w:style w:type="paragraph" w:styleId="BalloonText">
    <w:name w:val="Balloon Text"/>
    <w:basedOn w:val="Normal"/>
    <w:link w:val="BalloonTextChar"/>
    <w:uiPriority w:val="99"/>
    <w:semiHidden/>
    <w:unhideWhenUsed/>
    <w:rsid w:val="004C7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970"/>
    <w:rPr>
      <w:rFonts w:ascii="Segoe UI" w:hAnsi="Segoe UI" w:cs="Segoe UI"/>
      <w:sz w:val="18"/>
      <w:szCs w:val="18"/>
    </w:rPr>
  </w:style>
  <w:style w:type="character" w:customStyle="1" w:styleId="ListParagraphChar">
    <w:name w:val="List Paragraph Char"/>
    <w:link w:val="ListParagraph"/>
    <w:uiPriority w:val="34"/>
    <w:locked/>
    <w:rsid w:val="004C7970"/>
  </w:style>
  <w:style w:type="paragraph" w:styleId="CommentText">
    <w:name w:val="annotation text"/>
    <w:basedOn w:val="Normal"/>
    <w:link w:val="CommentTextChar"/>
    <w:uiPriority w:val="99"/>
    <w:unhideWhenUsed/>
    <w:rsid w:val="004B17E5"/>
    <w:pPr>
      <w:spacing w:line="240" w:lineRule="auto"/>
    </w:pPr>
    <w:rPr>
      <w:sz w:val="20"/>
      <w:szCs w:val="20"/>
    </w:rPr>
  </w:style>
  <w:style w:type="character" w:customStyle="1" w:styleId="CommentTextChar">
    <w:name w:val="Comment Text Char"/>
    <w:basedOn w:val="DefaultParagraphFont"/>
    <w:link w:val="CommentText"/>
    <w:uiPriority w:val="99"/>
    <w:rsid w:val="004B17E5"/>
    <w:rPr>
      <w:sz w:val="20"/>
      <w:szCs w:val="20"/>
    </w:rPr>
  </w:style>
  <w:style w:type="character" w:styleId="CommentReference">
    <w:name w:val="annotation reference"/>
    <w:basedOn w:val="DefaultParagraphFont"/>
    <w:uiPriority w:val="99"/>
    <w:semiHidden/>
    <w:unhideWhenUsed/>
    <w:rsid w:val="000821C0"/>
    <w:rPr>
      <w:sz w:val="16"/>
      <w:szCs w:val="16"/>
    </w:rPr>
  </w:style>
  <w:style w:type="paragraph" w:styleId="CommentSubject">
    <w:name w:val="annotation subject"/>
    <w:basedOn w:val="CommentText"/>
    <w:next w:val="CommentText"/>
    <w:link w:val="CommentSubjectChar"/>
    <w:uiPriority w:val="99"/>
    <w:semiHidden/>
    <w:unhideWhenUsed/>
    <w:rsid w:val="000821C0"/>
    <w:rPr>
      <w:b/>
      <w:bCs/>
    </w:rPr>
  </w:style>
  <w:style w:type="character" w:customStyle="1" w:styleId="CommentSubjectChar">
    <w:name w:val="Comment Subject Char"/>
    <w:basedOn w:val="CommentTextChar"/>
    <w:link w:val="CommentSubject"/>
    <w:uiPriority w:val="99"/>
    <w:semiHidden/>
    <w:rsid w:val="000821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872305419">
      <w:bodyDiv w:val="1"/>
      <w:marLeft w:val="0"/>
      <w:marRight w:val="0"/>
      <w:marTop w:val="0"/>
      <w:marBottom w:val="0"/>
      <w:divBdr>
        <w:top w:val="none" w:sz="0" w:space="0" w:color="auto"/>
        <w:left w:val="none" w:sz="0" w:space="0" w:color="auto"/>
        <w:bottom w:val="none" w:sz="0" w:space="0" w:color="auto"/>
        <w:right w:val="none" w:sz="0" w:space="0" w:color="auto"/>
      </w:divBdr>
    </w:div>
    <w:div w:id="928200817">
      <w:bodyDiv w:val="1"/>
      <w:marLeft w:val="0"/>
      <w:marRight w:val="0"/>
      <w:marTop w:val="0"/>
      <w:marBottom w:val="0"/>
      <w:divBdr>
        <w:top w:val="none" w:sz="0" w:space="0" w:color="auto"/>
        <w:left w:val="none" w:sz="0" w:space="0" w:color="auto"/>
        <w:bottom w:val="none" w:sz="0" w:space="0" w:color="auto"/>
        <w:right w:val="none" w:sz="0" w:space="0" w:color="auto"/>
      </w:divBdr>
    </w:div>
    <w:div w:id="963969110">
      <w:bodyDiv w:val="1"/>
      <w:marLeft w:val="0"/>
      <w:marRight w:val="0"/>
      <w:marTop w:val="0"/>
      <w:marBottom w:val="0"/>
      <w:divBdr>
        <w:top w:val="none" w:sz="0" w:space="0" w:color="auto"/>
        <w:left w:val="none" w:sz="0" w:space="0" w:color="auto"/>
        <w:bottom w:val="none" w:sz="0" w:space="0" w:color="auto"/>
        <w:right w:val="none" w:sz="0" w:space="0" w:color="auto"/>
      </w:divBdr>
    </w:div>
    <w:div w:id="106911232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71530042">
      <w:bodyDiv w:val="1"/>
      <w:marLeft w:val="0"/>
      <w:marRight w:val="0"/>
      <w:marTop w:val="0"/>
      <w:marBottom w:val="0"/>
      <w:divBdr>
        <w:top w:val="none" w:sz="0" w:space="0" w:color="auto"/>
        <w:left w:val="none" w:sz="0" w:space="0" w:color="auto"/>
        <w:bottom w:val="none" w:sz="0" w:space="0" w:color="auto"/>
        <w:right w:val="none" w:sz="0" w:space="0" w:color="auto"/>
      </w:divBdr>
    </w:div>
    <w:div w:id="1913927489">
      <w:bodyDiv w:val="1"/>
      <w:marLeft w:val="0"/>
      <w:marRight w:val="0"/>
      <w:marTop w:val="0"/>
      <w:marBottom w:val="0"/>
      <w:divBdr>
        <w:top w:val="none" w:sz="0" w:space="0" w:color="auto"/>
        <w:left w:val="none" w:sz="0" w:space="0" w:color="auto"/>
        <w:bottom w:val="none" w:sz="0" w:space="0" w:color="auto"/>
        <w:right w:val="none" w:sz="0" w:space="0" w:color="auto"/>
      </w:divBdr>
    </w:div>
    <w:div w:id="19313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ersonaldat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dpo@gwp.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nders.ge" TargetMode="External"/><Relationship Id="rId4" Type="http://schemas.openxmlformats.org/officeDocument/2006/relationships/settings" Target="settings.xml"/><Relationship Id="rId9" Type="http://schemas.openxmlformats.org/officeDocument/2006/relationships/hyperlink" Target="mailto:kekandelaki@gwp.ge"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E1D8-FF7C-4FF7-85B5-3E68AB5AA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1338</Words>
  <Characters>10678</Characters>
  <Application>Microsoft Office Word</Application>
  <DocSecurity>0</DocSecurity>
  <Lines>260</Lines>
  <Paragraphs>93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Ketevan Kandelaki</cp:lastModifiedBy>
  <cp:revision>6</cp:revision>
  <cp:lastPrinted>2013-01-03T11:45:00Z</cp:lastPrinted>
  <dcterms:created xsi:type="dcterms:W3CDTF">2024-11-28T09:13:00Z</dcterms:created>
  <dcterms:modified xsi:type="dcterms:W3CDTF">2026-01-08T12:49:00Z</dcterms:modified>
</cp:coreProperties>
</file>