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281"/>
        <w:tblW w:w="10978" w:type="dxa"/>
        <w:tblLook w:val="04A0" w:firstRow="1" w:lastRow="0" w:firstColumn="1" w:lastColumn="0" w:noHBand="0" w:noVBand="1"/>
      </w:tblPr>
      <w:tblGrid>
        <w:gridCol w:w="519"/>
        <w:gridCol w:w="3596"/>
        <w:gridCol w:w="6863"/>
      </w:tblGrid>
      <w:tr w:rsidR="00CD01BF" w:rsidRPr="00D6560D" w14:paraId="23B0BBC3" w14:textId="77777777" w:rsidTr="00B335CE">
        <w:trPr>
          <w:trHeight w:val="272"/>
        </w:trPr>
        <w:tc>
          <w:tcPr>
            <w:tcW w:w="519" w:type="dxa"/>
          </w:tcPr>
          <w:p w14:paraId="351CF322" w14:textId="77777777" w:rsidR="00955874" w:rsidRPr="00D6560D" w:rsidRDefault="00B335CE" w:rsidP="00B335C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6560D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D46FA18" wp14:editId="66F53319">
                  <wp:simplePos x="0" y="0"/>
                  <wp:positionH relativeFrom="page">
                    <wp:posOffset>-76200</wp:posOffset>
                  </wp:positionH>
                  <wp:positionV relativeFrom="paragraph">
                    <wp:posOffset>-1539875</wp:posOffset>
                  </wp:positionV>
                  <wp:extent cx="4044950" cy="914270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sdsd_3-660x330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6" t="26507" r="1454" b="31167"/>
                          <a:stretch/>
                        </pic:blipFill>
                        <pic:spPr bwMode="auto">
                          <a:xfrm>
                            <a:off x="0" y="0"/>
                            <a:ext cx="4044950" cy="914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1BF" w:rsidRPr="00D6560D">
              <w:rPr>
                <w:rFonts w:cstheme="minorHAnsi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96" w:type="dxa"/>
          </w:tcPr>
          <w:p w14:paraId="32A83645" w14:textId="77777777" w:rsidR="00955874" w:rsidRPr="00D6560D" w:rsidRDefault="00955874" w:rsidP="00B335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3" w:type="dxa"/>
          </w:tcPr>
          <w:p w14:paraId="7A36CF04" w14:textId="77777777" w:rsidR="00955874" w:rsidRPr="00D6560D" w:rsidRDefault="00955874" w:rsidP="00B335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01BF" w:rsidRPr="00D6560D" w14:paraId="3DC148D2" w14:textId="77777777" w:rsidTr="00D6560D">
        <w:trPr>
          <w:trHeight w:val="428"/>
        </w:trPr>
        <w:tc>
          <w:tcPr>
            <w:tcW w:w="519" w:type="dxa"/>
            <w:vAlign w:val="center"/>
          </w:tcPr>
          <w:p w14:paraId="4E1FE7E7" w14:textId="77777777" w:rsidR="00955874" w:rsidRPr="00D6560D" w:rsidRDefault="00955874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596" w:type="dxa"/>
            <w:vAlign w:val="center"/>
          </w:tcPr>
          <w:p w14:paraId="46670A1A" w14:textId="44124BF2" w:rsidR="00955874" w:rsidRPr="00D6560D" w:rsidRDefault="00955874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ტენდერის აღწერილობა</w:t>
            </w:r>
          </w:p>
        </w:tc>
        <w:tc>
          <w:tcPr>
            <w:tcW w:w="6863" w:type="dxa"/>
            <w:vAlign w:val="center"/>
          </w:tcPr>
          <w:p w14:paraId="79FB6E3E" w14:textId="29CE2378" w:rsidR="00955874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 xml:space="preserve">ტენდერი </w:t>
            </w:r>
            <w:r w:rsidR="00673EEF" w:rsidRPr="00D6560D">
              <w:rPr>
                <w:rFonts w:cstheme="minorHAnsi"/>
                <w:sz w:val="24"/>
                <w:szCs w:val="24"/>
                <w:lang w:val="ka-GE"/>
              </w:rPr>
              <w:t xml:space="preserve">სამზარეულოს </w:t>
            </w:r>
            <w:r w:rsidRPr="00D6560D">
              <w:rPr>
                <w:rFonts w:cstheme="minorHAnsi"/>
                <w:sz w:val="24"/>
                <w:szCs w:val="24"/>
                <w:lang w:val="ka-GE"/>
              </w:rPr>
              <w:t>ინდუსტრიული ჭურჭლის შესყიდვაზე</w:t>
            </w:r>
          </w:p>
        </w:tc>
      </w:tr>
      <w:tr w:rsidR="00CD01BF" w:rsidRPr="00D6560D" w14:paraId="345937E4" w14:textId="77777777" w:rsidTr="00D6560D">
        <w:trPr>
          <w:trHeight w:val="707"/>
        </w:trPr>
        <w:tc>
          <w:tcPr>
            <w:tcW w:w="519" w:type="dxa"/>
            <w:vAlign w:val="center"/>
          </w:tcPr>
          <w:p w14:paraId="3B13635A" w14:textId="77777777" w:rsidR="00955874" w:rsidRPr="00D6560D" w:rsidRDefault="00955874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596" w:type="dxa"/>
            <w:vAlign w:val="center"/>
          </w:tcPr>
          <w:p w14:paraId="694B0F05" w14:textId="0CF85FAE" w:rsidR="00955874" w:rsidRPr="00D6560D" w:rsidRDefault="00955874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კონკრეტული დავალება</w:t>
            </w:r>
          </w:p>
        </w:tc>
        <w:tc>
          <w:tcPr>
            <w:tcW w:w="6863" w:type="dxa"/>
            <w:vAlign w:val="center"/>
          </w:tcPr>
          <w:p w14:paraId="3F016A56" w14:textId="06AE032D" w:rsidR="009A2FDF" w:rsidRPr="00D6560D" w:rsidRDefault="00D6560D" w:rsidP="00D6560D">
            <w:pPr>
              <w:pStyle w:val="NormalWeb"/>
              <w:rPr>
                <w:rFonts w:asciiTheme="minorHAnsi" w:hAnsiTheme="minorHAnsi" w:cstheme="minorHAnsi"/>
                <w:lang w:val="ka-GE"/>
              </w:rPr>
            </w:pPr>
            <w:r w:rsidRPr="00D6560D">
              <w:rPr>
                <w:rFonts w:asciiTheme="minorHAnsi" w:hAnsiTheme="minorHAnsi" w:cstheme="minorHAnsi"/>
                <w:lang w:val="ka-GE"/>
              </w:rPr>
              <w:t>სამზარეულოს აღჭურვილობის შესყიდვა დანართი 1-ში მოცემული ჩამონათვალის მიხედვით</w:t>
            </w:r>
          </w:p>
        </w:tc>
      </w:tr>
      <w:tr w:rsidR="00CD01BF" w:rsidRPr="00D6560D" w14:paraId="0290193C" w14:textId="77777777" w:rsidTr="00D6560D">
        <w:trPr>
          <w:trHeight w:val="50"/>
        </w:trPr>
        <w:tc>
          <w:tcPr>
            <w:tcW w:w="519" w:type="dxa"/>
            <w:vAlign w:val="center"/>
          </w:tcPr>
          <w:p w14:paraId="5DC1E6B7" w14:textId="77777777" w:rsidR="00955874" w:rsidRPr="00D6560D" w:rsidRDefault="00B335CE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3</w:t>
            </w:r>
          </w:p>
        </w:tc>
        <w:tc>
          <w:tcPr>
            <w:tcW w:w="3596" w:type="dxa"/>
            <w:vAlign w:val="center"/>
          </w:tcPr>
          <w:p w14:paraId="72BCDFDB" w14:textId="76DA1D88" w:rsidR="00955874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მოთხოვნები პრეტენდენტების მიმართ</w:t>
            </w:r>
          </w:p>
        </w:tc>
        <w:tc>
          <w:tcPr>
            <w:tcW w:w="6863" w:type="dxa"/>
            <w:vAlign w:val="center"/>
          </w:tcPr>
          <w:p w14:paraId="3F3C2CD1" w14:textId="3B994313" w:rsidR="00955874" w:rsidRPr="00D6560D" w:rsidRDefault="00673EEF" w:rsidP="00D6560D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 xml:space="preserve"> </w:t>
            </w:r>
            <w:r w:rsidR="00D6560D" w:rsidRPr="00D6560D">
              <w:rPr>
                <w:rFonts w:cstheme="minorHAnsi"/>
                <w:sz w:val="24"/>
                <w:szCs w:val="24"/>
                <w:lang w:val="ka-GE"/>
              </w:rPr>
              <w:t>გამოცდილება 2+ წელი</w:t>
            </w:r>
          </w:p>
        </w:tc>
      </w:tr>
      <w:tr w:rsidR="00CD01BF" w:rsidRPr="00D6560D" w14:paraId="7013E46C" w14:textId="77777777" w:rsidTr="00D6560D">
        <w:trPr>
          <w:trHeight w:val="521"/>
        </w:trPr>
        <w:tc>
          <w:tcPr>
            <w:tcW w:w="519" w:type="dxa"/>
            <w:vAlign w:val="center"/>
          </w:tcPr>
          <w:p w14:paraId="6D24B4F6" w14:textId="77777777" w:rsidR="00955874" w:rsidRPr="00D6560D" w:rsidRDefault="00353FE2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4</w:t>
            </w:r>
          </w:p>
        </w:tc>
        <w:tc>
          <w:tcPr>
            <w:tcW w:w="3596" w:type="dxa"/>
            <w:vAlign w:val="center"/>
          </w:tcPr>
          <w:p w14:paraId="343F3AFB" w14:textId="77777777" w:rsidR="00955874" w:rsidRPr="00D6560D" w:rsidRDefault="00B335CE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მიწოდებისა და განხორციელების პირობები</w:t>
            </w:r>
          </w:p>
        </w:tc>
        <w:tc>
          <w:tcPr>
            <w:tcW w:w="6863" w:type="dxa"/>
            <w:vAlign w:val="center"/>
          </w:tcPr>
          <w:p w14:paraId="78C67217" w14:textId="77777777" w:rsidR="00955874" w:rsidRPr="00D6560D" w:rsidRDefault="00673EEF" w:rsidP="00D6560D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eastAsia="Times New Roman" w:cstheme="minorHAnsi"/>
                <w:sz w:val="24"/>
                <w:szCs w:val="24"/>
                <w:lang w:val="ka-GE"/>
              </w:rPr>
              <w:t xml:space="preserve">მოლაპარაკების შესაბამისად </w:t>
            </w:r>
          </w:p>
        </w:tc>
      </w:tr>
      <w:tr w:rsidR="00D6560D" w:rsidRPr="00D6560D" w14:paraId="02716745" w14:textId="77777777" w:rsidTr="00D6560D">
        <w:trPr>
          <w:trHeight w:val="521"/>
        </w:trPr>
        <w:tc>
          <w:tcPr>
            <w:tcW w:w="519" w:type="dxa"/>
            <w:vAlign w:val="center"/>
          </w:tcPr>
          <w:p w14:paraId="42B5E9D1" w14:textId="5729C108" w:rsidR="00D6560D" w:rsidRPr="00D6560D" w:rsidRDefault="00D6560D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596" w:type="dxa"/>
            <w:vAlign w:val="center"/>
          </w:tcPr>
          <w:p w14:paraId="57D7D329" w14:textId="539375EA" w:rsidR="00D6560D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გადახდის პირობები</w:t>
            </w:r>
          </w:p>
        </w:tc>
        <w:tc>
          <w:tcPr>
            <w:tcW w:w="6863" w:type="dxa"/>
            <w:vAlign w:val="center"/>
          </w:tcPr>
          <w:p w14:paraId="0DCCBCBD" w14:textId="78B064CE" w:rsidR="00D6560D" w:rsidRPr="00D6560D" w:rsidRDefault="00D6560D" w:rsidP="00D6560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ka-GE"/>
              </w:rPr>
            </w:pPr>
            <w:r w:rsidRPr="00D6560D">
              <w:rPr>
                <w:rFonts w:eastAsia="Times New Roman" w:cstheme="minorHAnsi"/>
                <w:sz w:val="24"/>
                <w:szCs w:val="24"/>
                <w:lang w:val="ka-GE"/>
              </w:rPr>
              <w:t>მოლაპარაკების საგანი</w:t>
            </w:r>
          </w:p>
        </w:tc>
      </w:tr>
      <w:tr w:rsidR="00D6560D" w:rsidRPr="00D6560D" w14:paraId="339805C3" w14:textId="77777777" w:rsidTr="00D6560D">
        <w:trPr>
          <w:trHeight w:val="521"/>
        </w:trPr>
        <w:tc>
          <w:tcPr>
            <w:tcW w:w="519" w:type="dxa"/>
            <w:vAlign w:val="center"/>
          </w:tcPr>
          <w:p w14:paraId="0E6B5C75" w14:textId="77DF2D1D" w:rsidR="00D6560D" w:rsidRPr="00D6560D" w:rsidRDefault="00D6560D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596" w:type="dxa"/>
            <w:vAlign w:val="center"/>
          </w:tcPr>
          <w:p w14:paraId="47C6A97A" w14:textId="6A21DF8E" w:rsidR="00D6560D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ტენდერის ვადები</w:t>
            </w:r>
          </w:p>
        </w:tc>
        <w:tc>
          <w:tcPr>
            <w:tcW w:w="6863" w:type="dxa"/>
            <w:vAlign w:val="center"/>
          </w:tcPr>
          <w:p w14:paraId="2B609745" w14:textId="1C466DBE" w:rsidR="00D6560D" w:rsidRPr="00D6560D" w:rsidRDefault="00D6560D" w:rsidP="00D6560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ka-GE"/>
              </w:rPr>
            </w:pPr>
            <w:r w:rsidRPr="00D6560D">
              <w:rPr>
                <w:rFonts w:eastAsia="Times New Roman" w:cstheme="minorHAnsi"/>
                <w:sz w:val="24"/>
                <w:szCs w:val="24"/>
                <w:lang w:val="ka-GE"/>
              </w:rPr>
              <w:t>5 კალენდარული დღე</w:t>
            </w:r>
          </w:p>
        </w:tc>
      </w:tr>
      <w:tr w:rsidR="00D6560D" w:rsidRPr="00D6560D" w14:paraId="07C5FD4E" w14:textId="77777777" w:rsidTr="00D6560D">
        <w:trPr>
          <w:trHeight w:val="521"/>
        </w:trPr>
        <w:tc>
          <w:tcPr>
            <w:tcW w:w="519" w:type="dxa"/>
            <w:vAlign w:val="center"/>
          </w:tcPr>
          <w:p w14:paraId="63A97047" w14:textId="47D2B03D" w:rsidR="00D6560D" w:rsidRPr="00D6560D" w:rsidRDefault="00D6560D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596" w:type="dxa"/>
            <w:vAlign w:val="center"/>
          </w:tcPr>
          <w:p w14:paraId="76454A40" w14:textId="579E023E" w:rsidR="00D6560D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მიწოდების ვადა</w:t>
            </w:r>
          </w:p>
        </w:tc>
        <w:tc>
          <w:tcPr>
            <w:tcW w:w="6863" w:type="dxa"/>
            <w:vAlign w:val="center"/>
          </w:tcPr>
          <w:p w14:paraId="5B3E801F" w14:textId="489DE1B3" w:rsidR="00D6560D" w:rsidRPr="00D6560D" w:rsidRDefault="00D6560D" w:rsidP="00D6560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ka-GE"/>
              </w:rPr>
            </w:pPr>
            <w:r w:rsidRPr="00D6560D">
              <w:rPr>
                <w:rFonts w:eastAsia="Times New Roman" w:cstheme="minorHAnsi"/>
                <w:sz w:val="24"/>
                <w:szCs w:val="24"/>
                <w:lang w:val="ka-GE"/>
              </w:rPr>
              <w:t>ავანსის ჩარიცხვიდან 2 სამუშაო დღე</w:t>
            </w:r>
          </w:p>
        </w:tc>
      </w:tr>
      <w:tr w:rsidR="00B92314" w:rsidRPr="00D6560D" w14:paraId="24872349" w14:textId="77777777" w:rsidTr="00D6560D">
        <w:trPr>
          <w:trHeight w:val="292"/>
        </w:trPr>
        <w:tc>
          <w:tcPr>
            <w:tcW w:w="519" w:type="dxa"/>
            <w:vAlign w:val="center"/>
          </w:tcPr>
          <w:p w14:paraId="2327EAC6" w14:textId="77003D53" w:rsidR="00B92314" w:rsidRPr="00D6560D" w:rsidRDefault="00D6560D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596" w:type="dxa"/>
            <w:vAlign w:val="center"/>
          </w:tcPr>
          <w:p w14:paraId="4D6669CC" w14:textId="77777777" w:rsidR="00B92314" w:rsidRPr="00D6560D" w:rsidRDefault="00B335CE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საკონტაქტო პირი</w:t>
            </w:r>
          </w:p>
        </w:tc>
        <w:tc>
          <w:tcPr>
            <w:tcW w:w="6863" w:type="dxa"/>
            <w:vAlign w:val="center"/>
          </w:tcPr>
          <w:p w14:paraId="6CF595F7" w14:textId="77777777" w:rsidR="00B92314" w:rsidRPr="00D6560D" w:rsidRDefault="00673EEF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ნიკოლოზ კერძაია</w:t>
            </w:r>
            <w:r w:rsidR="00B335CE" w:rsidRPr="00D6560D">
              <w:rPr>
                <w:rFonts w:cstheme="minorHAnsi"/>
                <w:sz w:val="24"/>
                <w:szCs w:val="24"/>
                <w:lang w:val="ka-GE"/>
              </w:rPr>
              <w:t xml:space="preserve"> 5</w:t>
            </w:r>
            <w:r w:rsidRPr="00D6560D">
              <w:rPr>
                <w:rFonts w:cstheme="minorHAnsi"/>
                <w:sz w:val="24"/>
                <w:szCs w:val="24"/>
                <w:lang w:val="ka-GE"/>
              </w:rPr>
              <w:t>77151583</w:t>
            </w:r>
          </w:p>
        </w:tc>
      </w:tr>
    </w:tbl>
    <w:p w14:paraId="6F61796A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097BC5CE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6C6031B2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415F6CE7" w14:textId="77777777" w:rsidR="00B92314" w:rsidRDefault="00B92314"/>
    <w:p w14:paraId="04E1C1D9" w14:textId="77777777" w:rsidR="00B92314" w:rsidRPr="00B92314" w:rsidRDefault="00B92314" w:rsidP="00B92314">
      <w:bookmarkStart w:id="0" w:name="_GoBack"/>
      <w:bookmarkEnd w:id="0"/>
    </w:p>
    <w:p w14:paraId="63D652D5" w14:textId="77777777" w:rsidR="00B92314" w:rsidRPr="00353FE2" w:rsidRDefault="00B92314" w:rsidP="00B92314">
      <w:pPr>
        <w:rPr>
          <w:lang w:val="ka-GE"/>
        </w:rPr>
      </w:pPr>
    </w:p>
    <w:p w14:paraId="3034ADA4" w14:textId="77777777" w:rsidR="00B92314" w:rsidRPr="00B92314" w:rsidRDefault="00B92314" w:rsidP="00B92314"/>
    <w:p w14:paraId="6FF63482" w14:textId="77777777" w:rsidR="00B92314" w:rsidRPr="00B92314" w:rsidRDefault="00B92314" w:rsidP="00B92314"/>
    <w:p w14:paraId="53494773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458"/>
    <w:multiLevelType w:val="multilevel"/>
    <w:tmpl w:val="03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56E87"/>
    <w:multiLevelType w:val="multilevel"/>
    <w:tmpl w:val="0B1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12454"/>
    <w:multiLevelType w:val="multilevel"/>
    <w:tmpl w:val="BDC4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9D802D0"/>
    <w:multiLevelType w:val="multilevel"/>
    <w:tmpl w:val="03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E666E"/>
    <w:multiLevelType w:val="multilevel"/>
    <w:tmpl w:val="C378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96842"/>
    <w:multiLevelType w:val="multilevel"/>
    <w:tmpl w:val="F37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22D70"/>
    <w:multiLevelType w:val="multilevel"/>
    <w:tmpl w:val="9A8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B07BA"/>
    <w:multiLevelType w:val="multilevel"/>
    <w:tmpl w:val="03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BB0"/>
    <w:rsid w:val="002E3DE4"/>
    <w:rsid w:val="00326F93"/>
    <w:rsid w:val="00353FE2"/>
    <w:rsid w:val="003D2403"/>
    <w:rsid w:val="003E445B"/>
    <w:rsid w:val="00445A1A"/>
    <w:rsid w:val="004639A4"/>
    <w:rsid w:val="004D00A0"/>
    <w:rsid w:val="00521F3E"/>
    <w:rsid w:val="005D417E"/>
    <w:rsid w:val="006212E0"/>
    <w:rsid w:val="00673EEF"/>
    <w:rsid w:val="006C6508"/>
    <w:rsid w:val="007179EC"/>
    <w:rsid w:val="007C560D"/>
    <w:rsid w:val="00816285"/>
    <w:rsid w:val="008A123E"/>
    <w:rsid w:val="00955874"/>
    <w:rsid w:val="009A2FDF"/>
    <w:rsid w:val="009C6AEF"/>
    <w:rsid w:val="00AE0A47"/>
    <w:rsid w:val="00B335CE"/>
    <w:rsid w:val="00B366F4"/>
    <w:rsid w:val="00B92314"/>
    <w:rsid w:val="00BB2A39"/>
    <w:rsid w:val="00BE2723"/>
    <w:rsid w:val="00CA7A72"/>
    <w:rsid w:val="00CD01BF"/>
    <w:rsid w:val="00D6560D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93A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6521D9-D604-4186-9174-D0E58D19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6</cp:revision>
  <dcterms:created xsi:type="dcterms:W3CDTF">2025-03-25T08:08:00Z</dcterms:created>
  <dcterms:modified xsi:type="dcterms:W3CDTF">2026-01-22T06:48:00Z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