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5902" w14:textId="77777777" w:rsidR="00AB0EEE" w:rsidRPr="00AB0EEE" w:rsidRDefault="00AB0EEE" w:rsidP="00AB0EEE">
      <w:bookmarkStart w:id="0" w:name="x__Hlk220333018"/>
      <w:proofErr w:type="spellStart"/>
      <w:r w:rsidRPr="00AB0EEE">
        <w:rPr>
          <w:b/>
          <w:bCs/>
        </w:rPr>
        <w:t>ტენდერი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აფთიაქების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გარე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ფასადების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გაფორმების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მომსახურებაზე</w:t>
      </w:r>
      <w:bookmarkEnd w:id="0"/>
      <w:proofErr w:type="spellEnd"/>
    </w:p>
    <w:p w14:paraId="38AC6A68" w14:textId="77777777" w:rsidR="00AB0EEE" w:rsidRPr="00AB0EEE" w:rsidRDefault="00AB0EEE" w:rsidP="00AB0EEE">
      <w:proofErr w:type="spellStart"/>
      <w:r w:rsidRPr="00AB0EEE">
        <w:t>კომპანია</w:t>
      </w:r>
      <w:proofErr w:type="spellEnd"/>
      <w:r w:rsidRPr="00AB0EEE">
        <w:t xml:space="preserve"> PSP </w:t>
      </w:r>
      <w:proofErr w:type="spellStart"/>
      <w:r w:rsidRPr="00AB0EEE">
        <w:t>აცხადებს</w:t>
      </w:r>
      <w:proofErr w:type="spellEnd"/>
      <w:r w:rsidRPr="00AB0EEE">
        <w:t xml:space="preserve"> </w:t>
      </w:r>
      <w:proofErr w:type="spellStart"/>
      <w:r w:rsidRPr="00AB0EEE">
        <w:t>ტენდერს</w:t>
      </w:r>
      <w:proofErr w:type="spellEnd"/>
      <w:r w:rsidRPr="00AB0EEE">
        <w:t xml:space="preserve"> </w:t>
      </w:r>
      <w:proofErr w:type="spellStart"/>
      <w:r w:rsidRPr="00AB0EEE">
        <w:t>აფთიაქების</w:t>
      </w:r>
      <w:proofErr w:type="spellEnd"/>
      <w:r w:rsidRPr="00AB0EEE">
        <w:t xml:space="preserve"> </w:t>
      </w:r>
      <w:proofErr w:type="spellStart"/>
      <w:r w:rsidRPr="00AB0EEE">
        <w:t>გარე</w:t>
      </w:r>
      <w:proofErr w:type="spellEnd"/>
      <w:r w:rsidRPr="00AB0EEE">
        <w:t xml:space="preserve"> </w:t>
      </w:r>
      <w:proofErr w:type="spellStart"/>
      <w:r w:rsidRPr="00AB0EEE">
        <w:t>ფასადების</w:t>
      </w:r>
      <w:proofErr w:type="spellEnd"/>
      <w:r w:rsidRPr="00AB0EEE">
        <w:t xml:space="preserve"> (</w:t>
      </w:r>
      <w:proofErr w:type="spellStart"/>
      <w:r w:rsidRPr="00AB0EEE">
        <w:t>ვიტრინების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კედლების</w:t>
      </w:r>
      <w:proofErr w:type="spellEnd"/>
      <w:r w:rsidRPr="00AB0EEE">
        <w:t xml:space="preserve">)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გაფორმების</w:t>
      </w:r>
      <w:proofErr w:type="spellEnd"/>
      <w:r w:rsidRPr="00AB0EEE">
        <w:t xml:space="preserve"> </w:t>
      </w:r>
      <w:proofErr w:type="spellStart"/>
      <w:r w:rsidRPr="00AB0EEE">
        <w:t>მომსახურებაზე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იწვევს</w:t>
      </w:r>
      <w:proofErr w:type="spellEnd"/>
      <w:r w:rsidRPr="00AB0EEE">
        <w:t xml:space="preserve"> </w:t>
      </w:r>
      <w:proofErr w:type="spellStart"/>
      <w:r w:rsidRPr="00AB0EEE">
        <w:t>შესაბამის</w:t>
      </w:r>
      <w:proofErr w:type="spellEnd"/>
      <w:r w:rsidRPr="00AB0EEE">
        <w:t xml:space="preserve"> </w:t>
      </w:r>
      <w:proofErr w:type="spellStart"/>
      <w:r w:rsidRPr="00AB0EEE">
        <w:t>გამოცდილების</w:t>
      </w:r>
      <w:proofErr w:type="spellEnd"/>
      <w:r w:rsidRPr="00AB0EEE">
        <w:t xml:space="preserve"> </w:t>
      </w:r>
      <w:proofErr w:type="spellStart"/>
      <w:r w:rsidRPr="00AB0EEE">
        <w:t>მქონე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კომპანიებს</w:t>
      </w:r>
      <w:proofErr w:type="spellEnd"/>
      <w:r w:rsidRPr="00AB0EEE">
        <w:t xml:space="preserve"> </w:t>
      </w:r>
      <w:proofErr w:type="spellStart"/>
      <w:r w:rsidRPr="00AB0EEE">
        <w:t>მონაწილეობის</w:t>
      </w:r>
      <w:proofErr w:type="spellEnd"/>
      <w:r w:rsidRPr="00AB0EEE">
        <w:t xml:space="preserve"> </w:t>
      </w:r>
      <w:proofErr w:type="spellStart"/>
      <w:r w:rsidRPr="00AB0EEE">
        <w:t>მისაღებად</w:t>
      </w:r>
      <w:proofErr w:type="spellEnd"/>
      <w:r w:rsidRPr="00AB0EEE">
        <w:t>.</w:t>
      </w:r>
    </w:p>
    <w:p w14:paraId="497AF8F7" w14:textId="77777777" w:rsidR="00AB0EEE" w:rsidRPr="00AB0EEE" w:rsidRDefault="00AB0EEE" w:rsidP="00AB0EEE">
      <w:r w:rsidRPr="00AB0EEE">
        <w:t> </w:t>
      </w:r>
    </w:p>
    <w:p w14:paraId="0DADE5C3" w14:textId="77777777" w:rsidR="00AB0EEE" w:rsidRPr="00AB0EEE" w:rsidRDefault="00AB0EEE" w:rsidP="00AB0EEE">
      <w:proofErr w:type="spellStart"/>
      <w:r w:rsidRPr="00AB0EEE">
        <w:rPr>
          <w:b/>
          <w:bCs/>
        </w:rPr>
        <w:t>მომსახურების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აღწერა</w:t>
      </w:r>
      <w:proofErr w:type="spellEnd"/>
    </w:p>
    <w:p w14:paraId="63542EFF" w14:textId="77777777" w:rsidR="00AB0EEE" w:rsidRPr="00AB0EEE" w:rsidRDefault="00AB0EEE" w:rsidP="00AB0EEE"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კომპანიამ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უზრუნველყოს</w:t>
      </w:r>
      <w:proofErr w:type="spellEnd"/>
      <w:r w:rsidRPr="00AB0EEE">
        <w:t xml:space="preserve"> </w:t>
      </w:r>
      <w:proofErr w:type="spellStart"/>
      <w:r w:rsidRPr="00AB0EEE">
        <w:t>აფთიაქების</w:t>
      </w:r>
      <w:proofErr w:type="spellEnd"/>
      <w:r w:rsidRPr="00AB0EEE">
        <w:t xml:space="preserve"> </w:t>
      </w:r>
      <w:proofErr w:type="spellStart"/>
      <w:r w:rsidRPr="00AB0EEE">
        <w:t>გარე</w:t>
      </w:r>
      <w:proofErr w:type="spellEnd"/>
      <w:r w:rsidRPr="00AB0EEE">
        <w:t xml:space="preserve"> </w:t>
      </w:r>
      <w:proofErr w:type="spellStart"/>
      <w:r w:rsidRPr="00AB0EEE">
        <w:t>ფასადებისთვის</w:t>
      </w:r>
      <w:proofErr w:type="spellEnd"/>
      <w:r w:rsidRPr="00AB0EEE">
        <w:t xml:space="preserve"> (</w:t>
      </w:r>
      <w:proofErr w:type="spellStart"/>
      <w:r w:rsidRPr="00AB0EEE">
        <w:t>ვიტრინების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კედლებისთვის</w:t>
      </w:r>
      <w:proofErr w:type="spellEnd"/>
      <w:r w:rsidRPr="00AB0EEE">
        <w:t xml:space="preserve">)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მასალების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 xml:space="preserve">, </w:t>
      </w:r>
      <w:proofErr w:type="spellStart"/>
      <w:r w:rsidRPr="00AB0EEE">
        <w:t>მონტაჟი</w:t>
      </w:r>
      <w:proofErr w:type="spellEnd"/>
      <w:r w:rsidRPr="00AB0EEE">
        <w:t xml:space="preserve">, </w:t>
      </w:r>
      <w:proofErr w:type="spellStart"/>
      <w:r w:rsidRPr="00AB0EEE">
        <w:t>დემონტაჟი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ტექნიკური</w:t>
      </w:r>
      <w:proofErr w:type="spellEnd"/>
      <w:r w:rsidRPr="00AB0EEE">
        <w:t xml:space="preserve"> </w:t>
      </w:r>
      <w:proofErr w:type="spellStart"/>
      <w:r w:rsidRPr="00AB0EEE">
        <w:t>მომსახურება</w:t>
      </w:r>
      <w:proofErr w:type="spellEnd"/>
      <w:r w:rsidRPr="00AB0EEE">
        <w:t xml:space="preserve"> </w:t>
      </w:r>
      <w:proofErr w:type="spellStart"/>
      <w:r w:rsidRPr="00AB0EEE">
        <w:t>მთელი</w:t>
      </w:r>
      <w:proofErr w:type="spellEnd"/>
      <w:r w:rsidRPr="00AB0EEE">
        <w:t xml:space="preserve"> </w:t>
      </w:r>
      <w:proofErr w:type="spellStart"/>
      <w:r w:rsidRPr="00AB0EEE">
        <w:t>საქართველოს</w:t>
      </w:r>
      <w:proofErr w:type="spellEnd"/>
      <w:r w:rsidRPr="00AB0EEE">
        <w:t xml:space="preserve"> </w:t>
      </w:r>
      <w:proofErr w:type="spellStart"/>
      <w:r w:rsidRPr="00AB0EEE">
        <w:t>მასშტაბით</w:t>
      </w:r>
      <w:proofErr w:type="spellEnd"/>
      <w:r w:rsidRPr="00AB0EEE">
        <w:t xml:space="preserve"> (</w:t>
      </w:r>
      <w:proofErr w:type="spellStart"/>
      <w:r w:rsidRPr="00AB0EEE">
        <w:t>თბილისა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რეგიონებში</w:t>
      </w:r>
      <w:proofErr w:type="spellEnd"/>
      <w:r w:rsidRPr="00AB0EEE">
        <w:t>).</w:t>
      </w:r>
    </w:p>
    <w:p w14:paraId="2F9BDF94" w14:textId="77777777" w:rsidR="00AB0EEE" w:rsidRPr="00AB0EEE" w:rsidRDefault="00AB0EEE" w:rsidP="00AB0EEE"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კომპანია</w:t>
      </w:r>
      <w:proofErr w:type="spellEnd"/>
      <w:r w:rsidRPr="00AB0EEE">
        <w:t xml:space="preserve"> </w:t>
      </w:r>
      <w:proofErr w:type="spellStart"/>
      <w:r w:rsidRPr="00AB0EEE">
        <w:t>ვალდებულია</w:t>
      </w:r>
      <w:proofErr w:type="spellEnd"/>
      <w:r w:rsidRPr="00AB0EEE">
        <w:t xml:space="preserve"> </w:t>
      </w:r>
      <w:proofErr w:type="spellStart"/>
      <w:r w:rsidRPr="00AB0EEE">
        <w:t>უზრუნველყოს</w:t>
      </w:r>
      <w:proofErr w:type="spellEnd"/>
      <w:r w:rsidRPr="00AB0EEE">
        <w:t>:</w:t>
      </w:r>
    </w:p>
    <w:p w14:paraId="09DCFCAC" w14:textId="77777777" w:rsidR="00AB0EEE" w:rsidRPr="00AB0EEE" w:rsidRDefault="00AB0EEE" w:rsidP="00AB0EEE">
      <w:proofErr w:type="spellStart"/>
      <w:r w:rsidRPr="00AB0EEE">
        <w:rPr>
          <w:u w:val="single"/>
        </w:rPr>
        <w:t>ბეჭდვა</w:t>
      </w:r>
      <w:proofErr w:type="spellEnd"/>
      <w:r w:rsidRPr="00AB0EEE">
        <w:rPr>
          <w:u w:val="single"/>
        </w:rPr>
        <w:t xml:space="preserve"> </w:t>
      </w:r>
      <w:proofErr w:type="spellStart"/>
      <w:r w:rsidRPr="00AB0EEE">
        <w:rPr>
          <w:u w:val="single"/>
        </w:rPr>
        <w:t>და</w:t>
      </w:r>
      <w:proofErr w:type="spellEnd"/>
      <w:r w:rsidRPr="00AB0EEE">
        <w:rPr>
          <w:u w:val="single"/>
        </w:rPr>
        <w:t xml:space="preserve"> </w:t>
      </w:r>
      <w:proofErr w:type="spellStart"/>
      <w:r w:rsidRPr="00AB0EEE">
        <w:rPr>
          <w:u w:val="single"/>
        </w:rPr>
        <w:t>მონტაჟი</w:t>
      </w:r>
      <w:proofErr w:type="spellEnd"/>
    </w:p>
    <w:p w14:paraId="7DD60608" w14:textId="77777777" w:rsidR="00AB0EEE" w:rsidRPr="00AB0EEE" w:rsidRDefault="00AB0EEE" w:rsidP="00AB0EEE">
      <w:pPr>
        <w:numPr>
          <w:ilvl w:val="0"/>
          <w:numId w:val="12"/>
        </w:numPr>
      </w:pPr>
      <w:proofErr w:type="spellStart"/>
      <w:r w:rsidRPr="00AB0EEE">
        <w:t>სტიკერის</w:t>
      </w:r>
      <w:proofErr w:type="spellEnd"/>
      <w:r w:rsidRPr="00AB0EEE">
        <w:t xml:space="preserve">, </w:t>
      </w:r>
      <w:proofErr w:type="spellStart"/>
      <w:r w:rsidRPr="00AB0EEE">
        <w:t>ბადე-სტიკერის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ბანერის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>;</w:t>
      </w:r>
    </w:p>
    <w:p w14:paraId="16B25FEA" w14:textId="77777777" w:rsidR="00AB0EEE" w:rsidRPr="00AB0EEE" w:rsidRDefault="00AB0EEE" w:rsidP="00AB0EEE">
      <w:pPr>
        <w:numPr>
          <w:ilvl w:val="0"/>
          <w:numId w:val="12"/>
        </w:numPr>
      </w:pPr>
      <w:proofErr w:type="spellStart"/>
      <w:r w:rsidRPr="00AB0EEE">
        <w:t>სტიკერის</w:t>
      </w:r>
      <w:proofErr w:type="spellEnd"/>
      <w:r w:rsidRPr="00AB0EEE">
        <w:t xml:space="preserve">, </w:t>
      </w:r>
      <w:proofErr w:type="spellStart"/>
      <w:r w:rsidRPr="00AB0EEE">
        <w:t>ბადე-სტიკერის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ბანერის</w:t>
      </w:r>
      <w:proofErr w:type="spellEnd"/>
      <w:r w:rsidRPr="00AB0EEE">
        <w:t> </w:t>
      </w:r>
      <w:proofErr w:type="spellStart"/>
      <w:r w:rsidRPr="00AB0EEE">
        <w:t>მონტაჟი</w:t>
      </w:r>
      <w:proofErr w:type="spellEnd"/>
      <w:r w:rsidRPr="00AB0EEE">
        <w:t>;</w:t>
      </w:r>
    </w:p>
    <w:p w14:paraId="541642FD" w14:textId="77777777" w:rsidR="00AB0EEE" w:rsidRPr="00AB0EEE" w:rsidRDefault="00AB0EEE" w:rsidP="00AB0EEE">
      <w:pPr>
        <w:numPr>
          <w:ilvl w:val="0"/>
          <w:numId w:val="12"/>
        </w:numPr>
      </w:pPr>
      <w:proofErr w:type="spellStart"/>
      <w:r w:rsidRPr="00AB0EEE">
        <w:t>სტიკერის</w:t>
      </w:r>
      <w:proofErr w:type="spellEnd"/>
      <w:r w:rsidRPr="00AB0EEE">
        <w:t xml:space="preserve">, </w:t>
      </w:r>
      <w:proofErr w:type="spellStart"/>
      <w:r w:rsidRPr="00AB0EEE">
        <w:t>ბადე-სტიკერის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ბანერის</w:t>
      </w:r>
      <w:proofErr w:type="spellEnd"/>
      <w:r w:rsidRPr="00AB0EEE">
        <w:t> </w:t>
      </w:r>
      <w:proofErr w:type="spellStart"/>
      <w:r w:rsidRPr="00AB0EEE">
        <w:t>დემონტაჟი</w:t>
      </w:r>
      <w:proofErr w:type="spellEnd"/>
      <w:r w:rsidRPr="00AB0EEE">
        <w:t>;</w:t>
      </w:r>
    </w:p>
    <w:p w14:paraId="7514B97A" w14:textId="77777777" w:rsidR="00AB0EEE" w:rsidRPr="00AB0EEE" w:rsidRDefault="00AB0EEE" w:rsidP="00AB0EEE">
      <w:pPr>
        <w:numPr>
          <w:ilvl w:val="0"/>
          <w:numId w:val="12"/>
        </w:numPr>
      </w:pPr>
      <w:proofErr w:type="spellStart"/>
      <w:r w:rsidRPr="00AB0EEE">
        <w:t>სტიკერის</w:t>
      </w:r>
      <w:proofErr w:type="spellEnd"/>
      <w:r w:rsidRPr="00AB0EEE">
        <w:t xml:space="preserve">, </w:t>
      </w:r>
      <w:proofErr w:type="spellStart"/>
      <w:r w:rsidRPr="00AB0EEE">
        <w:t>ბადე-სტიკერის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ბანერის</w:t>
      </w:r>
      <w:proofErr w:type="spellEnd"/>
      <w:r w:rsidRPr="00AB0EEE">
        <w:t> </w:t>
      </w:r>
      <w:proofErr w:type="spellStart"/>
      <w:r w:rsidRPr="00AB0EEE">
        <w:t>მონტაჟის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დემონტაჟის</w:t>
      </w:r>
      <w:proofErr w:type="spellEnd"/>
      <w:r w:rsidRPr="00AB0EEE">
        <w:t xml:space="preserve"> </w:t>
      </w:r>
      <w:proofErr w:type="spellStart"/>
      <w:r w:rsidRPr="00AB0EEE">
        <w:t>დროს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ადგილის</w:t>
      </w:r>
      <w:proofErr w:type="spellEnd"/>
      <w:r w:rsidRPr="00AB0EEE">
        <w:t xml:space="preserve"> (</w:t>
      </w:r>
      <w:proofErr w:type="spellStart"/>
      <w:r w:rsidRPr="00AB0EEE">
        <w:t>ვიტრინის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კედლების</w:t>
      </w:r>
      <w:proofErr w:type="spellEnd"/>
      <w:r w:rsidRPr="00AB0EEE">
        <w:t xml:space="preserve">) </w:t>
      </w:r>
      <w:proofErr w:type="spellStart"/>
      <w:r w:rsidRPr="00AB0EEE">
        <w:t>ძველი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მასალებისგან</w:t>
      </w:r>
      <w:proofErr w:type="spellEnd"/>
      <w:r w:rsidRPr="00AB0EEE">
        <w:t xml:space="preserve">, </w:t>
      </w:r>
      <w:proofErr w:type="spellStart"/>
      <w:r w:rsidRPr="00AB0EEE">
        <w:t>მტვრისგან</w:t>
      </w:r>
      <w:proofErr w:type="spellEnd"/>
      <w:r w:rsidRPr="00AB0EEE">
        <w:t xml:space="preserve">, </w:t>
      </w:r>
      <w:proofErr w:type="spellStart"/>
      <w:r w:rsidRPr="00AB0EEE">
        <w:t>სილიკონისგან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 xml:space="preserve"> </w:t>
      </w:r>
      <w:proofErr w:type="spellStart"/>
      <w:r w:rsidRPr="00AB0EEE">
        <w:t>სხვა</w:t>
      </w:r>
      <w:proofErr w:type="spellEnd"/>
      <w:r w:rsidRPr="00AB0EEE">
        <w:t xml:space="preserve"> </w:t>
      </w:r>
      <w:proofErr w:type="spellStart"/>
      <w:r w:rsidRPr="00AB0EEE">
        <w:t>ნარჩენებისგან</w:t>
      </w:r>
      <w:proofErr w:type="spellEnd"/>
      <w:r w:rsidRPr="00AB0EEE">
        <w:t xml:space="preserve"> (</w:t>
      </w:r>
      <w:proofErr w:type="spellStart"/>
      <w:r w:rsidRPr="00AB0EEE">
        <w:t>რაც</w:t>
      </w:r>
      <w:proofErr w:type="spellEnd"/>
      <w:r w:rsidRPr="00AB0EEE">
        <w:t xml:space="preserve"> </w:t>
      </w:r>
      <w:proofErr w:type="spellStart"/>
      <w:r w:rsidRPr="00AB0EEE">
        <w:t>შესაძლოა</w:t>
      </w:r>
      <w:proofErr w:type="spellEnd"/>
      <w:r w:rsidRPr="00AB0EEE">
        <w:t xml:space="preserve"> </w:t>
      </w:r>
      <w:proofErr w:type="spellStart"/>
      <w:r w:rsidRPr="00AB0EEE">
        <w:t>ხელს</w:t>
      </w:r>
      <w:proofErr w:type="spellEnd"/>
      <w:r w:rsidRPr="00AB0EEE">
        <w:t xml:space="preserve"> </w:t>
      </w:r>
      <w:proofErr w:type="spellStart"/>
      <w:r w:rsidRPr="00AB0EEE">
        <w:t>უშლიდეს</w:t>
      </w:r>
      <w:proofErr w:type="spellEnd"/>
      <w:r w:rsidRPr="00AB0EEE">
        <w:t xml:space="preserve"> </w:t>
      </w:r>
      <w:proofErr w:type="spellStart"/>
      <w:r w:rsidRPr="00AB0EEE">
        <w:t>შემდგომ</w:t>
      </w:r>
      <w:proofErr w:type="spellEnd"/>
      <w:r w:rsidRPr="00AB0EEE">
        <w:t xml:space="preserve"> </w:t>
      </w:r>
      <w:proofErr w:type="spellStart"/>
      <w:r w:rsidRPr="00AB0EEE">
        <w:t>მონტაჟს</w:t>
      </w:r>
      <w:proofErr w:type="spellEnd"/>
      <w:r w:rsidRPr="00AB0EEE">
        <w:t xml:space="preserve">) </w:t>
      </w:r>
      <w:proofErr w:type="spellStart"/>
      <w:r w:rsidRPr="00AB0EEE">
        <w:t>გასუფთავება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შემდეგი</w:t>
      </w:r>
      <w:proofErr w:type="spellEnd"/>
      <w:r w:rsidRPr="00AB0EEE">
        <w:t xml:space="preserve"> </w:t>
      </w:r>
      <w:proofErr w:type="spellStart"/>
      <w:r w:rsidRPr="00AB0EEE">
        <w:t>მონტაჟისთვის</w:t>
      </w:r>
      <w:proofErr w:type="spellEnd"/>
      <w:r w:rsidRPr="00AB0EEE">
        <w:t xml:space="preserve"> </w:t>
      </w:r>
      <w:proofErr w:type="spellStart"/>
      <w:r w:rsidRPr="00AB0EEE">
        <w:t>მომზადება</w:t>
      </w:r>
      <w:proofErr w:type="spellEnd"/>
      <w:r w:rsidRPr="00AB0EEE">
        <w:t>;</w:t>
      </w:r>
    </w:p>
    <w:p w14:paraId="371C67CB" w14:textId="77777777" w:rsidR="00AB0EEE" w:rsidRPr="00AB0EEE" w:rsidRDefault="00AB0EEE" w:rsidP="00AB0EEE">
      <w:proofErr w:type="spellStart"/>
      <w:r w:rsidRPr="00AB0EEE">
        <w:rPr>
          <w:u w:val="single"/>
        </w:rPr>
        <w:t>დიზაინი</w:t>
      </w:r>
      <w:proofErr w:type="spellEnd"/>
    </w:p>
    <w:p w14:paraId="57C6B4EE" w14:textId="77777777" w:rsidR="00AB0EEE" w:rsidRPr="00AB0EEE" w:rsidRDefault="00AB0EEE" w:rsidP="00AB0EEE">
      <w:pPr>
        <w:numPr>
          <w:ilvl w:val="0"/>
          <w:numId w:val="13"/>
        </w:numPr>
      </w:pPr>
      <w:proofErr w:type="spellStart"/>
      <w:r w:rsidRPr="00AB0EEE">
        <w:t>პსპ</w:t>
      </w:r>
      <w:proofErr w:type="spellEnd"/>
      <w:r w:rsidRPr="00AB0EEE">
        <w:t xml:space="preserve"> </w:t>
      </w:r>
      <w:proofErr w:type="spellStart"/>
      <w:r w:rsidRPr="00AB0EEE">
        <w:t>ფარმასგან</w:t>
      </w:r>
      <w:proofErr w:type="spellEnd"/>
      <w:r w:rsidRPr="00AB0EEE">
        <w:t xml:space="preserve"> </w:t>
      </w:r>
      <w:proofErr w:type="spellStart"/>
      <w:r w:rsidRPr="00AB0EEE">
        <w:t>მიწოდებული</w:t>
      </w:r>
      <w:proofErr w:type="spellEnd"/>
      <w:r w:rsidRPr="00AB0EEE">
        <w:t xml:space="preserve"> </w:t>
      </w:r>
      <w:proofErr w:type="spellStart"/>
      <w:r w:rsidRPr="00AB0EEE">
        <w:t>ვიზუალური</w:t>
      </w:r>
      <w:proofErr w:type="spellEnd"/>
      <w:r w:rsidRPr="00AB0EEE">
        <w:t xml:space="preserve"> </w:t>
      </w:r>
      <w:proofErr w:type="spellStart"/>
      <w:r w:rsidRPr="00AB0EEE">
        <w:t>მასალების</w:t>
      </w:r>
      <w:proofErr w:type="spellEnd"/>
      <w:r w:rsidRPr="00AB0EEE">
        <w:t xml:space="preserve"> / </w:t>
      </w:r>
      <w:proofErr w:type="spellStart"/>
      <w:r w:rsidRPr="00AB0EEE">
        <w:t>სამუშაო</w:t>
      </w:r>
      <w:proofErr w:type="spellEnd"/>
      <w:r w:rsidRPr="00AB0EEE">
        <w:t xml:space="preserve"> </w:t>
      </w:r>
      <w:proofErr w:type="spellStart"/>
      <w:r w:rsidRPr="00AB0EEE">
        <w:t>ფაილების</w:t>
      </w:r>
      <w:proofErr w:type="spellEnd"/>
      <w:r w:rsidRPr="00AB0EEE">
        <w:t xml:space="preserve"> </w:t>
      </w:r>
      <w:proofErr w:type="spellStart"/>
      <w:r w:rsidRPr="00AB0EEE">
        <w:t>ტექნიკური</w:t>
      </w:r>
      <w:proofErr w:type="spellEnd"/>
      <w:r w:rsidRPr="00AB0EEE">
        <w:t xml:space="preserve"> </w:t>
      </w:r>
      <w:proofErr w:type="spellStart"/>
      <w:r w:rsidRPr="00AB0EEE">
        <w:t>დიზაინი</w:t>
      </w:r>
      <w:proofErr w:type="spellEnd"/>
      <w:r w:rsidRPr="00AB0EEE">
        <w:t xml:space="preserve">, </w:t>
      </w:r>
      <w:proofErr w:type="spellStart"/>
      <w:r w:rsidRPr="00AB0EEE">
        <w:t>კორექტირება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დამუშავება</w:t>
      </w:r>
      <w:proofErr w:type="spellEnd"/>
      <w:r w:rsidRPr="00AB0EEE">
        <w:t xml:space="preserve"> (</w:t>
      </w:r>
      <w:proofErr w:type="spellStart"/>
      <w:r w:rsidRPr="00AB0EEE">
        <w:t>ზომების</w:t>
      </w:r>
      <w:proofErr w:type="spellEnd"/>
      <w:r w:rsidRPr="00AB0EEE">
        <w:t> </w:t>
      </w:r>
      <w:proofErr w:type="spellStart"/>
      <w:r w:rsidRPr="00AB0EEE">
        <w:t>მორგება</w:t>
      </w:r>
      <w:proofErr w:type="spellEnd"/>
      <w:r w:rsidRPr="00AB0EEE">
        <w:t xml:space="preserve"> </w:t>
      </w:r>
      <w:proofErr w:type="spellStart"/>
      <w:r w:rsidRPr="00AB0EEE">
        <w:t>თითოეულ</w:t>
      </w:r>
      <w:proofErr w:type="spellEnd"/>
      <w:r w:rsidRPr="00AB0EEE">
        <w:t xml:space="preserve"> </w:t>
      </w:r>
      <w:proofErr w:type="spellStart"/>
      <w:r w:rsidRPr="00AB0EEE">
        <w:t>საბანერე</w:t>
      </w:r>
      <w:proofErr w:type="spellEnd"/>
      <w:r w:rsidRPr="00AB0EEE">
        <w:t xml:space="preserve"> </w:t>
      </w:r>
      <w:proofErr w:type="spellStart"/>
      <w:r w:rsidRPr="00AB0EEE">
        <w:t>ადგილზე</w:t>
      </w:r>
      <w:proofErr w:type="spellEnd"/>
      <w:r w:rsidRPr="00AB0EEE">
        <w:t xml:space="preserve">) </w:t>
      </w:r>
      <w:proofErr w:type="spellStart"/>
      <w:r w:rsidRPr="00AB0EEE">
        <w:t>პსპ</w:t>
      </w:r>
      <w:proofErr w:type="spellEnd"/>
      <w:r w:rsidRPr="00AB0EEE">
        <w:t xml:space="preserve"> </w:t>
      </w:r>
      <w:proofErr w:type="spellStart"/>
      <w:r w:rsidRPr="00AB0EEE">
        <w:t>ფარმას</w:t>
      </w:r>
      <w:proofErr w:type="spellEnd"/>
      <w:r w:rsidRPr="00AB0EEE">
        <w:t xml:space="preserve"> </w:t>
      </w:r>
      <w:proofErr w:type="spellStart"/>
      <w:r w:rsidRPr="00AB0EEE">
        <w:t>მიერ</w:t>
      </w:r>
      <w:proofErr w:type="spellEnd"/>
      <w:r w:rsidRPr="00AB0EEE">
        <w:t xml:space="preserve"> </w:t>
      </w:r>
      <w:proofErr w:type="spellStart"/>
      <w:r w:rsidRPr="00AB0EEE">
        <w:t>მიწოდებული</w:t>
      </w:r>
      <w:proofErr w:type="spellEnd"/>
      <w:r w:rsidRPr="00AB0EEE">
        <w:t xml:space="preserve"> </w:t>
      </w:r>
      <w:proofErr w:type="spellStart"/>
      <w:r w:rsidRPr="00AB0EEE">
        <w:t>მოთხოვნების</w:t>
      </w:r>
      <w:proofErr w:type="spellEnd"/>
      <w:r w:rsidRPr="00AB0EEE">
        <w:t xml:space="preserve"> </w:t>
      </w:r>
      <w:proofErr w:type="spellStart"/>
      <w:r w:rsidRPr="00AB0EEE">
        <w:t>გათვალისწინებით</w:t>
      </w:r>
      <w:proofErr w:type="spellEnd"/>
      <w:r w:rsidRPr="00AB0EEE">
        <w:t>;</w:t>
      </w:r>
    </w:p>
    <w:p w14:paraId="7D17F4A9" w14:textId="77777777" w:rsidR="00AB0EEE" w:rsidRPr="00AB0EEE" w:rsidRDefault="00AB0EEE" w:rsidP="00AB0EEE">
      <w:proofErr w:type="spellStart"/>
      <w:r w:rsidRPr="00AB0EEE">
        <w:rPr>
          <w:u w:val="single"/>
        </w:rPr>
        <w:t>დაგეგმილ</w:t>
      </w:r>
      <w:proofErr w:type="spellEnd"/>
      <w:r w:rsidRPr="00AB0EEE">
        <w:rPr>
          <w:u w:val="single"/>
        </w:rPr>
        <w:t xml:space="preserve"> </w:t>
      </w:r>
      <w:proofErr w:type="spellStart"/>
      <w:r w:rsidRPr="00AB0EEE">
        <w:rPr>
          <w:u w:val="single"/>
        </w:rPr>
        <w:t>ვადებში</w:t>
      </w:r>
      <w:proofErr w:type="spellEnd"/>
      <w:r w:rsidRPr="00AB0EEE">
        <w:rPr>
          <w:u w:val="single"/>
        </w:rPr>
        <w:t xml:space="preserve"> </w:t>
      </w:r>
      <w:proofErr w:type="spellStart"/>
      <w:r w:rsidRPr="00AB0EEE">
        <w:rPr>
          <w:u w:val="single"/>
        </w:rPr>
        <w:t>შესრულება</w:t>
      </w:r>
      <w:proofErr w:type="spellEnd"/>
    </w:p>
    <w:p w14:paraId="1B11EE4F" w14:textId="77777777" w:rsidR="00AB0EEE" w:rsidRPr="00AB0EEE" w:rsidRDefault="00AB0EEE" w:rsidP="00AB0EEE">
      <w:pPr>
        <w:numPr>
          <w:ilvl w:val="0"/>
          <w:numId w:val="14"/>
        </w:numPr>
      </w:pPr>
      <w:proofErr w:type="spellStart"/>
      <w:r w:rsidRPr="00AB0EEE">
        <w:t>სამუშაოს</w:t>
      </w:r>
      <w:proofErr w:type="spellEnd"/>
      <w:r w:rsidRPr="00AB0EEE">
        <w:t> </w:t>
      </w:r>
      <w:proofErr w:type="spellStart"/>
      <w:r w:rsidRPr="00AB0EEE">
        <w:t>შესრულება</w:t>
      </w:r>
      <w:proofErr w:type="spellEnd"/>
      <w:r w:rsidRPr="00AB0EEE">
        <w:t xml:space="preserve"> </w:t>
      </w:r>
      <w:proofErr w:type="spellStart"/>
      <w:r w:rsidRPr="00AB0EEE">
        <w:t>პსპ</w:t>
      </w:r>
      <w:proofErr w:type="spellEnd"/>
      <w:r w:rsidRPr="00AB0EEE">
        <w:t xml:space="preserve"> </w:t>
      </w:r>
      <w:proofErr w:type="spellStart"/>
      <w:r w:rsidRPr="00AB0EEE">
        <w:t>ფარმასთან</w:t>
      </w:r>
      <w:proofErr w:type="spellEnd"/>
      <w:r w:rsidRPr="00AB0EEE">
        <w:t xml:space="preserve"> </w:t>
      </w:r>
      <w:proofErr w:type="spellStart"/>
      <w:r w:rsidRPr="00AB0EEE">
        <w:t>შეთანხმებულ</w:t>
      </w:r>
      <w:proofErr w:type="spellEnd"/>
      <w:r w:rsidRPr="00AB0EEE">
        <w:t> </w:t>
      </w:r>
      <w:proofErr w:type="spellStart"/>
      <w:r w:rsidRPr="00AB0EEE">
        <w:t>ვადებში</w:t>
      </w:r>
      <w:proofErr w:type="spellEnd"/>
      <w:r w:rsidRPr="00AB0EEE">
        <w:t>;</w:t>
      </w:r>
    </w:p>
    <w:p w14:paraId="19F00A5E" w14:textId="77777777" w:rsidR="00AB0EEE" w:rsidRPr="00AB0EEE" w:rsidRDefault="00AB0EEE" w:rsidP="00AB0EEE">
      <w:pPr>
        <w:numPr>
          <w:ilvl w:val="0"/>
          <w:numId w:val="14"/>
        </w:numPr>
      </w:pP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მასალების</w:t>
      </w:r>
      <w:proofErr w:type="spellEnd"/>
      <w:r w:rsidRPr="00AB0EEE">
        <w:t xml:space="preserve"> </w:t>
      </w:r>
      <w:proofErr w:type="spellStart"/>
      <w:r w:rsidRPr="00AB0EEE">
        <w:t>დაგეგმილი</w:t>
      </w:r>
      <w:proofErr w:type="spellEnd"/>
      <w:r w:rsidRPr="00AB0EEE">
        <w:t> </w:t>
      </w:r>
      <w:proofErr w:type="spellStart"/>
      <w:r w:rsidRPr="00AB0EEE">
        <w:t>გრაფიკით</w:t>
      </w:r>
      <w:proofErr w:type="spellEnd"/>
      <w:r w:rsidRPr="00AB0EEE">
        <w:t> </w:t>
      </w:r>
      <w:proofErr w:type="spellStart"/>
      <w:r w:rsidRPr="00AB0EEE">
        <w:t>შეცვლა</w:t>
      </w:r>
      <w:proofErr w:type="spellEnd"/>
      <w:r w:rsidRPr="00AB0EEE">
        <w:t xml:space="preserve"> </w:t>
      </w:r>
      <w:proofErr w:type="spellStart"/>
      <w:r w:rsidRPr="00AB0EEE">
        <w:t>შეთანხმებულ</w:t>
      </w:r>
      <w:proofErr w:type="spellEnd"/>
      <w:r w:rsidRPr="00AB0EEE">
        <w:t> </w:t>
      </w:r>
      <w:proofErr w:type="spellStart"/>
      <w:r w:rsidRPr="00AB0EEE">
        <w:t>ვადებში</w:t>
      </w:r>
      <w:proofErr w:type="spellEnd"/>
      <w:r w:rsidRPr="00AB0EEE">
        <w:t>; </w:t>
      </w:r>
    </w:p>
    <w:p w14:paraId="28CA7E6F" w14:textId="77777777" w:rsidR="00AB0EEE" w:rsidRPr="00AB0EEE" w:rsidRDefault="00AB0EEE" w:rsidP="00AB0EEE">
      <w:pPr>
        <w:numPr>
          <w:ilvl w:val="0"/>
          <w:numId w:val="14"/>
        </w:numPr>
      </w:pPr>
      <w:proofErr w:type="spellStart"/>
      <w:r w:rsidRPr="00AB0EEE">
        <w:t>ფორსმაჟორულ</w:t>
      </w:r>
      <w:proofErr w:type="spellEnd"/>
      <w:r w:rsidRPr="00AB0EEE">
        <w:t xml:space="preserve"> </w:t>
      </w:r>
      <w:proofErr w:type="spellStart"/>
      <w:r w:rsidRPr="00AB0EEE">
        <w:t>სიტუაციებში</w:t>
      </w:r>
      <w:proofErr w:type="spellEnd"/>
      <w:r w:rsidRPr="00AB0EEE">
        <w:t xml:space="preserve"> </w:t>
      </w:r>
      <w:proofErr w:type="spellStart"/>
      <w:r w:rsidRPr="00AB0EEE">
        <w:t>ოპერატიულად</w:t>
      </w:r>
      <w:proofErr w:type="spellEnd"/>
      <w:r w:rsidRPr="00AB0EEE">
        <w:t xml:space="preserve"> </w:t>
      </w:r>
      <w:proofErr w:type="spellStart"/>
      <w:r w:rsidRPr="00AB0EEE">
        <w:t>რეაგირების</w:t>
      </w:r>
      <w:proofErr w:type="spellEnd"/>
      <w:r w:rsidRPr="00AB0EEE">
        <w:t xml:space="preserve"> </w:t>
      </w:r>
      <w:proofErr w:type="spellStart"/>
      <w:r w:rsidRPr="00AB0EEE">
        <w:t>შესაძლებლობა</w:t>
      </w:r>
      <w:proofErr w:type="spellEnd"/>
      <w:r w:rsidRPr="00AB0EEE">
        <w:t>;</w:t>
      </w:r>
    </w:p>
    <w:p w14:paraId="7B612A55" w14:textId="77777777" w:rsidR="00AB0EEE" w:rsidRPr="00AB0EEE" w:rsidRDefault="00AB0EEE" w:rsidP="00AB0EEE">
      <w:proofErr w:type="spellStart"/>
      <w:r w:rsidRPr="00AB0EEE">
        <w:rPr>
          <w:u w:val="single"/>
        </w:rPr>
        <w:t>ანგარიშგება</w:t>
      </w:r>
      <w:proofErr w:type="spellEnd"/>
    </w:p>
    <w:p w14:paraId="59A2000E" w14:textId="77777777" w:rsidR="00AB0EEE" w:rsidRPr="00AB0EEE" w:rsidRDefault="00AB0EEE" w:rsidP="00AB0EEE">
      <w:pPr>
        <w:numPr>
          <w:ilvl w:val="0"/>
          <w:numId w:val="15"/>
        </w:numPr>
      </w:pPr>
      <w:proofErr w:type="spellStart"/>
      <w:r w:rsidRPr="00AB0EEE">
        <w:lastRenderedPageBreak/>
        <w:t>შესრულებული</w:t>
      </w:r>
      <w:proofErr w:type="spellEnd"/>
      <w:r w:rsidRPr="00AB0EEE">
        <w:t xml:space="preserve"> </w:t>
      </w:r>
      <w:proofErr w:type="spellStart"/>
      <w:r w:rsidRPr="00AB0EEE">
        <w:t>სამუშაოს</w:t>
      </w:r>
      <w:proofErr w:type="spellEnd"/>
      <w:r w:rsidRPr="00AB0EEE">
        <w:t xml:space="preserve"> </w:t>
      </w:r>
      <w:proofErr w:type="spellStart"/>
      <w:r w:rsidRPr="00AB0EEE">
        <w:t>დეტალური</w:t>
      </w:r>
      <w:proofErr w:type="spellEnd"/>
      <w:r w:rsidRPr="00AB0EEE">
        <w:t xml:space="preserve"> </w:t>
      </w:r>
      <w:proofErr w:type="spellStart"/>
      <w:r w:rsidRPr="00AB0EEE">
        <w:t>ფოტო-ანგარიშის</w:t>
      </w:r>
      <w:proofErr w:type="spellEnd"/>
      <w:r w:rsidRPr="00AB0EEE">
        <w:t xml:space="preserve"> </w:t>
      </w:r>
      <w:proofErr w:type="spellStart"/>
      <w:r w:rsidRPr="00AB0EEE">
        <w:t>მოწოდება</w:t>
      </w:r>
      <w:proofErr w:type="spellEnd"/>
      <w:r w:rsidRPr="00AB0EEE">
        <w:t xml:space="preserve"> </w:t>
      </w:r>
      <w:proofErr w:type="spellStart"/>
      <w:r w:rsidRPr="00AB0EEE">
        <w:t>პსპ</w:t>
      </w:r>
      <w:proofErr w:type="spellEnd"/>
      <w:r w:rsidRPr="00AB0EEE">
        <w:t xml:space="preserve"> </w:t>
      </w:r>
      <w:proofErr w:type="spellStart"/>
      <w:r w:rsidRPr="00AB0EEE">
        <w:t>ფარმასთვის</w:t>
      </w:r>
      <w:proofErr w:type="spellEnd"/>
      <w:r w:rsidRPr="00AB0EEE">
        <w:t xml:space="preserve"> - </w:t>
      </w:r>
      <w:proofErr w:type="spellStart"/>
      <w:r w:rsidRPr="00AB0EEE">
        <w:t>დოკუმენტი</w:t>
      </w:r>
      <w:proofErr w:type="spellEnd"/>
      <w:r w:rsidRPr="00AB0EEE">
        <w:t xml:space="preserve"> </w:t>
      </w:r>
      <w:proofErr w:type="spellStart"/>
      <w:r w:rsidRPr="00AB0EEE">
        <w:t>თითოეული</w:t>
      </w:r>
      <w:proofErr w:type="spellEnd"/>
      <w:r w:rsidRPr="00AB0EEE">
        <w:t xml:space="preserve"> </w:t>
      </w:r>
      <w:proofErr w:type="spellStart"/>
      <w:r w:rsidRPr="00AB0EEE">
        <w:t>აფთიაქისთვის</w:t>
      </w:r>
      <w:proofErr w:type="spellEnd"/>
      <w:r w:rsidRPr="00AB0EEE">
        <w:t xml:space="preserve">, </w:t>
      </w:r>
      <w:proofErr w:type="spellStart"/>
      <w:r w:rsidRPr="00AB0EEE">
        <w:t>რომელშიც</w:t>
      </w:r>
      <w:proofErr w:type="spellEnd"/>
      <w:r w:rsidRPr="00AB0EEE">
        <w:t xml:space="preserve"> </w:t>
      </w:r>
      <w:proofErr w:type="spellStart"/>
      <w:r w:rsidRPr="00AB0EEE">
        <w:t>მითითებული</w:t>
      </w:r>
      <w:proofErr w:type="spellEnd"/>
      <w:r w:rsidRPr="00AB0EEE">
        <w:t xml:space="preserve"> </w:t>
      </w:r>
      <w:proofErr w:type="spellStart"/>
      <w:r w:rsidRPr="00AB0EEE">
        <w:t>იქნება</w:t>
      </w:r>
      <w:proofErr w:type="spellEnd"/>
    </w:p>
    <w:p w14:paraId="36E8F89F" w14:textId="77777777" w:rsidR="00AB0EEE" w:rsidRPr="00AB0EEE" w:rsidRDefault="00AB0EEE" w:rsidP="00AB0EEE">
      <w:pPr>
        <w:numPr>
          <w:ilvl w:val="1"/>
          <w:numId w:val="15"/>
        </w:numPr>
      </w:pPr>
      <w:proofErr w:type="spellStart"/>
      <w:r w:rsidRPr="00AB0EEE">
        <w:t>სამუშაოს</w:t>
      </w:r>
      <w:proofErr w:type="spellEnd"/>
      <w:r w:rsidRPr="00AB0EEE">
        <w:t xml:space="preserve"> </w:t>
      </w:r>
      <w:proofErr w:type="spellStart"/>
      <w:r w:rsidRPr="00AB0EEE">
        <w:t>შესრულების</w:t>
      </w:r>
      <w:proofErr w:type="spellEnd"/>
      <w:r w:rsidRPr="00AB0EEE">
        <w:t xml:space="preserve"> </w:t>
      </w:r>
      <w:proofErr w:type="spellStart"/>
      <w:r w:rsidRPr="00AB0EEE">
        <w:t>თარიღი</w:t>
      </w:r>
      <w:proofErr w:type="spellEnd"/>
      <w:r w:rsidRPr="00AB0EEE">
        <w:t>;</w:t>
      </w:r>
    </w:p>
    <w:p w14:paraId="2296B5F1" w14:textId="77777777" w:rsidR="00AB0EEE" w:rsidRPr="00AB0EEE" w:rsidRDefault="00AB0EEE" w:rsidP="00AB0EEE">
      <w:pPr>
        <w:numPr>
          <w:ilvl w:val="1"/>
          <w:numId w:val="15"/>
        </w:numPr>
      </w:pPr>
      <w:proofErr w:type="spellStart"/>
      <w:r w:rsidRPr="00AB0EEE">
        <w:t>აფთიაქის</w:t>
      </w:r>
      <w:proofErr w:type="spellEnd"/>
      <w:r w:rsidRPr="00AB0EEE">
        <w:t xml:space="preserve"> </w:t>
      </w:r>
      <w:proofErr w:type="spellStart"/>
      <w:r w:rsidRPr="00AB0EEE">
        <w:t>ნომერი</w:t>
      </w:r>
      <w:proofErr w:type="spellEnd"/>
      <w:r w:rsidRPr="00AB0EEE">
        <w:t>;</w:t>
      </w:r>
    </w:p>
    <w:p w14:paraId="0ACEB1A6" w14:textId="77777777" w:rsidR="00AB0EEE" w:rsidRPr="00AB0EEE" w:rsidRDefault="00AB0EEE" w:rsidP="00AB0EEE">
      <w:pPr>
        <w:numPr>
          <w:ilvl w:val="1"/>
          <w:numId w:val="15"/>
        </w:numPr>
      </w:pPr>
      <w:proofErr w:type="spellStart"/>
      <w:r w:rsidRPr="00AB0EEE">
        <w:t>მისამართი</w:t>
      </w:r>
      <w:proofErr w:type="spellEnd"/>
      <w:r w:rsidRPr="00AB0EEE">
        <w:t>;</w:t>
      </w:r>
    </w:p>
    <w:p w14:paraId="3681F1A4" w14:textId="77777777" w:rsidR="00AB0EEE" w:rsidRPr="00AB0EEE" w:rsidRDefault="00AB0EEE" w:rsidP="00AB0EEE">
      <w:pPr>
        <w:numPr>
          <w:ilvl w:val="1"/>
          <w:numId w:val="15"/>
        </w:numPr>
      </w:pPr>
      <w:proofErr w:type="spellStart"/>
      <w:r w:rsidRPr="00AB0EEE">
        <w:t>შესრულებული</w:t>
      </w:r>
      <w:proofErr w:type="spellEnd"/>
      <w:r w:rsidRPr="00AB0EEE">
        <w:t xml:space="preserve"> </w:t>
      </w:r>
      <w:proofErr w:type="spellStart"/>
      <w:r w:rsidRPr="00AB0EEE">
        <w:t>ცვლილებების</w:t>
      </w:r>
      <w:proofErr w:type="spellEnd"/>
      <w:r w:rsidRPr="00AB0EEE">
        <w:t xml:space="preserve"> </w:t>
      </w:r>
      <w:proofErr w:type="spellStart"/>
      <w:r w:rsidRPr="00AB0EEE">
        <w:t>ვიზუალური</w:t>
      </w:r>
      <w:proofErr w:type="spellEnd"/>
      <w:r w:rsidRPr="00AB0EEE">
        <w:t xml:space="preserve"> </w:t>
      </w:r>
      <w:proofErr w:type="spellStart"/>
      <w:r w:rsidRPr="00AB0EEE">
        <w:t>მასალა</w:t>
      </w:r>
      <w:proofErr w:type="spellEnd"/>
      <w:r w:rsidRPr="00AB0EEE">
        <w:t xml:space="preserve"> - </w:t>
      </w:r>
      <w:proofErr w:type="spellStart"/>
      <w:r w:rsidRPr="00AB0EEE">
        <w:t>ფოტოები</w:t>
      </w:r>
      <w:proofErr w:type="spellEnd"/>
      <w:r w:rsidRPr="00AB0EEE">
        <w:t xml:space="preserve"> </w:t>
      </w:r>
      <w:proofErr w:type="spellStart"/>
      <w:r w:rsidRPr="00AB0EEE">
        <w:t>სამუშაოს</w:t>
      </w:r>
      <w:proofErr w:type="spellEnd"/>
      <w:r w:rsidRPr="00AB0EEE">
        <w:t xml:space="preserve"> </w:t>
      </w:r>
      <w:proofErr w:type="spellStart"/>
      <w:r w:rsidRPr="00AB0EEE">
        <w:t>შესრულებამდე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სამუშაოს</w:t>
      </w:r>
      <w:proofErr w:type="spellEnd"/>
      <w:r w:rsidRPr="00AB0EEE">
        <w:t xml:space="preserve"> </w:t>
      </w:r>
      <w:proofErr w:type="spellStart"/>
      <w:r w:rsidRPr="00AB0EEE">
        <w:t>შესრულების</w:t>
      </w:r>
      <w:proofErr w:type="spellEnd"/>
      <w:r w:rsidRPr="00AB0EEE">
        <w:t xml:space="preserve"> </w:t>
      </w:r>
      <w:proofErr w:type="spellStart"/>
      <w:r w:rsidRPr="00AB0EEE">
        <w:t>შემდეგ</w:t>
      </w:r>
      <w:proofErr w:type="spellEnd"/>
      <w:r w:rsidRPr="00AB0EEE">
        <w:t>;</w:t>
      </w:r>
    </w:p>
    <w:p w14:paraId="321FED3B" w14:textId="77777777" w:rsidR="00AB0EEE" w:rsidRPr="00AB0EEE" w:rsidRDefault="00AB0EEE" w:rsidP="00AB0EEE">
      <w:r w:rsidRPr="00AB0EEE">
        <w:t> </w:t>
      </w:r>
    </w:p>
    <w:p w14:paraId="0DDCC34F" w14:textId="77777777" w:rsidR="00AB0EEE" w:rsidRPr="00AB0EEE" w:rsidRDefault="00AB0EEE" w:rsidP="00AB0EEE">
      <w:proofErr w:type="spellStart"/>
      <w:r w:rsidRPr="00AB0EEE">
        <w:rPr>
          <w:b/>
          <w:bCs/>
        </w:rPr>
        <w:t>ფასის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შეთავაზება</w:t>
      </w:r>
      <w:proofErr w:type="spellEnd"/>
    </w:p>
    <w:p w14:paraId="693D5D20" w14:textId="77777777" w:rsidR="00AB0EEE" w:rsidRPr="00AB0EEE" w:rsidRDefault="00AB0EEE" w:rsidP="00AB0EEE">
      <w:proofErr w:type="spellStart"/>
      <w:r w:rsidRPr="00AB0EEE">
        <w:t>ტენდერში</w:t>
      </w:r>
      <w:proofErr w:type="spellEnd"/>
      <w:r w:rsidRPr="00AB0EEE">
        <w:t xml:space="preserve"> </w:t>
      </w:r>
      <w:proofErr w:type="spellStart"/>
      <w:r w:rsidRPr="00AB0EEE">
        <w:t>მონაწილე</w:t>
      </w:r>
      <w:proofErr w:type="spellEnd"/>
      <w:r w:rsidRPr="00AB0EEE">
        <w:t xml:space="preserve"> </w:t>
      </w:r>
      <w:proofErr w:type="spellStart"/>
      <w:r w:rsidRPr="00AB0EEE">
        <w:t>კომპანიამ</w:t>
      </w:r>
      <w:proofErr w:type="spellEnd"/>
      <w:r w:rsidRPr="00AB0EEE">
        <w:t xml:space="preserve"> </w:t>
      </w:r>
      <w:proofErr w:type="spellStart"/>
      <w:r w:rsidRPr="00AB0EEE">
        <w:t>მომსახურების</w:t>
      </w:r>
      <w:proofErr w:type="spellEnd"/>
      <w:r w:rsidRPr="00AB0EEE">
        <w:t xml:space="preserve"> </w:t>
      </w:r>
      <w:proofErr w:type="spellStart"/>
      <w:r w:rsidRPr="00AB0EEE">
        <w:t>ფასი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დააფიქსიროს</w:t>
      </w:r>
      <w:proofErr w:type="spellEnd"/>
      <w:r w:rsidRPr="00AB0EEE">
        <w:t> </w:t>
      </w:r>
      <w:proofErr w:type="spellStart"/>
      <w:r w:rsidRPr="00AB0EEE">
        <w:rPr>
          <w:b/>
          <w:bCs/>
        </w:rPr>
        <w:t>ერთეულ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კვადრატულ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მეტრზე</w:t>
      </w:r>
      <w:proofErr w:type="spellEnd"/>
      <w:r w:rsidRPr="00AB0EEE">
        <w:rPr>
          <w:b/>
          <w:bCs/>
        </w:rPr>
        <w:t> </w:t>
      </w:r>
      <w:proofErr w:type="spellStart"/>
      <w:r w:rsidRPr="00AB0EEE">
        <w:t>მომსახურების</w:t>
      </w:r>
      <w:proofErr w:type="spellEnd"/>
      <w:r w:rsidRPr="00AB0EEE">
        <w:t xml:space="preserve"> </w:t>
      </w:r>
      <w:proofErr w:type="spellStart"/>
      <w:r w:rsidRPr="00AB0EEE">
        <w:t>გათვალისწინებით</w:t>
      </w:r>
      <w:proofErr w:type="spellEnd"/>
      <w:r w:rsidRPr="00AB0EEE">
        <w:rPr>
          <w:b/>
          <w:bCs/>
        </w:rPr>
        <w:t> 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ცალსახად</w:t>
      </w:r>
      <w:proofErr w:type="spellEnd"/>
      <w:r w:rsidRPr="00AB0EEE">
        <w:t xml:space="preserve"> </w:t>
      </w:r>
      <w:proofErr w:type="spellStart"/>
      <w:r w:rsidRPr="00AB0EEE">
        <w:t>მოიცავდეს</w:t>
      </w:r>
      <w:proofErr w:type="spellEnd"/>
      <w:r w:rsidRPr="00AB0EEE">
        <w:t xml:space="preserve"> </w:t>
      </w:r>
      <w:proofErr w:type="spellStart"/>
      <w:r w:rsidRPr="00AB0EEE">
        <w:t>შემდეგს</w:t>
      </w:r>
      <w:proofErr w:type="spellEnd"/>
      <w:r w:rsidRPr="00AB0EEE">
        <w:t>:</w:t>
      </w:r>
    </w:p>
    <w:p w14:paraId="722A9400" w14:textId="77777777" w:rsidR="00AB0EEE" w:rsidRPr="00AB0EEE" w:rsidRDefault="00AB0EEE" w:rsidP="00AB0EEE">
      <w:pPr>
        <w:numPr>
          <w:ilvl w:val="0"/>
          <w:numId w:val="16"/>
        </w:numPr>
      </w:pPr>
      <w:proofErr w:type="spellStart"/>
      <w:r w:rsidRPr="00AB0EEE">
        <w:t>სტიკერის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>;</w:t>
      </w:r>
    </w:p>
    <w:p w14:paraId="667CBC1C" w14:textId="77777777" w:rsidR="00AB0EEE" w:rsidRPr="00AB0EEE" w:rsidRDefault="00AB0EEE" w:rsidP="00AB0EEE">
      <w:pPr>
        <w:numPr>
          <w:ilvl w:val="0"/>
          <w:numId w:val="16"/>
        </w:numPr>
      </w:pPr>
      <w:proofErr w:type="spellStart"/>
      <w:r w:rsidRPr="00AB0EEE">
        <w:t>ბადე-სტიკერის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>;</w:t>
      </w:r>
    </w:p>
    <w:p w14:paraId="5A495E9A" w14:textId="77777777" w:rsidR="00AB0EEE" w:rsidRPr="00AB0EEE" w:rsidRDefault="00AB0EEE" w:rsidP="00AB0EEE">
      <w:pPr>
        <w:numPr>
          <w:ilvl w:val="0"/>
          <w:numId w:val="16"/>
        </w:numPr>
      </w:pP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ბანერის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>;</w:t>
      </w:r>
    </w:p>
    <w:p w14:paraId="4BBF3161" w14:textId="77777777" w:rsidR="00AB0EEE" w:rsidRPr="00AB0EEE" w:rsidRDefault="00AB0EEE" w:rsidP="00AB0EEE">
      <w:pPr>
        <w:numPr>
          <w:ilvl w:val="0"/>
          <w:numId w:val="16"/>
        </w:numPr>
      </w:pPr>
      <w:proofErr w:type="spellStart"/>
      <w:r w:rsidRPr="00AB0EEE">
        <w:t>მონტაჟის</w:t>
      </w:r>
      <w:proofErr w:type="spellEnd"/>
      <w:r w:rsidRPr="00AB0EEE">
        <w:t xml:space="preserve"> </w:t>
      </w:r>
      <w:proofErr w:type="spellStart"/>
      <w:r w:rsidRPr="00AB0EEE">
        <w:t>ღირებულება</w:t>
      </w:r>
      <w:proofErr w:type="spellEnd"/>
      <w:r w:rsidRPr="00AB0EEE">
        <w:t>;</w:t>
      </w:r>
    </w:p>
    <w:p w14:paraId="00D6449D" w14:textId="77777777" w:rsidR="00AB0EEE" w:rsidRPr="00AB0EEE" w:rsidRDefault="00AB0EEE" w:rsidP="00AB0EEE">
      <w:pPr>
        <w:numPr>
          <w:ilvl w:val="0"/>
          <w:numId w:val="16"/>
        </w:numPr>
      </w:pPr>
      <w:proofErr w:type="spellStart"/>
      <w:r w:rsidRPr="00AB0EEE">
        <w:t>დემონტაჟის</w:t>
      </w:r>
      <w:proofErr w:type="spellEnd"/>
      <w:r w:rsidRPr="00AB0EEE">
        <w:t xml:space="preserve"> </w:t>
      </w:r>
      <w:proofErr w:type="spellStart"/>
      <w:r w:rsidRPr="00AB0EEE">
        <w:t>ღირებულება</w:t>
      </w:r>
      <w:proofErr w:type="spellEnd"/>
      <w:r w:rsidRPr="00AB0EEE">
        <w:t>;</w:t>
      </w:r>
    </w:p>
    <w:p w14:paraId="3712DD81" w14:textId="77777777" w:rsidR="00AB0EEE" w:rsidRPr="00AB0EEE" w:rsidRDefault="00AB0EEE" w:rsidP="00AB0EEE">
      <w:r w:rsidRPr="00AB0EEE">
        <w:t> </w:t>
      </w:r>
    </w:p>
    <w:p w14:paraId="69C8669E" w14:textId="77777777" w:rsidR="00AB0EEE" w:rsidRPr="00AB0EEE" w:rsidRDefault="00AB0EEE" w:rsidP="00AB0EEE">
      <w:proofErr w:type="spellStart"/>
      <w:r w:rsidRPr="00AB0EEE">
        <w:rPr>
          <w:b/>
          <w:bCs/>
        </w:rPr>
        <w:t>ხარისხის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მოთხოვნები</w:t>
      </w:r>
      <w:proofErr w:type="spellEnd"/>
    </w:p>
    <w:p w14:paraId="4815AF03" w14:textId="77777777" w:rsidR="00AB0EEE" w:rsidRPr="00AB0EEE" w:rsidRDefault="00AB0EEE" w:rsidP="00AB0EEE"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კომპანია</w:t>
      </w:r>
      <w:proofErr w:type="spellEnd"/>
      <w:r w:rsidRPr="00AB0EEE">
        <w:t xml:space="preserve"> </w:t>
      </w:r>
      <w:proofErr w:type="spellStart"/>
      <w:r w:rsidRPr="00AB0EEE">
        <w:t>ვალდებულია</w:t>
      </w:r>
      <w:proofErr w:type="spellEnd"/>
      <w:r w:rsidRPr="00AB0EEE">
        <w:t xml:space="preserve"> </w:t>
      </w:r>
      <w:proofErr w:type="spellStart"/>
      <w:r w:rsidRPr="00AB0EEE">
        <w:t>უზრუნველყოს</w:t>
      </w:r>
      <w:proofErr w:type="spellEnd"/>
      <w:r w:rsidRPr="00AB0EEE">
        <w:t>:</w:t>
      </w:r>
    </w:p>
    <w:p w14:paraId="02E7EA59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ადგილის</w:t>
      </w:r>
      <w:proofErr w:type="spellEnd"/>
      <w:r w:rsidRPr="00AB0EEE">
        <w:t xml:space="preserve"> </w:t>
      </w:r>
      <w:proofErr w:type="spellStart"/>
      <w:r w:rsidRPr="00AB0EEE">
        <w:t>სრულყოფილი</w:t>
      </w:r>
      <w:proofErr w:type="spellEnd"/>
      <w:r w:rsidRPr="00AB0EEE">
        <w:t xml:space="preserve"> </w:t>
      </w:r>
      <w:proofErr w:type="spellStart"/>
      <w:r w:rsidRPr="00AB0EEE">
        <w:t>გაწმენდა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მასალის</w:t>
      </w:r>
      <w:proofErr w:type="spellEnd"/>
      <w:r w:rsidRPr="00AB0EEE">
        <w:t xml:space="preserve"> </w:t>
      </w:r>
      <w:proofErr w:type="spellStart"/>
      <w:r w:rsidRPr="00AB0EEE">
        <w:t>დემონტაჟის</w:t>
      </w:r>
      <w:proofErr w:type="spellEnd"/>
      <w:r w:rsidRPr="00AB0EEE">
        <w:t xml:space="preserve"> </w:t>
      </w:r>
      <w:proofErr w:type="spellStart"/>
      <w:r w:rsidRPr="00AB0EEE">
        <w:t>შემდგომ</w:t>
      </w:r>
      <w:proofErr w:type="spellEnd"/>
      <w:r w:rsidRPr="00AB0EEE">
        <w:t xml:space="preserve"> </w:t>
      </w:r>
      <w:proofErr w:type="spellStart"/>
      <w:r w:rsidRPr="00AB0EEE">
        <w:t>ან</w:t>
      </w:r>
      <w:proofErr w:type="spellEnd"/>
      <w:r w:rsidRPr="00AB0EEE">
        <w:t>/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მონტაჟის</w:t>
      </w:r>
      <w:proofErr w:type="spellEnd"/>
      <w:r w:rsidRPr="00AB0EEE">
        <w:t xml:space="preserve"> </w:t>
      </w:r>
      <w:proofErr w:type="spellStart"/>
      <w:r w:rsidRPr="00AB0EEE">
        <w:t>წინ</w:t>
      </w:r>
      <w:proofErr w:type="spellEnd"/>
      <w:r w:rsidRPr="00AB0EEE">
        <w:t xml:space="preserve"> (</w:t>
      </w:r>
      <w:proofErr w:type="spellStart"/>
      <w:r w:rsidRPr="00AB0EEE">
        <w:t>მტვრის</w:t>
      </w:r>
      <w:proofErr w:type="spellEnd"/>
      <w:r w:rsidRPr="00AB0EEE">
        <w:t xml:space="preserve">, </w:t>
      </w:r>
      <w:proofErr w:type="spellStart"/>
      <w:r w:rsidRPr="00AB0EEE">
        <w:t>სილიკონის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სხვა</w:t>
      </w:r>
      <w:proofErr w:type="spellEnd"/>
      <w:r w:rsidRPr="00AB0EEE">
        <w:t xml:space="preserve"> </w:t>
      </w:r>
      <w:proofErr w:type="spellStart"/>
      <w:r w:rsidRPr="00AB0EEE">
        <w:t>ნარჩენების</w:t>
      </w:r>
      <w:proofErr w:type="spellEnd"/>
      <w:r w:rsidRPr="00AB0EEE">
        <w:t xml:space="preserve"> </w:t>
      </w:r>
      <w:proofErr w:type="spellStart"/>
      <w:r w:rsidRPr="00AB0EEE">
        <w:t>სრულად</w:t>
      </w:r>
      <w:proofErr w:type="spellEnd"/>
      <w:r w:rsidRPr="00AB0EEE">
        <w:t xml:space="preserve"> </w:t>
      </w:r>
      <w:proofErr w:type="spellStart"/>
      <w:r w:rsidRPr="00AB0EEE">
        <w:t>მოცილება</w:t>
      </w:r>
      <w:proofErr w:type="spellEnd"/>
      <w:r w:rsidRPr="00AB0EEE">
        <w:t>);</w:t>
      </w:r>
    </w:p>
    <w:p w14:paraId="16160D29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მასალის</w:t>
      </w:r>
      <w:proofErr w:type="spellEnd"/>
      <w:r w:rsidRPr="00AB0EEE">
        <w:t xml:space="preserve"> </w:t>
      </w:r>
      <w:proofErr w:type="spellStart"/>
      <w:r w:rsidRPr="00AB0EEE">
        <w:t>მონტაჟი</w:t>
      </w:r>
      <w:proofErr w:type="spellEnd"/>
      <w:r w:rsidRPr="00AB0EEE">
        <w:t xml:space="preserve"> </w:t>
      </w:r>
      <w:proofErr w:type="spellStart"/>
      <w:r w:rsidRPr="00AB0EEE">
        <w:t>სპეციალური</w:t>
      </w:r>
      <w:proofErr w:type="spellEnd"/>
      <w:r w:rsidRPr="00AB0EEE">
        <w:t xml:space="preserve"> </w:t>
      </w:r>
      <w:proofErr w:type="spellStart"/>
      <w:r w:rsidRPr="00AB0EEE">
        <w:t>ხელსაწყოებით</w:t>
      </w:r>
      <w:proofErr w:type="spellEnd"/>
      <w:r w:rsidRPr="00AB0EEE">
        <w:t xml:space="preserve">, </w:t>
      </w:r>
      <w:proofErr w:type="spellStart"/>
      <w:r w:rsidRPr="00AB0EEE">
        <w:t>ბუშტუკების</w:t>
      </w:r>
      <w:proofErr w:type="spellEnd"/>
      <w:r w:rsidRPr="00AB0EEE">
        <w:t xml:space="preserve"> </w:t>
      </w:r>
      <w:proofErr w:type="spellStart"/>
      <w:r w:rsidRPr="00AB0EEE">
        <w:t>გარეშე</w:t>
      </w:r>
      <w:proofErr w:type="spellEnd"/>
      <w:r w:rsidRPr="00AB0EEE">
        <w:t>;</w:t>
      </w:r>
    </w:p>
    <w:p w14:paraId="6703938B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მასალის</w:t>
      </w:r>
      <w:proofErr w:type="spellEnd"/>
      <w:r w:rsidRPr="00AB0EEE">
        <w:t xml:space="preserve"> </w:t>
      </w:r>
      <w:proofErr w:type="spellStart"/>
      <w:r w:rsidRPr="00AB0EEE">
        <w:t>სწორი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თანაბარი</w:t>
      </w:r>
      <w:proofErr w:type="spellEnd"/>
      <w:r w:rsidRPr="00AB0EEE">
        <w:t xml:space="preserve"> </w:t>
      </w:r>
      <w:proofErr w:type="spellStart"/>
      <w:r w:rsidRPr="00AB0EEE">
        <w:t>ჭრა</w:t>
      </w:r>
      <w:proofErr w:type="spellEnd"/>
      <w:r w:rsidRPr="00AB0EEE">
        <w:t xml:space="preserve"> - </w:t>
      </w:r>
      <w:proofErr w:type="spellStart"/>
      <w:r w:rsidRPr="00AB0EEE">
        <w:t>ხარვეზების</w:t>
      </w:r>
      <w:proofErr w:type="spellEnd"/>
      <w:r w:rsidRPr="00AB0EEE">
        <w:t xml:space="preserve"> </w:t>
      </w:r>
      <w:proofErr w:type="spellStart"/>
      <w:r w:rsidRPr="00AB0EEE">
        <w:t>გარეშე</w:t>
      </w:r>
      <w:proofErr w:type="spellEnd"/>
      <w:r w:rsidRPr="00AB0EEE">
        <w:t>;</w:t>
      </w:r>
    </w:p>
    <w:p w14:paraId="0F402E70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მაღალი</w:t>
      </w:r>
      <w:proofErr w:type="spellEnd"/>
      <w:r w:rsidRPr="00AB0EEE">
        <w:t xml:space="preserve"> </w:t>
      </w:r>
      <w:proofErr w:type="spellStart"/>
      <w:r w:rsidRPr="00AB0EEE">
        <w:t>ხარისხის</w:t>
      </w:r>
      <w:proofErr w:type="spellEnd"/>
      <w:r w:rsidRPr="00AB0EEE">
        <w:t xml:space="preserve"> </w:t>
      </w:r>
      <w:proofErr w:type="spellStart"/>
      <w:r w:rsidRPr="00AB0EEE">
        <w:t>ბეჭდვა</w:t>
      </w:r>
      <w:proofErr w:type="spellEnd"/>
      <w:r w:rsidRPr="00AB0EEE">
        <w:t xml:space="preserve"> </w:t>
      </w:r>
      <w:proofErr w:type="spellStart"/>
      <w:r w:rsidRPr="00AB0EEE">
        <w:t>სწორი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სტაბილური</w:t>
      </w:r>
      <w:proofErr w:type="spellEnd"/>
      <w:r w:rsidRPr="00AB0EEE">
        <w:t xml:space="preserve"> </w:t>
      </w:r>
      <w:proofErr w:type="spellStart"/>
      <w:r w:rsidRPr="00AB0EEE">
        <w:t>ფერებით</w:t>
      </w:r>
      <w:proofErr w:type="spellEnd"/>
      <w:r w:rsidRPr="00AB0EEE">
        <w:t>;</w:t>
      </w:r>
    </w:p>
    <w:p w14:paraId="2C424A97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lastRenderedPageBreak/>
        <w:t>გადაბმული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მასალების</w:t>
      </w:r>
      <w:proofErr w:type="spellEnd"/>
      <w:r w:rsidRPr="00AB0EEE">
        <w:t xml:space="preserve"> </w:t>
      </w:r>
      <w:proofErr w:type="spellStart"/>
      <w:r w:rsidRPr="00AB0EEE">
        <w:t>ზუსტი</w:t>
      </w:r>
      <w:proofErr w:type="spellEnd"/>
      <w:r w:rsidRPr="00AB0EEE">
        <w:t xml:space="preserve"> </w:t>
      </w:r>
      <w:proofErr w:type="spellStart"/>
      <w:r w:rsidRPr="00AB0EEE">
        <w:t>დამთხვევა</w:t>
      </w:r>
      <w:proofErr w:type="spellEnd"/>
      <w:r w:rsidRPr="00AB0EEE">
        <w:t xml:space="preserve"> </w:t>
      </w:r>
      <w:proofErr w:type="spellStart"/>
      <w:r w:rsidRPr="00AB0EEE">
        <w:t>დიზაინთან</w:t>
      </w:r>
      <w:proofErr w:type="spellEnd"/>
      <w:r w:rsidRPr="00AB0EEE">
        <w:t xml:space="preserve"> / </w:t>
      </w:r>
      <w:proofErr w:type="spellStart"/>
      <w:r w:rsidRPr="00AB0EEE">
        <w:t>ფოტომონტაჟთან</w:t>
      </w:r>
      <w:proofErr w:type="spellEnd"/>
      <w:r w:rsidRPr="00AB0EEE">
        <w:t>);</w:t>
      </w:r>
    </w:p>
    <w:p w14:paraId="06345CC6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სტიკერის</w:t>
      </w:r>
      <w:proofErr w:type="spellEnd"/>
      <w:r w:rsidRPr="00AB0EEE">
        <w:t xml:space="preserve"> </w:t>
      </w:r>
      <w:proofErr w:type="spellStart"/>
      <w:r w:rsidRPr="00AB0EEE">
        <w:t>შემთხვევაში</w:t>
      </w:r>
      <w:proofErr w:type="spellEnd"/>
      <w:r w:rsidRPr="00AB0EEE">
        <w:t xml:space="preserve"> </w:t>
      </w:r>
      <w:proofErr w:type="spellStart"/>
      <w:r w:rsidRPr="00AB0EEE">
        <w:t>მაღალი</w:t>
      </w:r>
      <w:proofErr w:type="spellEnd"/>
      <w:r w:rsidRPr="00AB0EEE">
        <w:t xml:space="preserve"> </w:t>
      </w:r>
      <w:proofErr w:type="spellStart"/>
      <w:r w:rsidRPr="00AB0EEE">
        <w:t>წებოვნების</w:t>
      </w:r>
      <w:proofErr w:type="spellEnd"/>
      <w:r w:rsidRPr="00AB0EEE">
        <w:t xml:space="preserve"> </w:t>
      </w:r>
      <w:proofErr w:type="spellStart"/>
      <w:r w:rsidRPr="00AB0EEE">
        <w:t>უზრუნველყოფა</w:t>
      </w:r>
      <w:proofErr w:type="spellEnd"/>
      <w:r w:rsidRPr="00AB0EEE">
        <w:t xml:space="preserve"> (</w:t>
      </w:r>
      <w:proofErr w:type="spellStart"/>
      <w:r w:rsidRPr="00AB0EEE">
        <w:t>არ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ძვრებოდეს</w:t>
      </w:r>
      <w:proofErr w:type="spellEnd"/>
      <w:r w:rsidRPr="00AB0EEE">
        <w:t xml:space="preserve"> </w:t>
      </w:r>
      <w:proofErr w:type="spellStart"/>
      <w:r w:rsidRPr="00AB0EEE">
        <w:t>კუთხეები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გვერდები</w:t>
      </w:r>
      <w:proofErr w:type="spellEnd"/>
      <w:r w:rsidRPr="00AB0EEE">
        <w:t>);</w:t>
      </w:r>
    </w:p>
    <w:p w14:paraId="21D7CA35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მასალის</w:t>
      </w:r>
      <w:proofErr w:type="spellEnd"/>
      <w:r w:rsidRPr="00AB0EEE">
        <w:t xml:space="preserve"> </w:t>
      </w:r>
      <w:proofErr w:type="spellStart"/>
      <w:r w:rsidRPr="00AB0EEE">
        <w:t>გამძლეობა</w:t>
      </w:r>
      <w:proofErr w:type="spellEnd"/>
      <w:r w:rsidRPr="00AB0EEE">
        <w:t xml:space="preserve"> </w:t>
      </w:r>
      <w:proofErr w:type="spellStart"/>
      <w:r w:rsidRPr="00AB0EEE">
        <w:t>უამინდობის</w:t>
      </w:r>
      <w:proofErr w:type="spellEnd"/>
      <w:r w:rsidRPr="00AB0EEE">
        <w:t xml:space="preserve"> </w:t>
      </w:r>
      <w:proofErr w:type="spellStart"/>
      <w:r w:rsidRPr="00AB0EEE">
        <w:t>გათვალისწინებით</w:t>
      </w:r>
      <w:proofErr w:type="spellEnd"/>
      <w:r w:rsidRPr="00AB0EEE">
        <w:t xml:space="preserve"> </w:t>
      </w:r>
      <w:proofErr w:type="gramStart"/>
      <w:r w:rsidRPr="00AB0EEE">
        <w:t>-  </w:t>
      </w:r>
      <w:proofErr w:type="spellStart"/>
      <w:r w:rsidRPr="00AB0EEE">
        <w:t>მასალა</w:t>
      </w:r>
      <w:proofErr w:type="spellEnd"/>
      <w:proofErr w:type="gram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უძლებდეს</w:t>
      </w:r>
      <w:proofErr w:type="spellEnd"/>
      <w:r w:rsidRPr="00AB0EEE">
        <w:t xml:space="preserve"> </w:t>
      </w:r>
      <w:proofErr w:type="spellStart"/>
      <w:r w:rsidRPr="00AB0EEE">
        <w:t>ქარს</w:t>
      </w:r>
      <w:proofErr w:type="spellEnd"/>
      <w:r w:rsidRPr="00AB0EEE">
        <w:t xml:space="preserve">, </w:t>
      </w:r>
      <w:proofErr w:type="spellStart"/>
      <w:r w:rsidRPr="00AB0EEE">
        <w:t>წვიმას</w:t>
      </w:r>
      <w:proofErr w:type="spellEnd"/>
      <w:r w:rsidRPr="00AB0EEE">
        <w:t xml:space="preserve">, </w:t>
      </w:r>
      <w:proofErr w:type="spellStart"/>
      <w:r w:rsidRPr="00AB0EEE">
        <w:t>თოვლს</w:t>
      </w:r>
      <w:proofErr w:type="spellEnd"/>
      <w:r w:rsidRPr="00AB0EEE">
        <w:t xml:space="preserve">, </w:t>
      </w:r>
      <w:proofErr w:type="spellStart"/>
      <w:r w:rsidRPr="00AB0EEE">
        <w:t>მზეს</w:t>
      </w:r>
      <w:proofErr w:type="spellEnd"/>
      <w:r w:rsidRPr="00AB0EEE">
        <w:t xml:space="preserve"> (</w:t>
      </w:r>
      <w:proofErr w:type="spellStart"/>
      <w:r w:rsidRPr="00AB0EEE">
        <w:t>არ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გახუნდეს</w:t>
      </w:r>
      <w:proofErr w:type="spellEnd"/>
      <w:r w:rsidRPr="00AB0EEE">
        <w:t>);</w:t>
      </w:r>
    </w:p>
    <w:p w14:paraId="6E752885" w14:textId="77777777" w:rsidR="00AB0EEE" w:rsidRPr="00AB0EEE" w:rsidRDefault="00AB0EEE" w:rsidP="00AB0EEE">
      <w:pPr>
        <w:numPr>
          <w:ilvl w:val="0"/>
          <w:numId w:val="17"/>
        </w:numPr>
      </w:pPr>
      <w:proofErr w:type="spellStart"/>
      <w:r w:rsidRPr="00AB0EEE">
        <w:t>გაკრული</w:t>
      </w:r>
      <w:proofErr w:type="spellEnd"/>
      <w:r w:rsidRPr="00AB0EEE">
        <w:t xml:space="preserve"> 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მასალის</w:t>
      </w:r>
      <w:proofErr w:type="spellEnd"/>
      <w:r w:rsidRPr="00AB0EEE">
        <w:t xml:space="preserve"> </w:t>
      </w:r>
      <w:proofErr w:type="spellStart"/>
      <w:r w:rsidRPr="00AB0EEE">
        <w:t>ხარისხის</w:t>
      </w:r>
      <w:proofErr w:type="spellEnd"/>
      <w:r w:rsidRPr="00AB0EEE">
        <w:t> </w:t>
      </w:r>
      <w:proofErr w:type="spellStart"/>
      <w:r w:rsidRPr="00AB0EEE">
        <w:rPr>
          <w:b/>
          <w:bCs/>
        </w:rPr>
        <w:t>მინიმუმ</w:t>
      </w:r>
      <w:proofErr w:type="spellEnd"/>
      <w:r w:rsidRPr="00AB0EEE">
        <w:rPr>
          <w:b/>
          <w:bCs/>
        </w:rPr>
        <w:t xml:space="preserve"> 1-წლიანი </w:t>
      </w:r>
      <w:proofErr w:type="spellStart"/>
      <w:r w:rsidRPr="00AB0EEE">
        <w:rPr>
          <w:b/>
          <w:bCs/>
        </w:rPr>
        <w:t>გარანტია</w:t>
      </w:r>
      <w:proofErr w:type="spellEnd"/>
      <w:r w:rsidRPr="00AB0EEE">
        <w:t> (</w:t>
      </w:r>
      <w:proofErr w:type="spellStart"/>
      <w:r w:rsidRPr="00AB0EEE">
        <w:t>ზემოთ</w:t>
      </w:r>
      <w:proofErr w:type="spellEnd"/>
      <w:r w:rsidRPr="00AB0EEE">
        <w:t xml:space="preserve"> </w:t>
      </w:r>
      <w:proofErr w:type="spellStart"/>
      <w:r w:rsidRPr="00AB0EEE">
        <w:t>ჩამოთვლილი</w:t>
      </w:r>
      <w:proofErr w:type="spellEnd"/>
      <w:r w:rsidRPr="00AB0EEE">
        <w:t xml:space="preserve"> </w:t>
      </w:r>
      <w:proofErr w:type="spellStart"/>
      <w:r w:rsidRPr="00AB0EEE">
        <w:t>ხარისხის</w:t>
      </w:r>
      <w:proofErr w:type="spellEnd"/>
      <w:r w:rsidRPr="00AB0EEE">
        <w:t xml:space="preserve"> </w:t>
      </w:r>
      <w:proofErr w:type="spellStart"/>
      <w:r w:rsidRPr="00AB0EEE">
        <w:t>კრიტერიუმებით</w:t>
      </w:r>
      <w:proofErr w:type="spellEnd"/>
      <w:r w:rsidRPr="00AB0EEE">
        <w:t>);</w:t>
      </w:r>
    </w:p>
    <w:p w14:paraId="1FA06B48" w14:textId="77777777" w:rsidR="00AB0EEE" w:rsidRPr="00AB0EEE" w:rsidRDefault="00AB0EEE" w:rsidP="00AB0EEE">
      <w:r w:rsidRPr="00AB0EEE">
        <w:t> </w:t>
      </w:r>
    </w:p>
    <w:p w14:paraId="68407176" w14:textId="77777777" w:rsidR="00AB0EEE" w:rsidRPr="00AB0EEE" w:rsidRDefault="00AB0EEE" w:rsidP="00AB0EEE">
      <w:proofErr w:type="spellStart"/>
      <w:r w:rsidRPr="00AB0EEE">
        <w:rPr>
          <w:b/>
          <w:bCs/>
        </w:rPr>
        <w:t>სამუშაოების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შესრულების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ვადები</w:t>
      </w:r>
      <w:proofErr w:type="spellEnd"/>
    </w:p>
    <w:p w14:paraId="0B4DA093" w14:textId="77777777" w:rsidR="00AB0EEE" w:rsidRPr="00AB0EEE" w:rsidRDefault="00AB0EEE" w:rsidP="00AB0EEE">
      <w:proofErr w:type="spellStart"/>
      <w:r w:rsidRPr="00AB0EEE">
        <w:t>ფაილების</w:t>
      </w:r>
      <w:proofErr w:type="spellEnd"/>
      <w:r w:rsidRPr="00AB0EEE">
        <w:t xml:space="preserve"> (</w:t>
      </w:r>
      <w:proofErr w:type="spellStart"/>
      <w:r w:rsidRPr="00AB0EEE">
        <w:t>დიზაინების</w:t>
      </w:r>
      <w:proofErr w:type="spellEnd"/>
      <w:r w:rsidRPr="00AB0EEE">
        <w:t xml:space="preserve"> / </w:t>
      </w:r>
      <w:proofErr w:type="spellStart"/>
      <w:r w:rsidRPr="00AB0EEE">
        <w:t>სამუშაო</w:t>
      </w:r>
      <w:proofErr w:type="spellEnd"/>
      <w:r w:rsidRPr="00AB0EEE">
        <w:t xml:space="preserve"> </w:t>
      </w:r>
      <w:proofErr w:type="spellStart"/>
      <w:r w:rsidRPr="00AB0EEE">
        <w:t>ვერსიების</w:t>
      </w:r>
      <w:proofErr w:type="spellEnd"/>
      <w:r w:rsidRPr="00AB0EEE">
        <w:t xml:space="preserve">) </w:t>
      </w:r>
      <w:proofErr w:type="spellStart"/>
      <w:r w:rsidRPr="00AB0EEE">
        <w:t>მოწოდების</w:t>
      </w:r>
      <w:proofErr w:type="spellEnd"/>
      <w:r w:rsidRPr="00AB0EEE">
        <w:t xml:space="preserve"> </w:t>
      </w:r>
      <w:proofErr w:type="spellStart"/>
      <w:r w:rsidRPr="00AB0EEE">
        <w:t>შემდეგ</w:t>
      </w:r>
      <w:proofErr w:type="spellEnd"/>
      <w:r w:rsidRPr="00AB0EEE">
        <w:t xml:space="preserve">, </w:t>
      </w:r>
      <w:proofErr w:type="spellStart"/>
      <w:r w:rsidRPr="00AB0EEE">
        <w:t>სატენდერო</w:t>
      </w:r>
      <w:proofErr w:type="spellEnd"/>
      <w:r w:rsidRPr="00AB0EEE">
        <w:t xml:space="preserve"> </w:t>
      </w:r>
      <w:proofErr w:type="spellStart"/>
      <w:r w:rsidRPr="00AB0EEE">
        <w:t>წინადადებაში</w:t>
      </w:r>
      <w:proofErr w:type="spellEnd"/>
      <w:r w:rsidRPr="00AB0EEE">
        <w:t xml:space="preserve"> </w:t>
      </w:r>
      <w:proofErr w:type="spellStart"/>
      <w:r w:rsidRPr="00AB0EEE">
        <w:t>მონაწილე</w:t>
      </w:r>
      <w:proofErr w:type="spellEnd"/>
      <w:r w:rsidRPr="00AB0EEE">
        <w:t xml:space="preserve"> </w:t>
      </w:r>
      <w:proofErr w:type="spellStart"/>
      <w:r w:rsidRPr="00AB0EEE">
        <w:t>კომპანიამ</w:t>
      </w:r>
      <w:proofErr w:type="spellEnd"/>
      <w:r w:rsidRPr="00AB0EEE">
        <w:t xml:space="preserve"> </w:t>
      </w:r>
      <w:proofErr w:type="spellStart"/>
      <w:r w:rsidRPr="00AB0EEE">
        <w:t>ცალსახად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მიუთითოს</w:t>
      </w:r>
      <w:proofErr w:type="spellEnd"/>
      <w:r w:rsidRPr="00AB0EEE">
        <w:t xml:space="preserve"> </w:t>
      </w:r>
      <w:proofErr w:type="spellStart"/>
      <w:r w:rsidRPr="00AB0EEE">
        <w:t>სამუშაოების</w:t>
      </w:r>
      <w:proofErr w:type="spellEnd"/>
      <w:r w:rsidRPr="00AB0EEE">
        <w:t xml:space="preserve"> </w:t>
      </w:r>
      <w:proofErr w:type="spellStart"/>
      <w:r w:rsidRPr="00AB0EEE">
        <w:t>შესრულების</w:t>
      </w:r>
      <w:proofErr w:type="spellEnd"/>
      <w:r w:rsidRPr="00AB0EEE">
        <w:t xml:space="preserve"> </w:t>
      </w:r>
      <w:proofErr w:type="spellStart"/>
      <w:r w:rsidRPr="00AB0EEE">
        <w:t>ვადები</w:t>
      </w:r>
      <w:proofErr w:type="spellEnd"/>
      <w:r w:rsidRPr="00AB0EEE">
        <w:t xml:space="preserve"> </w:t>
      </w:r>
      <w:proofErr w:type="spellStart"/>
      <w:r w:rsidRPr="00AB0EEE">
        <w:t>შემდეგი</w:t>
      </w:r>
      <w:proofErr w:type="spellEnd"/>
      <w:r w:rsidRPr="00AB0EEE">
        <w:t xml:space="preserve"> </w:t>
      </w:r>
      <w:proofErr w:type="spellStart"/>
      <w:r w:rsidRPr="00AB0EEE">
        <w:t>მოცულობებისა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გეოგრაფიული</w:t>
      </w:r>
      <w:proofErr w:type="spellEnd"/>
      <w:r w:rsidRPr="00AB0EEE">
        <w:t xml:space="preserve"> </w:t>
      </w:r>
      <w:proofErr w:type="spellStart"/>
      <w:r w:rsidRPr="00AB0EEE">
        <w:t>განაწილების</w:t>
      </w:r>
      <w:proofErr w:type="spellEnd"/>
      <w:r w:rsidRPr="00AB0EEE">
        <w:t xml:space="preserve"> </w:t>
      </w:r>
      <w:proofErr w:type="spellStart"/>
      <w:r w:rsidRPr="00AB0EEE">
        <w:t>მიხედვით</w:t>
      </w:r>
      <w:proofErr w:type="spellEnd"/>
      <w:r w:rsidRPr="00AB0EEE">
        <w:t>:</w:t>
      </w:r>
    </w:p>
    <w:p w14:paraId="3C15DFAD" w14:textId="77777777" w:rsidR="00AB0EEE" w:rsidRPr="00AB0EEE" w:rsidRDefault="00AB0EEE" w:rsidP="00AB0EEE">
      <w:pPr>
        <w:numPr>
          <w:ilvl w:val="0"/>
          <w:numId w:val="18"/>
        </w:numPr>
      </w:pPr>
      <w:proofErr w:type="spellStart"/>
      <w:r w:rsidRPr="00AB0EEE">
        <w:rPr>
          <w:b/>
          <w:bCs/>
        </w:rPr>
        <w:t>ქალაქი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თბილისი</w:t>
      </w:r>
      <w:proofErr w:type="spellEnd"/>
      <w:r w:rsidRPr="00AB0EEE">
        <w:t xml:space="preserve"> - 200 </w:t>
      </w:r>
      <w:proofErr w:type="spellStart"/>
      <w:r w:rsidRPr="00AB0EEE">
        <w:t>არსებული</w:t>
      </w:r>
      <w:proofErr w:type="spellEnd"/>
      <w:r w:rsidRPr="00AB0EEE">
        <w:t xml:space="preserve"> </w:t>
      </w:r>
      <w:proofErr w:type="spellStart"/>
      <w:r w:rsidRPr="00AB0EEE">
        <w:t>ობიექტი</w:t>
      </w:r>
      <w:proofErr w:type="spellEnd"/>
      <w:r w:rsidRPr="00AB0EEE">
        <w:t xml:space="preserve">, </w:t>
      </w:r>
      <w:proofErr w:type="spellStart"/>
      <w:r w:rsidRPr="00AB0EEE">
        <w:t>ჯამურად</w:t>
      </w:r>
      <w:proofErr w:type="spellEnd"/>
      <w:r w:rsidRPr="00AB0EEE">
        <w:t xml:space="preserve"> </w:t>
      </w:r>
      <w:proofErr w:type="spellStart"/>
      <w:r w:rsidRPr="00AB0EEE">
        <w:t>დაახლოებით</w:t>
      </w:r>
      <w:proofErr w:type="spellEnd"/>
      <w:r w:rsidRPr="00AB0EEE">
        <w:t> </w:t>
      </w:r>
      <w:r w:rsidRPr="00AB0EEE">
        <w:rPr>
          <w:b/>
          <w:bCs/>
        </w:rPr>
        <w:t xml:space="preserve">1600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სტიკერი</w:t>
      </w:r>
      <w:proofErr w:type="spellEnd"/>
      <w:r w:rsidRPr="00AB0EEE">
        <w:t> </w:t>
      </w:r>
      <w:proofErr w:type="spellStart"/>
      <w:r w:rsidRPr="00AB0EEE">
        <w:t>და</w:t>
      </w:r>
      <w:proofErr w:type="spellEnd"/>
      <w:r w:rsidRPr="00AB0EEE">
        <w:t> </w:t>
      </w:r>
      <w:r w:rsidRPr="00AB0EEE">
        <w:rPr>
          <w:b/>
          <w:bCs/>
        </w:rPr>
        <w:t xml:space="preserve">160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ბანერი</w:t>
      </w:r>
      <w:proofErr w:type="spellEnd"/>
      <w:r w:rsidRPr="00AB0EEE">
        <w:t>;</w:t>
      </w:r>
    </w:p>
    <w:p w14:paraId="2E32B322" w14:textId="77777777" w:rsidR="00AB0EEE" w:rsidRPr="00AB0EEE" w:rsidRDefault="00AB0EEE" w:rsidP="00AB0EEE">
      <w:r w:rsidRPr="00AB0EEE">
        <w:t>(</w:t>
      </w:r>
      <w:proofErr w:type="spellStart"/>
      <w:r w:rsidRPr="00AB0EEE">
        <w:t>მიუთითეთ</w:t>
      </w:r>
      <w:proofErr w:type="spellEnd"/>
      <w:r w:rsidRPr="00AB0EEE">
        <w:t xml:space="preserve"> </w:t>
      </w:r>
      <w:proofErr w:type="spellStart"/>
      <w:r w:rsidRPr="00AB0EEE">
        <w:t>ვადა</w:t>
      </w:r>
      <w:proofErr w:type="spellEnd"/>
      <w:r w:rsidRPr="00AB0EEE">
        <w:t xml:space="preserve">, </w:t>
      </w:r>
      <w:proofErr w:type="spellStart"/>
      <w:r w:rsidRPr="00AB0EEE">
        <w:t>რა</w:t>
      </w:r>
      <w:proofErr w:type="spellEnd"/>
      <w:r w:rsidRPr="00AB0EEE">
        <w:t xml:space="preserve"> </w:t>
      </w:r>
      <w:proofErr w:type="spellStart"/>
      <w:r w:rsidRPr="00AB0EEE">
        <w:t>პერიოდში</w:t>
      </w:r>
      <w:proofErr w:type="spellEnd"/>
      <w:r w:rsidRPr="00AB0EEE">
        <w:t xml:space="preserve"> </w:t>
      </w:r>
      <w:proofErr w:type="spellStart"/>
      <w:r w:rsidRPr="00AB0EEE">
        <w:t>შეძლებს</w:t>
      </w:r>
      <w:proofErr w:type="spellEnd"/>
      <w:r w:rsidRPr="00AB0EEE">
        <w:t xml:space="preserve"> </w:t>
      </w:r>
      <w:proofErr w:type="spellStart"/>
      <w:r w:rsidRPr="00AB0EEE">
        <w:t>კომპანია</w:t>
      </w:r>
      <w:proofErr w:type="spellEnd"/>
      <w:r w:rsidRPr="00AB0EEE">
        <w:t xml:space="preserve"> </w:t>
      </w:r>
      <w:proofErr w:type="spellStart"/>
      <w:r w:rsidRPr="00AB0EEE">
        <w:t>თბილისის</w:t>
      </w:r>
      <w:proofErr w:type="spellEnd"/>
      <w:r w:rsidRPr="00AB0EEE">
        <w:t xml:space="preserve"> </w:t>
      </w:r>
      <w:proofErr w:type="spellStart"/>
      <w:r w:rsidRPr="00AB0EEE">
        <w:t>ყველა</w:t>
      </w:r>
      <w:proofErr w:type="spellEnd"/>
      <w:r w:rsidRPr="00AB0EEE">
        <w:t xml:space="preserve"> </w:t>
      </w:r>
      <w:proofErr w:type="spellStart"/>
      <w:r w:rsidRPr="00AB0EEE">
        <w:t>ობიექტზე</w:t>
      </w:r>
      <w:proofErr w:type="spellEnd"/>
      <w:r w:rsidRPr="00AB0EEE">
        <w:t xml:space="preserve"> </w:t>
      </w:r>
      <w:proofErr w:type="spellStart"/>
      <w:r w:rsidRPr="00AB0EEE">
        <w:t>სტიკერის</w:t>
      </w:r>
      <w:proofErr w:type="spellEnd"/>
      <w:r w:rsidRPr="00AB0EEE">
        <w:t>/</w:t>
      </w:r>
      <w:proofErr w:type="spellStart"/>
      <w:r w:rsidRPr="00AB0EEE">
        <w:t>ბანერის</w:t>
      </w:r>
      <w:proofErr w:type="spellEnd"/>
      <w:r w:rsidRPr="00AB0EEE">
        <w:t xml:space="preserve"> </w:t>
      </w:r>
      <w:proofErr w:type="spellStart"/>
      <w:r w:rsidRPr="00AB0EEE">
        <w:t>სრულ</w:t>
      </w:r>
      <w:proofErr w:type="spellEnd"/>
      <w:r w:rsidRPr="00AB0EEE">
        <w:t xml:space="preserve"> </w:t>
      </w:r>
      <w:proofErr w:type="spellStart"/>
      <w:r w:rsidRPr="00AB0EEE">
        <w:t>შეცვლას</w:t>
      </w:r>
      <w:proofErr w:type="spellEnd"/>
      <w:r w:rsidRPr="00AB0EEE">
        <w:t>);</w:t>
      </w:r>
    </w:p>
    <w:p w14:paraId="6A0EFD89" w14:textId="77777777" w:rsidR="00AB0EEE" w:rsidRPr="00AB0EEE" w:rsidRDefault="00AB0EEE" w:rsidP="00AB0EEE">
      <w:pPr>
        <w:numPr>
          <w:ilvl w:val="0"/>
          <w:numId w:val="19"/>
        </w:numPr>
      </w:pPr>
      <w:proofErr w:type="spellStart"/>
      <w:r w:rsidRPr="00AB0EEE">
        <w:rPr>
          <w:b/>
          <w:bCs/>
        </w:rPr>
        <w:t>დასავლეთ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საქართველო</w:t>
      </w:r>
      <w:proofErr w:type="spellEnd"/>
      <w:r w:rsidRPr="00AB0EEE">
        <w:t> (</w:t>
      </w:r>
      <w:proofErr w:type="spellStart"/>
      <w:r w:rsidRPr="00AB0EEE">
        <w:t>იმერეთი</w:t>
      </w:r>
      <w:proofErr w:type="spellEnd"/>
      <w:r w:rsidRPr="00AB0EEE">
        <w:t xml:space="preserve">, </w:t>
      </w:r>
      <w:proofErr w:type="spellStart"/>
      <w:r w:rsidRPr="00AB0EEE">
        <w:t>გურია</w:t>
      </w:r>
      <w:proofErr w:type="spellEnd"/>
      <w:r w:rsidRPr="00AB0EEE">
        <w:t xml:space="preserve">, </w:t>
      </w:r>
      <w:proofErr w:type="spellStart"/>
      <w:r w:rsidRPr="00AB0EEE">
        <w:t>სამეგრელო</w:t>
      </w:r>
      <w:proofErr w:type="spellEnd"/>
      <w:r w:rsidRPr="00AB0EEE">
        <w:t xml:space="preserve">, </w:t>
      </w:r>
      <w:proofErr w:type="spellStart"/>
      <w:r w:rsidRPr="00AB0EEE">
        <w:t>რაჭა-ლეჩხუმი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ქვემო</w:t>
      </w:r>
      <w:proofErr w:type="spellEnd"/>
      <w:r w:rsidRPr="00AB0EEE">
        <w:t xml:space="preserve"> </w:t>
      </w:r>
      <w:proofErr w:type="spellStart"/>
      <w:r w:rsidRPr="00AB0EEE">
        <w:t>სვანეთი</w:t>
      </w:r>
      <w:proofErr w:type="spellEnd"/>
      <w:r w:rsidRPr="00AB0EEE">
        <w:t xml:space="preserve">, </w:t>
      </w:r>
      <w:proofErr w:type="spellStart"/>
      <w:r w:rsidRPr="00AB0EEE">
        <w:t>აჭარა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სხვა</w:t>
      </w:r>
      <w:proofErr w:type="spellEnd"/>
      <w:r w:rsidRPr="00AB0EEE">
        <w:t xml:space="preserve">) </w:t>
      </w:r>
      <w:proofErr w:type="gramStart"/>
      <w:r w:rsidRPr="00AB0EEE">
        <w:t>-  100</w:t>
      </w:r>
      <w:proofErr w:type="gramEnd"/>
      <w:r w:rsidRPr="00AB0EEE">
        <w:t xml:space="preserve"> </w:t>
      </w:r>
      <w:proofErr w:type="spellStart"/>
      <w:r w:rsidRPr="00AB0EEE">
        <w:t>არსებული</w:t>
      </w:r>
      <w:proofErr w:type="spellEnd"/>
      <w:r w:rsidRPr="00AB0EEE">
        <w:t xml:space="preserve"> </w:t>
      </w:r>
      <w:proofErr w:type="spellStart"/>
      <w:r w:rsidRPr="00AB0EEE">
        <w:t>ობიექტი</w:t>
      </w:r>
      <w:proofErr w:type="spellEnd"/>
      <w:r w:rsidRPr="00AB0EEE">
        <w:t xml:space="preserve">, </w:t>
      </w:r>
      <w:proofErr w:type="spellStart"/>
      <w:r w:rsidRPr="00AB0EEE">
        <w:t>ჯამურად</w:t>
      </w:r>
      <w:proofErr w:type="spellEnd"/>
      <w:r w:rsidRPr="00AB0EEE">
        <w:t> </w:t>
      </w:r>
      <w:r w:rsidRPr="00AB0EEE">
        <w:rPr>
          <w:b/>
          <w:bCs/>
        </w:rPr>
        <w:t xml:space="preserve">800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სტიკერი</w:t>
      </w:r>
      <w:proofErr w:type="spellEnd"/>
      <w:r w:rsidRPr="00AB0EEE">
        <w:t> </w:t>
      </w:r>
      <w:proofErr w:type="spellStart"/>
      <w:r w:rsidRPr="00AB0EEE">
        <w:t>და</w:t>
      </w:r>
      <w:proofErr w:type="spellEnd"/>
      <w:r w:rsidRPr="00AB0EEE">
        <w:t> </w:t>
      </w:r>
      <w:r w:rsidRPr="00AB0EEE">
        <w:rPr>
          <w:b/>
          <w:bCs/>
        </w:rPr>
        <w:t xml:space="preserve">80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ბანერი</w:t>
      </w:r>
      <w:proofErr w:type="spellEnd"/>
      <w:r w:rsidRPr="00AB0EEE">
        <w:t>;</w:t>
      </w:r>
    </w:p>
    <w:p w14:paraId="5C2156F8" w14:textId="77777777" w:rsidR="00AB0EEE" w:rsidRPr="00AB0EEE" w:rsidRDefault="00AB0EEE" w:rsidP="00AB0EEE">
      <w:r w:rsidRPr="00AB0EEE">
        <w:t>(</w:t>
      </w:r>
      <w:proofErr w:type="spellStart"/>
      <w:r w:rsidRPr="00AB0EEE">
        <w:t>მიუთითეთ</w:t>
      </w:r>
      <w:proofErr w:type="spellEnd"/>
      <w:r w:rsidRPr="00AB0EEE">
        <w:t xml:space="preserve"> </w:t>
      </w:r>
      <w:proofErr w:type="spellStart"/>
      <w:r w:rsidRPr="00AB0EEE">
        <w:t>ვადა</w:t>
      </w:r>
      <w:proofErr w:type="spellEnd"/>
      <w:r w:rsidRPr="00AB0EEE">
        <w:t xml:space="preserve">, </w:t>
      </w:r>
      <w:proofErr w:type="spellStart"/>
      <w:r w:rsidRPr="00AB0EEE">
        <w:t>რა</w:t>
      </w:r>
      <w:proofErr w:type="spellEnd"/>
      <w:r w:rsidRPr="00AB0EEE">
        <w:t xml:space="preserve"> </w:t>
      </w:r>
      <w:proofErr w:type="spellStart"/>
      <w:r w:rsidRPr="00AB0EEE">
        <w:t>პერიოდში</w:t>
      </w:r>
      <w:proofErr w:type="spellEnd"/>
      <w:r w:rsidRPr="00AB0EEE">
        <w:t xml:space="preserve"> </w:t>
      </w:r>
      <w:proofErr w:type="spellStart"/>
      <w:r w:rsidRPr="00AB0EEE">
        <w:t>შეძლებს</w:t>
      </w:r>
      <w:proofErr w:type="spellEnd"/>
      <w:r w:rsidRPr="00AB0EEE">
        <w:t xml:space="preserve"> </w:t>
      </w:r>
      <w:proofErr w:type="spellStart"/>
      <w:r w:rsidRPr="00AB0EEE">
        <w:t>კომპანია</w:t>
      </w:r>
      <w:proofErr w:type="spellEnd"/>
      <w:r w:rsidRPr="00AB0EEE">
        <w:t xml:space="preserve"> </w:t>
      </w:r>
      <w:proofErr w:type="spellStart"/>
      <w:r w:rsidRPr="00AB0EEE">
        <w:t>დასავლეთ</w:t>
      </w:r>
      <w:proofErr w:type="spellEnd"/>
      <w:r w:rsidRPr="00AB0EEE">
        <w:t xml:space="preserve"> </w:t>
      </w:r>
      <w:proofErr w:type="spellStart"/>
      <w:r w:rsidRPr="00AB0EEE">
        <w:t>საქართველოს</w:t>
      </w:r>
      <w:proofErr w:type="spellEnd"/>
      <w:r w:rsidRPr="00AB0EEE">
        <w:t xml:space="preserve"> </w:t>
      </w:r>
      <w:proofErr w:type="spellStart"/>
      <w:r w:rsidRPr="00AB0EEE">
        <w:t>ობიექტების</w:t>
      </w:r>
      <w:proofErr w:type="spellEnd"/>
      <w:r w:rsidRPr="00AB0EEE">
        <w:t xml:space="preserve"> </w:t>
      </w:r>
      <w:proofErr w:type="spellStart"/>
      <w:r w:rsidRPr="00AB0EEE">
        <w:t>სრულ</w:t>
      </w:r>
      <w:proofErr w:type="spellEnd"/>
      <w:r w:rsidRPr="00AB0EEE">
        <w:t xml:space="preserve"> </w:t>
      </w:r>
      <w:proofErr w:type="spellStart"/>
      <w:r w:rsidRPr="00AB0EEE">
        <w:t>დასტიკერებას</w:t>
      </w:r>
      <w:proofErr w:type="spellEnd"/>
      <w:r w:rsidRPr="00AB0EEE">
        <w:t>/</w:t>
      </w:r>
      <w:proofErr w:type="spellStart"/>
      <w:r w:rsidRPr="00AB0EEE">
        <w:t>ბანერის</w:t>
      </w:r>
      <w:proofErr w:type="spellEnd"/>
      <w:r w:rsidRPr="00AB0EEE">
        <w:t xml:space="preserve"> </w:t>
      </w:r>
      <w:proofErr w:type="spellStart"/>
      <w:r w:rsidRPr="00AB0EEE">
        <w:t>შეცვლას</w:t>
      </w:r>
      <w:proofErr w:type="spellEnd"/>
      <w:r w:rsidRPr="00AB0EEE">
        <w:t>);</w:t>
      </w:r>
    </w:p>
    <w:p w14:paraId="06125F02" w14:textId="77777777" w:rsidR="00AB0EEE" w:rsidRPr="00AB0EEE" w:rsidRDefault="00AB0EEE" w:rsidP="00AB0EEE">
      <w:pPr>
        <w:numPr>
          <w:ilvl w:val="0"/>
          <w:numId w:val="20"/>
        </w:numPr>
      </w:pPr>
      <w:proofErr w:type="spellStart"/>
      <w:r w:rsidRPr="00AB0EEE">
        <w:rPr>
          <w:b/>
          <w:bCs/>
        </w:rPr>
        <w:t>აღმოსავლეთ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საქართველო</w:t>
      </w:r>
      <w:proofErr w:type="spellEnd"/>
      <w:r w:rsidRPr="00AB0EEE">
        <w:t> (</w:t>
      </w:r>
      <w:proofErr w:type="spellStart"/>
      <w:r w:rsidRPr="00AB0EEE">
        <w:t>კახეთი</w:t>
      </w:r>
      <w:proofErr w:type="spellEnd"/>
      <w:r w:rsidRPr="00AB0EEE">
        <w:t xml:space="preserve">, </w:t>
      </w:r>
      <w:proofErr w:type="spellStart"/>
      <w:r w:rsidRPr="00AB0EEE">
        <w:t>ქვემო</w:t>
      </w:r>
      <w:proofErr w:type="spellEnd"/>
      <w:r w:rsidRPr="00AB0EEE">
        <w:t xml:space="preserve"> </w:t>
      </w:r>
      <w:proofErr w:type="spellStart"/>
      <w:r w:rsidRPr="00AB0EEE">
        <w:t>ქართლი</w:t>
      </w:r>
      <w:proofErr w:type="spellEnd"/>
      <w:r w:rsidRPr="00AB0EEE">
        <w:t xml:space="preserve">, </w:t>
      </w:r>
      <w:proofErr w:type="spellStart"/>
      <w:r w:rsidRPr="00AB0EEE">
        <w:t>შიდა</w:t>
      </w:r>
      <w:proofErr w:type="spellEnd"/>
      <w:r w:rsidRPr="00AB0EEE">
        <w:t xml:space="preserve"> </w:t>
      </w:r>
      <w:proofErr w:type="spellStart"/>
      <w:r w:rsidRPr="00AB0EEE">
        <w:t>ქართლი</w:t>
      </w:r>
      <w:proofErr w:type="spellEnd"/>
      <w:r w:rsidRPr="00AB0EEE">
        <w:t xml:space="preserve">, </w:t>
      </w:r>
      <w:proofErr w:type="spellStart"/>
      <w:r w:rsidRPr="00AB0EEE">
        <w:t>მცხეთა-მთიანეთი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სხვა</w:t>
      </w:r>
      <w:proofErr w:type="spellEnd"/>
      <w:r w:rsidRPr="00AB0EEE">
        <w:t xml:space="preserve">) - 70 </w:t>
      </w:r>
      <w:proofErr w:type="spellStart"/>
      <w:r w:rsidRPr="00AB0EEE">
        <w:t>არსებული</w:t>
      </w:r>
      <w:proofErr w:type="spellEnd"/>
      <w:r w:rsidRPr="00AB0EEE">
        <w:t xml:space="preserve"> </w:t>
      </w:r>
      <w:proofErr w:type="spellStart"/>
      <w:r w:rsidRPr="00AB0EEE">
        <w:t>ობიექტი</w:t>
      </w:r>
      <w:proofErr w:type="spellEnd"/>
      <w:r w:rsidRPr="00AB0EEE">
        <w:t xml:space="preserve">, </w:t>
      </w:r>
      <w:proofErr w:type="spellStart"/>
      <w:r w:rsidRPr="00AB0EEE">
        <w:t>ჯამურად</w:t>
      </w:r>
      <w:proofErr w:type="spellEnd"/>
      <w:r w:rsidRPr="00AB0EEE">
        <w:t> </w:t>
      </w:r>
      <w:r w:rsidRPr="00AB0EEE">
        <w:rPr>
          <w:b/>
          <w:bCs/>
        </w:rPr>
        <w:t xml:space="preserve">560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სტიკერი</w:t>
      </w:r>
      <w:proofErr w:type="spellEnd"/>
      <w:r w:rsidRPr="00AB0EEE">
        <w:t> </w:t>
      </w:r>
      <w:proofErr w:type="spellStart"/>
      <w:r w:rsidRPr="00AB0EEE">
        <w:t>და</w:t>
      </w:r>
      <w:proofErr w:type="spellEnd"/>
      <w:r w:rsidRPr="00AB0EEE">
        <w:t> </w:t>
      </w:r>
      <w:r w:rsidRPr="00AB0EEE">
        <w:rPr>
          <w:b/>
          <w:bCs/>
        </w:rPr>
        <w:t xml:space="preserve">60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ბანერი</w:t>
      </w:r>
      <w:proofErr w:type="spellEnd"/>
      <w:r w:rsidRPr="00AB0EEE">
        <w:t>;</w:t>
      </w:r>
    </w:p>
    <w:p w14:paraId="09D38D52" w14:textId="77777777" w:rsidR="00AB0EEE" w:rsidRPr="00AB0EEE" w:rsidRDefault="00AB0EEE" w:rsidP="00AB0EEE">
      <w:r w:rsidRPr="00AB0EEE">
        <w:t>(</w:t>
      </w:r>
      <w:proofErr w:type="spellStart"/>
      <w:r w:rsidRPr="00AB0EEE">
        <w:t>მიუთითეთ</w:t>
      </w:r>
      <w:proofErr w:type="spellEnd"/>
      <w:r w:rsidRPr="00AB0EEE">
        <w:t xml:space="preserve"> </w:t>
      </w:r>
      <w:proofErr w:type="spellStart"/>
      <w:r w:rsidRPr="00AB0EEE">
        <w:t>ვადა</w:t>
      </w:r>
      <w:proofErr w:type="spellEnd"/>
      <w:r w:rsidRPr="00AB0EEE">
        <w:t xml:space="preserve">, </w:t>
      </w:r>
      <w:proofErr w:type="spellStart"/>
      <w:r w:rsidRPr="00AB0EEE">
        <w:t>რა</w:t>
      </w:r>
      <w:proofErr w:type="spellEnd"/>
      <w:r w:rsidRPr="00AB0EEE">
        <w:t xml:space="preserve"> </w:t>
      </w:r>
      <w:proofErr w:type="spellStart"/>
      <w:r w:rsidRPr="00AB0EEE">
        <w:t>პერიოდში</w:t>
      </w:r>
      <w:proofErr w:type="spellEnd"/>
      <w:r w:rsidRPr="00AB0EEE">
        <w:t xml:space="preserve"> </w:t>
      </w:r>
      <w:proofErr w:type="spellStart"/>
      <w:r w:rsidRPr="00AB0EEE">
        <w:t>შეძლებს</w:t>
      </w:r>
      <w:proofErr w:type="spellEnd"/>
      <w:r w:rsidRPr="00AB0EEE">
        <w:t xml:space="preserve"> </w:t>
      </w:r>
      <w:proofErr w:type="spellStart"/>
      <w:r w:rsidRPr="00AB0EEE">
        <w:t>კომპანია</w:t>
      </w:r>
      <w:proofErr w:type="spellEnd"/>
      <w:r w:rsidRPr="00AB0EEE">
        <w:t xml:space="preserve"> </w:t>
      </w:r>
      <w:proofErr w:type="spellStart"/>
      <w:r w:rsidRPr="00AB0EEE">
        <w:t>აღმოსავლეთ</w:t>
      </w:r>
      <w:proofErr w:type="spellEnd"/>
      <w:r w:rsidRPr="00AB0EEE">
        <w:t xml:space="preserve"> </w:t>
      </w:r>
      <w:proofErr w:type="spellStart"/>
      <w:r w:rsidRPr="00AB0EEE">
        <w:t>საქართველოს</w:t>
      </w:r>
      <w:proofErr w:type="spellEnd"/>
      <w:r w:rsidRPr="00AB0EEE">
        <w:t xml:space="preserve"> </w:t>
      </w:r>
      <w:proofErr w:type="spellStart"/>
      <w:r w:rsidRPr="00AB0EEE">
        <w:t>ობიექტების</w:t>
      </w:r>
      <w:proofErr w:type="spellEnd"/>
      <w:r w:rsidRPr="00AB0EEE">
        <w:t xml:space="preserve"> </w:t>
      </w:r>
      <w:proofErr w:type="spellStart"/>
      <w:r w:rsidRPr="00AB0EEE">
        <w:t>სრულ</w:t>
      </w:r>
      <w:proofErr w:type="spellEnd"/>
      <w:r w:rsidRPr="00AB0EEE">
        <w:t xml:space="preserve"> </w:t>
      </w:r>
      <w:proofErr w:type="spellStart"/>
      <w:r w:rsidRPr="00AB0EEE">
        <w:t>დასტიკერებას</w:t>
      </w:r>
      <w:proofErr w:type="spellEnd"/>
      <w:r w:rsidRPr="00AB0EEE">
        <w:t>/</w:t>
      </w:r>
      <w:proofErr w:type="spellStart"/>
      <w:r w:rsidRPr="00AB0EEE">
        <w:t>ბანერის</w:t>
      </w:r>
      <w:proofErr w:type="spellEnd"/>
      <w:r w:rsidRPr="00AB0EEE">
        <w:t xml:space="preserve"> </w:t>
      </w:r>
      <w:proofErr w:type="spellStart"/>
      <w:r w:rsidRPr="00AB0EEE">
        <w:t>შეცვლას</w:t>
      </w:r>
      <w:proofErr w:type="spellEnd"/>
      <w:r w:rsidRPr="00AB0EEE">
        <w:t>);</w:t>
      </w:r>
    </w:p>
    <w:p w14:paraId="13E1421B" w14:textId="77777777" w:rsidR="00AB0EEE" w:rsidRPr="00AB0EEE" w:rsidRDefault="00AB0EEE" w:rsidP="00AB0EEE">
      <w:pPr>
        <w:numPr>
          <w:ilvl w:val="0"/>
          <w:numId w:val="21"/>
        </w:numPr>
      </w:pPr>
      <w:proofErr w:type="spellStart"/>
      <w:r w:rsidRPr="00AB0EEE">
        <w:rPr>
          <w:b/>
          <w:bCs/>
        </w:rPr>
        <w:t>საქართველოს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მასშტაბით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ჯამურად</w:t>
      </w:r>
      <w:proofErr w:type="spellEnd"/>
      <w:r w:rsidRPr="00AB0EEE">
        <w:t xml:space="preserve"> - 370 </w:t>
      </w:r>
      <w:proofErr w:type="spellStart"/>
      <w:r w:rsidRPr="00AB0EEE">
        <w:t>ობიექტი</w:t>
      </w:r>
      <w:proofErr w:type="spellEnd"/>
      <w:r w:rsidRPr="00AB0EEE">
        <w:t xml:space="preserve">, </w:t>
      </w:r>
      <w:proofErr w:type="spellStart"/>
      <w:r w:rsidRPr="00AB0EEE">
        <w:t>ჯამურად</w:t>
      </w:r>
      <w:proofErr w:type="spellEnd"/>
      <w:r w:rsidRPr="00AB0EEE">
        <w:t> </w:t>
      </w:r>
      <w:r w:rsidRPr="00AB0EEE">
        <w:rPr>
          <w:b/>
          <w:bCs/>
        </w:rPr>
        <w:t xml:space="preserve">3000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სტიკერი</w:t>
      </w:r>
      <w:proofErr w:type="spellEnd"/>
      <w:r w:rsidRPr="00AB0EEE">
        <w:t> </w:t>
      </w:r>
      <w:proofErr w:type="spellStart"/>
      <w:proofErr w:type="gramStart"/>
      <w:r w:rsidRPr="00AB0EEE">
        <w:t>და</w:t>
      </w:r>
      <w:proofErr w:type="spellEnd"/>
      <w:r w:rsidRPr="00AB0EEE">
        <w:t> </w:t>
      </w:r>
      <w:r w:rsidRPr="00AB0EEE">
        <w:rPr>
          <w:b/>
          <w:bCs/>
        </w:rPr>
        <w:t> 300</w:t>
      </w:r>
      <w:proofErr w:type="gramEnd"/>
      <w:r w:rsidRPr="00AB0EEE">
        <w:rPr>
          <w:b/>
          <w:bCs/>
        </w:rPr>
        <w:t xml:space="preserve">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ბანერი</w:t>
      </w:r>
      <w:proofErr w:type="spellEnd"/>
      <w:r w:rsidRPr="00AB0EEE">
        <w:t>;</w:t>
      </w:r>
    </w:p>
    <w:p w14:paraId="43B1CBF1" w14:textId="77777777" w:rsidR="00AB0EEE" w:rsidRPr="00AB0EEE" w:rsidRDefault="00AB0EEE" w:rsidP="00AB0EEE">
      <w:r w:rsidRPr="00AB0EEE">
        <w:t>(</w:t>
      </w:r>
      <w:proofErr w:type="spellStart"/>
      <w:r w:rsidRPr="00AB0EEE">
        <w:t>მიუთითეთ</w:t>
      </w:r>
      <w:proofErr w:type="spellEnd"/>
      <w:r w:rsidRPr="00AB0EEE">
        <w:t xml:space="preserve"> </w:t>
      </w:r>
      <w:proofErr w:type="spellStart"/>
      <w:r w:rsidRPr="00AB0EEE">
        <w:t>სრული</w:t>
      </w:r>
      <w:proofErr w:type="spellEnd"/>
      <w:r w:rsidRPr="00AB0EEE">
        <w:t xml:space="preserve"> </w:t>
      </w:r>
      <w:proofErr w:type="spellStart"/>
      <w:r w:rsidRPr="00AB0EEE">
        <w:t>ქსელის</w:t>
      </w:r>
      <w:proofErr w:type="spellEnd"/>
      <w:r w:rsidRPr="00AB0EEE">
        <w:t xml:space="preserve"> </w:t>
      </w:r>
      <w:proofErr w:type="spellStart"/>
      <w:r w:rsidRPr="00AB0EEE">
        <w:t>მასშტაბით</w:t>
      </w:r>
      <w:proofErr w:type="spellEnd"/>
      <w:r w:rsidRPr="00AB0EEE">
        <w:t xml:space="preserve"> </w:t>
      </w:r>
      <w:proofErr w:type="spellStart"/>
      <w:r w:rsidRPr="00AB0EEE">
        <w:t>სამუშაოების</w:t>
      </w:r>
      <w:proofErr w:type="spellEnd"/>
      <w:r w:rsidRPr="00AB0EEE">
        <w:t xml:space="preserve"> </w:t>
      </w:r>
      <w:proofErr w:type="spellStart"/>
      <w:r w:rsidRPr="00AB0EEE">
        <w:t>შესრულების</w:t>
      </w:r>
      <w:proofErr w:type="spellEnd"/>
      <w:r w:rsidRPr="00AB0EEE">
        <w:t xml:space="preserve"> </w:t>
      </w:r>
      <w:proofErr w:type="spellStart"/>
      <w:r w:rsidRPr="00AB0EEE">
        <w:t>ვადა</w:t>
      </w:r>
      <w:proofErr w:type="spellEnd"/>
      <w:r w:rsidRPr="00AB0EEE">
        <w:t>);</w:t>
      </w:r>
    </w:p>
    <w:p w14:paraId="16E9B6FE" w14:textId="77777777" w:rsidR="00AB0EEE" w:rsidRPr="00AB0EEE" w:rsidRDefault="00AB0EEE" w:rsidP="00AB0EEE">
      <w:proofErr w:type="spellStart"/>
      <w:r w:rsidRPr="00AB0EEE">
        <w:rPr>
          <w:b/>
          <w:bCs/>
        </w:rPr>
        <w:lastRenderedPageBreak/>
        <w:t>დამატებით</w:t>
      </w:r>
      <w:proofErr w:type="spellEnd"/>
      <w:r w:rsidRPr="00AB0EEE">
        <w:t xml:space="preserve">, </w:t>
      </w:r>
      <w:proofErr w:type="spellStart"/>
      <w:r w:rsidRPr="00AB0EEE">
        <w:t>კომპანიამ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წარმოადგინოს</w:t>
      </w:r>
      <w:proofErr w:type="spellEnd"/>
      <w:r w:rsidRPr="00AB0EEE">
        <w:t xml:space="preserve"> </w:t>
      </w:r>
      <w:proofErr w:type="spellStart"/>
      <w:r w:rsidRPr="00AB0EEE">
        <w:t>სამუშაოების</w:t>
      </w:r>
      <w:proofErr w:type="spellEnd"/>
      <w:r w:rsidRPr="00AB0EEE">
        <w:t xml:space="preserve"> </w:t>
      </w:r>
      <w:proofErr w:type="spellStart"/>
      <w:r w:rsidRPr="00AB0EEE">
        <w:t>შესრულების</w:t>
      </w:r>
      <w:proofErr w:type="spellEnd"/>
      <w:r w:rsidRPr="00AB0EEE">
        <w:t xml:space="preserve"> </w:t>
      </w:r>
      <w:proofErr w:type="spellStart"/>
      <w:r w:rsidRPr="00AB0EEE">
        <w:t>ვადები</w:t>
      </w:r>
      <w:proofErr w:type="spellEnd"/>
      <w:r w:rsidRPr="00AB0EEE">
        <w:t> </w:t>
      </w:r>
      <w:r w:rsidRPr="00AB0EEE">
        <w:rPr>
          <w:b/>
          <w:bCs/>
        </w:rPr>
        <w:t xml:space="preserve">20 </w:t>
      </w:r>
      <w:proofErr w:type="spellStart"/>
      <w:r w:rsidRPr="00AB0EEE">
        <w:rPr>
          <w:b/>
          <w:bCs/>
        </w:rPr>
        <w:t>და</w:t>
      </w:r>
      <w:proofErr w:type="spellEnd"/>
      <w:r w:rsidRPr="00AB0EEE">
        <w:rPr>
          <w:b/>
          <w:bCs/>
        </w:rPr>
        <w:t xml:space="preserve"> 50 </w:t>
      </w:r>
      <w:proofErr w:type="spellStart"/>
      <w:r w:rsidRPr="00AB0EEE">
        <w:rPr>
          <w:b/>
          <w:bCs/>
        </w:rPr>
        <w:t>თბილისის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ობიექტზე</w:t>
      </w:r>
      <w:proofErr w:type="spellEnd"/>
      <w:r w:rsidRPr="00AB0EEE">
        <w:t xml:space="preserve">, </w:t>
      </w:r>
      <w:proofErr w:type="spellStart"/>
      <w:r w:rsidRPr="00AB0EEE">
        <w:t>დაახლოებით</w:t>
      </w:r>
      <w:proofErr w:type="spellEnd"/>
      <w:r w:rsidRPr="00AB0EEE">
        <w:t> </w:t>
      </w:r>
      <w:r w:rsidRPr="00AB0EEE">
        <w:rPr>
          <w:b/>
          <w:bCs/>
        </w:rPr>
        <w:t xml:space="preserve">500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სტიკერისა</w:t>
      </w:r>
      <w:proofErr w:type="spellEnd"/>
      <w:r w:rsidRPr="00AB0EEE">
        <w:t> </w:t>
      </w:r>
      <w:proofErr w:type="spellStart"/>
      <w:r w:rsidRPr="00AB0EEE">
        <w:t>და</w:t>
      </w:r>
      <w:proofErr w:type="spellEnd"/>
      <w:r w:rsidRPr="00AB0EEE">
        <w:t> </w:t>
      </w:r>
      <w:r w:rsidRPr="00AB0EEE">
        <w:rPr>
          <w:b/>
          <w:bCs/>
        </w:rPr>
        <w:t xml:space="preserve">50 </w:t>
      </w:r>
      <w:proofErr w:type="spellStart"/>
      <w:proofErr w:type="gramStart"/>
      <w:r w:rsidRPr="00AB0EEE">
        <w:rPr>
          <w:b/>
          <w:bCs/>
        </w:rPr>
        <w:t>კვ.მ</w:t>
      </w:r>
      <w:proofErr w:type="spellEnd"/>
      <w:proofErr w:type="gram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სარეკლამო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ბანერის</w:t>
      </w:r>
      <w:proofErr w:type="spellEnd"/>
      <w:r w:rsidRPr="00AB0EEE">
        <w:t> </w:t>
      </w:r>
      <w:proofErr w:type="spellStart"/>
      <w:r w:rsidRPr="00AB0EEE">
        <w:t>მოცულობით</w:t>
      </w:r>
      <w:proofErr w:type="spellEnd"/>
      <w:r w:rsidRPr="00AB0EEE">
        <w:t xml:space="preserve">, </w:t>
      </w:r>
      <w:proofErr w:type="spellStart"/>
      <w:r w:rsidRPr="00AB0EEE">
        <w:t>სწრაფი</w:t>
      </w:r>
      <w:proofErr w:type="spellEnd"/>
      <w:r w:rsidRPr="00AB0EEE">
        <w:t xml:space="preserve"> </w:t>
      </w:r>
      <w:proofErr w:type="spellStart"/>
      <w:r w:rsidRPr="00AB0EEE">
        <w:t>ჩანაცვლების</w:t>
      </w:r>
      <w:proofErr w:type="spellEnd"/>
      <w:r w:rsidRPr="00AB0EEE">
        <w:t xml:space="preserve"> </w:t>
      </w:r>
      <w:proofErr w:type="spellStart"/>
      <w:r w:rsidRPr="00AB0EEE">
        <w:t>საჭიროების</w:t>
      </w:r>
      <w:proofErr w:type="spellEnd"/>
      <w:r w:rsidRPr="00AB0EEE">
        <w:t xml:space="preserve"> </w:t>
      </w:r>
      <w:proofErr w:type="spellStart"/>
      <w:r w:rsidRPr="00AB0EEE">
        <w:t>შემთხვევაში</w:t>
      </w:r>
      <w:proofErr w:type="spellEnd"/>
      <w:r w:rsidRPr="00AB0EEE">
        <w:br/>
        <w:t>(</w:t>
      </w:r>
      <w:proofErr w:type="spellStart"/>
      <w:r w:rsidRPr="00AB0EEE">
        <w:t>მაგალითად</w:t>
      </w:r>
      <w:proofErr w:type="spellEnd"/>
      <w:r w:rsidRPr="00AB0EEE">
        <w:t xml:space="preserve">, </w:t>
      </w:r>
      <w:proofErr w:type="spellStart"/>
      <w:r w:rsidRPr="00AB0EEE">
        <w:t>ერთი</w:t>
      </w:r>
      <w:proofErr w:type="spellEnd"/>
      <w:r w:rsidRPr="00AB0EEE">
        <w:t xml:space="preserve"> </w:t>
      </w:r>
      <w:proofErr w:type="spellStart"/>
      <w:r w:rsidRPr="00AB0EEE">
        <w:t>კონკრეტული</w:t>
      </w:r>
      <w:proofErr w:type="spellEnd"/>
      <w:r w:rsidRPr="00AB0EEE">
        <w:t xml:space="preserve"> </w:t>
      </w:r>
      <w:proofErr w:type="spellStart"/>
      <w:r w:rsidRPr="00AB0EEE">
        <w:t>ბრენდის</w:t>
      </w:r>
      <w:proofErr w:type="spellEnd"/>
      <w:r w:rsidRPr="00AB0EEE">
        <w:t xml:space="preserve"> </w:t>
      </w:r>
      <w:proofErr w:type="spellStart"/>
      <w:r w:rsidRPr="00AB0EEE">
        <w:t>დიზაინის</w:t>
      </w:r>
      <w:proofErr w:type="spellEnd"/>
      <w:r w:rsidRPr="00AB0EEE">
        <w:t xml:space="preserve"> </w:t>
      </w:r>
      <w:proofErr w:type="spellStart"/>
      <w:r w:rsidRPr="00AB0EEE">
        <w:t>ფარგლებში</w:t>
      </w:r>
      <w:proofErr w:type="spellEnd"/>
      <w:r w:rsidRPr="00AB0EEE">
        <w:t xml:space="preserve"> </w:t>
      </w:r>
      <w:proofErr w:type="spellStart"/>
      <w:r w:rsidRPr="00AB0EEE">
        <w:t>სასწრაფო</w:t>
      </w:r>
      <w:proofErr w:type="spellEnd"/>
      <w:r w:rsidRPr="00AB0EEE">
        <w:t xml:space="preserve"> </w:t>
      </w:r>
      <w:proofErr w:type="spellStart"/>
      <w:r w:rsidRPr="00AB0EEE">
        <w:t>საჭიროებისამებრ</w:t>
      </w:r>
      <w:proofErr w:type="spellEnd"/>
      <w:r w:rsidRPr="00AB0EEE">
        <w:t xml:space="preserve"> </w:t>
      </w:r>
      <w:proofErr w:type="gramStart"/>
      <w:r w:rsidRPr="00AB0EEE">
        <w:t>-  </w:t>
      </w:r>
      <w:proofErr w:type="spellStart"/>
      <w:r w:rsidRPr="00AB0EEE">
        <w:t>მოკლე</w:t>
      </w:r>
      <w:proofErr w:type="spellEnd"/>
      <w:proofErr w:type="gramEnd"/>
      <w:r w:rsidRPr="00AB0EEE">
        <w:t xml:space="preserve"> </w:t>
      </w:r>
      <w:proofErr w:type="spellStart"/>
      <w:r w:rsidRPr="00AB0EEE">
        <w:t>ვადაში</w:t>
      </w:r>
      <w:proofErr w:type="spellEnd"/>
      <w:r w:rsidRPr="00AB0EEE">
        <w:t xml:space="preserve"> </w:t>
      </w:r>
      <w:proofErr w:type="spellStart"/>
      <w:r w:rsidRPr="00AB0EEE">
        <w:t>აფთიაქების</w:t>
      </w:r>
      <w:proofErr w:type="spellEnd"/>
      <w:r w:rsidRPr="00AB0EEE">
        <w:t xml:space="preserve"> </w:t>
      </w:r>
      <w:proofErr w:type="spellStart"/>
      <w:r w:rsidRPr="00AB0EEE">
        <w:t>გარკვეული</w:t>
      </w:r>
      <w:proofErr w:type="spellEnd"/>
      <w:r w:rsidRPr="00AB0EEE">
        <w:t xml:space="preserve"> </w:t>
      </w:r>
      <w:proofErr w:type="spellStart"/>
      <w:r w:rsidRPr="00AB0EEE">
        <w:t>რაოდენობის</w:t>
      </w:r>
      <w:proofErr w:type="spellEnd"/>
      <w:r w:rsidRPr="00AB0EEE">
        <w:t xml:space="preserve"> </w:t>
      </w:r>
      <w:proofErr w:type="spellStart"/>
      <w:r w:rsidRPr="00AB0EEE">
        <w:t>შეცვლის</w:t>
      </w:r>
      <w:proofErr w:type="spellEnd"/>
      <w:r w:rsidRPr="00AB0EEE">
        <w:t xml:space="preserve"> </w:t>
      </w:r>
      <w:proofErr w:type="spellStart"/>
      <w:r w:rsidRPr="00AB0EEE">
        <w:t>მოთხოვნისას</w:t>
      </w:r>
      <w:proofErr w:type="spellEnd"/>
      <w:r w:rsidRPr="00AB0EEE">
        <w:t>).</w:t>
      </w:r>
    </w:p>
    <w:p w14:paraId="1F1DEAF8" w14:textId="77777777" w:rsidR="00AB0EEE" w:rsidRPr="00AB0EEE" w:rsidRDefault="00AB0EEE" w:rsidP="00AB0EEE">
      <w:r w:rsidRPr="00AB0EEE">
        <w:t> </w:t>
      </w:r>
    </w:p>
    <w:p w14:paraId="59CBE483" w14:textId="77777777" w:rsidR="00AB0EEE" w:rsidRPr="00AB0EEE" w:rsidRDefault="00AB0EEE" w:rsidP="00AB0EEE">
      <w:proofErr w:type="spellStart"/>
      <w:r w:rsidRPr="00AB0EEE">
        <w:rPr>
          <w:b/>
          <w:bCs/>
        </w:rPr>
        <w:t>ტენდერში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მონაწილეობისთვის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საკვალიფიკაციო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მოთხოვნები</w:t>
      </w:r>
      <w:proofErr w:type="spellEnd"/>
    </w:p>
    <w:p w14:paraId="7E0A6D2C" w14:textId="77777777" w:rsidR="00AB0EEE" w:rsidRPr="00AB0EEE" w:rsidRDefault="00AB0EEE" w:rsidP="00AB0EEE">
      <w:pPr>
        <w:numPr>
          <w:ilvl w:val="0"/>
          <w:numId w:val="22"/>
        </w:numPr>
      </w:pPr>
      <w:proofErr w:type="spellStart"/>
      <w:r w:rsidRPr="00AB0EEE">
        <w:t>მინიმუმ</w:t>
      </w:r>
      <w:proofErr w:type="spellEnd"/>
      <w:r w:rsidRPr="00AB0EEE">
        <w:t> </w:t>
      </w:r>
      <w:r w:rsidRPr="00AB0EEE">
        <w:rPr>
          <w:b/>
          <w:bCs/>
        </w:rPr>
        <w:t xml:space="preserve">10 </w:t>
      </w:r>
      <w:proofErr w:type="spellStart"/>
      <w:r w:rsidRPr="00AB0EEE">
        <w:rPr>
          <w:b/>
          <w:bCs/>
        </w:rPr>
        <w:t>წლიანი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დადასტურებული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გამოცდილება</w:t>
      </w:r>
      <w:proofErr w:type="spellEnd"/>
      <w:r w:rsidRPr="00AB0EEE">
        <w:t> </w:t>
      </w:r>
      <w:proofErr w:type="spellStart"/>
      <w:r w:rsidRPr="00AB0EEE">
        <w:t>სარეკლამო</w:t>
      </w:r>
      <w:proofErr w:type="spellEnd"/>
      <w:r w:rsidRPr="00AB0EEE">
        <w:t xml:space="preserve"> </w:t>
      </w:r>
      <w:proofErr w:type="spellStart"/>
      <w:r w:rsidRPr="00AB0EEE">
        <w:t>მასალების</w:t>
      </w:r>
      <w:proofErr w:type="spellEnd"/>
      <w:r w:rsidRPr="00AB0EEE">
        <w:t xml:space="preserve"> </w:t>
      </w:r>
      <w:proofErr w:type="spellStart"/>
      <w:r w:rsidRPr="00AB0EEE">
        <w:t>დამზადების</w:t>
      </w:r>
      <w:proofErr w:type="spellEnd"/>
      <w:r w:rsidRPr="00AB0EEE">
        <w:t xml:space="preserve"> </w:t>
      </w:r>
      <w:proofErr w:type="spellStart"/>
      <w:r w:rsidRPr="00AB0EEE">
        <w:t>და</w:t>
      </w:r>
      <w:proofErr w:type="spellEnd"/>
      <w:r w:rsidRPr="00AB0EEE">
        <w:t xml:space="preserve"> </w:t>
      </w:r>
      <w:proofErr w:type="spellStart"/>
      <w:r w:rsidRPr="00AB0EEE">
        <w:t>მონტაჟის</w:t>
      </w:r>
      <w:proofErr w:type="spellEnd"/>
      <w:r w:rsidRPr="00AB0EEE">
        <w:t xml:space="preserve"> </w:t>
      </w:r>
      <w:proofErr w:type="spellStart"/>
      <w:r w:rsidRPr="00AB0EEE">
        <w:t>მიმართულებით</w:t>
      </w:r>
      <w:proofErr w:type="spellEnd"/>
      <w:r w:rsidRPr="00AB0EEE">
        <w:t>;</w:t>
      </w:r>
    </w:p>
    <w:p w14:paraId="710B2D4A" w14:textId="77777777" w:rsidR="00AB0EEE" w:rsidRPr="00AB0EEE" w:rsidRDefault="00AB0EEE" w:rsidP="00AB0EEE">
      <w:pPr>
        <w:numPr>
          <w:ilvl w:val="0"/>
          <w:numId w:val="22"/>
        </w:numPr>
      </w:pPr>
      <w:proofErr w:type="spellStart"/>
      <w:r w:rsidRPr="00AB0EEE">
        <w:t>სამუშაოს</w:t>
      </w:r>
      <w:proofErr w:type="spellEnd"/>
      <w:r w:rsidRPr="00AB0EEE">
        <w:t xml:space="preserve"> </w:t>
      </w:r>
      <w:proofErr w:type="spellStart"/>
      <w:r w:rsidRPr="00AB0EEE">
        <w:t>ოპერატიულად</w:t>
      </w:r>
      <w:proofErr w:type="spellEnd"/>
      <w:r w:rsidRPr="00AB0EEE">
        <w:t xml:space="preserve"> </w:t>
      </w:r>
      <w:proofErr w:type="spellStart"/>
      <w:r w:rsidRPr="00AB0EEE">
        <w:t>შესასრულებლად</w:t>
      </w:r>
      <w:proofErr w:type="spellEnd"/>
      <w:r w:rsidRPr="00AB0EEE">
        <w:t> </w:t>
      </w:r>
      <w:proofErr w:type="spellStart"/>
      <w:r w:rsidRPr="00AB0EEE">
        <w:rPr>
          <w:b/>
          <w:bCs/>
        </w:rPr>
        <w:t>საკმარისი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რაოდენობის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პროფესიონალი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თანამშრომლები</w:t>
      </w:r>
      <w:proofErr w:type="spellEnd"/>
      <w:r w:rsidRPr="00AB0EEE">
        <w:rPr>
          <w:b/>
          <w:bCs/>
        </w:rPr>
        <w:t>;</w:t>
      </w:r>
    </w:p>
    <w:p w14:paraId="54D556E9" w14:textId="77777777" w:rsidR="00AB0EEE" w:rsidRPr="00AB0EEE" w:rsidRDefault="00AB0EEE" w:rsidP="00AB0EEE">
      <w:pPr>
        <w:numPr>
          <w:ilvl w:val="0"/>
          <w:numId w:val="22"/>
        </w:numPr>
      </w:pPr>
      <w:proofErr w:type="spellStart"/>
      <w:r w:rsidRPr="00AB0EEE">
        <w:t>მომსახურების</w:t>
      </w:r>
      <w:proofErr w:type="spellEnd"/>
      <w:r w:rsidRPr="00AB0EEE">
        <w:t xml:space="preserve"> </w:t>
      </w:r>
      <w:proofErr w:type="spellStart"/>
      <w:r w:rsidRPr="00AB0EEE">
        <w:t>გაწევის</w:t>
      </w:r>
      <w:proofErr w:type="spellEnd"/>
      <w:r w:rsidRPr="00AB0EEE">
        <w:t xml:space="preserve"> </w:t>
      </w:r>
      <w:proofErr w:type="spellStart"/>
      <w:r w:rsidRPr="00AB0EEE">
        <w:t>შესაძლებლობა</w:t>
      </w:r>
      <w:proofErr w:type="spellEnd"/>
      <w:r w:rsidRPr="00AB0EEE">
        <w:t> </w:t>
      </w:r>
      <w:proofErr w:type="spellStart"/>
      <w:r w:rsidRPr="00AB0EEE">
        <w:rPr>
          <w:b/>
          <w:bCs/>
        </w:rPr>
        <w:t>საქართველოს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მთელ</w:t>
      </w:r>
      <w:proofErr w:type="spellEnd"/>
      <w:r w:rsidRPr="00AB0EEE">
        <w:rPr>
          <w:b/>
          <w:bCs/>
        </w:rPr>
        <w:t xml:space="preserve"> </w:t>
      </w:r>
      <w:proofErr w:type="spellStart"/>
      <w:r w:rsidRPr="00AB0EEE">
        <w:rPr>
          <w:b/>
          <w:bCs/>
        </w:rPr>
        <w:t>ტერიტორიაზე</w:t>
      </w:r>
      <w:proofErr w:type="spellEnd"/>
      <w:r w:rsidRPr="00AB0EEE">
        <w:rPr>
          <w:b/>
          <w:bCs/>
        </w:rPr>
        <w:t>,</w:t>
      </w:r>
      <w:r w:rsidRPr="00AB0EEE">
        <w:t> </w:t>
      </w:r>
      <w:proofErr w:type="spellStart"/>
      <w:r w:rsidRPr="00AB0EEE">
        <w:t>სადაც</w:t>
      </w:r>
      <w:proofErr w:type="spellEnd"/>
      <w:r w:rsidRPr="00AB0EEE">
        <w:t xml:space="preserve"> PSP </w:t>
      </w:r>
      <w:proofErr w:type="spellStart"/>
      <w:r w:rsidRPr="00AB0EEE">
        <w:t>აფთიაქია</w:t>
      </w:r>
      <w:proofErr w:type="spellEnd"/>
      <w:r w:rsidRPr="00AB0EEE">
        <w:t>.</w:t>
      </w:r>
    </w:p>
    <w:p w14:paraId="1773F932" w14:textId="77777777" w:rsidR="00AB0EEE" w:rsidRPr="00AB0EEE" w:rsidRDefault="00AB0EEE" w:rsidP="00AB0EEE">
      <w:pPr>
        <w:numPr>
          <w:ilvl w:val="0"/>
          <w:numId w:val="22"/>
        </w:numPr>
      </w:pPr>
      <w:proofErr w:type="spellStart"/>
      <w:r w:rsidRPr="00AB0EEE">
        <w:t>სავალდებულო</w:t>
      </w:r>
      <w:proofErr w:type="spellEnd"/>
      <w:r w:rsidRPr="00AB0EEE">
        <w:t xml:space="preserve"> </w:t>
      </w:r>
      <w:proofErr w:type="spellStart"/>
      <w:r w:rsidRPr="00AB0EEE">
        <w:t>მოთხოვნების</w:t>
      </w:r>
      <w:proofErr w:type="spellEnd"/>
      <w:r w:rsidRPr="00AB0EEE">
        <w:t xml:space="preserve"> </w:t>
      </w:r>
      <w:proofErr w:type="spellStart"/>
      <w:r w:rsidRPr="00AB0EEE">
        <w:t>დასადასტურებლად</w:t>
      </w:r>
      <w:proofErr w:type="spellEnd"/>
      <w:r w:rsidRPr="00AB0EEE">
        <w:t xml:space="preserve"> </w:t>
      </w:r>
      <w:proofErr w:type="spellStart"/>
      <w:r w:rsidRPr="00AB0EEE">
        <w:t>კომპანიამ</w:t>
      </w:r>
      <w:proofErr w:type="spellEnd"/>
      <w:r w:rsidRPr="00AB0EEE">
        <w:t xml:space="preserve"> </w:t>
      </w:r>
      <w:proofErr w:type="spellStart"/>
      <w:r w:rsidRPr="00AB0EEE">
        <w:t>უნდა</w:t>
      </w:r>
      <w:proofErr w:type="spellEnd"/>
      <w:r w:rsidRPr="00AB0EEE">
        <w:t xml:space="preserve"> </w:t>
      </w:r>
      <w:proofErr w:type="spellStart"/>
      <w:r w:rsidRPr="00AB0EEE">
        <w:t>წარმოადგინოს</w:t>
      </w:r>
      <w:proofErr w:type="spellEnd"/>
      <w:r w:rsidRPr="00AB0EEE">
        <w:t xml:space="preserve"> </w:t>
      </w:r>
      <w:proofErr w:type="spellStart"/>
      <w:r w:rsidRPr="00AB0EEE">
        <w:t>შესაბამისი</w:t>
      </w:r>
      <w:proofErr w:type="spellEnd"/>
      <w:r w:rsidRPr="00AB0EEE">
        <w:t xml:space="preserve"> </w:t>
      </w:r>
      <w:proofErr w:type="spellStart"/>
      <w:r w:rsidRPr="00AB0EEE">
        <w:t>დოკუმენტები</w:t>
      </w:r>
      <w:proofErr w:type="spellEnd"/>
      <w:r w:rsidRPr="00AB0EEE">
        <w:t>;</w:t>
      </w:r>
    </w:p>
    <w:p w14:paraId="72F47DBA" w14:textId="77777777" w:rsidR="00C946AC" w:rsidRDefault="00C946AC"/>
    <w:sectPr w:rsidR="00C9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EC"/>
    <w:multiLevelType w:val="multilevel"/>
    <w:tmpl w:val="3DC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1E5"/>
    <w:multiLevelType w:val="multilevel"/>
    <w:tmpl w:val="272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B640F"/>
    <w:multiLevelType w:val="multilevel"/>
    <w:tmpl w:val="CE2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5376A"/>
    <w:multiLevelType w:val="multilevel"/>
    <w:tmpl w:val="382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1057"/>
    <w:multiLevelType w:val="multilevel"/>
    <w:tmpl w:val="0C5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92445"/>
    <w:multiLevelType w:val="multilevel"/>
    <w:tmpl w:val="681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E241E"/>
    <w:multiLevelType w:val="multilevel"/>
    <w:tmpl w:val="94A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43D39"/>
    <w:multiLevelType w:val="multilevel"/>
    <w:tmpl w:val="F71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B2718"/>
    <w:multiLevelType w:val="multilevel"/>
    <w:tmpl w:val="FE9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D3A2F"/>
    <w:multiLevelType w:val="multilevel"/>
    <w:tmpl w:val="B3A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B1ACB"/>
    <w:multiLevelType w:val="multilevel"/>
    <w:tmpl w:val="2B0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836CF"/>
    <w:multiLevelType w:val="multilevel"/>
    <w:tmpl w:val="ADC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95AD4"/>
    <w:multiLevelType w:val="multilevel"/>
    <w:tmpl w:val="8F7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57749"/>
    <w:multiLevelType w:val="multilevel"/>
    <w:tmpl w:val="E9D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37135"/>
    <w:multiLevelType w:val="multilevel"/>
    <w:tmpl w:val="77AE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C23B6"/>
    <w:multiLevelType w:val="multilevel"/>
    <w:tmpl w:val="F04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D311C"/>
    <w:multiLevelType w:val="multilevel"/>
    <w:tmpl w:val="726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B7AD2"/>
    <w:multiLevelType w:val="multilevel"/>
    <w:tmpl w:val="48F6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46C8F"/>
    <w:multiLevelType w:val="multilevel"/>
    <w:tmpl w:val="DAA6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D4407"/>
    <w:multiLevelType w:val="multilevel"/>
    <w:tmpl w:val="162C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83439"/>
    <w:multiLevelType w:val="multilevel"/>
    <w:tmpl w:val="46A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030E3"/>
    <w:multiLevelType w:val="multilevel"/>
    <w:tmpl w:val="4C90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196968">
    <w:abstractNumId w:val="15"/>
  </w:num>
  <w:num w:numId="2" w16cid:durableId="1895457850">
    <w:abstractNumId w:val="3"/>
  </w:num>
  <w:num w:numId="3" w16cid:durableId="1759446824">
    <w:abstractNumId w:val="11"/>
  </w:num>
  <w:num w:numId="4" w16cid:durableId="1193301921">
    <w:abstractNumId w:val="12"/>
  </w:num>
  <w:num w:numId="5" w16cid:durableId="1167138166">
    <w:abstractNumId w:val="19"/>
  </w:num>
  <w:num w:numId="6" w16cid:durableId="1846940785">
    <w:abstractNumId w:val="17"/>
  </w:num>
  <w:num w:numId="7" w16cid:durableId="767582307">
    <w:abstractNumId w:val="21"/>
  </w:num>
  <w:num w:numId="8" w16cid:durableId="1301694696">
    <w:abstractNumId w:val="18"/>
  </w:num>
  <w:num w:numId="9" w16cid:durableId="745688276">
    <w:abstractNumId w:val="7"/>
  </w:num>
  <w:num w:numId="10" w16cid:durableId="1276596946">
    <w:abstractNumId w:val="5"/>
  </w:num>
  <w:num w:numId="11" w16cid:durableId="467091476">
    <w:abstractNumId w:val="0"/>
  </w:num>
  <w:num w:numId="12" w16cid:durableId="860969649">
    <w:abstractNumId w:val="16"/>
  </w:num>
  <w:num w:numId="13" w16cid:durableId="790319504">
    <w:abstractNumId w:val="20"/>
  </w:num>
  <w:num w:numId="14" w16cid:durableId="780536723">
    <w:abstractNumId w:val="8"/>
  </w:num>
  <w:num w:numId="15" w16cid:durableId="1382249047">
    <w:abstractNumId w:val="6"/>
  </w:num>
  <w:num w:numId="16" w16cid:durableId="835849800">
    <w:abstractNumId w:val="10"/>
  </w:num>
  <w:num w:numId="17" w16cid:durableId="566038316">
    <w:abstractNumId w:val="4"/>
  </w:num>
  <w:num w:numId="18" w16cid:durableId="1265116095">
    <w:abstractNumId w:val="9"/>
  </w:num>
  <w:num w:numId="19" w16cid:durableId="1678075535">
    <w:abstractNumId w:val="1"/>
  </w:num>
  <w:num w:numId="20" w16cid:durableId="2030331784">
    <w:abstractNumId w:val="13"/>
  </w:num>
  <w:num w:numId="21" w16cid:durableId="1612014236">
    <w:abstractNumId w:val="2"/>
  </w:num>
  <w:num w:numId="22" w16cid:durableId="982468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E"/>
    <w:rsid w:val="0001799A"/>
    <w:rsid w:val="007B51B0"/>
    <w:rsid w:val="007D6ED2"/>
    <w:rsid w:val="009207C0"/>
    <w:rsid w:val="00AB0EEE"/>
    <w:rsid w:val="00B56D74"/>
    <w:rsid w:val="00C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59E1"/>
  <w15:chartTrackingRefBased/>
  <w15:docId w15:val="{D0B2D789-1FA1-43FE-8938-9BF4B432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Khinveli</dc:creator>
  <cp:keywords/>
  <dc:description/>
  <cp:lastModifiedBy>Gvantsa Khinveli</cp:lastModifiedBy>
  <cp:revision>1</cp:revision>
  <dcterms:created xsi:type="dcterms:W3CDTF">2026-01-26T11:39:00Z</dcterms:created>
  <dcterms:modified xsi:type="dcterms:W3CDTF">2026-01-26T11:40:00Z</dcterms:modified>
</cp:coreProperties>
</file>