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741"/>
        <w:tblW w:w="0" w:type="auto"/>
        <w:tblLook w:val="04A0" w:firstRow="1" w:lastRow="0" w:firstColumn="1" w:lastColumn="0" w:noHBand="0" w:noVBand="1"/>
      </w:tblPr>
      <w:tblGrid>
        <w:gridCol w:w="442"/>
        <w:gridCol w:w="3063"/>
        <w:gridCol w:w="5845"/>
      </w:tblGrid>
      <w:tr w:rsidR="00CD01BF" w:rsidTr="00314D45">
        <w:tc>
          <w:tcPr>
            <w:tcW w:w="442" w:type="dxa"/>
          </w:tcPr>
          <w:p w:rsidR="00955874" w:rsidRPr="00CD01BF" w:rsidRDefault="00CD01BF" w:rsidP="00314D45">
            <w:pPr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3063" w:type="dxa"/>
          </w:tcPr>
          <w:p w:rsidR="00955874" w:rsidRDefault="00955874" w:rsidP="00314D45"/>
        </w:tc>
        <w:tc>
          <w:tcPr>
            <w:tcW w:w="5845" w:type="dxa"/>
          </w:tcPr>
          <w:p w:rsidR="00955874" w:rsidRDefault="00955874" w:rsidP="00314D45"/>
        </w:tc>
      </w:tr>
      <w:tr w:rsidR="00CD01BF" w:rsidTr="00314D45">
        <w:tc>
          <w:tcPr>
            <w:tcW w:w="442" w:type="dxa"/>
          </w:tcPr>
          <w:p w:rsidR="00955874" w:rsidRDefault="00955874" w:rsidP="00314D45">
            <w:r>
              <w:t>1</w:t>
            </w:r>
          </w:p>
        </w:tc>
        <w:tc>
          <w:tcPr>
            <w:tcW w:w="3063" w:type="dxa"/>
          </w:tcPr>
          <w:p w:rsidR="00955874" w:rsidRPr="007F4E14" w:rsidRDefault="00955874" w:rsidP="00314D45">
            <w:pPr>
              <w:rPr>
                <w:rFonts w:ascii="Sylfaen" w:hAnsi="Sylfaen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ტენდერის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აღწერილობა</w:t>
            </w:r>
          </w:p>
        </w:tc>
        <w:tc>
          <w:tcPr>
            <w:tcW w:w="5845" w:type="dxa"/>
          </w:tcPr>
          <w:p w:rsidR="00955874" w:rsidRPr="00BE7B89" w:rsidRDefault="00DA27F9" w:rsidP="00314D45">
            <w:pPr>
              <w:rPr>
                <w:lang w:val="ka-GE"/>
              </w:rPr>
            </w:pPr>
            <w:r>
              <w:rPr>
                <w:lang w:val="ka-GE"/>
              </w:rPr>
              <w:t>კომპანიის მარკეტინგული, სარეკლამო და პიარ აქტივობების განსახორციელებლად მომსახურე კომპანიის შერჩევა</w:t>
            </w:r>
          </w:p>
        </w:tc>
      </w:tr>
      <w:tr w:rsidR="00CD01BF" w:rsidTr="00314D45">
        <w:tc>
          <w:tcPr>
            <w:tcW w:w="442" w:type="dxa"/>
            <w:vAlign w:val="center"/>
          </w:tcPr>
          <w:p w:rsidR="00955874" w:rsidRDefault="00955874" w:rsidP="00314D45">
            <w:pPr>
              <w:jc w:val="center"/>
            </w:pPr>
            <w:r>
              <w:t>2</w:t>
            </w:r>
          </w:p>
        </w:tc>
        <w:tc>
          <w:tcPr>
            <w:tcW w:w="3063" w:type="dxa"/>
            <w:vAlign w:val="center"/>
          </w:tcPr>
          <w:p w:rsidR="00D12C14" w:rsidRDefault="00955874" w:rsidP="00314D45">
            <w:pPr>
              <w:jc w:val="center"/>
              <w:rPr>
                <w:rFonts w:ascii="Sylfaen" w:hAnsi="Sylfaen" w:cs="Sylfaen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კონკრეტული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დავალება</w:t>
            </w:r>
          </w:p>
          <w:p w:rsidR="00D12C14" w:rsidRDefault="00D12C14" w:rsidP="00314D45">
            <w:pPr>
              <w:jc w:val="center"/>
              <w:rPr>
                <w:rFonts w:ascii="Sylfaen" w:hAnsi="Sylfaen" w:cs="Sylfaen"/>
                <w:lang w:val="ka-GE"/>
              </w:rPr>
            </w:pPr>
          </w:p>
          <w:p w:rsidR="00955874" w:rsidRPr="00C94435" w:rsidRDefault="00955874" w:rsidP="00314D45">
            <w:pPr>
              <w:jc w:val="center"/>
              <w:rPr>
                <w:lang w:val="ka-GE"/>
              </w:rPr>
            </w:pPr>
          </w:p>
        </w:tc>
        <w:tc>
          <w:tcPr>
            <w:tcW w:w="5845" w:type="dxa"/>
          </w:tcPr>
          <w:p w:rsidR="00DA27F9" w:rsidRPr="00DA27F9" w:rsidRDefault="00DA27F9" w:rsidP="00314D45">
            <w:pPr>
              <w:rPr>
                <w:lang w:val="ka-GE"/>
              </w:rPr>
            </w:pPr>
            <w:r w:rsidRPr="00DA27F9">
              <w:rPr>
                <w:lang w:val="ka-GE"/>
              </w:rPr>
              <w:t xml:space="preserve">მიმწოდებელი ვალდებული იქნება უზრუნველყოს დამკვეთის („SOCAR </w:t>
            </w:r>
            <w:proofErr w:type="spellStart"/>
            <w:r w:rsidRPr="00DA27F9">
              <w:rPr>
                <w:lang w:val="ka-GE"/>
              </w:rPr>
              <w:t>Georgia</w:t>
            </w:r>
            <w:proofErr w:type="spellEnd"/>
            <w:r w:rsidRPr="00DA27F9">
              <w:rPr>
                <w:lang w:val="ka-GE"/>
              </w:rPr>
              <w:t xml:space="preserve"> </w:t>
            </w:r>
            <w:proofErr w:type="spellStart"/>
            <w:r w:rsidRPr="00DA27F9">
              <w:rPr>
                <w:lang w:val="ka-GE"/>
              </w:rPr>
              <w:t>Petroleum</w:t>
            </w:r>
            <w:proofErr w:type="spellEnd"/>
            <w:r w:rsidRPr="00DA27F9">
              <w:rPr>
                <w:lang w:val="ka-GE"/>
              </w:rPr>
              <w:t>“)</w:t>
            </w:r>
            <w:r w:rsidR="00496FDA">
              <w:rPr>
                <w:lang w:val="ka-GE"/>
              </w:rPr>
              <w:t xml:space="preserve"> ს</w:t>
            </w:r>
            <w:r w:rsidRPr="00DA27F9">
              <w:rPr>
                <w:lang w:val="ka-GE"/>
              </w:rPr>
              <w:t xml:space="preserve">თვის მარკეტინგული, სარეკლამო, საკონსულტაციო და პიარ (PR) მომსახურებების გაწევა, მათ შორის: </w:t>
            </w:r>
            <w:r w:rsidR="009846EA">
              <w:rPr>
                <w:lang w:val="ka-GE"/>
              </w:rPr>
              <w:br/>
            </w:r>
          </w:p>
          <w:p w:rsidR="00DA27F9" w:rsidRPr="00DA27F9" w:rsidRDefault="00DA27F9" w:rsidP="00314D45">
            <w:pPr>
              <w:rPr>
                <w:lang w:val="ka-GE"/>
              </w:rPr>
            </w:pPr>
            <w:r w:rsidRPr="00DA27F9">
              <w:rPr>
                <w:lang w:val="ka-GE"/>
              </w:rPr>
              <w:t xml:space="preserve">-ფიზიკურ პირებთან, ინდივიდუალურ მეწარმეებთან, </w:t>
            </w:r>
            <w:proofErr w:type="spellStart"/>
            <w:r w:rsidRPr="00DA27F9">
              <w:rPr>
                <w:lang w:val="ka-GE"/>
              </w:rPr>
              <w:t>ინფლუენსერებთან</w:t>
            </w:r>
            <w:proofErr w:type="spellEnd"/>
            <w:r w:rsidRPr="00DA27F9">
              <w:rPr>
                <w:lang w:val="ka-GE"/>
              </w:rPr>
              <w:t xml:space="preserve">, სარეკლამო და პიარ მომსახურების გამწევ პირებთან (შემდგომ – </w:t>
            </w:r>
            <w:proofErr w:type="spellStart"/>
            <w:r w:rsidRPr="00DA27F9">
              <w:rPr>
                <w:lang w:val="ka-GE"/>
              </w:rPr>
              <w:t>კონტრაგენტები</w:t>
            </w:r>
            <w:proofErr w:type="spellEnd"/>
            <w:r w:rsidRPr="00DA27F9">
              <w:rPr>
                <w:lang w:val="ka-GE"/>
              </w:rPr>
              <w:t xml:space="preserve">) კომუნიკაციისა და მოლაპარაკებების წარმოება, რომლებიც ფულადი ანაზღაურების სანაცვლოდ </w:t>
            </w:r>
            <w:bookmarkStart w:id="0" w:name="_GoBack"/>
            <w:bookmarkEnd w:id="0"/>
            <w:r w:rsidRPr="00DA27F9">
              <w:rPr>
                <w:lang w:val="ka-GE"/>
              </w:rPr>
              <w:t xml:space="preserve">ახორციელებენ „SOCAR </w:t>
            </w:r>
            <w:proofErr w:type="spellStart"/>
            <w:r w:rsidRPr="00DA27F9">
              <w:rPr>
                <w:lang w:val="ka-GE"/>
              </w:rPr>
              <w:t>Georgia</w:t>
            </w:r>
            <w:proofErr w:type="spellEnd"/>
            <w:r w:rsidRPr="00DA27F9">
              <w:rPr>
                <w:lang w:val="ka-GE"/>
              </w:rPr>
              <w:t xml:space="preserve"> </w:t>
            </w:r>
            <w:proofErr w:type="spellStart"/>
            <w:r w:rsidRPr="00DA27F9">
              <w:rPr>
                <w:lang w:val="ka-GE"/>
              </w:rPr>
              <w:t>Petroleum</w:t>
            </w:r>
            <w:proofErr w:type="spellEnd"/>
            <w:r w:rsidRPr="00DA27F9">
              <w:rPr>
                <w:lang w:val="ka-GE"/>
              </w:rPr>
              <w:t xml:space="preserve">“-ის პროდუქციის, სერვისებისა და ბრენდის მარკეტინგულ, სარეკლამო და პიარ აქტივობებს; </w:t>
            </w:r>
            <w:r w:rsidR="009846EA">
              <w:rPr>
                <w:lang w:val="ka-GE"/>
              </w:rPr>
              <w:br/>
            </w:r>
          </w:p>
          <w:p w:rsidR="00DA27F9" w:rsidRPr="00DA27F9" w:rsidRDefault="00DA27F9" w:rsidP="00314D45">
            <w:pPr>
              <w:rPr>
                <w:lang w:val="ka-GE"/>
              </w:rPr>
            </w:pPr>
            <w:r w:rsidRPr="00DA27F9">
              <w:rPr>
                <w:lang w:val="ka-GE"/>
              </w:rPr>
              <w:t>-გაწეული მომსახურებების შესახებ პერიოდული ანგარიშგების წარდგენა დამკვეთისათვის.</w:t>
            </w:r>
          </w:p>
          <w:p w:rsidR="00DA27F9" w:rsidRPr="00DA27F9" w:rsidRDefault="00DA27F9" w:rsidP="00314D45">
            <w:pPr>
              <w:rPr>
                <w:lang w:val="ka-GE"/>
              </w:rPr>
            </w:pPr>
          </w:p>
          <w:p w:rsidR="00DA27F9" w:rsidRPr="00DA27F9" w:rsidRDefault="00DA27F9" w:rsidP="00314D45">
            <w:pPr>
              <w:rPr>
                <w:lang w:val="ka-GE"/>
              </w:rPr>
            </w:pPr>
            <w:r w:rsidRPr="00DA27F9">
              <w:rPr>
                <w:lang w:val="ka-GE"/>
              </w:rPr>
              <w:t>-</w:t>
            </w:r>
            <w:proofErr w:type="spellStart"/>
            <w:r w:rsidRPr="00DA27F9">
              <w:rPr>
                <w:lang w:val="ka-GE"/>
              </w:rPr>
              <w:t>კონტრაგენტებისთვის</w:t>
            </w:r>
            <w:proofErr w:type="spellEnd"/>
            <w:r w:rsidRPr="00DA27F9">
              <w:rPr>
                <w:lang w:val="ka-GE"/>
              </w:rPr>
              <w:t xml:space="preserve"> მიმწოდებლის მიერ გადახდილი ჰონორარებისა და მომსახურების საფასურის თანხა ანაზღაურდება „SOCAR </w:t>
            </w:r>
            <w:proofErr w:type="spellStart"/>
            <w:r w:rsidRPr="00DA27F9">
              <w:rPr>
                <w:lang w:val="ka-GE"/>
              </w:rPr>
              <w:t>Georgia</w:t>
            </w:r>
            <w:proofErr w:type="spellEnd"/>
            <w:r w:rsidRPr="00DA27F9">
              <w:rPr>
                <w:lang w:val="ka-GE"/>
              </w:rPr>
              <w:t xml:space="preserve"> </w:t>
            </w:r>
            <w:proofErr w:type="spellStart"/>
            <w:r w:rsidRPr="00DA27F9">
              <w:rPr>
                <w:lang w:val="ka-GE"/>
              </w:rPr>
              <w:t>Petroleum</w:t>
            </w:r>
            <w:proofErr w:type="spellEnd"/>
            <w:r w:rsidRPr="00DA27F9">
              <w:rPr>
                <w:lang w:val="ka-GE"/>
              </w:rPr>
              <w:t>“-ის მიერ შესაბამისი თვის მიღება-ჩაბარების აქტის საფუძველზე;</w:t>
            </w:r>
          </w:p>
          <w:p w:rsidR="00DA27F9" w:rsidRPr="00DA27F9" w:rsidRDefault="00DA27F9" w:rsidP="00314D45">
            <w:pPr>
              <w:rPr>
                <w:lang w:val="ka-GE"/>
              </w:rPr>
            </w:pPr>
          </w:p>
          <w:p w:rsidR="004C1715" w:rsidRDefault="00DA27F9" w:rsidP="00314D45">
            <w:pPr>
              <w:rPr>
                <w:lang w:val="ka-GE"/>
              </w:rPr>
            </w:pPr>
            <w:r w:rsidRPr="00DA27F9">
              <w:rPr>
                <w:lang w:val="ka-GE"/>
              </w:rPr>
              <w:t xml:space="preserve">-იმ შემთხვევაში, როდესაც კონკრეტული </w:t>
            </w:r>
            <w:proofErr w:type="spellStart"/>
            <w:r w:rsidRPr="00DA27F9">
              <w:rPr>
                <w:lang w:val="ka-GE"/>
              </w:rPr>
              <w:t>კონტრაგენტი</w:t>
            </w:r>
            <w:proofErr w:type="spellEnd"/>
            <w:r w:rsidRPr="00DA27F9">
              <w:rPr>
                <w:lang w:val="ka-GE"/>
              </w:rPr>
              <w:t xml:space="preserve"> ითხოვს ჰონორარის ან მომსახურების საფასურის წინასწარ გადახდას, შესაძლებელია შესაბამისი თანხის წინასწარი ჩარიცხვა მომსახურე კომპანიისთვის, რომელიც შემდგომ აისახება შესაბამის თვის მიღება-ჩაბარების აქტში და ჩაითვლება საბოლოო ანგარიშსწორებაში.</w:t>
            </w:r>
          </w:p>
          <w:p w:rsidR="00D12C14" w:rsidRPr="002C0401" w:rsidRDefault="00D12C14" w:rsidP="00314D45">
            <w:pPr>
              <w:rPr>
                <w:lang w:val="ka-GE"/>
              </w:rPr>
            </w:pPr>
            <w:r>
              <w:rPr>
                <w:lang w:val="ka-GE"/>
              </w:rPr>
              <w:t>მომწოდებელმა/პრეტენდენტმა ზემოხსენებული სერვისებისათვის უნდა წარმოადგინოს მომსახურების თვიური ღირებულება გადასახადების ჩათვლით</w:t>
            </w:r>
          </w:p>
        </w:tc>
      </w:tr>
      <w:tr w:rsidR="00CD01BF" w:rsidTr="00E62B49">
        <w:tc>
          <w:tcPr>
            <w:tcW w:w="442" w:type="dxa"/>
          </w:tcPr>
          <w:p w:rsidR="00955874" w:rsidRDefault="00955874" w:rsidP="00314D45">
            <w:r>
              <w:t>3</w:t>
            </w:r>
          </w:p>
        </w:tc>
        <w:tc>
          <w:tcPr>
            <w:tcW w:w="3063" w:type="dxa"/>
          </w:tcPr>
          <w:p w:rsidR="00955874" w:rsidRPr="00AE18F2" w:rsidRDefault="00955874" w:rsidP="00314D45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მოთხოვნები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პრეტენდენტების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მიმართ</w:t>
            </w:r>
          </w:p>
        </w:tc>
        <w:tc>
          <w:tcPr>
            <w:tcW w:w="5845" w:type="dxa"/>
            <w:vAlign w:val="center"/>
          </w:tcPr>
          <w:p w:rsidR="00B72BF1" w:rsidRPr="00445A1A" w:rsidRDefault="00B7206C" w:rsidP="00E62B49">
            <w:pPr>
              <w:rPr>
                <w:lang w:val="ka-GE"/>
              </w:rPr>
            </w:pPr>
            <w:r>
              <w:rPr>
                <w:lang w:val="ka-GE"/>
              </w:rPr>
              <w:t xml:space="preserve">გამოცდილება </w:t>
            </w:r>
            <w:r w:rsidR="009A00E8" w:rsidRPr="009A00E8">
              <w:rPr>
                <w:lang w:val="ka-GE"/>
              </w:rPr>
              <w:t>2</w:t>
            </w:r>
            <w:r>
              <w:rPr>
                <w:lang w:val="ka-GE"/>
              </w:rPr>
              <w:t>+ წელი</w:t>
            </w:r>
          </w:p>
        </w:tc>
      </w:tr>
      <w:tr w:rsidR="00CD01BF" w:rsidTr="00314D45">
        <w:tc>
          <w:tcPr>
            <w:tcW w:w="442" w:type="dxa"/>
          </w:tcPr>
          <w:p w:rsidR="00955874" w:rsidRDefault="00955874" w:rsidP="00314D45">
            <w:r>
              <w:t>4</w:t>
            </w:r>
          </w:p>
        </w:tc>
        <w:tc>
          <w:tcPr>
            <w:tcW w:w="3063" w:type="dxa"/>
          </w:tcPr>
          <w:p w:rsidR="00955874" w:rsidRPr="00365277" w:rsidRDefault="00955874" w:rsidP="00314D45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გადახდის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პირობები</w:t>
            </w:r>
          </w:p>
        </w:tc>
        <w:tc>
          <w:tcPr>
            <w:tcW w:w="5845" w:type="dxa"/>
          </w:tcPr>
          <w:p w:rsidR="00955874" w:rsidRPr="00445A1A" w:rsidRDefault="00B72BF1" w:rsidP="00314D45">
            <w:pPr>
              <w:rPr>
                <w:lang w:val="ka-GE"/>
              </w:rPr>
            </w:pPr>
            <w:r>
              <w:rPr>
                <w:lang w:val="ka-GE"/>
              </w:rPr>
              <w:t>მოლაპარაკების საგანი</w:t>
            </w:r>
          </w:p>
        </w:tc>
      </w:tr>
      <w:tr w:rsidR="00CD01BF" w:rsidTr="00314D45">
        <w:tc>
          <w:tcPr>
            <w:tcW w:w="442" w:type="dxa"/>
          </w:tcPr>
          <w:p w:rsidR="00955874" w:rsidRDefault="00955874" w:rsidP="00314D45">
            <w:r>
              <w:t>5</w:t>
            </w:r>
          </w:p>
        </w:tc>
        <w:tc>
          <w:tcPr>
            <w:tcW w:w="3063" w:type="dxa"/>
          </w:tcPr>
          <w:p w:rsidR="00955874" w:rsidRPr="00AE18F2" w:rsidRDefault="00955874" w:rsidP="00314D45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ტენდერის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ვადები</w:t>
            </w:r>
          </w:p>
        </w:tc>
        <w:tc>
          <w:tcPr>
            <w:tcW w:w="5845" w:type="dxa"/>
          </w:tcPr>
          <w:p w:rsidR="00955874" w:rsidRPr="00646C9B" w:rsidRDefault="00DA27F9" w:rsidP="00314D45">
            <w:r>
              <w:rPr>
                <w:lang w:val="ka-GE"/>
              </w:rPr>
              <w:t>4</w:t>
            </w:r>
            <w:r w:rsidR="00B72BF1">
              <w:rPr>
                <w:lang w:val="ka-GE"/>
              </w:rPr>
              <w:t xml:space="preserve"> </w:t>
            </w:r>
            <w:r w:rsidR="00445A1A">
              <w:rPr>
                <w:lang w:val="ka-GE"/>
              </w:rPr>
              <w:t>კალენდარული დღე</w:t>
            </w:r>
          </w:p>
        </w:tc>
      </w:tr>
      <w:tr w:rsidR="00955874" w:rsidTr="00314D45">
        <w:tc>
          <w:tcPr>
            <w:tcW w:w="442" w:type="dxa"/>
          </w:tcPr>
          <w:p w:rsidR="00955874" w:rsidRDefault="00955874" w:rsidP="00314D45">
            <w:r>
              <w:t>6</w:t>
            </w:r>
          </w:p>
        </w:tc>
        <w:tc>
          <w:tcPr>
            <w:tcW w:w="3063" w:type="dxa"/>
          </w:tcPr>
          <w:p w:rsidR="00955874" w:rsidRPr="00AE18F2" w:rsidRDefault="00955874" w:rsidP="00314D45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ხელშკ</w:t>
            </w:r>
            <w:r w:rsidRPr="00955874">
              <w:rPr>
                <w:rFonts w:ascii="AcadNusx" w:hAnsi="AcadNusx" w:cs="Sylfaen"/>
              </w:rPr>
              <w:t>e</w:t>
            </w:r>
            <w:r w:rsidRPr="00955874">
              <w:rPr>
                <w:rFonts w:ascii="Sylfaen" w:hAnsi="Sylfaen" w:cs="Sylfaen"/>
                <w:lang w:val="ka-GE"/>
              </w:rPr>
              <w:t>რულების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ვადები</w:t>
            </w:r>
          </w:p>
        </w:tc>
        <w:tc>
          <w:tcPr>
            <w:tcW w:w="5845" w:type="dxa"/>
          </w:tcPr>
          <w:p w:rsidR="00955874" w:rsidRPr="00445A1A" w:rsidRDefault="00DB4EDB" w:rsidP="00314D45">
            <w:pPr>
              <w:rPr>
                <w:lang w:val="ka-GE"/>
              </w:rPr>
            </w:pPr>
            <w:r>
              <w:rPr>
                <w:lang w:val="ka-GE"/>
              </w:rPr>
              <w:t>მოლაპარაკების საგანი</w:t>
            </w:r>
          </w:p>
        </w:tc>
      </w:tr>
      <w:tr w:rsidR="00B92314" w:rsidTr="00314D45">
        <w:tc>
          <w:tcPr>
            <w:tcW w:w="442" w:type="dxa"/>
          </w:tcPr>
          <w:p w:rsidR="00B92314" w:rsidRPr="00DA27F9" w:rsidRDefault="00DA27F9" w:rsidP="00314D45">
            <w:pPr>
              <w:rPr>
                <w:lang w:val="ka-GE"/>
              </w:rPr>
            </w:pPr>
            <w:r>
              <w:rPr>
                <w:lang w:val="ka-GE"/>
              </w:rPr>
              <w:t>7</w:t>
            </w:r>
          </w:p>
        </w:tc>
        <w:tc>
          <w:tcPr>
            <w:tcW w:w="3063" w:type="dxa"/>
          </w:tcPr>
          <w:p w:rsidR="00B92314" w:rsidRDefault="00F84639" w:rsidP="00314D4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საკონტაქტო პირი</w:t>
            </w:r>
          </w:p>
        </w:tc>
        <w:tc>
          <w:tcPr>
            <w:tcW w:w="5845" w:type="dxa"/>
          </w:tcPr>
          <w:p w:rsidR="00B92314" w:rsidRDefault="00DA27F9" w:rsidP="00314D45">
            <w:r>
              <w:rPr>
                <w:lang w:val="ka-GE"/>
              </w:rPr>
              <w:t xml:space="preserve">ჯუნა კაპანაძე </w:t>
            </w:r>
            <w:r w:rsidRPr="00DA27F9">
              <w:rPr>
                <w:lang w:val="ka-GE"/>
              </w:rPr>
              <w:t>+995 599 40 72 47</w:t>
            </w:r>
          </w:p>
        </w:tc>
      </w:tr>
      <w:tr w:rsidR="00DA27F9" w:rsidTr="00314D45">
        <w:tc>
          <w:tcPr>
            <w:tcW w:w="442" w:type="dxa"/>
          </w:tcPr>
          <w:p w:rsidR="00DA27F9" w:rsidRPr="00DA27F9" w:rsidRDefault="00DA27F9" w:rsidP="00314D45">
            <w:pPr>
              <w:rPr>
                <w:lang w:val="ka-GE"/>
              </w:rPr>
            </w:pPr>
            <w:r>
              <w:rPr>
                <w:lang w:val="ka-GE"/>
              </w:rPr>
              <w:t>8</w:t>
            </w:r>
          </w:p>
        </w:tc>
        <w:tc>
          <w:tcPr>
            <w:tcW w:w="3063" w:type="dxa"/>
          </w:tcPr>
          <w:p w:rsidR="00DA27F9" w:rsidRDefault="00DA27F9" w:rsidP="00314D45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სხვა</w:t>
            </w:r>
          </w:p>
        </w:tc>
        <w:tc>
          <w:tcPr>
            <w:tcW w:w="5845" w:type="dxa"/>
          </w:tcPr>
          <w:p w:rsidR="00DA27F9" w:rsidRPr="00DA27F9" w:rsidRDefault="00DA27F9" w:rsidP="00314D45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</w:rPr>
            </w:pPr>
            <w:proofErr w:type="spellStart"/>
            <w:r w:rsidRPr="00DA27F9">
              <w:rPr>
                <w:rFonts w:ascii="Sylfaen" w:hAnsi="Sylfaen" w:cs="Sylfaen"/>
                <w:color w:val="000000"/>
              </w:rPr>
              <w:t>მონაწილე</w:t>
            </w:r>
            <w:proofErr w:type="spellEnd"/>
            <w:r w:rsidRPr="00DA27F9">
              <w:rPr>
                <w:rFonts w:ascii="Sylfaen" w:hAnsi="Sylfaen" w:cs="Sylfaen"/>
                <w:color w:val="000000"/>
              </w:rPr>
              <w:t xml:space="preserve"> </w:t>
            </w:r>
            <w:proofErr w:type="spellStart"/>
            <w:r w:rsidRPr="00DA27F9">
              <w:rPr>
                <w:rFonts w:ascii="Sylfaen" w:hAnsi="Sylfaen" w:cs="Sylfaen"/>
                <w:color w:val="000000"/>
              </w:rPr>
              <w:t>კომპანია</w:t>
            </w:r>
            <w:proofErr w:type="spellEnd"/>
            <w:r w:rsidRPr="00DA27F9">
              <w:rPr>
                <w:rFonts w:ascii="Sylfaen" w:hAnsi="Sylfaen" w:cs="Sylfaen"/>
                <w:color w:val="000000"/>
              </w:rPr>
              <w:t xml:space="preserve"> </w:t>
            </w:r>
            <w:proofErr w:type="spellStart"/>
            <w:r w:rsidRPr="00DA27F9">
              <w:rPr>
                <w:rFonts w:ascii="Sylfaen" w:hAnsi="Sylfaen" w:cs="Sylfaen"/>
                <w:color w:val="000000"/>
              </w:rPr>
              <w:t>სრულად</w:t>
            </w:r>
            <w:proofErr w:type="spellEnd"/>
            <w:r w:rsidRPr="00DA27F9">
              <w:rPr>
                <w:rFonts w:ascii="Sylfaen" w:hAnsi="Sylfaen" w:cs="Sylfaen"/>
                <w:color w:val="000000"/>
              </w:rPr>
              <w:t xml:space="preserve"> </w:t>
            </w:r>
            <w:proofErr w:type="spellStart"/>
            <w:r w:rsidRPr="00DA27F9">
              <w:rPr>
                <w:rFonts w:ascii="Sylfaen" w:hAnsi="Sylfaen" w:cs="Sylfaen"/>
                <w:color w:val="000000"/>
              </w:rPr>
              <w:t>უნდა</w:t>
            </w:r>
            <w:proofErr w:type="spellEnd"/>
            <w:r w:rsidRPr="00DA27F9">
              <w:rPr>
                <w:rFonts w:ascii="Sylfaen" w:hAnsi="Sylfaen" w:cs="Sylfaen"/>
                <w:color w:val="000000"/>
              </w:rPr>
              <w:t xml:space="preserve"> </w:t>
            </w:r>
            <w:proofErr w:type="spellStart"/>
            <w:r w:rsidRPr="00DA27F9">
              <w:rPr>
                <w:rFonts w:ascii="Sylfaen" w:hAnsi="Sylfaen" w:cs="Sylfaen"/>
                <w:color w:val="000000"/>
              </w:rPr>
              <w:t>აკმაყოფილებდეს</w:t>
            </w:r>
            <w:proofErr w:type="spellEnd"/>
            <w:r w:rsidRPr="00DA27F9">
              <w:rPr>
                <w:rFonts w:ascii="Sylfaen" w:hAnsi="Sylfaen" w:cs="Sylfaen"/>
                <w:color w:val="000000"/>
              </w:rPr>
              <w:t xml:space="preserve"> </w:t>
            </w:r>
            <w:proofErr w:type="spellStart"/>
            <w:r w:rsidRPr="00DA27F9">
              <w:rPr>
                <w:rFonts w:ascii="Sylfaen" w:hAnsi="Sylfaen" w:cs="Sylfaen"/>
                <w:color w:val="000000"/>
              </w:rPr>
              <w:t>ტენდერით</w:t>
            </w:r>
            <w:proofErr w:type="spellEnd"/>
            <w:r w:rsidRPr="00DA27F9">
              <w:rPr>
                <w:rFonts w:ascii="Sylfaen" w:hAnsi="Sylfaen" w:cs="Sylfaen"/>
                <w:color w:val="000000"/>
              </w:rPr>
              <w:t xml:space="preserve"> </w:t>
            </w:r>
            <w:proofErr w:type="spellStart"/>
            <w:r w:rsidRPr="00DA27F9">
              <w:rPr>
                <w:rFonts w:ascii="Sylfaen" w:hAnsi="Sylfaen" w:cs="Sylfaen"/>
                <w:color w:val="000000"/>
              </w:rPr>
              <w:t>განსაზღვრულ</w:t>
            </w:r>
            <w:proofErr w:type="spellEnd"/>
            <w:r w:rsidRPr="00DA27F9">
              <w:rPr>
                <w:rFonts w:ascii="Sylfaen" w:hAnsi="Sylfaen" w:cs="Sylfaen"/>
                <w:color w:val="000000"/>
              </w:rPr>
              <w:t xml:space="preserve"> </w:t>
            </w:r>
            <w:proofErr w:type="spellStart"/>
            <w:r w:rsidRPr="00DA27F9">
              <w:rPr>
                <w:rFonts w:ascii="Sylfaen" w:hAnsi="Sylfaen" w:cs="Sylfaen"/>
                <w:color w:val="000000"/>
              </w:rPr>
              <w:t>მოთხოვნებს</w:t>
            </w:r>
            <w:proofErr w:type="spellEnd"/>
            <w:r w:rsidRPr="00DA27F9">
              <w:rPr>
                <w:rFonts w:ascii="Sylfaen" w:hAnsi="Sylfaen" w:cs="Sylfaen"/>
                <w:color w:val="000000"/>
              </w:rPr>
              <w:t>.</w:t>
            </w:r>
          </w:p>
        </w:tc>
      </w:tr>
    </w:tbl>
    <w:p w:rsidR="00955874" w:rsidRDefault="00314D45" w:rsidP="00314D45">
      <w:pPr>
        <w:spacing w:line="256" w:lineRule="auto"/>
        <w:jc w:val="center"/>
        <w:rPr>
          <w:rFonts w:ascii="Sylfaen" w:hAnsi="Sylfaen" w:cs="Sylfaen"/>
          <w:b/>
          <w:sz w:val="36"/>
          <w:szCs w:val="36"/>
          <w:lang w:val="ka-GE"/>
        </w:rPr>
      </w:pPr>
      <w:r>
        <w:rPr>
          <w:rFonts w:ascii="Sylfaen" w:hAnsi="Sylfaen" w:cs="Sylfaen"/>
          <w:b/>
          <w:sz w:val="36"/>
          <w:szCs w:val="36"/>
          <w:lang w:val="ka-GE"/>
        </w:rPr>
        <w:t>ელექტრონული ტენდერის განაცხადი</w:t>
      </w:r>
    </w:p>
    <w:sectPr w:rsidR="00955874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D27" w:rsidRDefault="00774D27" w:rsidP="00314D45">
      <w:pPr>
        <w:spacing w:after="0" w:line="240" w:lineRule="auto"/>
      </w:pPr>
      <w:r>
        <w:separator/>
      </w:r>
    </w:p>
  </w:endnote>
  <w:endnote w:type="continuationSeparator" w:id="0">
    <w:p w:rsidR="00774D27" w:rsidRDefault="00774D27" w:rsidP="00314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D27" w:rsidRDefault="00774D27" w:rsidP="00314D45">
      <w:pPr>
        <w:spacing w:after="0" w:line="240" w:lineRule="auto"/>
      </w:pPr>
      <w:r>
        <w:separator/>
      </w:r>
    </w:p>
  </w:footnote>
  <w:footnote w:type="continuationSeparator" w:id="0">
    <w:p w:rsidR="00774D27" w:rsidRDefault="00774D27" w:rsidP="00314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D45" w:rsidRDefault="00314D45">
    <w:pPr>
      <w:pStyle w:val="Header"/>
    </w:pPr>
    <w:r w:rsidRPr="00B0134A">
      <w:rPr>
        <w:rFonts w:ascii="Sylfaen" w:hAnsi="Sylfaen"/>
        <w:noProof/>
        <w:sz w:val="32"/>
      </w:rPr>
      <w:drawing>
        <wp:anchor distT="0" distB="0" distL="114300" distR="114300" simplePos="0" relativeHeight="251659264" behindDoc="0" locked="0" layoutInCell="1" allowOverlap="1" wp14:anchorId="1B39968F" wp14:editId="0B51AD24">
          <wp:simplePos x="0" y="0"/>
          <wp:positionH relativeFrom="page">
            <wp:posOffset>488950</wp:posOffset>
          </wp:positionH>
          <wp:positionV relativeFrom="paragraph">
            <wp:posOffset>-457200</wp:posOffset>
          </wp:positionV>
          <wp:extent cx="4044950" cy="914270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sdsd_3-660x330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16" t="26507" r="1454" b="31167"/>
                  <a:stretch/>
                </pic:blipFill>
                <pic:spPr bwMode="auto">
                  <a:xfrm>
                    <a:off x="0" y="0"/>
                    <a:ext cx="4044950" cy="9142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E4FB535"/>
    <w:multiLevelType w:val="hybridMultilevel"/>
    <w:tmpl w:val="4FD81AF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C6E55B9"/>
    <w:multiLevelType w:val="hybridMultilevel"/>
    <w:tmpl w:val="8482501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28C04D8"/>
    <w:multiLevelType w:val="hybridMultilevel"/>
    <w:tmpl w:val="6BA057D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95D1A77"/>
    <w:multiLevelType w:val="hybridMultilevel"/>
    <w:tmpl w:val="DA14E7E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D9E47FE"/>
    <w:multiLevelType w:val="hybridMultilevel"/>
    <w:tmpl w:val="8C3BCE0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78F02A7"/>
    <w:multiLevelType w:val="hybridMultilevel"/>
    <w:tmpl w:val="7C2AEC16"/>
    <w:lvl w:ilvl="0" w:tplc="C0422AAC">
      <w:start w:val="1"/>
      <w:numFmt w:val="decimal"/>
      <w:lvlText w:val="%1)"/>
      <w:lvlJc w:val="left"/>
      <w:pPr>
        <w:ind w:left="405" w:hanging="360"/>
      </w:p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4C03D745"/>
    <w:multiLevelType w:val="hybridMultilevel"/>
    <w:tmpl w:val="066CA57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7CCDF2D"/>
    <w:multiLevelType w:val="hybridMultilevel"/>
    <w:tmpl w:val="80C5272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1592589"/>
    <w:multiLevelType w:val="hybridMultilevel"/>
    <w:tmpl w:val="EB91C37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6827C4FE"/>
    <w:multiLevelType w:val="hybridMultilevel"/>
    <w:tmpl w:val="3E9F0FD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AEF"/>
    <w:rsid w:val="00003FDF"/>
    <w:rsid w:val="00023D72"/>
    <w:rsid w:val="000F62D0"/>
    <w:rsid w:val="00136F14"/>
    <w:rsid w:val="00141053"/>
    <w:rsid w:val="0014112F"/>
    <w:rsid w:val="00165B3E"/>
    <w:rsid w:val="00180E87"/>
    <w:rsid w:val="001867C9"/>
    <w:rsid w:val="001C192E"/>
    <w:rsid w:val="001F2450"/>
    <w:rsid w:val="002252F9"/>
    <w:rsid w:val="002C0401"/>
    <w:rsid w:val="003043C9"/>
    <w:rsid w:val="00314D45"/>
    <w:rsid w:val="00326F93"/>
    <w:rsid w:val="00360F83"/>
    <w:rsid w:val="00362922"/>
    <w:rsid w:val="00365277"/>
    <w:rsid w:val="0037143D"/>
    <w:rsid w:val="00385CF8"/>
    <w:rsid w:val="003B13EF"/>
    <w:rsid w:val="003D2403"/>
    <w:rsid w:val="003E445B"/>
    <w:rsid w:val="003F5727"/>
    <w:rsid w:val="00412676"/>
    <w:rsid w:val="0043106E"/>
    <w:rsid w:val="004323DE"/>
    <w:rsid w:val="00445A1A"/>
    <w:rsid w:val="00496FDA"/>
    <w:rsid w:val="004C1715"/>
    <w:rsid w:val="004E34C4"/>
    <w:rsid w:val="00521F3E"/>
    <w:rsid w:val="00544ED4"/>
    <w:rsid w:val="005B3197"/>
    <w:rsid w:val="005D417E"/>
    <w:rsid w:val="005D7630"/>
    <w:rsid w:val="00607042"/>
    <w:rsid w:val="00612146"/>
    <w:rsid w:val="00620F6F"/>
    <w:rsid w:val="00646C9B"/>
    <w:rsid w:val="006616CD"/>
    <w:rsid w:val="00681D48"/>
    <w:rsid w:val="006C6508"/>
    <w:rsid w:val="00704BE4"/>
    <w:rsid w:val="007179EC"/>
    <w:rsid w:val="00753ADF"/>
    <w:rsid w:val="00774D27"/>
    <w:rsid w:val="007D326E"/>
    <w:rsid w:val="007E189F"/>
    <w:rsid w:val="007F4E14"/>
    <w:rsid w:val="00816285"/>
    <w:rsid w:val="00860F8C"/>
    <w:rsid w:val="0086665E"/>
    <w:rsid w:val="00874055"/>
    <w:rsid w:val="0089037E"/>
    <w:rsid w:val="00913735"/>
    <w:rsid w:val="00955874"/>
    <w:rsid w:val="009846EA"/>
    <w:rsid w:val="009A00E8"/>
    <w:rsid w:val="009A2120"/>
    <w:rsid w:val="009C6AEF"/>
    <w:rsid w:val="00AD38BF"/>
    <w:rsid w:val="00AE0959"/>
    <w:rsid w:val="00AE18F2"/>
    <w:rsid w:val="00B03BD7"/>
    <w:rsid w:val="00B7206C"/>
    <w:rsid w:val="00B7291A"/>
    <w:rsid w:val="00B72BF1"/>
    <w:rsid w:val="00B92314"/>
    <w:rsid w:val="00BA3CCA"/>
    <w:rsid w:val="00BC431C"/>
    <w:rsid w:val="00BC6240"/>
    <w:rsid w:val="00BD1E67"/>
    <w:rsid w:val="00BE7B89"/>
    <w:rsid w:val="00BF212C"/>
    <w:rsid w:val="00C018BA"/>
    <w:rsid w:val="00C32C2D"/>
    <w:rsid w:val="00C77F7B"/>
    <w:rsid w:val="00C94435"/>
    <w:rsid w:val="00C947D3"/>
    <w:rsid w:val="00CA7A72"/>
    <w:rsid w:val="00CD01BF"/>
    <w:rsid w:val="00CD6BA4"/>
    <w:rsid w:val="00D12C14"/>
    <w:rsid w:val="00D83B6E"/>
    <w:rsid w:val="00D9026E"/>
    <w:rsid w:val="00DA27F9"/>
    <w:rsid w:val="00DB4EDB"/>
    <w:rsid w:val="00DD5352"/>
    <w:rsid w:val="00DD5ABD"/>
    <w:rsid w:val="00DD648F"/>
    <w:rsid w:val="00DD66C6"/>
    <w:rsid w:val="00E07A2D"/>
    <w:rsid w:val="00E17DF0"/>
    <w:rsid w:val="00E62B49"/>
    <w:rsid w:val="00E648E2"/>
    <w:rsid w:val="00E919BA"/>
    <w:rsid w:val="00F363A6"/>
    <w:rsid w:val="00F64C26"/>
    <w:rsid w:val="00F8448C"/>
    <w:rsid w:val="00F84639"/>
    <w:rsid w:val="00F9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4C17D0-7AC3-4C73-91B1-F936BBF7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5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5874"/>
    <w:pPr>
      <w:spacing w:line="256" w:lineRule="auto"/>
      <w:ind w:left="720"/>
      <w:contextualSpacing/>
    </w:pPr>
  </w:style>
  <w:style w:type="paragraph" w:customStyle="1" w:styleId="Default">
    <w:name w:val="Default"/>
    <w:rsid w:val="003B13EF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A212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4D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D45"/>
  </w:style>
  <w:style w:type="paragraph" w:styleId="Footer">
    <w:name w:val="footer"/>
    <w:basedOn w:val="Normal"/>
    <w:link w:val="FooterChar"/>
    <w:uiPriority w:val="99"/>
    <w:unhideWhenUsed/>
    <w:rsid w:val="00314D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D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6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444ea2-90b0-4ece-a612-f39e0dd9a22f">VVDU5HPDTQC2-32-1322463</_dlc_DocId>
    <_dlc_DocIdUrl xmlns="a5444ea2-90b0-4ece-a612-f39e0dd9a22f">
      <Url>https://docflow.socar.ge/dms/ERequests/_layouts/15/DocIdRedir.aspx?ID=VVDU5HPDTQC2-32-1322463</Url>
      <Description>VVDU5HPDTQC2-32-1322463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D08914C29B8A48924DA6114B2BDD70" ma:contentTypeVersion="0" ma:contentTypeDescription="Создание документа." ma:contentTypeScope="" ma:versionID="9a5f863fca707b93dc0e8895ad7a70cc">
  <xsd:schema xmlns:xsd="http://www.w3.org/2001/XMLSchema" xmlns:xs="http://www.w3.org/2001/XMLSchema" xmlns:p="http://schemas.microsoft.com/office/2006/metadata/properties" xmlns:ns2="a5444ea2-90b0-4ece-a612-f39e0dd9a22f" targetNamespace="http://schemas.microsoft.com/office/2006/metadata/properties" ma:root="true" ma:fieldsID="6851a3ce0b12ec4b385af7451be0fe06" ns2:_="">
    <xsd:import namespace="a5444ea2-90b0-4ece-a612-f39e0dd9a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4ea2-90b0-4ece-a612-f39e0dd9a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3CFA9-4A55-4BEF-952B-8B9594B487D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58D5CE1-4100-4D28-8058-5C29828D6EFD}">
  <ds:schemaRefs>
    <ds:schemaRef ds:uri="http://schemas.microsoft.com/office/2006/metadata/properties"/>
    <ds:schemaRef ds:uri="http://schemas.microsoft.com/office/infopath/2007/PartnerControls"/>
    <ds:schemaRef ds:uri="a5444ea2-90b0-4ece-a612-f39e0dd9a22f"/>
  </ds:schemaRefs>
</ds:datastoreItem>
</file>

<file path=customXml/itemProps3.xml><?xml version="1.0" encoding="utf-8"?>
<ds:datastoreItem xmlns:ds="http://schemas.openxmlformats.org/officeDocument/2006/customXml" ds:itemID="{FACFD2B9-D2B7-4490-85C8-AD9A2045DF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44ea2-90b0-4ece-a612-f39e0dd9a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10725B-17DB-48A7-9F29-6AFCE35BAE0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017EA83-31CC-4841-BA92-1D4261509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Shengelia</dc:creator>
  <cp:keywords/>
  <dc:description/>
  <cp:lastModifiedBy>Nana Shaishmelashvili</cp:lastModifiedBy>
  <cp:revision>23</cp:revision>
  <cp:lastPrinted>2026-01-28T08:49:00Z</cp:lastPrinted>
  <dcterms:created xsi:type="dcterms:W3CDTF">2025-11-23T06:41:00Z</dcterms:created>
  <dcterms:modified xsi:type="dcterms:W3CDTF">2026-01-29T12:38:00Z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0x01010058D08914C29B8A48924DA6114B2BDD70</vt:lpwstr>
  </property>
  <property fmtid="{D5CDD505-2E9C-101B-9397-08002B2CF9AE}" pid="3" name="_dlc_DocIdItemGuid">
    <vt:lpwstr>fa3dd694-fc3a-4887-af42-719f4f7245e5</vt:lpwstr>
  </property>
</Properties>
</file>