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CFE" w:rsidRPr="00F3342B" w:rsidRDefault="00DC7CFE" w:rsidP="00DC7CFE">
      <w:pPr>
        <w:jc w:val="center"/>
        <w:rPr>
          <w:rFonts w:ascii="Sylfaen" w:hAnsi="Sylfaen"/>
          <w:b/>
          <w:sz w:val="28"/>
          <w:lang w:val="ka-GE"/>
        </w:rPr>
      </w:pPr>
      <w:r w:rsidRPr="00F3342B">
        <w:rPr>
          <w:rFonts w:ascii="Sylfaen" w:hAnsi="Sylfaen"/>
          <w:b/>
          <w:sz w:val="28"/>
          <w:lang w:val="ka-GE"/>
        </w:rPr>
        <w:t>ტექნიკური დავალება</w:t>
      </w:r>
    </w:p>
    <w:p w:rsidR="00DC7CFE" w:rsidRPr="006655CC" w:rsidRDefault="00DC7CFE" w:rsidP="00DC7CFE">
      <w:pPr>
        <w:jc w:val="center"/>
        <w:rPr>
          <w:rFonts w:ascii="Sylfaen" w:hAnsi="Sylfaen"/>
          <w:b/>
        </w:rPr>
      </w:pPr>
      <w:r w:rsidRPr="00F3342B">
        <w:rPr>
          <w:rFonts w:ascii="Sylfaen" w:hAnsi="Sylfaen"/>
          <w:b/>
          <w:lang w:val="ka-GE"/>
        </w:rPr>
        <w:t>ბოლნისის მუნციპალიტეტში, დაბა კაზრეთში</w:t>
      </w:r>
      <w:r w:rsidR="006F138D" w:rsidRPr="00F3342B">
        <w:rPr>
          <w:rFonts w:ascii="Sylfaen" w:hAnsi="Sylfaen"/>
          <w:b/>
          <w:lang w:val="ka-GE"/>
        </w:rPr>
        <w:t xml:space="preserve">, დაფქვის </w:t>
      </w:r>
      <w:r w:rsidR="006655CC">
        <w:rPr>
          <w:rFonts w:ascii="Sylfaen" w:hAnsi="Sylfaen"/>
          <w:b/>
          <w:lang w:val="ka-GE"/>
        </w:rPr>
        <w:t>საამქროში სახანძრო უსაფრთხოების სისტემების მონტაჟთან დაკავშირებით</w:t>
      </w:r>
    </w:p>
    <w:p w:rsidR="00DC7CFE" w:rsidRPr="00F3342B" w:rsidRDefault="00DC7CFE">
      <w:pPr>
        <w:rPr>
          <w:rFonts w:ascii="Sylfaen" w:hAnsi="Sylfaen"/>
          <w:lang w:val="en-US"/>
        </w:rPr>
      </w:pPr>
    </w:p>
    <w:p w:rsidR="00DC7CFE" w:rsidRPr="00F3342B" w:rsidRDefault="006F138D">
      <w:pPr>
        <w:rPr>
          <w:rFonts w:ascii="Sylfaen" w:hAnsi="Sylfaen"/>
          <w:lang w:val="en-US"/>
        </w:rPr>
      </w:pPr>
      <w:r w:rsidRPr="00F3342B">
        <w:rPr>
          <w:rFonts w:ascii="Sylfaen" w:hAnsi="Sylfaen"/>
          <w:noProof/>
          <w:lang w:eastAsia="ru-RU"/>
        </w:rPr>
        <w:drawing>
          <wp:inline distT="0" distB="0" distL="0" distR="0">
            <wp:extent cx="5120640" cy="2872740"/>
            <wp:effectExtent l="0" t="0" r="3810" b="3810"/>
            <wp:docPr id="1" name="Picture 1" descr="C:\Users\bdoinjashvili\Desktop\დაფქვა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oinjashvili\Desktop\დაფქვა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CFE" w:rsidRPr="00F3342B" w:rsidRDefault="00DC7CFE" w:rsidP="00DC7CFE">
      <w:pPr>
        <w:rPr>
          <w:rFonts w:ascii="Sylfaen" w:hAnsi="Sylfaen"/>
          <w:lang w:val="en-US"/>
        </w:rPr>
      </w:pPr>
    </w:p>
    <w:p w:rsidR="00DC7CFE" w:rsidRPr="00F3342B" w:rsidRDefault="00DC7CFE" w:rsidP="00DC7CFE">
      <w:pPr>
        <w:rPr>
          <w:rFonts w:ascii="Sylfaen" w:hAnsi="Sylfaen"/>
          <w:b/>
          <w:lang w:val="ka-GE"/>
        </w:rPr>
      </w:pPr>
      <w:r w:rsidRPr="00F3342B">
        <w:rPr>
          <w:rFonts w:ascii="Sylfaen" w:hAnsi="Sylfaen"/>
          <w:b/>
          <w:lang w:val="ka-GE"/>
        </w:rPr>
        <w:t>ზო</w:t>
      </w:r>
      <w:r w:rsidR="00B6152A" w:rsidRPr="00F3342B">
        <w:rPr>
          <w:rFonts w:ascii="Sylfaen" w:hAnsi="Sylfaen"/>
          <w:b/>
          <w:lang w:val="ka-GE"/>
        </w:rPr>
        <w:t>გა</w:t>
      </w:r>
      <w:r w:rsidRPr="00F3342B">
        <w:rPr>
          <w:rFonts w:ascii="Sylfaen" w:hAnsi="Sylfaen"/>
          <w:b/>
          <w:lang w:val="ka-GE"/>
        </w:rPr>
        <w:t>დი მონაცემები:</w:t>
      </w:r>
    </w:p>
    <w:p w:rsidR="00DC7CFE" w:rsidRPr="00F3342B" w:rsidRDefault="00166EBC" w:rsidP="00350550">
      <w:pPr>
        <w:jc w:val="both"/>
        <w:rPr>
          <w:rFonts w:ascii="Sylfaen" w:hAnsi="Sylfaen"/>
          <w:lang w:val="ka-GE"/>
        </w:rPr>
      </w:pPr>
      <w:r w:rsidRPr="00F3342B">
        <w:rPr>
          <w:rFonts w:ascii="Sylfaen" w:hAnsi="Sylfaen"/>
          <w:lang w:val="ka-GE"/>
        </w:rPr>
        <w:t>შპ</w:t>
      </w:r>
      <w:r w:rsidR="00DC7CFE" w:rsidRPr="00F3342B">
        <w:rPr>
          <w:rFonts w:ascii="Sylfaen" w:hAnsi="Sylfaen"/>
          <w:lang w:val="ka-GE"/>
        </w:rPr>
        <w:t xml:space="preserve">ს „არ  ემ ჯი </w:t>
      </w:r>
      <w:r w:rsidRPr="00F3342B">
        <w:rPr>
          <w:rFonts w:ascii="Sylfaen" w:hAnsi="Sylfaen"/>
          <w:lang w:val="ka-GE"/>
        </w:rPr>
        <w:t>აურამაინი</w:t>
      </w:r>
      <w:r w:rsidR="000F3C74" w:rsidRPr="00F3342B">
        <w:rPr>
          <w:rFonts w:ascii="Sylfaen" w:hAnsi="Sylfaen"/>
          <w:lang w:val="ka-GE"/>
        </w:rPr>
        <w:t>“-ს მიერ აშენებულია</w:t>
      </w:r>
      <w:r w:rsidR="00DC7CFE" w:rsidRPr="00F3342B">
        <w:rPr>
          <w:rFonts w:ascii="Sylfaen" w:hAnsi="Sylfaen"/>
          <w:lang w:val="ka-GE"/>
        </w:rPr>
        <w:t xml:space="preserve"> </w:t>
      </w:r>
      <w:r w:rsidRPr="00F3342B">
        <w:rPr>
          <w:rFonts w:ascii="Sylfaen" w:hAnsi="Sylfaen"/>
          <w:lang w:val="ka-GE"/>
        </w:rPr>
        <w:t>მადნის დაფქვის</w:t>
      </w:r>
      <w:r w:rsidR="00DC7CFE" w:rsidRPr="00F3342B">
        <w:rPr>
          <w:rFonts w:ascii="Sylfaen" w:hAnsi="Sylfaen"/>
          <w:lang w:val="ka-GE"/>
        </w:rPr>
        <w:t xml:space="preserve"> </w:t>
      </w:r>
      <w:r w:rsidR="000F3C74" w:rsidRPr="00F3342B">
        <w:rPr>
          <w:rFonts w:ascii="Sylfaen" w:hAnsi="Sylfaen"/>
          <w:lang w:val="ka-GE"/>
        </w:rPr>
        <w:t>საამქრო</w:t>
      </w:r>
      <w:r w:rsidR="00DC7CFE" w:rsidRPr="00F3342B">
        <w:rPr>
          <w:rFonts w:ascii="Sylfaen" w:hAnsi="Sylfaen"/>
          <w:lang w:val="ka-GE"/>
        </w:rPr>
        <w:t xml:space="preserve"> ბოლნისის მუნციპალიტეტში, დაბა კაზრეთში. </w:t>
      </w:r>
      <w:r w:rsidR="000F3C74" w:rsidRPr="00F3342B">
        <w:rPr>
          <w:rFonts w:ascii="Sylfaen" w:hAnsi="Sylfaen"/>
          <w:lang w:val="ka-GE"/>
        </w:rPr>
        <w:t xml:space="preserve">ამ ეტაპზე კომპანიას ესაჭიროება </w:t>
      </w:r>
      <w:r w:rsidR="006655CC">
        <w:rPr>
          <w:rFonts w:ascii="Sylfaen" w:hAnsi="Sylfaen"/>
          <w:lang w:val="ka-GE"/>
        </w:rPr>
        <w:t>ობეიქტზე სახანძრო უსაფრთხოების სისტემების მონტაჟი.</w:t>
      </w:r>
    </w:p>
    <w:p w:rsidR="00F3342B" w:rsidRPr="00F3342B" w:rsidRDefault="00F3342B" w:rsidP="00350550">
      <w:pPr>
        <w:jc w:val="both"/>
        <w:rPr>
          <w:rFonts w:ascii="Sylfaen" w:hAnsi="Sylfaen"/>
          <w:lang w:val="ka-GE"/>
        </w:rPr>
      </w:pPr>
    </w:p>
    <w:p w:rsidR="00F3342B" w:rsidRPr="00F3342B" w:rsidRDefault="00F3342B" w:rsidP="00350550">
      <w:pPr>
        <w:jc w:val="both"/>
        <w:rPr>
          <w:rFonts w:ascii="Sylfaen" w:hAnsi="Sylfaen"/>
          <w:b/>
          <w:lang w:val="ka-GE"/>
        </w:rPr>
      </w:pPr>
      <w:r w:rsidRPr="00F3342B">
        <w:rPr>
          <w:rFonts w:ascii="Sylfaen" w:hAnsi="Sylfaen"/>
          <w:b/>
          <w:lang w:val="ka-GE"/>
        </w:rPr>
        <w:t>სამუშაოების მოცულობა:</w:t>
      </w:r>
    </w:p>
    <w:p w:rsidR="006655CC" w:rsidRDefault="006655CC" w:rsidP="00F3342B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კომპანიას გააჩნია  სახანძრო უსაფრთხოების სისტემების მონტაჟის პროექტი, რომლის მიხედვითაც უნდა მოხდეს სისტემების მონტაჟი;</w:t>
      </w:r>
    </w:p>
    <w:p w:rsidR="00E83CC9" w:rsidRDefault="006655CC" w:rsidP="00E83CC9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კომპანიას გააჩნია საგანგებო სიტუაციების სააგენტოს ზედამხედველობის სამსახურის რეკომენდაციები სახანძრო სისტემების მოწყობასთან დაკავშირებით;</w:t>
      </w:r>
    </w:p>
    <w:p w:rsidR="00216C62" w:rsidRDefault="00216C62" w:rsidP="00E83CC9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შემსრულებელმა სისტემების მოწყობისას პრიორიტეტი უნდა მიანიჭოს ზედამხედველობის სამსახურის რეკომენდაციებს, რომელთა დასაკმაყოფილებლად დასაშვებია არსებული პროექტის კორექტირება;</w:t>
      </w:r>
    </w:p>
    <w:p w:rsidR="00E83CC9" w:rsidRDefault="00E83CC9" w:rsidP="00E83CC9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შემსურლებელმა წინადადება უნდა წარმოადგინოს დასამონტაჟებელი სისტემის თითოეული კომპონენტის ფასის მითითებით;</w:t>
      </w:r>
      <w:bookmarkStart w:id="0" w:name="_GoBack"/>
      <w:bookmarkEnd w:id="0"/>
    </w:p>
    <w:p w:rsidR="00E83CC9" w:rsidRDefault="00E83CC9" w:rsidP="008C6440">
      <w:pPr>
        <w:jc w:val="both"/>
        <w:rPr>
          <w:rFonts w:ascii="Sylfaen" w:hAnsi="Sylfaen"/>
          <w:lang w:val="ka-GE"/>
        </w:rPr>
      </w:pPr>
    </w:p>
    <w:p w:rsidR="00E83CC9" w:rsidRDefault="00E83CC9" w:rsidP="008C6440">
      <w:pPr>
        <w:jc w:val="both"/>
        <w:rPr>
          <w:rFonts w:ascii="Sylfaen" w:hAnsi="Sylfaen"/>
          <w:lang w:val="ka-GE"/>
        </w:rPr>
      </w:pPr>
    </w:p>
    <w:p w:rsidR="008C6440" w:rsidRPr="00F3342B" w:rsidRDefault="008C6440" w:rsidP="008C6440">
      <w:pPr>
        <w:jc w:val="both"/>
        <w:rPr>
          <w:rFonts w:ascii="Sylfaen" w:hAnsi="Sylfaen"/>
          <w:b/>
          <w:lang w:val="ka-GE"/>
        </w:rPr>
      </w:pPr>
      <w:r w:rsidRPr="00F3342B">
        <w:rPr>
          <w:rFonts w:ascii="Sylfaen" w:hAnsi="Sylfaen"/>
          <w:b/>
          <w:lang w:val="ka-GE"/>
        </w:rPr>
        <w:lastRenderedPageBreak/>
        <w:t>დამკვეთის მოვალეობა:</w:t>
      </w:r>
    </w:p>
    <w:p w:rsidR="008C6440" w:rsidRPr="00F3342B" w:rsidRDefault="008C6440" w:rsidP="008C644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3342B">
        <w:rPr>
          <w:rFonts w:ascii="Sylfaen" w:hAnsi="Sylfaen"/>
          <w:lang w:val="ka-GE"/>
        </w:rPr>
        <w:t>დაუშვას შემსრულებელი ობიექტის ტერიტორიაზე;</w:t>
      </w:r>
    </w:p>
    <w:p w:rsidR="008C6440" w:rsidRPr="00F3342B" w:rsidRDefault="008C6440" w:rsidP="008C644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3342B">
        <w:rPr>
          <w:rFonts w:ascii="Sylfaen" w:hAnsi="Sylfaen"/>
          <w:lang w:val="ka-GE"/>
        </w:rPr>
        <w:t xml:space="preserve">მიაწოდოს შემსრულებელს </w:t>
      </w:r>
      <w:r w:rsidR="00E83CC9">
        <w:rPr>
          <w:rFonts w:ascii="Sylfaen" w:hAnsi="Sylfaen"/>
          <w:lang w:val="ka-GE"/>
        </w:rPr>
        <w:t>საპროექტო დოკუმენტაცია</w:t>
      </w:r>
      <w:r w:rsidRPr="00F3342B">
        <w:rPr>
          <w:rFonts w:ascii="Sylfaen" w:hAnsi="Sylfaen"/>
          <w:lang w:val="ka-GE"/>
        </w:rPr>
        <w:t>;</w:t>
      </w:r>
    </w:p>
    <w:p w:rsidR="00547026" w:rsidRPr="00F3342B" w:rsidRDefault="00547026" w:rsidP="008C6440">
      <w:pPr>
        <w:jc w:val="both"/>
        <w:rPr>
          <w:rFonts w:ascii="Sylfaen" w:hAnsi="Sylfaen"/>
          <w:b/>
          <w:lang w:val="ka-GE"/>
        </w:rPr>
      </w:pPr>
    </w:p>
    <w:p w:rsidR="008C6440" w:rsidRPr="00F3342B" w:rsidRDefault="00547026" w:rsidP="008C6440">
      <w:pPr>
        <w:jc w:val="both"/>
        <w:rPr>
          <w:rFonts w:ascii="Sylfaen" w:hAnsi="Sylfaen"/>
          <w:b/>
          <w:lang w:val="ka-GE"/>
        </w:rPr>
      </w:pPr>
      <w:r w:rsidRPr="00F3342B">
        <w:rPr>
          <w:rFonts w:ascii="Sylfaen" w:hAnsi="Sylfaen"/>
          <w:b/>
          <w:lang w:val="ka-GE"/>
        </w:rPr>
        <w:t>დანართები:</w:t>
      </w:r>
    </w:p>
    <w:p w:rsidR="00547026" w:rsidRDefault="00547026" w:rsidP="0054702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3342B">
        <w:rPr>
          <w:rFonts w:ascii="Sylfaen" w:hAnsi="Sylfaen"/>
          <w:lang w:val="ka-GE"/>
        </w:rPr>
        <w:t xml:space="preserve">ობიექტის </w:t>
      </w:r>
      <w:r w:rsidR="00E83CC9">
        <w:rPr>
          <w:rFonts w:ascii="Sylfaen" w:hAnsi="Sylfaen"/>
          <w:lang w:val="ka-GE"/>
        </w:rPr>
        <w:t>სახანძრო უსაფრთხოების სისტემების მონტაჟის პროექტი;</w:t>
      </w:r>
    </w:p>
    <w:p w:rsidR="008C304C" w:rsidRPr="00E83CC9" w:rsidRDefault="00E83CC9" w:rsidP="00E83CC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ზედამხედველობის სამსახურის რეკომენდაციები სისტემების მოწყობასთან დაკავშირებით.</w:t>
      </w:r>
    </w:p>
    <w:sectPr w:rsidR="008C304C" w:rsidRPr="00E83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8C9" w:rsidRDefault="005E48C9" w:rsidP="00DC7CFE">
      <w:pPr>
        <w:spacing w:after="0" w:line="240" w:lineRule="auto"/>
      </w:pPr>
      <w:r>
        <w:separator/>
      </w:r>
    </w:p>
  </w:endnote>
  <w:endnote w:type="continuationSeparator" w:id="0">
    <w:p w:rsidR="005E48C9" w:rsidRDefault="005E48C9" w:rsidP="00DC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8C9" w:rsidRDefault="005E48C9" w:rsidP="00DC7CFE">
      <w:pPr>
        <w:spacing w:after="0" w:line="240" w:lineRule="auto"/>
      </w:pPr>
      <w:r>
        <w:separator/>
      </w:r>
    </w:p>
  </w:footnote>
  <w:footnote w:type="continuationSeparator" w:id="0">
    <w:p w:rsidR="005E48C9" w:rsidRDefault="005E48C9" w:rsidP="00DC7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73435"/>
    <w:multiLevelType w:val="hybridMultilevel"/>
    <w:tmpl w:val="3EDCEFE4"/>
    <w:lvl w:ilvl="0" w:tplc="F9C233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53BAA"/>
    <w:multiLevelType w:val="hybridMultilevel"/>
    <w:tmpl w:val="3D24F9C0"/>
    <w:lvl w:ilvl="0" w:tplc="35DE1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A02804"/>
    <w:multiLevelType w:val="hybridMultilevel"/>
    <w:tmpl w:val="15E43CAE"/>
    <w:lvl w:ilvl="0" w:tplc="AE58EC0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FB"/>
    <w:rsid w:val="00072141"/>
    <w:rsid w:val="000F3C74"/>
    <w:rsid w:val="00166EBC"/>
    <w:rsid w:val="00216C62"/>
    <w:rsid w:val="00342102"/>
    <w:rsid w:val="00350550"/>
    <w:rsid w:val="00547026"/>
    <w:rsid w:val="005E48C9"/>
    <w:rsid w:val="006655CC"/>
    <w:rsid w:val="006A349A"/>
    <w:rsid w:val="006D0104"/>
    <w:rsid w:val="006F138D"/>
    <w:rsid w:val="007338B0"/>
    <w:rsid w:val="007463FD"/>
    <w:rsid w:val="007A4EFB"/>
    <w:rsid w:val="0082126E"/>
    <w:rsid w:val="0083574D"/>
    <w:rsid w:val="00864F16"/>
    <w:rsid w:val="008C304C"/>
    <w:rsid w:val="008C6440"/>
    <w:rsid w:val="008E2453"/>
    <w:rsid w:val="00953BF4"/>
    <w:rsid w:val="009C7B8C"/>
    <w:rsid w:val="00A00249"/>
    <w:rsid w:val="00A032D5"/>
    <w:rsid w:val="00B6152A"/>
    <w:rsid w:val="00CA2890"/>
    <w:rsid w:val="00D759FF"/>
    <w:rsid w:val="00DC7CFE"/>
    <w:rsid w:val="00E83CC9"/>
    <w:rsid w:val="00F3342B"/>
    <w:rsid w:val="00F8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25215-CCCF-4044-A81B-A8D1C3BD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CFE"/>
  </w:style>
  <w:style w:type="paragraph" w:styleId="Footer">
    <w:name w:val="footer"/>
    <w:basedOn w:val="Normal"/>
    <w:link w:val="FooterChar"/>
    <w:uiPriority w:val="99"/>
    <w:unhideWhenUsed/>
    <w:rsid w:val="00DC7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CFE"/>
  </w:style>
  <w:style w:type="paragraph" w:styleId="ListParagraph">
    <w:name w:val="List Paragraph"/>
    <w:basedOn w:val="Normal"/>
    <w:uiPriority w:val="34"/>
    <w:qFormat/>
    <w:rsid w:val="00350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3A4ED-E218-4F2F-ADD4-971F9382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Beka Doinjashvili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Doinjashvili</dc:creator>
  <cp:keywords/>
  <dc:description/>
  <cp:lastModifiedBy>Beka Doinjashvili</cp:lastModifiedBy>
  <cp:revision>21</cp:revision>
  <dcterms:created xsi:type="dcterms:W3CDTF">2025-06-24T10:52:00Z</dcterms:created>
  <dcterms:modified xsi:type="dcterms:W3CDTF">2026-02-03T12:05:00Z</dcterms:modified>
</cp:coreProperties>
</file>