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487D" w14:textId="103B2802" w:rsidR="00076636" w:rsidRPr="00CD2594" w:rsidRDefault="00A26B9C" w:rsidP="00F0112D">
      <w:pPr>
        <w:jc w:val="right"/>
        <w:rPr>
          <w:rFonts w:ascii="Maersk Text" w:hAnsi="Maersk Text"/>
          <w:b/>
          <w:bCs/>
          <w:sz w:val="24"/>
          <w:szCs w:val="24"/>
        </w:rPr>
      </w:pPr>
      <w:r w:rsidRPr="00CD2594">
        <w:rPr>
          <w:rFonts w:ascii="Maersk Text" w:hAnsi="Maersk Text"/>
          <w:b/>
          <w:bCs/>
          <w:sz w:val="24"/>
          <w:szCs w:val="24"/>
        </w:rPr>
        <w:t>Approved by:</w:t>
      </w:r>
    </w:p>
    <w:p w14:paraId="091CC475" w14:textId="4F08386E" w:rsidR="00A26B9C" w:rsidRPr="00CD2594" w:rsidRDefault="00A26B9C" w:rsidP="00A26B9C">
      <w:pPr>
        <w:jc w:val="right"/>
        <w:rPr>
          <w:rFonts w:ascii="Maersk Text" w:hAnsi="Maersk Text"/>
        </w:rPr>
      </w:pPr>
      <w:r w:rsidRPr="00CD2594">
        <w:rPr>
          <w:rFonts w:ascii="Maersk Text" w:hAnsi="Maersk Text"/>
        </w:rPr>
        <w:t xml:space="preserve">APMT </w:t>
      </w:r>
      <w:r w:rsidR="00F0112D" w:rsidRPr="00CD2594">
        <w:rPr>
          <w:rFonts w:ascii="Maersk Text" w:hAnsi="Maersk Text"/>
        </w:rPr>
        <w:t>POTI</w:t>
      </w:r>
      <w:r w:rsidRPr="00CD2594">
        <w:rPr>
          <w:rFonts w:ascii="Maersk Text" w:hAnsi="Maersk Text"/>
        </w:rPr>
        <w:t xml:space="preserve"> COO</w:t>
      </w:r>
    </w:p>
    <w:p w14:paraId="2DE22C45" w14:textId="701DBBA6" w:rsidR="007A3247" w:rsidRPr="00CD2594" w:rsidRDefault="006D6C00" w:rsidP="00A26B9C">
      <w:pPr>
        <w:jc w:val="right"/>
        <w:rPr>
          <w:rFonts w:ascii="Maersk Text" w:hAnsi="Maersk Text"/>
        </w:rPr>
      </w:pPr>
      <w:r w:rsidRPr="00CD2594">
        <w:rPr>
          <w:rFonts w:ascii="Maersk Text" w:hAnsi="Maersk Text"/>
        </w:rPr>
        <w:t>Abd</w:t>
      </w:r>
      <w:r w:rsidR="00CD2594" w:rsidRPr="00CD2594">
        <w:rPr>
          <w:rFonts w:ascii="Maersk Text" w:hAnsi="Maersk Text"/>
        </w:rPr>
        <w:t>e</w:t>
      </w:r>
      <w:r w:rsidRPr="00CD2594">
        <w:rPr>
          <w:rFonts w:ascii="Maersk Text" w:hAnsi="Maersk Text"/>
        </w:rPr>
        <w:t>lrahman Elshami</w:t>
      </w:r>
    </w:p>
    <w:p w14:paraId="51BB88D8" w14:textId="37B2E2C6" w:rsidR="00A26B9C" w:rsidRPr="00CD2594" w:rsidRDefault="001B2E92" w:rsidP="00A26B9C">
      <w:pPr>
        <w:jc w:val="right"/>
        <w:rPr>
          <w:rFonts w:ascii="Maersk Text" w:hAnsi="Maersk Text"/>
        </w:rPr>
      </w:pPr>
      <w:r>
        <w:rPr>
          <w:rFonts w:ascii="Maersk Text" w:hAnsi="Maersk Text"/>
        </w:rPr>
        <w:t>January 2026</w:t>
      </w:r>
    </w:p>
    <w:p w14:paraId="3AC452D2" w14:textId="542FC6E4" w:rsidR="00A26B9C" w:rsidRPr="00CD2594" w:rsidRDefault="00A26B9C" w:rsidP="00F95824">
      <w:pPr>
        <w:jc w:val="center"/>
        <w:rPr>
          <w:rFonts w:ascii="Maersk Text" w:hAnsi="Maersk Text"/>
          <w:b/>
          <w:bCs/>
          <w:sz w:val="28"/>
          <w:szCs w:val="28"/>
        </w:rPr>
      </w:pPr>
      <w:r w:rsidRPr="00CD2594">
        <w:rPr>
          <w:rFonts w:ascii="Maersk Text" w:hAnsi="Maersk Text"/>
          <w:b/>
          <w:bCs/>
          <w:sz w:val="28"/>
          <w:szCs w:val="28"/>
        </w:rPr>
        <w:t xml:space="preserve">Technical Task </w:t>
      </w:r>
    </w:p>
    <w:p w14:paraId="77551AB2" w14:textId="77777777" w:rsidR="006D6C00" w:rsidRPr="00CD2594" w:rsidRDefault="006D6C00" w:rsidP="004C0447">
      <w:pPr>
        <w:jc w:val="center"/>
        <w:rPr>
          <w:rFonts w:ascii="Maersk Text" w:hAnsi="Maersk Text"/>
          <w:b/>
          <w:bCs/>
          <w:sz w:val="24"/>
          <w:szCs w:val="24"/>
        </w:rPr>
      </w:pPr>
      <w:r w:rsidRPr="00CD2594">
        <w:rPr>
          <w:rFonts w:ascii="Maersk Text" w:hAnsi="Maersk Text"/>
          <w:b/>
          <w:bCs/>
          <w:sz w:val="24"/>
          <w:szCs w:val="24"/>
        </w:rPr>
        <w:t>Diving Services for Underwater Inspection and Support</w:t>
      </w:r>
    </w:p>
    <w:p w14:paraId="6AC2AD77" w14:textId="77777777" w:rsidR="006D6C00" w:rsidRDefault="006D6C00" w:rsidP="006D6C00">
      <w:pPr>
        <w:rPr>
          <w:rFonts w:ascii="Maersk Text" w:hAnsi="Maersk Text"/>
          <w:b/>
          <w:bCs/>
          <w:i/>
          <w:iCs/>
        </w:rPr>
      </w:pPr>
      <w:r w:rsidRPr="00CD2594">
        <w:rPr>
          <w:rFonts w:ascii="Maersk Text" w:hAnsi="Maersk Text"/>
          <w:b/>
          <w:bCs/>
          <w:i/>
          <w:iCs/>
        </w:rPr>
        <w:t>Scope of Work:</w:t>
      </w:r>
    </w:p>
    <w:p w14:paraId="7D338579" w14:textId="77777777" w:rsidR="00D43F61" w:rsidRPr="00D43F61" w:rsidRDefault="00D43F61" w:rsidP="00D43F61">
      <w:pPr>
        <w:rPr>
          <w:rFonts w:ascii="Maersk Text" w:hAnsi="Maersk Text"/>
        </w:rPr>
      </w:pPr>
      <w:r w:rsidRPr="00D43F61">
        <w:rPr>
          <w:rFonts w:ascii="Maersk Text" w:hAnsi="Maersk Text"/>
        </w:rPr>
        <w:t>The Contractor shall provide commercial diving services within Poti Port facilities and associated dry dock/berths on an as</w:t>
      </w:r>
      <w:r w:rsidRPr="00D43F61">
        <w:rPr>
          <w:rFonts w:ascii="Cambria Math" w:hAnsi="Cambria Math" w:cs="Cambria Math"/>
        </w:rPr>
        <w:t>‑</w:t>
      </w:r>
      <w:r w:rsidRPr="00D43F61">
        <w:rPr>
          <w:rFonts w:ascii="Maersk Text" w:hAnsi="Maersk Text"/>
        </w:rPr>
        <w:t>required Task Order basis. The following tasks are among those that may be required (including but not limited to):</w:t>
      </w:r>
    </w:p>
    <w:p w14:paraId="3C94617A" w14:textId="77777777" w:rsidR="00D43F61" w:rsidRPr="00D43F61" w:rsidRDefault="00D43F61" w:rsidP="00D43F61">
      <w:pPr>
        <w:rPr>
          <w:rFonts w:ascii="Maersk Text" w:hAnsi="Maersk Text"/>
          <w:b/>
          <w:bCs/>
        </w:rPr>
      </w:pPr>
      <w:r w:rsidRPr="00D43F61">
        <w:rPr>
          <w:rFonts w:ascii="Maersk Text" w:hAnsi="Maersk Text"/>
          <w:b/>
          <w:bCs/>
        </w:rPr>
        <w:t>A. Vessels &amp; Dry</w:t>
      </w:r>
      <w:r w:rsidRPr="00D43F61">
        <w:rPr>
          <w:rFonts w:ascii="Cambria Math" w:hAnsi="Cambria Math" w:cs="Cambria Math"/>
          <w:b/>
          <w:bCs/>
        </w:rPr>
        <w:t>‑</w:t>
      </w:r>
      <w:r w:rsidRPr="00D43F61">
        <w:rPr>
          <w:rFonts w:ascii="Maersk Text" w:hAnsi="Maersk Text"/>
          <w:b/>
          <w:bCs/>
        </w:rPr>
        <w:t>Dock Support</w:t>
      </w:r>
    </w:p>
    <w:p w14:paraId="7194C999" w14:textId="77777777" w:rsidR="00D43F61" w:rsidRDefault="00D43F61" w:rsidP="0076499B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General underwater inspection of vessels; HD photo/video survey and condition report.</w:t>
      </w:r>
    </w:p>
    <w:p w14:paraId="7F79DFAA" w14:textId="668EF43D" w:rsidR="00D43F61" w:rsidRDefault="00D43F61" w:rsidP="004C048F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Keel block verification during docking: confirm block positions vs plan; verify vessel settlement</w:t>
      </w:r>
      <w:r w:rsidR="00257650">
        <w:rPr>
          <w:rFonts w:ascii="Maersk Text" w:hAnsi="Maersk Text"/>
        </w:rPr>
        <w:t>.</w:t>
      </w:r>
    </w:p>
    <w:p w14:paraId="05BB15F9" w14:textId="77777777" w:rsidR="00D43F61" w:rsidRDefault="00D43F61" w:rsidP="0025232B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TSHD Niko Nikoladze: inspect underwater hull; bottom doors, rubber seals and chains; measure wear/condition; adjust/replace chains as instructed.</w:t>
      </w:r>
    </w:p>
    <w:p w14:paraId="6E95D768" w14:textId="4CAC36B2" w:rsidR="00D43F61" w:rsidRPr="00D43F61" w:rsidRDefault="00D43F61" w:rsidP="0025232B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Dry dock chains, anchors, gates/caissons: inspection, measurement, and minor remedial support.</w:t>
      </w:r>
    </w:p>
    <w:p w14:paraId="0575B5B5" w14:textId="77777777" w:rsidR="00D43F61" w:rsidRPr="00D43F61" w:rsidRDefault="00D43F61" w:rsidP="00D43F61">
      <w:pPr>
        <w:rPr>
          <w:rFonts w:ascii="Maersk Text" w:hAnsi="Maersk Text"/>
          <w:b/>
          <w:bCs/>
        </w:rPr>
      </w:pPr>
      <w:r w:rsidRPr="00D43F61">
        <w:rPr>
          <w:rFonts w:ascii="Maersk Text" w:hAnsi="Maersk Text"/>
          <w:b/>
          <w:bCs/>
        </w:rPr>
        <w:t>B. Port Infrastructure (Underwater)</w:t>
      </w:r>
    </w:p>
    <w:p w14:paraId="0A27FA91" w14:textId="4CC678E9" w:rsidR="00D43F61" w:rsidRDefault="00D43F61" w:rsidP="00D43F61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Berth/quay faces and toes: visual/measurement survey; note obstructions.</w:t>
      </w:r>
    </w:p>
    <w:p w14:paraId="63DD72C4" w14:textId="77777777" w:rsidR="00D43F61" w:rsidRDefault="00D43F61" w:rsidP="00D43F61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Fender systems (underwater components): chains, shackles, anchors, panel backs, fixings; report damage/corrosion/wear.</w:t>
      </w:r>
    </w:p>
    <w:p w14:paraId="7EFE0424" w14:textId="77777777" w:rsidR="00D43F61" w:rsidRPr="00D43F61" w:rsidRDefault="00D43F61" w:rsidP="00D43F61">
      <w:pPr>
        <w:rPr>
          <w:rFonts w:ascii="Maersk Text" w:hAnsi="Maersk Text"/>
          <w:b/>
          <w:bCs/>
        </w:rPr>
      </w:pPr>
      <w:r w:rsidRPr="00D43F61">
        <w:rPr>
          <w:rFonts w:ascii="Maersk Text" w:hAnsi="Maersk Text"/>
          <w:b/>
          <w:bCs/>
        </w:rPr>
        <w:t>C. Repair Assist (Minor Works)</w:t>
      </w:r>
    </w:p>
    <w:p w14:paraId="71F1E065" w14:textId="77777777" w:rsidR="00D43F61" w:rsidRPr="00D43F61" w:rsidRDefault="00D43F61" w:rsidP="00D43F61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Diver support to minor repairs: installing clamps, replacing fender chains, light cleaning for inspection, fitting anodes, sealing leaks, etc., under separate work method statements.</w:t>
      </w:r>
    </w:p>
    <w:p w14:paraId="673A84B1" w14:textId="77777777" w:rsidR="00D43F61" w:rsidRPr="00D43F61" w:rsidRDefault="00D43F61" w:rsidP="00D43F61">
      <w:pPr>
        <w:rPr>
          <w:rFonts w:ascii="Maersk Text" w:hAnsi="Maersk Text"/>
          <w:b/>
          <w:bCs/>
        </w:rPr>
      </w:pPr>
      <w:r w:rsidRPr="00D43F61">
        <w:rPr>
          <w:rFonts w:ascii="Maersk Text" w:hAnsi="Maersk Text"/>
          <w:b/>
          <w:bCs/>
        </w:rPr>
        <w:t>D. Contingency / Emergencies</w:t>
      </w:r>
    </w:p>
    <w:p w14:paraId="26E713DD" w14:textId="4B0159D6" w:rsidR="00D43F61" w:rsidRDefault="00D43F61" w:rsidP="00D43F61">
      <w:pPr>
        <w:pStyle w:val="ListParagraph"/>
        <w:numPr>
          <w:ilvl w:val="0"/>
          <w:numId w:val="14"/>
        </w:numPr>
        <w:rPr>
          <w:rFonts w:ascii="Maersk Text" w:hAnsi="Maersk Text"/>
        </w:rPr>
      </w:pPr>
      <w:r w:rsidRPr="00D43F61">
        <w:rPr>
          <w:rFonts w:ascii="Maersk Text" w:hAnsi="Maersk Text"/>
        </w:rPr>
        <w:t>Call</w:t>
      </w:r>
      <w:r w:rsidRPr="00D43F61">
        <w:rPr>
          <w:rFonts w:ascii="Cambria Math" w:hAnsi="Cambria Math" w:cs="Cambria Math"/>
        </w:rPr>
        <w:t>‑</w:t>
      </w:r>
      <w:r w:rsidRPr="00D43F61">
        <w:rPr>
          <w:rFonts w:ascii="Maersk Text" w:hAnsi="Maersk Text"/>
        </w:rPr>
        <w:t>out for urgent inspections (groundings, suspected damage, dropped objects) with mobilization targets agreed per contract.</w:t>
      </w:r>
    </w:p>
    <w:p w14:paraId="4DA093DD" w14:textId="5FCBD0C5" w:rsidR="008F6363" w:rsidRPr="008F6363" w:rsidRDefault="008F6363" w:rsidP="008F6363">
      <w:pPr>
        <w:jc w:val="both"/>
        <w:rPr>
          <w:rFonts w:ascii="Maersk Text" w:eastAsia="MS Gothic" w:hAnsi="Maersk Text"/>
          <w:b/>
          <w:i/>
          <w:iCs/>
        </w:rPr>
      </w:pPr>
      <w:r w:rsidRPr="008F6363">
        <w:rPr>
          <w:rFonts w:ascii="Maersk Text" w:eastAsia="MS Gothic" w:hAnsi="Maersk Text"/>
          <w:b/>
          <w:i/>
          <w:iCs/>
        </w:rPr>
        <w:t>Health, Safety, Security &amp; Environment (HSSE) Requirements:</w:t>
      </w:r>
    </w:p>
    <w:p w14:paraId="0D9657D4" w14:textId="77777777" w:rsidR="008F6363" w:rsidRPr="008F6363" w:rsidRDefault="008F6363" w:rsidP="008F6363">
      <w:pPr>
        <w:rPr>
          <w:rFonts w:ascii="Maersk Text" w:hAnsi="Maersk Text"/>
        </w:rPr>
      </w:pPr>
      <w:r w:rsidRPr="008F6363">
        <w:rPr>
          <w:rFonts w:ascii="Maersk Text" w:hAnsi="Maersk Text"/>
        </w:rPr>
        <w:t>The contractor shall fully comply with all APMT Poti HSSE policies and procedures during diving operations. Requirements include, but are not limited to:</w:t>
      </w:r>
    </w:p>
    <w:p w14:paraId="4187C477" w14:textId="77777777" w:rsidR="00A41BBA" w:rsidRDefault="00A41BBA" w:rsidP="00AF08B0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Compliance with APMT Poti HSSE policies and international diving standards (IMCA D014, IMCA D040, ADCI, or equivalent).</w:t>
      </w:r>
    </w:p>
    <w:p w14:paraId="57D51819" w14:textId="77777777" w:rsidR="00A41BBA" w:rsidRDefault="00A41BBA" w:rsidP="002F7AD8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Task-specific Risk Assessment (RA), Job Safety Analysis (JSA), and Dynamic Risk Assessment (DRA) conducted prior to and during operations.</w:t>
      </w:r>
    </w:p>
    <w:p w14:paraId="1830637A" w14:textId="77777777" w:rsidR="00A41BBA" w:rsidRDefault="00A41BBA" w:rsidP="00686746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lastRenderedPageBreak/>
        <w:t>Mandatory SIMOPS assessment for diving near operational berths, vessel movements, lifting operations, or hot work.</w:t>
      </w:r>
    </w:p>
    <w:p w14:paraId="7A27AE3E" w14:textId="77777777" w:rsidR="00A41BBA" w:rsidRDefault="00A41BBA" w:rsidP="001135DC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Mandatory Diving Emergency Response Plan including nearest hyperbaric facility, evacuation routes, emergency contacts, rescue procedures, loss-of-communication protocols, and diver retrieval plan.</w:t>
      </w:r>
    </w:p>
    <w:p w14:paraId="778D1B02" w14:textId="77777777" w:rsidR="00A41BBA" w:rsidRDefault="00A41BBA" w:rsidP="000244C0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Pre-dive equipment inspection: surface supply systems, communication units, bailout systems, harnesses, umbilicals, and air-quality compliance.</w:t>
      </w:r>
    </w:p>
    <w:p w14:paraId="75C45B9F" w14:textId="77777777" w:rsidR="00A41BBA" w:rsidRDefault="00A41BBA" w:rsidP="009D48D6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Verification of diver medical fitness with valid certified commercial diving medical examinations.</w:t>
      </w:r>
    </w:p>
    <w:p w14:paraId="6EA6A89F" w14:textId="77777777" w:rsidR="00A41BBA" w:rsidRDefault="00A41BBA" w:rsidP="002C3471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Requirement for on-site O2 kit, first-aid trained personnel, and emergency communication line.</w:t>
      </w:r>
    </w:p>
    <w:p w14:paraId="6BC94921" w14:textId="77777777" w:rsidR="00A41BBA" w:rsidRDefault="00A41BBA" w:rsidP="007C2792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Use of dive flags (Alpha Flag), safety buoy markers, vessel traffic notification, and establishment of exclusion zone.</w:t>
      </w:r>
    </w:p>
    <w:p w14:paraId="4E69BBC3" w14:textId="77777777" w:rsidR="00A41BBA" w:rsidRDefault="00A41BBA" w:rsidP="00BB1BEE">
      <w:pPr>
        <w:pStyle w:val="ListParagraph"/>
        <w:numPr>
          <w:ilvl w:val="0"/>
          <w:numId w:val="21"/>
        </w:numPr>
        <w:rPr>
          <w:rFonts w:ascii="Maersk Text" w:hAnsi="Maersk Text"/>
        </w:rPr>
      </w:pPr>
      <w:r w:rsidRPr="00A41BBA">
        <w:rPr>
          <w:rFonts w:ascii="Maersk Text" w:hAnsi="Maersk Text"/>
        </w:rPr>
        <w:t>Control measures for contaminated water exposure: PPE, decontamination procedures, environmental controls.</w:t>
      </w:r>
    </w:p>
    <w:p w14:paraId="0A8E93B2" w14:textId="77777777" w:rsidR="00A41BBA" w:rsidRPr="00A41BBA" w:rsidRDefault="00A41BBA" w:rsidP="00F050C1">
      <w:pPr>
        <w:pStyle w:val="ListParagraph"/>
        <w:numPr>
          <w:ilvl w:val="0"/>
          <w:numId w:val="21"/>
        </w:numPr>
        <w:rPr>
          <w:rFonts w:ascii="Maersk Text" w:hAnsi="Maersk Text"/>
          <w:i/>
          <w:iCs/>
        </w:rPr>
      </w:pPr>
      <w:r w:rsidRPr="00A41BBA">
        <w:rPr>
          <w:rFonts w:ascii="Maersk Text" w:hAnsi="Maersk Text"/>
        </w:rPr>
        <w:t>Permit-to-Work process: submission of dive plan, RA/JSA, equipment list, personnel certification, SIMOPS confirmation.</w:t>
      </w:r>
    </w:p>
    <w:p w14:paraId="0C6981DF" w14:textId="6C18B2C1" w:rsidR="00A41BBA" w:rsidRPr="00A41BBA" w:rsidRDefault="00A41BBA" w:rsidP="00F050C1">
      <w:pPr>
        <w:pStyle w:val="ListParagraph"/>
        <w:numPr>
          <w:ilvl w:val="0"/>
          <w:numId w:val="21"/>
        </w:numPr>
        <w:rPr>
          <w:rFonts w:ascii="Maersk Text" w:hAnsi="Maersk Text"/>
          <w:i/>
          <w:iCs/>
        </w:rPr>
      </w:pPr>
      <w:r w:rsidRPr="00A41BBA">
        <w:rPr>
          <w:rFonts w:ascii="Maersk Text" w:hAnsi="Maersk Text"/>
        </w:rPr>
        <w:t>Post-dive procedures: equipment decontamination, diver wellbeing check, dive logs, HSSE debrief, lessons learned.</w:t>
      </w:r>
    </w:p>
    <w:p w14:paraId="3775C46B" w14:textId="77777777" w:rsidR="00A41BBA" w:rsidRPr="00A41BBA" w:rsidRDefault="00A41BBA" w:rsidP="00A41BBA">
      <w:pPr>
        <w:pStyle w:val="ListParagraph"/>
        <w:rPr>
          <w:rFonts w:ascii="Maersk Text" w:hAnsi="Maersk Text"/>
          <w:b/>
          <w:bCs/>
          <w:i/>
          <w:iCs/>
        </w:rPr>
      </w:pPr>
    </w:p>
    <w:p w14:paraId="162D59D9" w14:textId="46A80933" w:rsidR="008F6363" w:rsidRPr="00A41BBA" w:rsidRDefault="008F6363" w:rsidP="00A41BBA">
      <w:pPr>
        <w:pStyle w:val="ListParagraph"/>
        <w:rPr>
          <w:rFonts w:ascii="Maersk Text" w:hAnsi="Maersk Text"/>
          <w:b/>
          <w:bCs/>
          <w:i/>
          <w:iCs/>
        </w:rPr>
      </w:pPr>
      <w:r w:rsidRPr="00A41BBA">
        <w:rPr>
          <w:rFonts w:ascii="Maersk Text" w:hAnsi="Maersk Text"/>
          <w:b/>
          <w:bCs/>
          <w:i/>
          <w:iCs/>
        </w:rPr>
        <w:t>Contractor Requirements:</w:t>
      </w:r>
    </w:p>
    <w:p w14:paraId="780A1E0E" w14:textId="77777777" w:rsidR="008F6363" w:rsidRDefault="008F6363" w:rsidP="00D5281F">
      <w:pPr>
        <w:pStyle w:val="ListParagraph"/>
        <w:numPr>
          <w:ilvl w:val="0"/>
          <w:numId w:val="18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Provide minimum one working day notification prior to planned diving operations.</w:t>
      </w:r>
    </w:p>
    <w:p w14:paraId="19D3E889" w14:textId="77777777" w:rsidR="008F6363" w:rsidRDefault="008F6363" w:rsidP="00481EAC">
      <w:pPr>
        <w:pStyle w:val="ListParagraph"/>
        <w:numPr>
          <w:ilvl w:val="0"/>
          <w:numId w:val="18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Prepare and submit all required safety documentation, including permit applications, RA/JSA, and dive plans before work begins.</w:t>
      </w:r>
    </w:p>
    <w:p w14:paraId="095E1922" w14:textId="39054279" w:rsidR="008F6363" w:rsidRPr="008F6363" w:rsidRDefault="008F6363" w:rsidP="00481EAC">
      <w:pPr>
        <w:pStyle w:val="ListParagraph"/>
        <w:numPr>
          <w:ilvl w:val="0"/>
          <w:numId w:val="18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Ensure proper filling, certification, handling, and transportation of diving cylinders and associated equipment to the dry dock or worksite.</w:t>
      </w:r>
    </w:p>
    <w:p w14:paraId="308A722D" w14:textId="3A3CEF66" w:rsidR="008F6363" w:rsidRPr="008F6363" w:rsidRDefault="008F6363" w:rsidP="008F6363">
      <w:pPr>
        <w:rPr>
          <w:rFonts w:ascii="Maersk Text" w:hAnsi="Maersk Text"/>
          <w:b/>
          <w:bCs/>
          <w:i/>
          <w:iCs/>
        </w:rPr>
      </w:pPr>
      <w:r w:rsidRPr="008F6363">
        <w:rPr>
          <w:rFonts w:ascii="Maersk Text" w:hAnsi="Maersk Text"/>
          <w:b/>
          <w:bCs/>
          <w:i/>
          <w:iCs/>
        </w:rPr>
        <w:t>Expected Deliverables</w:t>
      </w:r>
      <w:r>
        <w:rPr>
          <w:rFonts w:ascii="Maersk Text" w:hAnsi="Maersk Text"/>
          <w:b/>
          <w:bCs/>
          <w:i/>
          <w:iCs/>
        </w:rPr>
        <w:t>:</w:t>
      </w:r>
    </w:p>
    <w:p w14:paraId="1C4DA9FF" w14:textId="77777777" w:rsidR="008F6363" w:rsidRDefault="008F6363" w:rsidP="00E61BFE">
      <w:pPr>
        <w:pStyle w:val="ListParagraph"/>
        <w:numPr>
          <w:ilvl w:val="0"/>
          <w:numId w:val="19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Confirmation that all keel blocks are correctly positioned prior to vessel docking.</w:t>
      </w:r>
    </w:p>
    <w:p w14:paraId="7CBA311E" w14:textId="77777777" w:rsidR="008F6363" w:rsidRDefault="008F6363" w:rsidP="00387089">
      <w:pPr>
        <w:pStyle w:val="ListParagraph"/>
        <w:numPr>
          <w:ilvl w:val="0"/>
          <w:numId w:val="19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Verification that the vessel is properly settled and aligned on keel blocks.</w:t>
      </w:r>
    </w:p>
    <w:p w14:paraId="11271B11" w14:textId="77777777" w:rsidR="008F6363" w:rsidRDefault="008F6363" w:rsidP="00DB7552">
      <w:pPr>
        <w:pStyle w:val="ListParagraph"/>
        <w:numPr>
          <w:ilvl w:val="0"/>
          <w:numId w:val="19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A detailed written report on any discovered defects or damages to vessels or port assets.</w:t>
      </w:r>
    </w:p>
    <w:p w14:paraId="0DC79801" w14:textId="443A71A8" w:rsidR="008F6363" w:rsidRPr="008F6363" w:rsidRDefault="008F6363" w:rsidP="00DB7552">
      <w:pPr>
        <w:pStyle w:val="ListParagraph"/>
        <w:numPr>
          <w:ilvl w:val="0"/>
          <w:numId w:val="19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High</w:t>
      </w:r>
      <w:r w:rsidRPr="008F6363">
        <w:rPr>
          <w:rFonts w:ascii="Cambria Math" w:hAnsi="Cambria Math" w:cs="Cambria Math"/>
        </w:rPr>
        <w:t>‑</w:t>
      </w:r>
      <w:r w:rsidRPr="008F6363">
        <w:rPr>
          <w:rFonts w:ascii="Maersk Text" w:hAnsi="Maersk Text"/>
        </w:rPr>
        <w:t>definition photo and/or video documentation of the inspected areas and any identified damages (upon request or when required).</w:t>
      </w:r>
    </w:p>
    <w:p w14:paraId="7EA9B707" w14:textId="24461745" w:rsidR="008F6363" w:rsidRPr="008F6363" w:rsidRDefault="008F6363" w:rsidP="008F6363">
      <w:pPr>
        <w:rPr>
          <w:rFonts w:ascii="Maersk Text" w:hAnsi="Maersk Text"/>
          <w:b/>
          <w:bCs/>
          <w:i/>
          <w:iCs/>
        </w:rPr>
      </w:pPr>
      <w:r w:rsidRPr="008F6363">
        <w:rPr>
          <w:rFonts w:ascii="Maersk Text" w:hAnsi="Maersk Text"/>
          <w:b/>
          <w:bCs/>
          <w:i/>
          <w:iCs/>
        </w:rPr>
        <w:t>Work Execution</w:t>
      </w:r>
      <w:r>
        <w:rPr>
          <w:rFonts w:ascii="Maersk Text" w:hAnsi="Maersk Text"/>
          <w:b/>
          <w:bCs/>
          <w:i/>
          <w:iCs/>
        </w:rPr>
        <w:t>:</w:t>
      </w:r>
    </w:p>
    <w:p w14:paraId="1BD3F457" w14:textId="77777777" w:rsidR="008F6363" w:rsidRDefault="008F6363" w:rsidP="001F4674">
      <w:pPr>
        <w:pStyle w:val="ListParagraph"/>
        <w:numPr>
          <w:ilvl w:val="0"/>
          <w:numId w:val="20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Conduct underwater inspections of the vessel’s hull and appendages and issue a condition report based on findings.</w:t>
      </w:r>
    </w:p>
    <w:p w14:paraId="61003C30" w14:textId="77777777" w:rsidR="008F6363" w:rsidRDefault="008F6363" w:rsidP="00082E5C">
      <w:pPr>
        <w:pStyle w:val="ListParagraph"/>
        <w:numPr>
          <w:ilvl w:val="0"/>
          <w:numId w:val="20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Inspect the vessel’s placement on keel blocks and perform necessary adjustments when instructed.</w:t>
      </w:r>
    </w:p>
    <w:p w14:paraId="118541D1" w14:textId="77777777" w:rsidR="008F6363" w:rsidRDefault="008F6363" w:rsidP="00F20C37">
      <w:pPr>
        <w:pStyle w:val="ListParagraph"/>
        <w:numPr>
          <w:ilvl w:val="0"/>
          <w:numId w:val="20"/>
        </w:numPr>
        <w:rPr>
          <w:rFonts w:ascii="Maersk Text" w:hAnsi="Maersk Text"/>
        </w:rPr>
      </w:pPr>
      <w:r w:rsidRPr="008F6363">
        <w:rPr>
          <w:rFonts w:ascii="Maersk Text" w:hAnsi="Maersk Text"/>
        </w:rPr>
        <w:t>Provide diver assistance in underwater repair work as defined in the task scope and approved work plan.</w:t>
      </w:r>
    </w:p>
    <w:p w14:paraId="7FF3C08C" w14:textId="6EF33300" w:rsidR="006800D6" w:rsidRDefault="008F6363" w:rsidP="006800D6">
      <w:pPr>
        <w:pStyle w:val="ListParagraph"/>
        <w:numPr>
          <w:ilvl w:val="0"/>
          <w:numId w:val="20"/>
        </w:numPr>
        <w:jc w:val="both"/>
        <w:rPr>
          <w:rFonts w:ascii="Maersk Text" w:hAnsi="Maersk Text"/>
        </w:rPr>
      </w:pPr>
      <w:r w:rsidRPr="00A41BBA">
        <w:rPr>
          <w:rFonts w:ascii="Maersk Text" w:hAnsi="Maersk Text"/>
        </w:rPr>
        <w:t>Inspect bottom doors, rubber seals, chains, anchors, and associated components, performing adjustments or replacements as required.</w:t>
      </w:r>
    </w:p>
    <w:p w14:paraId="2E05B74F" w14:textId="77777777" w:rsidR="006800D6" w:rsidRDefault="006800D6" w:rsidP="006800D6">
      <w:pPr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6A28CCBA" w14:textId="0CA84257" w:rsidR="006800D6" w:rsidRPr="006800D6" w:rsidRDefault="006800D6" w:rsidP="006800D6">
      <w:pPr>
        <w:jc w:val="center"/>
        <w:rPr>
          <w:rFonts w:ascii="Maersk Text" w:hAnsi="Maersk Text"/>
          <w:b/>
          <w:bCs/>
          <w:sz w:val="28"/>
          <w:szCs w:val="28"/>
        </w:rPr>
      </w:pPr>
      <w:r w:rsidRPr="006800D6">
        <w:rPr>
          <w:rFonts w:ascii="Sylfaen" w:hAnsi="Sylfaen" w:cs="Sylfaen"/>
          <w:b/>
          <w:bCs/>
          <w:sz w:val="28"/>
          <w:szCs w:val="28"/>
        </w:rPr>
        <w:lastRenderedPageBreak/>
        <w:t>ტექნიკური</w:t>
      </w:r>
      <w:r w:rsidRPr="006800D6">
        <w:rPr>
          <w:rFonts w:ascii="Maersk Text" w:hAnsi="Maersk Text"/>
          <w:b/>
          <w:bCs/>
          <w:sz w:val="28"/>
          <w:szCs w:val="28"/>
        </w:rPr>
        <w:t xml:space="preserve"> </w:t>
      </w:r>
      <w:r w:rsidRPr="006800D6">
        <w:rPr>
          <w:rFonts w:ascii="Sylfaen" w:hAnsi="Sylfaen" w:cs="Sylfaen"/>
          <w:b/>
          <w:bCs/>
          <w:sz w:val="28"/>
          <w:szCs w:val="28"/>
        </w:rPr>
        <w:t>დავალება</w:t>
      </w:r>
    </w:p>
    <w:p w14:paraId="3A42E538" w14:textId="2B560B37" w:rsidR="006800D6" w:rsidRPr="006800D6" w:rsidRDefault="006800D6" w:rsidP="006800D6">
      <w:pPr>
        <w:jc w:val="center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მომსახურება </w:t>
      </w:r>
      <w:r w:rsidRPr="006800D6">
        <w:rPr>
          <w:rFonts w:ascii="Sylfaen" w:hAnsi="Sylfaen" w:cs="Sylfaen"/>
          <w:b/>
          <w:bCs/>
          <w:sz w:val="24"/>
          <w:szCs w:val="24"/>
        </w:rPr>
        <w:t>წყალქვეშა</w:t>
      </w:r>
      <w:r w:rsidRPr="006800D6">
        <w:rPr>
          <w:rFonts w:ascii="Maersk Text" w:hAnsi="Maersk Text"/>
          <w:b/>
          <w:bCs/>
          <w:sz w:val="24"/>
          <w:szCs w:val="24"/>
        </w:rPr>
        <w:t xml:space="preserve"> </w:t>
      </w:r>
      <w:r w:rsidRPr="006800D6">
        <w:rPr>
          <w:rFonts w:ascii="Sylfaen" w:hAnsi="Sylfaen" w:cs="Sylfaen"/>
          <w:b/>
          <w:bCs/>
          <w:sz w:val="24"/>
          <w:szCs w:val="24"/>
        </w:rPr>
        <w:t>ინსპექტირების</w:t>
      </w:r>
      <w:r>
        <w:rPr>
          <w:rFonts w:ascii="Sylfaen" w:hAnsi="Sylfaen" w:cs="Sylfaen"/>
          <w:b/>
          <w:bCs/>
          <w:sz w:val="24"/>
          <w:szCs w:val="24"/>
        </w:rPr>
        <w:t>ა</w:t>
      </w:r>
      <w:r w:rsidRPr="006800D6">
        <w:rPr>
          <w:rFonts w:ascii="Maersk Text" w:hAnsi="Maersk Text"/>
          <w:b/>
          <w:bCs/>
          <w:sz w:val="24"/>
          <w:szCs w:val="24"/>
        </w:rPr>
        <w:t xml:space="preserve"> </w:t>
      </w:r>
      <w:r w:rsidRPr="006800D6">
        <w:rPr>
          <w:rFonts w:ascii="Sylfaen" w:hAnsi="Sylfaen" w:cs="Sylfaen"/>
          <w:b/>
          <w:bCs/>
          <w:sz w:val="24"/>
          <w:szCs w:val="24"/>
        </w:rPr>
        <w:t>და</w:t>
      </w:r>
      <w:r w:rsidRPr="006800D6">
        <w:rPr>
          <w:rFonts w:ascii="Maersk Text" w:hAnsi="Maersk Text"/>
          <w:b/>
          <w:bCs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>ჭყალვეშა სამუშაოებისთვის</w:t>
      </w:r>
    </w:p>
    <w:p w14:paraId="163CE83F" w14:textId="02415B60" w:rsidR="006800D6" w:rsidRPr="006800D6" w:rsidRDefault="006800D6" w:rsidP="006800D6">
      <w:pPr>
        <w:jc w:val="both"/>
        <w:rPr>
          <w:rFonts w:ascii="Maersk Text" w:hAnsi="Maersk Text"/>
          <w:b/>
          <w:bCs/>
        </w:rPr>
      </w:pPr>
      <w:r w:rsidRPr="006800D6">
        <w:rPr>
          <w:rFonts w:ascii="Sylfaen" w:hAnsi="Sylfaen" w:cs="Sylfaen"/>
          <w:b/>
          <w:bCs/>
        </w:rPr>
        <w:t>სამუშაოს</w:t>
      </w:r>
      <w:r w:rsidRPr="006800D6">
        <w:rPr>
          <w:rFonts w:ascii="Maersk Text" w:hAnsi="Maersk Text"/>
          <w:b/>
          <w:bCs/>
        </w:rPr>
        <w:t xml:space="preserve"> </w:t>
      </w:r>
      <w:r>
        <w:rPr>
          <w:rFonts w:ascii="Sylfaen" w:hAnsi="Sylfaen"/>
          <w:b/>
          <w:bCs/>
        </w:rPr>
        <w:t>აღწერილობა</w:t>
      </w:r>
      <w:r w:rsidRPr="006800D6">
        <w:rPr>
          <w:rFonts w:ascii="Maersk Text" w:hAnsi="Maersk Text"/>
          <w:b/>
          <w:bCs/>
        </w:rPr>
        <w:t>:</w:t>
      </w:r>
    </w:p>
    <w:p w14:paraId="39A6896F" w14:textId="0AA36491" w:rsidR="006800D6" w:rsidRPr="006800D6" w:rsidRDefault="006800D6" w:rsidP="006800D6">
      <w:pPr>
        <w:jc w:val="both"/>
        <w:rPr>
          <w:rFonts w:ascii="Maersk Text" w:hAnsi="Maersk Text"/>
        </w:rPr>
      </w:pPr>
      <w:r w:rsidRPr="006800D6">
        <w:rPr>
          <w:rFonts w:ascii="Sylfaen" w:hAnsi="Sylfaen" w:cs="Sylfaen"/>
        </w:rPr>
        <w:t>შემსრულებელმა</w:t>
      </w:r>
      <w:r w:rsidRPr="006800D6">
        <w:rPr>
          <w:rFonts w:ascii="Maersk Text" w:hAnsi="Maersk Text"/>
        </w:rPr>
        <w:t xml:space="preserve"> </w:t>
      </w:r>
      <w:r>
        <w:rPr>
          <w:rFonts w:ascii="Sylfaen" w:hAnsi="Sylfaen"/>
        </w:rPr>
        <w:t xml:space="preserve">მოთხოვნის საფუძველზე </w:t>
      </w:r>
      <w:r w:rsidRPr="006800D6">
        <w:rPr>
          <w:rFonts w:ascii="Sylfaen" w:hAnsi="Sylfaen" w:cs="Sylfaen"/>
        </w:rPr>
        <w:t>უნდა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უზრუნველყოს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კომერციული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წყალქვეშა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სამუშაოები</w:t>
      </w:r>
      <w:r w:rsidRPr="006800D6">
        <w:rPr>
          <w:rFonts w:ascii="Maersk Text" w:hAnsi="Maersk Text"/>
        </w:rPr>
        <w:t xml:space="preserve"> </w:t>
      </w:r>
      <w:r>
        <w:rPr>
          <w:rFonts w:ascii="Sylfaen" w:hAnsi="Sylfaen" w:cs="Sylfaen"/>
        </w:rPr>
        <w:t>PSPC</w:t>
      </w:r>
      <w:r>
        <w:rPr>
          <w:rFonts w:ascii="Sylfaen" w:hAnsi="Sylfaen" w:cs="Sylfaen"/>
          <w:lang w:val="ka-GE"/>
        </w:rPr>
        <w:t>-ის</w:t>
      </w:r>
      <w:r w:rsidRPr="006800D6">
        <w:rPr>
          <w:rFonts w:ascii="Maersk Text" w:hAnsi="Maersk Text"/>
        </w:rPr>
        <w:t xml:space="preserve"> </w:t>
      </w:r>
      <w:r>
        <w:rPr>
          <w:rFonts w:ascii="Sylfaen" w:hAnsi="Sylfaen"/>
        </w:rPr>
        <w:t>აკვატორიაში</w:t>
      </w:r>
      <w:r w:rsidRPr="006800D6">
        <w:rPr>
          <w:rFonts w:ascii="Maersk Text" w:hAnsi="Maersk Text"/>
        </w:rPr>
        <w:t xml:space="preserve"> </w:t>
      </w:r>
      <w:r>
        <w:rPr>
          <w:rFonts w:ascii="Sylfaen" w:hAnsi="Sylfaen"/>
        </w:rPr>
        <w:t>მცურავი ერთეულების</w:t>
      </w:r>
      <w:r w:rsidRPr="006800D6">
        <w:rPr>
          <w:rFonts w:ascii="Maersk Text" w:hAnsi="Maersk Text"/>
        </w:rPr>
        <w:t>/</w:t>
      </w:r>
      <w:r w:rsidRPr="006800D6">
        <w:rPr>
          <w:rFonts w:ascii="Sylfaen" w:hAnsi="Sylfaen" w:cs="Sylfaen"/>
        </w:rPr>
        <w:t>ნავმისადგომების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ფარგლებში</w:t>
      </w:r>
      <w:r>
        <w:rPr>
          <w:rFonts w:ascii="Sylfaen" w:hAnsi="Sylfaen" w:cs="Sylfaen"/>
        </w:rPr>
        <w:t>.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ქვემოთ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მოცემული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სამუშაოები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წარმოადგენს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სავარაუდო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ჩამონათვალს</w:t>
      </w:r>
      <w:r w:rsidRPr="006800D6">
        <w:rPr>
          <w:rFonts w:ascii="Maersk Text" w:hAnsi="Maersk Text"/>
        </w:rPr>
        <w:t xml:space="preserve"> </w:t>
      </w:r>
      <w:r>
        <w:rPr>
          <w:rFonts w:ascii="Sylfaen" w:hAnsi="Sylfaen"/>
        </w:rPr>
        <w:t>არ შ</w:t>
      </w:r>
      <w:r w:rsidRPr="006800D6">
        <w:rPr>
          <w:rFonts w:ascii="Sylfaen" w:hAnsi="Sylfaen" w:cs="Sylfaen"/>
        </w:rPr>
        <w:t>ემოიფარგლება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მხოლოდ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ჩამო</w:t>
      </w:r>
      <w:r>
        <w:rPr>
          <w:rFonts w:ascii="Sylfaen" w:hAnsi="Sylfaen" w:cs="Sylfaen"/>
        </w:rPr>
        <w:t>ნა</w:t>
      </w:r>
      <w:r w:rsidRPr="006800D6">
        <w:rPr>
          <w:rFonts w:ascii="Sylfaen" w:hAnsi="Sylfaen" w:cs="Sylfaen"/>
        </w:rPr>
        <w:t>თვ</w:t>
      </w:r>
      <w:r>
        <w:rPr>
          <w:rFonts w:ascii="Sylfaen" w:hAnsi="Sylfaen" w:cs="Sylfaen"/>
        </w:rPr>
        <w:t>ა</w:t>
      </w:r>
      <w:r w:rsidRPr="006800D6">
        <w:rPr>
          <w:rFonts w:ascii="Sylfaen" w:hAnsi="Sylfaen" w:cs="Sylfaen"/>
        </w:rPr>
        <w:t>ლით</w:t>
      </w:r>
      <w:r w:rsidRPr="006800D6">
        <w:rPr>
          <w:rFonts w:ascii="Maersk Text" w:hAnsi="Maersk Text"/>
        </w:rPr>
        <w:t>:</w:t>
      </w:r>
    </w:p>
    <w:p w14:paraId="44F34B47" w14:textId="77F0B0F9" w:rsidR="006800D6" w:rsidRPr="006800D6" w:rsidRDefault="006800D6" w:rsidP="006800D6">
      <w:pPr>
        <w:jc w:val="both"/>
        <w:rPr>
          <w:rFonts w:ascii="Maersk Text" w:hAnsi="Maersk Text"/>
        </w:rPr>
      </w:pPr>
      <w:r w:rsidRPr="006800D6">
        <w:rPr>
          <w:rFonts w:ascii="Maersk Text" w:hAnsi="Maersk Text"/>
        </w:rPr>
        <w:t xml:space="preserve">A. </w:t>
      </w:r>
      <w:r>
        <w:rPr>
          <w:rFonts w:ascii="Sylfaen" w:hAnsi="Sylfaen"/>
        </w:rPr>
        <w:t>მცურავი ერთეულებისა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და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დოკის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მ</w:t>
      </w:r>
      <w:r>
        <w:rPr>
          <w:rFonts w:ascii="Sylfaen" w:hAnsi="Sylfaen" w:cs="Sylfaen"/>
        </w:rPr>
        <w:t>ომსახურება:</w:t>
      </w:r>
    </w:p>
    <w:p w14:paraId="67F726C5" w14:textId="77777777" w:rsidR="006800D6" w:rsidRDefault="006800D6" w:rsidP="00282647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6800D6">
        <w:rPr>
          <w:rFonts w:ascii="Sylfaen" w:hAnsi="Sylfaen" w:cs="Sylfaen"/>
        </w:rPr>
        <w:t>გემების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წყალქვეშა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ზოგადი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ინსპექტირება</w:t>
      </w:r>
      <w:r w:rsidRPr="006800D6">
        <w:rPr>
          <w:rFonts w:ascii="Maersk Text" w:hAnsi="Maersk Text"/>
        </w:rPr>
        <w:t xml:space="preserve">; HD </w:t>
      </w:r>
      <w:r w:rsidRPr="006800D6">
        <w:rPr>
          <w:rFonts w:ascii="Sylfaen" w:hAnsi="Sylfaen" w:cs="Sylfaen"/>
        </w:rPr>
        <w:t>ფოტო</w:t>
      </w:r>
      <w:r w:rsidRPr="006800D6">
        <w:rPr>
          <w:rFonts w:ascii="Maersk Text" w:hAnsi="Maersk Text"/>
        </w:rPr>
        <w:t>/</w:t>
      </w:r>
      <w:r w:rsidRPr="006800D6">
        <w:rPr>
          <w:rFonts w:ascii="Sylfaen" w:hAnsi="Sylfaen" w:cs="Sylfaen"/>
        </w:rPr>
        <w:t>ვიდეო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/>
        </w:rPr>
        <w:t>გადაღება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და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მდგომარეობის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/>
        </w:rPr>
        <w:t>შეფასება</w:t>
      </w:r>
      <w:r w:rsidRPr="006800D6">
        <w:rPr>
          <w:rFonts w:ascii="Maersk Text" w:hAnsi="Maersk Text"/>
        </w:rPr>
        <w:t>.</w:t>
      </w:r>
    </w:p>
    <w:p w14:paraId="72ED4B7E" w14:textId="77777777" w:rsidR="005261A8" w:rsidRDefault="00257650" w:rsidP="00176ABB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5261A8">
        <w:rPr>
          <w:rFonts w:ascii="Sylfaen" w:hAnsi="Sylfaen" w:cs="Sylfaen"/>
        </w:rPr>
        <w:t>კ</w:t>
      </w:r>
      <w:r w:rsidR="006800D6" w:rsidRPr="005261A8">
        <w:rPr>
          <w:rFonts w:ascii="Sylfaen" w:hAnsi="Sylfaen" w:cs="Sylfaen"/>
        </w:rPr>
        <w:t>ილბლოკების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სწორი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განლაგების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დადასტურება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დოკირებამდე</w:t>
      </w:r>
      <w:r w:rsidR="006800D6" w:rsidRPr="005261A8">
        <w:rPr>
          <w:rFonts w:ascii="Maersk Text" w:hAnsi="Maersk Text"/>
        </w:rPr>
        <w:t xml:space="preserve">: </w:t>
      </w:r>
      <w:r w:rsidR="006800D6" w:rsidRPr="005261A8">
        <w:rPr>
          <w:rFonts w:ascii="Sylfaen" w:hAnsi="Sylfaen" w:cs="Sylfaen"/>
        </w:rPr>
        <w:t>ბლოკების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შესაბამისობა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გეგმასთან</w:t>
      </w:r>
      <w:r w:rsidR="006800D6" w:rsidRPr="005261A8">
        <w:rPr>
          <w:rFonts w:ascii="Maersk Text" w:hAnsi="Maersk Text"/>
        </w:rPr>
        <w:t xml:space="preserve">; </w:t>
      </w:r>
      <w:r w:rsidRPr="005261A8">
        <w:rPr>
          <w:rFonts w:ascii="Sylfaen" w:hAnsi="Sylfaen"/>
        </w:rPr>
        <w:t xml:space="preserve">ბლოკებზე </w:t>
      </w:r>
      <w:r w:rsidR="006800D6" w:rsidRPr="005261A8">
        <w:rPr>
          <w:rFonts w:ascii="Sylfaen" w:hAnsi="Sylfaen" w:cs="Sylfaen"/>
        </w:rPr>
        <w:t>გემის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სწორად</w:t>
      </w:r>
      <w:r w:rsidR="006800D6"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/>
        </w:rPr>
        <w:t>განთავსების</w:t>
      </w:r>
      <w:r w:rsidR="006800D6" w:rsidRPr="005261A8">
        <w:rPr>
          <w:rFonts w:ascii="Maersk Text" w:hAnsi="Maersk Text"/>
        </w:rPr>
        <w:t xml:space="preserve"> </w:t>
      </w:r>
      <w:r w:rsidR="006800D6" w:rsidRPr="005261A8">
        <w:rPr>
          <w:rFonts w:ascii="Sylfaen" w:hAnsi="Sylfaen" w:cs="Sylfaen"/>
        </w:rPr>
        <w:t>შემოწმება</w:t>
      </w:r>
      <w:r w:rsidR="006800D6" w:rsidRPr="005261A8">
        <w:rPr>
          <w:rFonts w:ascii="Maersk Text" w:hAnsi="Maersk Text"/>
        </w:rPr>
        <w:t xml:space="preserve">; </w:t>
      </w:r>
    </w:p>
    <w:p w14:paraId="0E39B322" w14:textId="77777777" w:rsidR="005261A8" w:rsidRDefault="006800D6" w:rsidP="004C2E5E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5261A8">
        <w:rPr>
          <w:rFonts w:ascii="Maersk Text" w:hAnsi="Maersk Text"/>
        </w:rPr>
        <w:t>TSHD „</w:t>
      </w:r>
      <w:r w:rsidRPr="005261A8">
        <w:rPr>
          <w:rFonts w:ascii="Sylfaen" w:hAnsi="Sylfaen" w:cs="Sylfaen"/>
        </w:rPr>
        <w:t>ნიკო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ნიკოლაძე</w:t>
      </w:r>
      <w:r w:rsidRPr="005261A8">
        <w:rPr>
          <w:rFonts w:ascii="Maersk Text" w:hAnsi="Maersk Text"/>
        </w:rPr>
        <w:t xml:space="preserve">“: </w:t>
      </w:r>
      <w:r w:rsidRPr="005261A8">
        <w:rPr>
          <w:rFonts w:ascii="Sylfaen" w:hAnsi="Sylfaen" w:cs="Sylfaen"/>
        </w:rPr>
        <w:t>წყალქვეშა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კორპუსის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ინსპექტირება</w:t>
      </w:r>
      <w:r w:rsidRPr="005261A8">
        <w:rPr>
          <w:rFonts w:ascii="Maersk Text" w:hAnsi="Maersk Text"/>
        </w:rPr>
        <w:t xml:space="preserve">; </w:t>
      </w:r>
      <w:r w:rsidRPr="005261A8">
        <w:rPr>
          <w:rFonts w:ascii="Sylfaen" w:hAnsi="Sylfaen" w:cs="Sylfaen"/>
        </w:rPr>
        <w:t>ქვედა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კარების</w:t>
      </w:r>
      <w:r w:rsidRPr="005261A8">
        <w:rPr>
          <w:rFonts w:ascii="Maersk Text" w:hAnsi="Maersk Text"/>
        </w:rPr>
        <w:t xml:space="preserve">, </w:t>
      </w:r>
      <w:r w:rsidRPr="005261A8">
        <w:rPr>
          <w:rFonts w:ascii="Sylfaen" w:hAnsi="Sylfaen" w:cs="Sylfaen"/>
        </w:rPr>
        <w:t>რეზინის</w:t>
      </w:r>
      <w:r w:rsidRPr="005261A8">
        <w:rPr>
          <w:rFonts w:ascii="Maersk Text" w:hAnsi="Maersk Text"/>
        </w:rPr>
        <w:t xml:space="preserve"> </w:t>
      </w:r>
      <w:r w:rsidR="005261A8" w:rsidRPr="005261A8">
        <w:rPr>
          <w:rFonts w:ascii="Sylfaen" w:hAnsi="Sylfaen" w:cs="Sylfaen"/>
          <w:lang w:val="ka-GE"/>
        </w:rPr>
        <w:t>შუასადების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ჯაჭვების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მდგომარეობის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შემოწმება</w:t>
      </w:r>
      <w:r w:rsidRPr="005261A8">
        <w:rPr>
          <w:rFonts w:ascii="Maersk Text" w:hAnsi="Maersk Text"/>
        </w:rPr>
        <w:t xml:space="preserve">; </w:t>
      </w:r>
      <w:r w:rsidRPr="005261A8">
        <w:rPr>
          <w:rFonts w:ascii="Sylfaen" w:hAnsi="Sylfaen" w:cs="Sylfaen"/>
        </w:rPr>
        <w:t>ცვეთის</w:t>
      </w:r>
      <w:r w:rsidRPr="005261A8">
        <w:rPr>
          <w:rFonts w:ascii="Maersk Text" w:hAnsi="Maersk Text"/>
        </w:rPr>
        <w:t>/</w:t>
      </w:r>
      <w:r w:rsidRPr="005261A8">
        <w:rPr>
          <w:rFonts w:ascii="Sylfaen" w:hAnsi="Sylfaen" w:cs="Sylfaen"/>
        </w:rPr>
        <w:t>დაზიანების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განსაზღვრა</w:t>
      </w:r>
      <w:r w:rsidRPr="005261A8">
        <w:rPr>
          <w:rFonts w:ascii="Maersk Text" w:hAnsi="Maersk Text"/>
        </w:rPr>
        <w:t xml:space="preserve">; </w:t>
      </w:r>
      <w:r w:rsidRPr="005261A8">
        <w:rPr>
          <w:rFonts w:ascii="Sylfaen" w:hAnsi="Sylfaen" w:cs="Sylfaen"/>
        </w:rPr>
        <w:t>საჭიროების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შემთხვევაში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ჯაჭვების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კორექტირება</w:t>
      </w:r>
      <w:r w:rsidRPr="005261A8">
        <w:rPr>
          <w:rFonts w:ascii="Maersk Text" w:hAnsi="Maersk Text"/>
        </w:rPr>
        <w:t>/</w:t>
      </w:r>
      <w:r w:rsidRPr="005261A8">
        <w:rPr>
          <w:rFonts w:ascii="Sylfaen" w:hAnsi="Sylfaen" w:cs="Sylfaen"/>
        </w:rPr>
        <w:t>შემცვლა</w:t>
      </w:r>
      <w:r w:rsidRPr="005261A8">
        <w:rPr>
          <w:rFonts w:ascii="Maersk Text" w:hAnsi="Maersk Text"/>
        </w:rPr>
        <w:t>.</w:t>
      </w:r>
    </w:p>
    <w:p w14:paraId="78E36941" w14:textId="4CBD58E9" w:rsidR="006800D6" w:rsidRPr="005261A8" w:rsidRDefault="006800D6" w:rsidP="004C2E5E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5261A8">
        <w:rPr>
          <w:rFonts w:ascii="Sylfaen" w:hAnsi="Sylfaen" w:cs="Sylfaen"/>
        </w:rPr>
        <w:t>მშრალი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დოკის</w:t>
      </w:r>
      <w:r w:rsidRPr="005261A8">
        <w:rPr>
          <w:rFonts w:ascii="Maersk Text" w:hAnsi="Maersk Text"/>
        </w:rPr>
        <w:t xml:space="preserve"> </w:t>
      </w:r>
      <w:r w:rsidR="005261A8">
        <w:rPr>
          <w:rFonts w:ascii="Sylfaen" w:hAnsi="Sylfaen"/>
        </w:rPr>
        <w:t xml:space="preserve">ღუზის </w:t>
      </w:r>
      <w:r w:rsidRPr="005261A8">
        <w:rPr>
          <w:rFonts w:ascii="Sylfaen" w:hAnsi="Sylfaen" w:cs="Sylfaen"/>
        </w:rPr>
        <w:t>ჯაჭვების</w:t>
      </w:r>
      <w:r w:rsidRPr="005261A8">
        <w:rPr>
          <w:rFonts w:ascii="Maersk Text" w:hAnsi="Maersk Text"/>
        </w:rPr>
        <w:t xml:space="preserve">, </w:t>
      </w:r>
      <w:r w:rsidR="005261A8">
        <w:rPr>
          <w:rFonts w:ascii="Sylfaen" w:hAnsi="Sylfaen"/>
        </w:rPr>
        <w:t>ღუზების</w:t>
      </w:r>
      <w:r w:rsidRPr="005261A8">
        <w:rPr>
          <w:rFonts w:ascii="Maersk Text" w:hAnsi="Maersk Text"/>
        </w:rPr>
        <w:t xml:space="preserve">, </w:t>
      </w:r>
      <w:r w:rsidR="005261A8">
        <w:rPr>
          <w:rFonts w:ascii="Sylfaen" w:hAnsi="Sylfaen"/>
        </w:rPr>
        <w:t>სარქველების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ინსპექტირება</w:t>
      </w:r>
      <w:r w:rsidRPr="005261A8">
        <w:rPr>
          <w:rFonts w:ascii="Maersk Text" w:hAnsi="Maersk Text"/>
        </w:rPr>
        <w:t xml:space="preserve">, </w:t>
      </w:r>
      <w:r w:rsidRPr="005261A8">
        <w:rPr>
          <w:rFonts w:ascii="Sylfaen" w:hAnsi="Sylfaen" w:cs="Sylfaen"/>
        </w:rPr>
        <w:t>გაზომვები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მცირე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შეკეთებითი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სამუშაოების</w:t>
      </w:r>
      <w:r w:rsidRPr="005261A8">
        <w:rPr>
          <w:rFonts w:ascii="Maersk Text" w:hAnsi="Maersk Text"/>
        </w:rPr>
        <w:t xml:space="preserve"> </w:t>
      </w:r>
      <w:r w:rsidR="005261A8">
        <w:rPr>
          <w:rFonts w:ascii="Sylfaen" w:hAnsi="Sylfaen"/>
        </w:rPr>
        <w:t>შესრულება</w:t>
      </w:r>
      <w:r w:rsidRPr="005261A8">
        <w:rPr>
          <w:rFonts w:ascii="Maersk Text" w:hAnsi="Maersk Text"/>
        </w:rPr>
        <w:t>.</w:t>
      </w:r>
    </w:p>
    <w:p w14:paraId="77478C6A" w14:textId="77777777" w:rsidR="006800D6" w:rsidRPr="006800D6" w:rsidRDefault="006800D6" w:rsidP="006800D6">
      <w:pPr>
        <w:jc w:val="both"/>
        <w:rPr>
          <w:rFonts w:ascii="Maersk Text" w:hAnsi="Maersk Text"/>
        </w:rPr>
      </w:pPr>
      <w:r w:rsidRPr="006800D6">
        <w:rPr>
          <w:rFonts w:ascii="Maersk Text" w:hAnsi="Maersk Text"/>
        </w:rPr>
        <w:t xml:space="preserve">B. </w:t>
      </w:r>
      <w:r w:rsidRPr="006800D6">
        <w:rPr>
          <w:rFonts w:ascii="Sylfaen" w:hAnsi="Sylfaen" w:cs="Sylfaen"/>
        </w:rPr>
        <w:t>პორტის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ინფრასტრუქტურა</w:t>
      </w:r>
      <w:r w:rsidRPr="006800D6">
        <w:rPr>
          <w:rFonts w:ascii="Maersk Text" w:hAnsi="Maersk Text"/>
        </w:rPr>
        <w:t xml:space="preserve"> (</w:t>
      </w:r>
      <w:r w:rsidRPr="006800D6">
        <w:rPr>
          <w:rFonts w:ascii="Sylfaen" w:hAnsi="Sylfaen" w:cs="Sylfaen"/>
        </w:rPr>
        <w:t>წყალქვეშა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ნაწილი</w:t>
      </w:r>
      <w:r w:rsidRPr="006800D6">
        <w:rPr>
          <w:rFonts w:ascii="Maersk Text" w:hAnsi="Maersk Text"/>
        </w:rPr>
        <w:t>)</w:t>
      </w:r>
    </w:p>
    <w:p w14:paraId="4A87E2CE" w14:textId="77777777" w:rsidR="005261A8" w:rsidRDefault="006800D6" w:rsidP="000E303B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5261A8">
        <w:rPr>
          <w:rFonts w:ascii="Sylfaen" w:hAnsi="Sylfaen" w:cs="Sylfaen"/>
        </w:rPr>
        <w:t>ნავმისადგომების</w:t>
      </w:r>
      <w:r w:rsidR="005261A8" w:rsidRPr="005261A8">
        <w:rPr>
          <w:rFonts w:ascii="Sylfaen" w:hAnsi="Sylfaen" w:cs="Sylfaen"/>
        </w:rPr>
        <w:t xml:space="preserve"> </w:t>
      </w:r>
      <w:r w:rsidRPr="005261A8">
        <w:rPr>
          <w:rFonts w:ascii="Sylfaen" w:hAnsi="Sylfaen" w:cs="Sylfaen"/>
        </w:rPr>
        <w:t>წინა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ნაწილი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</w:t>
      </w:r>
      <w:r w:rsidRPr="005261A8">
        <w:rPr>
          <w:rFonts w:ascii="Maersk Text" w:hAnsi="Maersk Text"/>
        </w:rPr>
        <w:t xml:space="preserve"> </w:t>
      </w:r>
      <w:r w:rsidR="005261A8" w:rsidRPr="005261A8">
        <w:rPr>
          <w:rFonts w:ascii="Sylfaen" w:hAnsi="Sylfaen"/>
        </w:rPr>
        <w:t>მისი საფუძველი</w:t>
      </w:r>
      <w:r w:rsidRPr="005261A8">
        <w:rPr>
          <w:rFonts w:ascii="Maersk Text" w:hAnsi="Maersk Text"/>
        </w:rPr>
        <w:t xml:space="preserve">: </w:t>
      </w:r>
      <w:r w:rsidRPr="005261A8">
        <w:rPr>
          <w:rFonts w:ascii="Sylfaen" w:hAnsi="Sylfaen" w:cs="Sylfaen"/>
        </w:rPr>
        <w:t>ვიზუალური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ინსპექტირება</w:t>
      </w:r>
      <w:r w:rsidRPr="005261A8">
        <w:rPr>
          <w:rFonts w:ascii="Maersk Text" w:hAnsi="Maersk Text"/>
        </w:rPr>
        <w:t>;</w:t>
      </w:r>
      <w:r w:rsidR="005261A8" w:rsidRPr="005261A8">
        <w:rPr>
          <w:rFonts w:ascii="Maersk Text" w:hAnsi="Maersk Text"/>
        </w:rPr>
        <w:t xml:space="preserve"> </w:t>
      </w:r>
      <w:r w:rsidR="005261A8" w:rsidRPr="005261A8">
        <w:rPr>
          <w:rFonts w:ascii="Sylfaen" w:hAnsi="Sylfaen"/>
        </w:rPr>
        <w:t>გაზომვა;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ბარიერების</w:t>
      </w:r>
      <w:r w:rsidRPr="005261A8">
        <w:rPr>
          <w:rFonts w:ascii="Maersk Text" w:hAnsi="Maersk Text"/>
        </w:rPr>
        <w:t>/</w:t>
      </w:r>
      <w:r w:rsidRPr="005261A8">
        <w:rPr>
          <w:rFonts w:ascii="Sylfaen" w:hAnsi="Sylfaen" w:cs="Sylfaen"/>
        </w:rPr>
        <w:t>დაბრკოლებების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დაფიქსირება</w:t>
      </w:r>
      <w:r w:rsidRPr="005261A8">
        <w:rPr>
          <w:rFonts w:ascii="Maersk Text" w:hAnsi="Maersk Text"/>
        </w:rPr>
        <w:t>.</w:t>
      </w:r>
    </w:p>
    <w:p w14:paraId="7834FA76" w14:textId="3121CA4E" w:rsidR="006800D6" w:rsidRPr="005261A8" w:rsidRDefault="006800D6" w:rsidP="000E303B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5261A8">
        <w:rPr>
          <w:rFonts w:ascii="Sylfaen" w:hAnsi="Sylfaen" w:cs="Sylfaen"/>
        </w:rPr>
        <w:t>ფენდერული</w:t>
      </w:r>
      <w:r w:rsidR="005261A8">
        <w:rPr>
          <w:rFonts w:ascii="Sylfaen" w:hAnsi="Sylfaen" w:cs="Sylfaen"/>
        </w:rPr>
        <w:t>(გემამრიდი)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სისტემები</w:t>
      </w:r>
      <w:r w:rsidRPr="005261A8">
        <w:rPr>
          <w:rFonts w:ascii="Maersk Text" w:hAnsi="Maersk Text"/>
        </w:rPr>
        <w:t xml:space="preserve"> (</w:t>
      </w:r>
      <w:r w:rsidRPr="005261A8">
        <w:rPr>
          <w:rFonts w:ascii="Sylfaen" w:hAnsi="Sylfaen" w:cs="Sylfaen"/>
        </w:rPr>
        <w:t>წყალქვეშა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კომპონენტები</w:t>
      </w:r>
      <w:r w:rsidRPr="005261A8">
        <w:rPr>
          <w:rFonts w:ascii="Maersk Text" w:hAnsi="Maersk Text"/>
        </w:rPr>
        <w:t xml:space="preserve">): </w:t>
      </w:r>
      <w:r w:rsidRPr="005261A8">
        <w:rPr>
          <w:rFonts w:ascii="Sylfaen" w:hAnsi="Sylfaen" w:cs="Sylfaen"/>
        </w:rPr>
        <w:t>ჯაჭვები</w:t>
      </w:r>
      <w:r w:rsidRPr="005261A8">
        <w:rPr>
          <w:rFonts w:ascii="Maersk Text" w:hAnsi="Maersk Text"/>
        </w:rPr>
        <w:t xml:space="preserve">, </w:t>
      </w:r>
      <w:r w:rsidR="005261A8">
        <w:rPr>
          <w:rFonts w:ascii="Sylfaen" w:hAnsi="Sylfaen"/>
        </w:rPr>
        <w:t>გადაერთებები</w:t>
      </w:r>
      <w:r w:rsidRPr="005261A8">
        <w:rPr>
          <w:rFonts w:ascii="Maersk Text" w:hAnsi="Maersk Text"/>
        </w:rPr>
        <w:t xml:space="preserve">,  </w:t>
      </w:r>
      <w:r w:rsidRPr="005261A8">
        <w:rPr>
          <w:rFonts w:ascii="Sylfaen" w:hAnsi="Sylfaen" w:cs="Sylfaen"/>
        </w:rPr>
        <w:t>ფენდერის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პანელის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უკანა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ნაწილები</w:t>
      </w:r>
      <w:r w:rsidRPr="005261A8">
        <w:rPr>
          <w:rFonts w:ascii="Maersk Text" w:hAnsi="Maersk Text"/>
        </w:rPr>
        <w:t xml:space="preserve">, </w:t>
      </w:r>
      <w:r w:rsidRPr="005261A8">
        <w:rPr>
          <w:rFonts w:ascii="Sylfaen" w:hAnsi="Sylfaen" w:cs="Sylfaen"/>
        </w:rPr>
        <w:t>სამაგრები</w:t>
      </w:r>
      <w:r w:rsidRPr="005261A8">
        <w:rPr>
          <w:rFonts w:ascii="Maersk Text" w:hAnsi="Maersk Text"/>
        </w:rPr>
        <w:t xml:space="preserve">; </w:t>
      </w:r>
      <w:r w:rsidRPr="005261A8">
        <w:rPr>
          <w:rFonts w:ascii="Sylfaen" w:hAnsi="Sylfaen" w:cs="Sylfaen"/>
        </w:rPr>
        <w:t>კოროზიის</w:t>
      </w:r>
      <w:r w:rsidRPr="005261A8">
        <w:rPr>
          <w:rFonts w:ascii="Maersk Text" w:hAnsi="Maersk Text"/>
        </w:rPr>
        <w:t>/</w:t>
      </w:r>
      <w:r w:rsidRPr="005261A8">
        <w:rPr>
          <w:rFonts w:ascii="Sylfaen" w:hAnsi="Sylfaen" w:cs="Sylfaen"/>
        </w:rPr>
        <w:t>ზიანის</w:t>
      </w:r>
      <w:r w:rsidRPr="005261A8">
        <w:rPr>
          <w:rFonts w:ascii="Maersk Text" w:hAnsi="Maersk Text"/>
        </w:rPr>
        <w:t>/</w:t>
      </w:r>
      <w:r w:rsidRPr="005261A8">
        <w:rPr>
          <w:rFonts w:ascii="Sylfaen" w:hAnsi="Sylfaen" w:cs="Sylfaen"/>
        </w:rPr>
        <w:t>ცვეთის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შესახებ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ანგარიშის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მომზადება</w:t>
      </w:r>
      <w:r w:rsidRPr="005261A8">
        <w:rPr>
          <w:rFonts w:ascii="Maersk Text" w:hAnsi="Maersk Text"/>
        </w:rPr>
        <w:t>.</w:t>
      </w:r>
    </w:p>
    <w:p w14:paraId="0611B008" w14:textId="5D447CBC" w:rsidR="006800D6" w:rsidRPr="006800D6" w:rsidRDefault="006800D6" w:rsidP="006800D6">
      <w:pPr>
        <w:jc w:val="both"/>
        <w:rPr>
          <w:rFonts w:ascii="Maersk Text" w:hAnsi="Maersk Text"/>
        </w:rPr>
      </w:pPr>
      <w:r w:rsidRPr="006800D6">
        <w:rPr>
          <w:rFonts w:ascii="Maersk Text" w:hAnsi="Maersk Text"/>
        </w:rPr>
        <w:t xml:space="preserve">C. </w:t>
      </w:r>
      <w:r w:rsidRPr="006800D6">
        <w:rPr>
          <w:rFonts w:ascii="Sylfaen" w:hAnsi="Sylfaen" w:cs="Sylfaen"/>
        </w:rPr>
        <w:t>შეკეთების</w:t>
      </w:r>
      <w:r w:rsidRPr="006800D6">
        <w:rPr>
          <w:rFonts w:ascii="Maersk Text" w:hAnsi="Maersk Text"/>
        </w:rPr>
        <w:t xml:space="preserve"> </w:t>
      </w:r>
      <w:r w:rsidR="005261A8">
        <w:rPr>
          <w:rFonts w:ascii="Sylfaen" w:hAnsi="Sylfaen"/>
        </w:rPr>
        <w:t>უზრუნველყოფა</w:t>
      </w:r>
      <w:r w:rsidRPr="006800D6">
        <w:rPr>
          <w:rFonts w:ascii="Maersk Text" w:hAnsi="Maersk Text"/>
        </w:rPr>
        <w:t xml:space="preserve"> (</w:t>
      </w:r>
      <w:r w:rsidRPr="006800D6">
        <w:rPr>
          <w:rFonts w:ascii="Sylfaen" w:hAnsi="Sylfaen" w:cs="Sylfaen"/>
        </w:rPr>
        <w:t>მცირე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სამუშაოები</w:t>
      </w:r>
      <w:r w:rsidRPr="006800D6">
        <w:rPr>
          <w:rFonts w:ascii="Maersk Text" w:hAnsi="Maersk Text"/>
        </w:rPr>
        <w:t>)</w:t>
      </w:r>
    </w:p>
    <w:p w14:paraId="248383BB" w14:textId="104BA6E9" w:rsidR="006800D6" w:rsidRPr="005261A8" w:rsidRDefault="006800D6" w:rsidP="005261A8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5261A8">
        <w:rPr>
          <w:rFonts w:ascii="Sylfaen" w:hAnsi="Sylfaen" w:cs="Sylfaen"/>
        </w:rPr>
        <w:t>მყვინთავის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დახმარება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მცირე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შეკეთებებში</w:t>
      </w:r>
      <w:r w:rsidRPr="005261A8">
        <w:rPr>
          <w:rFonts w:ascii="Maersk Text" w:hAnsi="Maersk Text"/>
        </w:rPr>
        <w:t xml:space="preserve">: </w:t>
      </w:r>
      <w:r w:rsidRPr="005261A8">
        <w:rPr>
          <w:rFonts w:ascii="Sylfaen" w:hAnsi="Sylfaen" w:cs="Sylfaen"/>
        </w:rPr>
        <w:t>სამაგრების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მონტაჟი</w:t>
      </w:r>
      <w:r w:rsidRPr="005261A8">
        <w:rPr>
          <w:rFonts w:ascii="Maersk Text" w:hAnsi="Maersk Text"/>
        </w:rPr>
        <w:t xml:space="preserve">, </w:t>
      </w:r>
      <w:r w:rsidRPr="005261A8">
        <w:rPr>
          <w:rFonts w:ascii="Sylfaen" w:hAnsi="Sylfaen" w:cs="Sylfaen"/>
        </w:rPr>
        <w:t>ფენდერის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ჯაჭვების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შეცვლა</w:t>
      </w:r>
      <w:r w:rsidRPr="005261A8">
        <w:rPr>
          <w:rFonts w:ascii="Maersk Text" w:hAnsi="Maersk Text"/>
        </w:rPr>
        <w:t xml:space="preserve">, </w:t>
      </w:r>
      <w:r w:rsidRPr="005261A8">
        <w:rPr>
          <w:rFonts w:ascii="Sylfaen" w:hAnsi="Sylfaen" w:cs="Sylfaen"/>
        </w:rPr>
        <w:t>ზედაპირული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გაწმენდა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ინსპექტირებისთვის</w:t>
      </w:r>
      <w:r w:rsidRPr="005261A8">
        <w:rPr>
          <w:rFonts w:ascii="Maersk Text" w:hAnsi="Maersk Text"/>
        </w:rPr>
        <w:t xml:space="preserve">, </w:t>
      </w:r>
      <w:r w:rsidRPr="005261A8">
        <w:rPr>
          <w:rFonts w:ascii="Sylfaen" w:hAnsi="Sylfaen" w:cs="Sylfaen"/>
        </w:rPr>
        <w:t>ანოდების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დაყენება</w:t>
      </w:r>
      <w:r w:rsidRPr="005261A8">
        <w:rPr>
          <w:rFonts w:ascii="Maersk Text" w:hAnsi="Maersk Text"/>
        </w:rPr>
        <w:t xml:space="preserve">, </w:t>
      </w:r>
      <w:r w:rsidRPr="005261A8">
        <w:rPr>
          <w:rFonts w:ascii="Sylfaen" w:hAnsi="Sylfaen" w:cs="Sylfaen"/>
        </w:rPr>
        <w:t>გაჟონვის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დალუქვა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სხვ</w:t>
      </w:r>
      <w:r w:rsidRPr="005261A8">
        <w:rPr>
          <w:rFonts w:ascii="Maersk Text" w:hAnsi="Maersk Text"/>
        </w:rPr>
        <w:t>. (</w:t>
      </w:r>
      <w:r w:rsidRPr="005261A8">
        <w:rPr>
          <w:rFonts w:ascii="Sylfaen" w:hAnsi="Sylfaen" w:cs="Sylfaen"/>
        </w:rPr>
        <w:t>ცალკეული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სამუშაო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მეთოდოლოგიების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შესაბამისად</w:t>
      </w:r>
      <w:r w:rsidRPr="005261A8">
        <w:rPr>
          <w:rFonts w:ascii="Maersk Text" w:hAnsi="Maersk Text"/>
        </w:rPr>
        <w:t>).</w:t>
      </w:r>
    </w:p>
    <w:p w14:paraId="04F79694" w14:textId="77777777" w:rsidR="006800D6" w:rsidRPr="006800D6" w:rsidRDefault="006800D6" w:rsidP="006800D6">
      <w:pPr>
        <w:jc w:val="both"/>
        <w:rPr>
          <w:rFonts w:ascii="Maersk Text" w:hAnsi="Maersk Text"/>
        </w:rPr>
      </w:pPr>
      <w:r w:rsidRPr="006800D6">
        <w:rPr>
          <w:rFonts w:ascii="Maersk Text" w:hAnsi="Maersk Text"/>
        </w:rPr>
        <w:t xml:space="preserve">D. </w:t>
      </w:r>
      <w:r w:rsidRPr="006800D6">
        <w:rPr>
          <w:rFonts w:ascii="Sylfaen" w:hAnsi="Sylfaen" w:cs="Sylfaen"/>
        </w:rPr>
        <w:t>გადაუდებელი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შემთხვევები</w:t>
      </w:r>
      <w:r w:rsidRPr="006800D6">
        <w:rPr>
          <w:rFonts w:ascii="Maersk Text" w:hAnsi="Maersk Text"/>
        </w:rPr>
        <w:t xml:space="preserve"> / </w:t>
      </w:r>
      <w:r w:rsidRPr="006800D6">
        <w:rPr>
          <w:rFonts w:ascii="Sylfaen" w:hAnsi="Sylfaen" w:cs="Sylfaen"/>
        </w:rPr>
        <w:t>განსაკუთრებული</w:t>
      </w:r>
      <w:r w:rsidRPr="006800D6">
        <w:rPr>
          <w:rFonts w:ascii="Maersk Text" w:hAnsi="Maersk Text"/>
        </w:rPr>
        <w:t xml:space="preserve"> </w:t>
      </w:r>
      <w:r w:rsidRPr="006800D6">
        <w:rPr>
          <w:rFonts w:ascii="Sylfaen" w:hAnsi="Sylfaen" w:cs="Sylfaen"/>
        </w:rPr>
        <w:t>სიტუაციები</w:t>
      </w:r>
    </w:p>
    <w:p w14:paraId="3E226102" w14:textId="7FFC342F" w:rsidR="006800D6" w:rsidRPr="005261A8" w:rsidRDefault="006800D6" w:rsidP="005261A8">
      <w:pPr>
        <w:pStyle w:val="ListParagraph"/>
        <w:numPr>
          <w:ilvl w:val="0"/>
          <w:numId w:val="22"/>
        </w:numPr>
        <w:jc w:val="both"/>
        <w:rPr>
          <w:rFonts w:ascii="Maersk Text" w:hAnsi="Maersk Text"/>
        </w:rPr>
      </w:pPr>
      <w:r w:rsidRPr="005261A8">
        <w:rPr>
          <w:rFonts w:ascii="Sylfaen" w:hAnsi="Sylfaen" w:cs="Sylfaen"/>
        </w:rPr>
        <w:t>სასწრაფო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გამოძახება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ინსპექტირებისთვის</w:t>
      </w:r>
      <w:r w:rsidRPr="005261A8">
        <w:rPr>
          <w:rFonts w:ascii="Maersk Text" w:hAnsi="Maersk Text"/>
        </w:rPr>
        <w:t xml:space="preserve"> (</w:t>
      </w:r>
      <w:r w:rsidR="005261A8">
        <w:rPr>
          <w:rFonts w:ascii="Sylfaen" w:hAnsi="Sylfaen"/>
        </w:rPr>
        <w:t>მეჩეჩზე შეჯდომა</w:t>
      </w:r>
      <w:r w:rsidRPr="005261A8">
        <w:rPr>
          <w:rFonts w:ascii="Maersk Text" w:hAnsi="Maersk Text"/>
        </w:rPr>
        <w:t xml:space="preserve">, </w:t>
      </w:r>
      <w:r w:rsidR="005261A8">
        <w:rPr>
          <w:rFonts w:ascii="Sylfaen" w:hAnsi="Sylfaen"/>
        </w:rPr>
        <w:t xml:space="preserve">საეჭვო </w:t>
      </w:r>
      <w:r w:rsidRPr="005261A8">
        <w:rPr>
          <w:rFonts w:ascii="Sylfaen" w:hAnsi="Sylfaen" w:cs="Sylfaen"/>
        </w:rPr>
        <w:t>დაზიანება</w:t>
      </w:r>
      <w:r w:rsidRPr="005261A8">
        <w:rPr>
          <w:rFonts w:ascii="Maersk Text" w:hAnsi="Maersk Text"/>
        </w:rPr>
        <w:t xml:space="preserve">); </w:t>
      </w:r>
      <w:r w:rsidRPr="005261A8">
        <w:rPr>
          <w:rFonts w:ascii="Sylfaen" w:hAnsi="Sylfaen" w:cs="Sylfaen"/>
        </w:rPr>
        <w:t>მობილიზაციის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დრო</w:t>
      </w:r>
      <w:r w:rsidRPr="005261A8">
        <w:rPr>
          <w:rFonts w:ascii="Maersk Text" w:hAnsi="Maersk Text"/>
        </w:rPr>
        <w:t xml:space="preserve"> — </w:t>
      </w:r>
      <w:r w:rsidRPr="005261A8">
        <w:rPr>
          <w:rFonts w:ascii="Sylfaen" w:hAnsi="Sylfaen" w:cs="Sylfaen"/>
        </w:rPr>
        <w:t>ხელშეკრულებით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განსაზღვრული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პირობების</w:t>
      </w:r>
      <w:r w:rsidRPr="005261A8">
        <w:rPr>
          <w:rFonts w:ascii="Maersk Text" w:hAnsi="Maersk Text"/>
        </w:rPr>
        <w:t xml:space="preserve"> </w:t>
      </w:r>
      <w:r w:rsidRPr="005261A8">
        <w:rPr>
          <w:rFonts w:ascii="Sylfaen" w:hAnsi="Sylfaen" w:cs="Sylfaen"/>
        </w:rPr>
        <w:t>შესაბამისად</w:t>
      </w:r>
      <w:r w:rsidRPr="005261A8">
        <w:rPr>
          <w:rFonts w:ascii="Maersk Text" w:hAnsi="Maersk Text"/>
        </w:rPr>
        <w:t>.</w:t>
      </w:r>
    </w:p>
    <w:p w14:paraId="69C03B26" w14:textId="7180CD10" w:rsidR="006800D6" w:rsidRPr="00F74353" w:rsidRDefault="006800D6" w:rsidP="006800D6">
      <w:pPr>
        <w:jc w:val="both"/>
        <w:rPr>
          <w:rFonts w:ascii="Maersk Text" w:hAnsi="Maersk Text"/>
          <w:b/>
          <w:bCs/>
        </w:rPr>
      </w:pPr>
      <w:r w:rsidRPr="00F74353">
        <w:rPr>
          <w:rFonts w:ascii="Sylfaen" w:hAnsi="Sylfaen" w:cs="Sylfaen"/>
          <w:b/>
          <w:bCs/>
        </w:rPr>
        <w:t>ჯანმრთელობა</w:t>
      </w:r>
      <w:r w:rsidRPr="00F74353">
        <w:rPr>
          <w:rFonts w:ascii="Maersk Text" w:hAnsi="Maersk Text"/>
          <w:b/>
          <w:bCs/>
        </w:rPr>
        <w:t xml:space="preserve">, </w:t>
      </w:r>
      <w:r w:rsidRPr="00F74353">
        <w:rPr>
          <w:rFonts w:ascii="Sylfaen" w:hAnsi="Sylfaen" w:cs="Sylfaen"/>
          <w:b/>
          <w:bCs/>
        </w:rPr>
        <w:t>უსაფრთხოება</w:t>
      </w:r>
      <w:r w:rsidRPr="00F74353">
        <w:rPr>
          <w:rFonts w:ascii="Maersk Text" w:hAnsi="Maersk Text"/>
          <w:b/>
          <w:bCs/>
        </w:rPr>
        <w:t xml:space="preserve">, </w:t>
      </w:r>
      <w:r w:rsidRPr="00F74353">
        <w:rPr>
          <w:rFonts w:ascii="Sylfaen" w:hAnsi="Sylfaen" w:cs="Sylfaen"/>
          <w:b/>
          <w:bCs/>
        </w:rPr>
        <w:t>უ</w:t>
      </w:r>
      <w:r w:rsidR="00196588" w:rsidRPr="00F74353">
        <w:rPr>
          <w:rFonts w:ascii="Sylfaen" w:hAnsi="Sylfaen" w:cs="Sylfaen"/>
          <w:b/>
          <w:bCs/>
        </w:rPr>
        <w:t>შიშროება და</w:t>
      </w:r>
      <w:r w:rsidRPr="00F74353">
        <w:rPr>
          <w:rFonts w:ascii="Maersk Text" w:hAnsi="Maersk Text"/>
          <w:b/>
          <w:bCs/>
        </w:rPr>
        <w:t xml:space="preserve"> </w:t>
      </w:r>
      <w:r w:rsidRPr="00F74353">
        <w:rPr>
          <w:rFonts w:ascii="Sylfaen" w:hAnsi="Sylfaen" w:cs="Sylfaen"/>
          <w:b/>
          <w:bCs/>
        </w:rPr>
        <w:t>გარემო</w:t>
      </w:r>
      <w:r w:rsidR="00196588" w:rsidRPr="00F74353">
        <w:rPr>
          <w:rFonts w:ascii="Sylfaen" w:hAnsi="Sylfaen" w:cs="Sylfaen"/>
          <w:b/>
          <w:bCs/>
        </w:rPr>
        <w:t>ს დაცვა</w:t>
      </w:r>
      <w:r w:rsidRPr="00F74353">
        <w:rPr>
          <w:rFonts w:ascii="Maersk Text" w:hAnsi="Maersk Text"/>
          <w:b/>
          <w:bCs/>
        </w:rPr>
        <w:t xml:space="preserve"> (HSSE) – </w:t>
      </w:r>
      <w:r w:rsidRPr="00F74353">
        <w:rPr>
          <w:rFonts w:ascii="Sylfaen" w:hAnsi="Sylfaen" w:cs="Sylfaen"/>
          <w:b/>
          <w:bCs/>
        </w:rPr>
        <w:t>მოთხოვნები</w:t>
      </w:r>
      <w:r w:rsidRPr="00F74353">
        <w:rPr>
          <w:rFonts w:ascii="Maersk Text" w:hAnsi="Maersk Text"/>
          <w:b/>
          <w:bCs/>
        </w:rPr>
        <w:t>:</w:t>
      </w:r>
    </w:p>
    <w:p w14:paraId="0651316C" w14:textId="77777777" w:rsidR="00196588" w:rsidRDefault="006800D6" w:rsidP="005A045B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196588">
        <w:rPr>
          <w:rFonts w:ascii="Sylfaen" w:hAnsi="Sylfaen" w:cs="Sylfaen"/>
        </w:rPr>
        <w:t>შემსრულებელი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ვალდებულია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სრულად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დაემორჩილოს</w:t>
      </w:r>
      <w:r w:rsidRPr="00196588">
        <w:rPr>
          <w:rFonts w:ascii="Maersk Text" w:hAnsi="Maersk Text"/>
        </w:rPr>
        <w:t xml:space="preserve"> APMT Poti HSSE </w:t>
      </w:r>
      <w:r w:rsidRPr="00196588">
        <w:rPr>
          <w:rFonts w:ascii="Sylfaen" w:hAnsi="Sylfaen" w:cs="Sylfaen"/>
        </w:rPr>
        <w:t>წესებ</w:t>
      </w:r>
      <w:r w:rsidR="00196588" w:rsidRPr="00196588">
        <w:rPr>
          <w:rFonts w:ascii="Sylfaen" w:hAnsi="Sylfaen" w:cs="Sylfaen"/>
        </w:rPr>
        <w:t>ს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და</w:t>
      </w:r>
      <w:r w:rsidRPr="00196588">
        <w:rPr>
          <w:rFonts w:ascii="Maersk Text" w:hAnsi="Maersk Text"/>
        </w:rPr>
        <w:t xml:space="preserve"> </w:t>
      </w:r>
      <w:r w:rsidR="00196588" w:rsidRPr="00196588">
        <w:rPr>
          <w:rFonts w:ascii="Sylfaen" w:hAnsi="Sylfaen"/>
        </w:rPr>
        <w:t xml:space="preserve">შეესაბამებოდეს </w:t>
      </w:r>
      <w:r w:rsidRPr="00196588">
        <w:rPr>
          <w:rFonts w:ascii="Sylfaen" w:hAnsi="Sylfaen" w:cs="Sylfaen"/>
        </w:rPr>
        <w:t>საერთაშორისო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სამყვინთავო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სტანდარტებ</w:t>
      </w:r>
      <w:r w:rsidR="00196588" w:rsidRPr="00196588">
        <w:rPr>
          <w:rFonts w:ascii="Sylfaen" w:hAnsi="Sylfaen" w:cs="Sylfaen"/>
        </w:rPr>
        <w:t>ს</w:t>
      </w:r>
      <w:r w:rsidRPr="00196588">
        <w:rPr>
          <w:rFonts w:ascii="Maersk Text" w:hAnsi="Maersk Text"/>
        </w:rPr>
        <w:t xml:space="preserve"> (IMCA D014, IMCA D040, ADCI </w:t>
      </w:r>
      <w:r w:rsidRPr="00196588">
        <w:rPr>
          <w:rFonts w:ascii="Sylfaen" w:hAnsi="Sylfaen" w:cs="Sylfaen"/>
        </w:rPr>
        <w:t>ან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ეკვივალენტი</w:t>
      </w:r>
      <w:r w:rsidRPr="00196588">
        <w:rPr>
          <w:rFonts w:ascii="Maersk Text" w:hAnsi="Maersk Text"/>
        </w:rPr>
        <w:t>).</w:t>
      </w:r>
    </w:p>
    <w:p w14:paraId="5BC3C8C3" w14:textId="77777777" w:rsidR="00196588" w:rsidRDefault="006800D6" w:rsidP="00A5052B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196588">
        <w:rPr>
          <w:rFonts w:ascii="Sylfaen" w:hAnsi="Sylfaen" w:cs="Sylfaen"/>
        </w:rPr>
        <w:t>სამუშაო</w:t>
      </w:r>
      <w:r w:rsidRPr="00196588">
        <w:rPr>
          <w:rFonts w:ascii="Cambria Math" w:hAnsi="Cambria Math" w:cs="Cambria Math"/>
        </w:rPr>
        <w:t>‑</w:t>
      </w:r>
      <w:r w:rsidRPr="00196588">
        <w:rPr>
          <w:rFonts w:ascii="Sylfaen" w:hAnsi="Sylfaen" w:cs="Sylfaen"/>
        </w:rPr>
        <w:t>სპეციფიკური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რისკ</w:t>
      </w:r>
      <w:r w:rsidR="00196588" w:rsidRPr="00196588">
        <w:rPr>
          <w:rFonts w:ascii="Sylfaen" w:hAnsi="Sylfaen" w:cs="Sylfaen"/>
        </w:rPr>
        <w:t>ებ</w:t>
      </w:r>
      <w:r w:rsidRPr="00196588">
        <w:rPr>
          <w:rFonts w:ascii="Sylfaen" w:hAnsi="Sylfaen" w:cs="Sylfaen"/>
        </w:rPr>
        <w:t>ის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შეფასება</w:t>
      </w:r>
      <w:r w:rsidRPr="00196588">
        <w:rPr>
          <w:rFonts w:ascii="Maersk Text" w:hAnsi="Maersk Text"/>
        </w:rPr>
        <w:t xml:space="preserve"> (RA), </w:t>
      </w:r>
      <w:r w:rsidRPr="00196588">
        <w:rPr>
          <w:rFonts w:ascii="Sylfaen" w:hAnsi="Sylfaen" w:cs="Sylfaen"/>
        </w:rPr>
        <w:t>სამუშაოს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უსაფრთხოების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ანალიზი</w:t>
      </w:r>
      <w:r w:rsidRPr="00196588">
        <w:rPr>
          <w:rFonts w:ascii="Maersk Text" w:hAnsi="Maersk Text"/>
        </w:rPr>
        <w:t xml:space="preserve"> (JSA) </w:t>
      </w:r>
      <w:r w:rsidRPr="00196588">
        <w:rPr>
          <w:rFonts w:ascii="Sylfaen" w:hAnsi="Sylfaen" w:cs="Sylfaen"/>
        </w:rPr>
        <w:t>და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დინამიკური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რისკის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შეფასება</w:t>
      </w:r>
      <w:r w:rsidRPr="00196588">
        <w:rPr>
          <w:rFonts w:ascii="Maersk Text" w:hAnsi="Maersk Text"/>
        </w:rPr>
        <w:t xml:space="preserve"> (DRA) </w:t>
      </w:r>
      <w:r w:rsidRPr="00196588">
        <w:rPr>
          <w:rFonts w:ascii="Sylfaen" w:hAnsi="Sylfaen" w:cs="Sylfaen"/>
        </w:rPr>
        <w:t>სამუშაოებამდე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და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მათი</w:t>
      </w:r>
      <w:r w:rsidRPr="00196588">
        <w:rPr>
          <w:rFonts w:ascii="Maersk Text" w:hAnsi="Maersk Text"/>
        </w:rPr>
        <w:t xml:space="preserve"> </w:t>
      </w:r>
      <w:r w:rsidRPr="00196588">
        <w:rPr>
          <w:rFonts w:ascii="Sylfaen" w:hAnsi="Sylfaen" w:cs="Sylfaen"/>
        </w:rPr>
        <w:t>მიმდინარეობისას</w:t>
      </w:r>
      <w:r w:rsidRPr="00196588">
        <w:rPr>
          <w:rFonts w:ascii="Maersk Text" w:hAnsi="Maersk Text"/>
        </w:rPr>
        <w:t>.</w:t>
      </w:r>
    </w:p>
    <w:p w14:paraId="1A790BA0" w14:textId="77777777" w:rsidR="00CD1D3E" w:rsidRDefault="006800D6" w:rsidP="00CD1D3E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CD1D3E">
        <w:rPr>
          <w:rFonts w:ascii="Maersk Text" w:hAnsi="Maersk Text"/>
        </w:rPr>
        <w:lastRenderedPageBreak/>
        <w:t xml:space="preserve">SIMOPS </w:t>
      </w:r>
      <w:r w:rsidRPr="00CD1D3E">
        <w:rPr>
          <w:rFonts w:ascii="Sylfaen" w:hAnsi="Sylfaen" w:cs="Sylfaen"/>
        </w:rPr>
        <w:t>შეფასების</w:t>
      </w:r>
      <w:r w:rsidRPr="00CD1D3E">
        <w:rPr>
          <w:rFonts w:ascii="Maersk Text" w:hAnsi="Maersk Text"/>
        </w:rPr>
        <w:t xml:space="preserve"> </w:t>
      </w:r>
      <w:r w:rsidRPr="00CD1D3E">
        <w:rPr>
          <w:rFonts w:ascii="Sylfaen" w:hAnsi="Sylfaen" w:cs="Sylfaen"/>
        </w:rPr>
        <w:t>სავალდებულო</w:t>
      </w:r>
      <w:r w:rsidRPr="00CD1D3E">
        <w:rPr>
          <w:rFonts w:ascii="Maersk Text" w:hAnsi="Maersk Text"/>
        </w:rPr>
        <w:t xml:space="preserve"> </w:t>
      </w:r>
      <w:r w:rsidRPr="00CD1D3E">
        <w:rPr>
          <w:rFonts w:ascii="Sylfaen" w:hAnsi="Sylfaen" w:cs="Sylfaen"/>
        </w:rPr>
        <w:t>ჩატარება</w:t>
      </w:r>
      <w:r w:rsidRPr="00CD1D3E">
        <w:rPr>
          <w:rFonts w:ascii="Maersk Text" w:hAnsi="Maersk Text"/>
        </w:rPr>
        <w:t xml:space="preserve"> </w:t>
      </w:r>
      <w:r w:rsidRPr="00CD1D3E">
        <w:rPr>
          <w:rFonts w:ascii="Sylfaen" w:hAnsi="Sylfaen" w:cs="Sylfaen"/>
        </w:rPr>
        <w:t>მოძრავ</w:t>
      </w:r>
      <w:r w:rsidRPr="00CD1D3E">
        <w:rPr>
          <w:rFonts w:ascii="Maersk Text" w:hAnsi="Maersk Text"/>
        </w:rPr>
        <w:t xml:space="preserve"> </w:t>
      </w:r>
      <w:r w:rsidRPr="00CD1D3E">
        <w:rPr>
          <w:rFonts w:ascii="Sylfaen" w:hAnsi="Sylfaen" w:cs="Sylfaen"/>
        </w:rPr>
        <w:t>გემებთან</w:t>
      </w:r>
      <w:r w:rsidRPr="00CD1D3E">
        <w:rPr>
          <w:rFonts w:ascii="Maersk Text" w:hAnsi="Maersk Text"/>
        </w:rPr>
        <w:t xml:space="preserve">, </w:t>
      </w:r>
      <w:r w:rsidRPr="00CD1D3E">
        <w:rPr>
          <w:rFonts w:ascii="Sylfaen" w:hAnsi="Sylfaen" w:cs="Sylfaen"/>
        </w:rPr>
        <w:t>ოპერაციულ</w:t>
      </w:r>
      <w:r w:rsidRPr="00CD1D3E">
        <w:rPr>
          <w:rFonts w:ascii="Maersk Text" w:hAnsi="Maersk Text"/>
        </w:rPr>
        <w:t xml:space="preserve"> </w:t>
      </w:r>
      <w:r w:rsidRPr="00CD1D3E">
        <w:rPr>
          <w:rFonts w:ascii="Sylfaen" w:hAnsi="Sylfaen" w:cs="Sylfaen"/>
        </w:rPr>
        <w:t>ნავმისადგომებთან</w:t>
      </w:r>
      <w:r w:rsidRPr="00CD1D3E">
        <w:rPr>
          <w:rFonts w:ascii="Maersk Text" w:hAnsi="Maersk Text"/>
        </w:rPr>
        <w:t xml:space="preserve">, </w:t>
      </w:r>
      <w:r w:rsidRPr="00CD1D3E">
        <w:rPr>
          <w:rFonts w:ascii="Sylfaen" w:hAnsi="Sylfaen" w:cs="Sylfaen"/>
        </w:rPr>
        <w:t>ამწე</w:t>
      </w:r>
      <w:r w:rsidRPr="00CD1D3E">
        <w:rPr>
          <w:rFonts w:ascii="Maersk Text" w:hAnsi="Maersk Text"/>
        </w:rPr>
        <w:t xml:space="preserve"> </w:t>
      </w:r>
      <w:r w:rsidRPr="00CD1D3E">
        <w:rPr>
          <w:rFonts w:ascii="Sylfaen" w:hAnsi="Sylfaen" w:cs="Sylfaen"/>
        </w:rPr>
        <w:t>ოპერაციებთან</w:t>
      </w:r>
      <w:r w:rsidRPr="00CD1D3E">
        <w:rPr>
          <w:rFonts w:ascii="Maersk Text" w:hAnsi="Maersk Text"/>
        </w:rPr>
        <w:t xml:space="preserve"> </w:t>
      </w:r>
      <w:r w:rsidR="00CD1D3E" w:rsidRPr="00CD1D3E">
        <w:rPr>
          <w:rFonts w:ascii="Sylfaen" w:hAnsi="Sylfaen"/>
        </w:rPr>
        <w:t xml:space="preserve">მუშაობისას </w:t>
      </w:r>
      <w:r w:rsidRPr="00CD1D3E">
        <w:rPr>
          <w:rFonts w:ascii="Sylfaen" w:hAnsi="Sylfaen" w:cs="Sylfaen"/>
        </w:rPr>
        <w:t>ან</w:t>
      </w:r>
      <w:r w:rsidRPr="00CD1D3E">
        <w:rPr>
          <w:rFonts w:ascii="Maersk Text" w:hAnsi="Maersk Text"/>
        </w:rPr>
        <w:t xml:space="preserve"> „</w:t>
      </w:r>
      <w:r w:rsidRPr="00CD1D3E">
        <w:rPr>
          <w:rFonts w:ascii="Sylfaen" w:hAnsi="Sylfaen" w:cs="Sylfaen"/>
        </w:rPr>
        <w:t>ცხელ</w:t>
      </w:r>
      <w:r w:rsidRPr="00CD1D3E">
        <w:rPr>
          <w:rFonts w:ascii="Maersk Text" w:hAnsi="Maersk Text"/>
        </w:rPr>
        <w:t xml:space="preserve"> </w:t>
      </w:r>
      <w:r w:rsidRPr="00CD1D3E">
        <w:rPr>
          <w:rFonts w:ascii="Sylfaen" w:hAnsi="Sylfaen" w:cs="Sylfaen"/>
        </w:rPr>
        <w:t>სამუშაოებ</w:t>
      </w:r>
      <w:r w:rsidR="00CD1D3E" w:rsidRPr="00CD1D3E">
        <w:rPr>
          <w:rFonts w:ascii="Sylfaen" w:hAnsi="Sylfaen" w:cs="Sylfaen"/>
        </w:rPr>
        <w:t>ის</w:t>
      </w:r>
      <w:r w:rsidRPr="00CD1D3E">
        <w:rPr>
          <w:rFonts w:ascii="Maersk Text" w:hAnsi="Maersk Text"/>
        </w:rPr>
        <w:t xml:space="preserve">“ (hot work) </w:t>
      </w:r>
      <w:r w:rsidR="00CD1D3E" w:rsidRPr="00CD1D3E">
        <w:rPr>
          <w:rFonts w:ascii="Sylfaen" w:hAnsi="Sylfaen" w:cs="Sylfaen"/>
        </w:rPr>
        <w:t>წარმოებისას</w:t>
      </w:r>
      <w:r w:rsidRPr="00CD1D3E">
        <w:rPr>
          <w:rFonts w:ascii="Maersk Text" w:hAnsi="Maersk Text"/>
        </w:rPr>
        <w:t>.</w:t>
      </w:r>
    </w:p>
    <w:p w14:paraId="21586A47" w14:textId="77777777" w:rsidR="00CD1D3E" w:rsidRPr="00CD1D3E" w:rsidRDefault="00CD1D3E" w:rsidP="00CD1D3E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CD1D3E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b/>
          <w:bCs/>
          <w:sz w:val="24"/>
          <w:szCs w:val="24"/>
        </w:rPr>
        <w:t>საგანგებო</w:t>
      </w:r>
      <w:r w:rsidRPr="00CD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b/>
          <w:bCs/>
          <w:sz w:val="24"/>
          <w:szCs w:val="24"/>
        </w:rPr>
        <w:t>რეაგირების</w:t>
      </w:r>
      <w:r w:rsidRPr="00CD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b/>
          <w:bCs/>
          <w:sz w:val="24"/>
          <w:szCs w:val="24"/>
        </w:rPr>
        <w:t>გეგმა</w:t>
      </w:r>
      <w:r w:rsidRPr="00CD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b/>
          <w:bCs/>
          <w:sz w:val="24"/>
          <w:szCs w:val="24"/>
        </w:rPr>
        <w:t>დაივინგისათვის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რომელიც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მოიცავს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უახლოეს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ჰიპერბარიულ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კამერას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D1D3E">
        <w:rPr>
          <w:rFonts w:ascii="Sylfaen" w:eastAsia="Times New Roman" w:hAnsi="Sylfaen" w:cs="Sylfaen"/>
          <w:sz w:val="24"/>
          <w:szCs w:val="24"/>
        </w:rPr>
        <w:t>ცენტრს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ევაკუაციის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მარშრუტებს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საკონტაქტო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პირებს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პროცედურებს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დაკარგვის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პროტოკოლებს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მყვინთავის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ამოყვანის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გეგმას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77F7F" w14:textId="77777777" w:rsidR="00CD1D3E" w:rsidRPr="00CD1D3E" w:rsidRDefault="00CD1D3E" w:rsidP="00CD1D3E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CD1D3E">
        <w:rPr>
          <w:rFonts w:ascii="Sylfaen" w:eastAsia="Times New Roman" w:hAnsi="Sylfaen" w:cs="Sylfaen"/>
          <w:sz w:val="24"/>
          <w:szCs w:val="24"/>
        </w:rPr>
        <w:t>ჩაყვინთვის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წინ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D1D3E">
        <w:rPr>
          <w:rFonts w:ascii="Sylfaen" w:eastAsia="Times New Roman" w:hAnsi="Sylfaen" w:cs="Sylfaen"/>
          <w:sz w:val="24"/>
          <w:szCs w:val="24"/>
        </w:rPr>
        <w:t>ზედაპირიდან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სისტემები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საკომუნიკაციო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ერთეულები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ავარიული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სარეზერვო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სისტემები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(bailout), </w:t>
      </w:r>
      <w:r w:rsidRPr="00CD1D3E">
        <w:rPr>
          <w:rFonts w:ascii="Sylfaen" w:eastAsia="Times New Roman" w:hAnsi="Sylfaen" w:cs="Sylfaen"/>
          <w:sz w:val="24"/>
          <w:szCs w:val="24"/>
        </w:rPr>
        <w:t>აღკაზმულობა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უმბილიკალები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ჰაერის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ხარისხის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შესაბამისობა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A9F09" w14:textId="77777777" w:rsidR="00F74353" w:rsidRPr="00F74353" w:rsidRDefault="00CD1D3E" w:rsidP="00F74353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CD1D3E">
        <w:rPr>
          <w:rFonts w:ascii="Sylfaen" w:eastAsia="Times New Roman" w:hAnsi="Sylfaen" w:cs="Sylfaen"/>
          <w:sz w:val="24"/>
          <w:szCs w:val="24"/>
        </w:rPr>
        <w:t>მყვინთავების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ვარგისიანობის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დადასტურება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მოქმედი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სერტიფიცირებული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კომერციული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დაივინგის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შემოწმებების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FF518" w14:textId="77777777" w:rsidR="00F74353" w:rsidRPr="00F74353" w:rsidRDefault="00CD1D3E" w:rsidP="00F74353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F74353">
        <w:rPr>
          <w:rFonts w:ascii="Sylfaen" w:eastAsia="Times New Roman" w:hAnsi="Sylfaen" w:cs="Sylfaen"/>
          <w:sz w:val="24"/>
          <w:szCs w:val="24"/>
        </w:rPr>
        <w:t>ადგილზე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სავალდებულოა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(O₂) </w:t>
      </w:r>
      <w:r w:rsidRPr="00F74353">
        <w:rPr>
          <w:rFonts w:ascii="Sylfaen" w:eastAsia="Times New Roman" w:hAnsi="Sylfaen" w:cs="Sylfaen"/>
          <w:sz w:val="24"/>
          <w:szCs w:val="24"/>
        </w:rPr>
        <w:t>კომპლექტის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არსებობა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კურსგავლილი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ხაზი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938DCB" w14:textId="7336BA77" w:rsidR="00F74353" w:rsidRPr="00F74353" w:rsidRDefault="00CD1D3E" w:rsidP="00F74353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F74353">
        <w:rPr>
          <w:rFonts w:ascii="Sylfaen" w:eastAsia="Times New Roman" w:hAnsi="Sylfaen" w:cs="Sylfaen"/>
          <w:sz w:val="24"/>
          <w:szCs w:val="24"/>
        </w:rPr>
        <w:t>დაივინგის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დროშების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74353">
        <w:rPr>
          <w:rFonts w:ascii="Sylfaen" w:eastAsia="Times New Roman" w:hAnsi="Sylfaen" w:cs="Sylfaen"/>
          <w:sz w:val="24"/>
          <w:szCs w:val="24"/>
        </w:rPr>
        <w:t>ალფა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დროშა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F74353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ბუების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მონიშვნა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გემების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მოძრაობის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შეტყობინება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353">
        <w:rPr>
          <w:rFonts w:ascii="Sylfaen" w:eastAsia="Times New Roman" w:hAnsi="Sylfaen" w:cs="Sylfaen"/>
          <w:sz w:val="24"/>
          <w:szCs w:val="24"/>
          <w:lang w:val="ka-GE"/>
        </w:rPr>
        <w:t xml:space="preserve">უსაფრთხო </w:t>
      </w:r>
      <w:r w:rsidRPr="00F74353">
        <w:rPr>
          <w:rFonts w:ascii="Sylfaen" w:eastAsia="Times New Roman" w:hAnsi="Sylfaen" w:cs="Sylfaen"/>
          <w:sz w:val="24"/>
          <w:szCs w:val="24"/>
        </w:rPr>
        <w:t>ზონის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353">
        <w:rPr>
          <w:rFonts w:ascii="Sylfaen" w:eastAsia="Times New Roman" w:hAnsi="Sylfaen" w:cs="Sylfaen"/>
          <w:sz w:val="24"/>
          <w:szCs w:val="24"/>
        </w:rPr>
        <w:t>შემოსაზღვრა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DA494F" w14:textId="77777777" w:rsidR="00F74353" w:rsidRPr="00F74353" w:rsidRDefault="00CD1D3E" w:rsidP="00F74353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F74353">
        <w:rPr>
          <w:rFonts w:ascii="Sylfaen" w:eastAsia="Times New Roman" w:hAnsi="Sylfaen" w:cs="Sylfaen"/>
          <w:sz w:val="24"/>
          <w:szCs w:val="24"/>
        </w:rPr>
        <w:t>დაბინძურებულ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წყალში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მუშაობის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4353">
        <w:rPr>
          <w:rFonts w:ascii="Sylfaen" w:eastAsia="Times New Roman" w:hAnsi="Sylfaen" w:cs="Sylfaen"/>
          <w:sz w:val="24"/>
          <w:szCs w:val="24"/>
        </w:rPr>
        <w:t>ინდივიდუალური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დაცვის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(PPE), </w:t>
      </w:r>
      <w:r w:rsidRPr="00F74353">
        <w:rPr>
          <w:rFonts w:ascii="Sylfaen" w:eastAsia="Times New Roman" w:hAnsi="Sylfaen" w:cs="Sylfaen"/>
          <w:sz w:val="24"/>
          <w:szCs w:val="24"/>
        </w:rPr>
        <w:t>დეკონტამინაციის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პროცედურები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გარემოსდაცვითი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კონტროლი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800D96" w14:textId="77777777" w:rsidR="00F74353" w:rsidRPr="00F74353" w:rsidRDefault="00CD1D3E" w:rsidP="00F74353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F74353">
        <w:rPr>
          <w:rFonts w:ascii="Sylfaen" w:eastAsia="Times New Roman" w:hAnsi="Sylfaen" w:cs="Sylfaen"/>
          <w:sz w:val="24"/>
          <w:szCs w:val="24"/>
        </w:rPr>
        <w:t>სამუშაოზე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დაშვების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(Permit-to-Work) </w:t>
      </w:r>
      <w:r w:rsidRPr="00F74353">
        <w:rPr>
          <w:rFonts w:ascii="Sylfaen" w:eastAsia="Times New Roman" w:hAnsi="Sylfaen" w:cs="Sylfaen"/>
          <w:sz w:val="24"/>
          <w:szCs w:val="24"/>
        </w:rPr>
        <w:t>პროცესი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4353">
        <w:rPr>
          <w:rFonts w:ascii="Sylfaen" w:eastAsia="Times New Roman" w:hAnsi="Sylfaen" w:cs="Sylfaen"/>
          <w:sz w:val="24"/>
          <w:szCs w:val="24"/>
        </w:rPr>
        <w:t>დაივინგის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გეგმის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რისკების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შეფასების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74353">
        <w:rPr>
          <w:rFonts w:ascii="Sylfaen" w:eastAsia="Times New Roman" w:hAnsi="Sylfaen" w:cs="Sylfaen"/>
          <w:sz w:val="24"/>
          <w:szCs w:val="24"/>
        </w:rPr>
        <w:t>სამუშაო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ანალიზის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(RA/JSA), </w:t>
      </w:r>
      <w:r w:rsidRPr="00F74353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სიის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სერტიფიკატების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პარალელური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(SIMOPS) </w:t>
      </w:r>
      <w:r w:rsidRPr="00F74353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წარდგენა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D40A9" w14:textId="2633E25F" w:rsidR="00CD1D3E" w:rsidRPr="00F74353" w:rsidRDefault="00CD1D3E" w:rsidP="00F74353">
      <w:pPr>
        <w:pStyle w:val="ListParagraph"/>
        <w:numPr>
          <w:ilvl w:val="0"/>
          <w:numId w:val="25"/>
        </w:numPr>
        <w:jc w:val="both"/>
        <w:rPr>
          <w:rFonts w:ascii="Maersk Text" w:hAnsi="Maersk Text"/>
        </w:rPr>
      </w:pPr>
      <w:r w:rsidRPr="00F74353">
        <w:rPr>
          <w:rFonts w:ascii="Sylfaen" w:eastAsia="Times New Roman" w:hAnsi="Sylfaen" w:cs="Sylfaen"/>
          <w:sz w:val="24"/>
          <w:szCs w:val="24"/>
        </w:rPr>
        <w:t>ჩაყვინთვის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შემდგომი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პროცედურები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4353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დეკონტამინაცია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მყვინთავების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ჩაყვინთვის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ჟურნალები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HSSE </w:t>
      </w:r>
      <w:r w:rsidRPr="00F74353">
        <w:rPr>
          <w:rFonts w:ascii="Sylfaen" w:eastAsia="Times New Roman" w:hAnsi="Sylfaen" w:cs="Sylfaen"/>
          <w:sz w:val="24"/>
          <w:szCs w:val="24"/>
        </w:rPr>
        <w:t>დებრიფინგი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მიღებული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გამოცდილების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(lessons learned) </w:t>
      </w:r>
      <w:r w:rsidRPr="00F74353">
        <w:rPr>
          <w:rFonts w:ascii="Sylfaen" w:eastAsia="Times New Roman" w:hAnsi="Sylfaen" w:cs="Sylfaen"/>
          <w:sz w:val="24"/>
          <w:szCs w:val="24"/>
        </w:rPr>
        <w:t>დაფიქსირება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F6CAD0" w14:textId="77777777" w:rsidR="00CD1D3E" w:rsidRPr="00CD1D3E" w:rsidRDefault="00CD1D3E" w:rsidP="00CD1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CD1D3E">
        <w:rPr>
          <w:rFonts w:ascii="Sylfaen" w:eastAsia="Times New Roman" w:hAnsi="Sylfaen" w:cs="Sylfaen"/>
          <w:b/>
          <w:bCs/>
        </w:rPr>
        <w:t>კონტრაქტორის</w:t>
      </w:r>
      <w:r w:rsidRPr="00CD1D3E">
        <w:rPr>
          <w:rFonts w:ascii="Times New Roman" w:eastAsia="Times New Roman" w:hAnsi="Times New Roman" w:cs="Times New Roman"/>
          <w:b/>
          <w:bCs/>
        </w:rPr>
        <w:t xml:space="preserve"> </w:t>
      </w:r>
      <w:r w:rsidRPr="00CD1D3E">
        <w:rPr>
          <w:rFonts w:ascii="Sylfaen" w:eastAsia="Times New Roman" w:hAnsi="Sylfaen" w:cs="Sylfaen"/>
          <w:b/>
          <w:bCs/>
        </w:rPr>
        <w:t>მოთხოვნები</w:t>
      </w:r>
    </w:p>
    <w:p w14:paraId="254E7F35" w14:textId="77777777" w:rsidR="00F74353" w:rsidRDefault="00CD1D3E" w:rsidP="00482D90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353">
        <w:rPr>
          <w:rFonts w:ascii="Sylfaen" w:eastAsia="Times New Roman" w:hAnsi="Sylfaen" w:cs="Sylfaen"/>
          <w:sz w:val="24"/>
          <w:szCs w:val="24"/>
        </w:rPr>
        <w:t>დაგეგმილ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დაივინგის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სამუშაოებამდე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მინიმუმ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ერთი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სამუშაო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დღით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ადრე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შეტყობინების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მიწოდება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8B06FA" w14:textId="77777777" w:rsidR="00F74353" w:rsidRDefault="00CD1D3E" w:rsidP="00EB1FE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D3E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დაწყებამდე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ყველა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დოკუმენტაციის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წარდგენა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მათ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შორის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ნებართვები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RA/JSA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დაივინგის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გეგმები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70C77" w14:textId="2EA7483D" w:rsidR="00CD1D3E" w:rsidRPr="00CD1D3E" w:rsidRDefault="00CD1D3E" w:rsidP="00EB1FE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D3E">
        <w:rPr>
          <w:rFonts w:ascii="Sylfaen" w:eastAsia="Times New Roman" w:hAnsi="Sylfaen" w:cs="Sylfaen"/>
          <w:sz w:val="24"/>
          <w:szCs w:val="24"/>
        </w:rPr>
        <w:t>დაივინგის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ბალონებისა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სწორი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შევსების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სერტიფიცირების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დამუშავებისა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ტრანსპორტირების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დოკამდე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ან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სამუშაო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ზონამდე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B1CDC4" w14:textId="77777777" w:rsidR="00CD1D3E" w:rsidRPr="00CD1D3E" w:rsidRDefault="00CD1D3E" w:rsidP="00CD1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CD1D3E">
        <w:rPr>
          <w:rFonts w:ascii="Sylfaen" w:eastAsia="Times New Roman" w:hAnsi="Sylfaen" w:cs="Sylfaen"/>
          <w:b/>
          <w:bCs/>
        </w:rPr>
        <w:t>მოსალოდნელი</w:t>
      </w:r>
      <w:r w:rsidRPr="00CD1D3E">
        <w:rPr>
          <w:rFonts w:ascii="Times New Roman" w:eastAsia="Times New Roman" w:hAnsi="Times New Roman" w:cs="Times New Roman"/>
          <w:b/>
          <w:bCs/>
        </w:rPr>
        <w:t xml:space="preserve"> </w:t>
      </w:r>
      <w:r w:rsidRPr="00CD1D3E">
        <w:rPr>
          <w:rFonts w:ascii="Sylfaen" w:eastAsia="Times New Roman" w:hAnsi="Sylfaen" w:cs="Sylfaen"/>
          <w:b/>
          <w:bCs/>
        </w:rPr>
        <w:t>შედეგები</w:t>
      </w:r>
      <w:r w:rsidRPr="00CD1D3E">
        <w:rPr>
          <w:rFonts w:ascii="Times New Roman" w:eastAsia="Times New Roman" w:hAnsi="Times New Roman" w:cs="Times New Roman"/>
          <w:b/>
          <w:bCs/>
        </w:rPr>
        <w:t xml:space="preserve"> (Deliverables)</w:t>
      </w:r>
    </w:p>
    <w:p w14:paraId="21D1D774" w14:textId="77777777" w:rsidR="00F74353" w:rsidRDefault="00CD1D3E" w:rsidP="006D7DD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353">
        <w:rPr>
          <w:rFonts w:ascii="Sylfaen" w:eastAsia="Times New Roman" w:hAnsi="Sylfaen" w:cs="Sylfaen"/>
          <w:sz w:val="24"/>
          <w:szCs w:val="24"/>
        </w:rPr>
        <w:t>დადასტურება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რომ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ყველა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კილ</w:t>
      </w:r>
      <w:r w:rsidR="00F74353" w:rsidRPr="00F74353">
        <w:rPr>
          <w:rFonts w:ascii="Sylfaen" w:eastAsia="Times New Roman" w:hAnsi="Sylfaen" w:cs="Sylfaen"/>
          <w:sz w:val="24"/>
          <w:szCs w:val="24"/>
        </w:rPr>
        <w:t>-</w:t>
      </w:r>
      <w:r w:rsidRPr="00F74353">
        <w:rPr>
          <w:rFonts w:ascii="Sylfaen" w:eastAsia="Times New Roman" w:hAnsi="Sylfaen" w:cs="Sylfaen"/>
          <w:sz w:val="24"/>
          <w:szCs w:val="24"/>
        </w:rPr>
        <w:t>ბლოკი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სწორად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არის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განთავსებული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გემის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დოკზე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შეყვანამდე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C2BEE" w14:textId="77777777" w:rsidR="00F74353" w:rsidRDefault="00CD1D3E" w:rsidP="00CC70F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D3E">
        <w:rPr>
          <w:rFonts w:ascii="Sylfaen" w:eastAsia="Times New Roman" w:hAnsi="Sylfaen" w:cs="Sylfaen"/>
          <w:sz w:val="24"/>
          <w:szCs w:val="24"/>
        </w:rPr>
        <w:lastRenderedPageBreak/>
        <w:t>დადასტურება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D3E">
        <w:rPr>
          <w:rFonts w:ascii="Sylfaen" w:eastAsia="Times New Roman" w:hAnsi="Sylfaen" w:cs="Sylfaen"/>
          <w:sz w:val="24"/>
          <w:szCs w:val="24"/>
        </w:rPr>
        <w:t>რომ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გემი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სწორად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არის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დასმული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გასწორებული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კილის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ბლოკებზე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3AC994" w14:textId="77777777" w:rsidR="00F74353" w:rsidRDefault="00CD1D3E" w:rsidP="008C7AC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D3E">
        <w:rPr>
          <w:rFonts w:ascii="Sylfaen" w:eastAsia="Times New Roman" w:hAnsi="Sylfaen" w:cs="Sylfaen"/>
          <w:sz w:val="24"/>
          <w:szCs w:val="24"/>
        </w:rPr>
        <w:t>დეტალური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ანგარიში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გემზე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ან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პორტის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აქტივებზე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აღმოჩენილი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დეფექტისა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ან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დაზიანების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შესახებ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F5E71" w14:textId="473F01F4" w:rsidR="00CD1D3E" w:rsidRPr="00CD1D3E" w:rsidRDefault="00CD1D3E" w:rsidP="008C7AC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D3E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უბნების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დაზიანებების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მაღალი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გარჩევადობის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ფოტო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D1D3E">
        <w:rPr>
          <w:rFonts w:ascii="Sylfaen" w:eastAsia="Times New Roman" w:hAnsi="Sylfaen" w:cs="Sylfaen"/>
          <w:sz w:val="24"/>
          <w:szCs w:val="24"/>
        </w:rPr>
        <w:t>ან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ვიდეო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D1D3E">
        <w:rPr>
          <w:rFonts w:ascii="Sylfaen" w:eastAsia="Times New Roman" w:hAnsi="Sylfaen" w:cs="Sylfaen"/>
          <w:sz w:val="24"/>
          <w:szCs w:val="24"/>
        </w:rPr>
        <w:t>მოთხოვნის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ან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D3E">
        <w:rPr>
          <w:rFonts w:ascii="Sylfaen" w:eastAsia="Times New Roman" w:hAnsi="Sylfaen" w:cs="Sylfaen"/>
          <w:sz w:val="24"/>
          <w:szCs w:val="24"/>
        </w:rPr>
        <w:t>საჭიროებისას</w:t>
      </w:r>
      <w:r w:rsidRPr="00CD1D3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F6F44DD" w14:textId="77777777" w:rsidR="00CD1D3E" w:rsidRPr="00CD1D3E" w:rsidRDefault="00CD1D3E" w:rsidP="00CD1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CD1D3E">
        <w:rPr>
          <w:rFonts w:ascii="Sylfaen" w:eastAsia="Times New Roman" w:hAnsi="Sylfaen" w:cs="Sylfaen"/>
          <w:b/>
          <w:bCs/>
        </w:rPr>
        <w:t>სამუშაოების</w:t>
      </w:r>
      <w:r w:rsidRPr="00CD1D3E">
        <w:rPr>
          <w:rFonts w:ascii="Times New Roman" w:eastAsia="Times New Roman" w:hAnsi="Times New Roman" w:cs="Times New Roman"/>
          <w:b/>
          <w:bCs/>
        </w:rPr>
        <w:t xml:space="preserve"> </w:t>
      </w:r>
      <w:r w:rsidRPr="00CD1D3E">
        <w:rPr>
          <w:rFonts w:ascii="Sylfaen" w:eastAsia="Times New Roman" w:hAnsi="Sylfaen" w:cs="Sylfaen"/>
          <w:b/>
          <w:bCs/>
        </w:rPr>
        <w:t>შესრულება</w:t>
      </w:r>
    </w:p>
    <w:p w14:paraId="615F85DF" w14:textId="77777777" w:rsidR="00F74353" w:rsidRDefault="00CD1D3E" w:rsidP="00CD1D3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353">
        <w:rPr>
          <w:rFonts w:ascii="Sylfaen" w:eastAsia="Times New Roman" w:hAnsi="Sylfaen" w:cs="Sylfaen"/>
          <w:sz w:val="24"/>
          <w:szCs w:val="24"/>
        </w:rPr>
        <w:t>გემის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კორპუსისა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ელემენტებზე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წყალქვეშა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ჩატარება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მიღებული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შედეგების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C5A66F" w14:textId="77777777" w:rsidR="00F74353" w:rsidRDefault="00CD1D3E" w:rsidP="00CD1D3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353">
        <w:rPr>
          <w:rFonts w:ascii="Sylfaen" w:eastAsia="Times New Roman" w:hAnsi="Sylfaen" w:cs="Sylfaen"/>
          <w:sz w:val="24"/>
          <w:szCs w:val="24"/>
        </w:rPr>
        <w:t>გემის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კილის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ბლოკებზე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კორექტირების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მითითების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94E926" w14:textId="77777777" w:rsidR="00F74353" w:rsidRDefault="00CD1D3E" w:rsidP="00CD1D3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353">
        <w:rPr>
          <w:rFonts w:ascii="Sylfaen" w:eastAsia="Times New Roman" w:hAnsi="Sylfaen" w:cs="Sylfaen"/>
          <w:sz w:val="24"/>
          <w:szCs w:val="24"/>
        </w:rPr>
        <w:t>წყალქვეშა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სარემონტო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სამუშაოებში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მყვინთავების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გაწევა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სამუშაო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გეგმისა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დავალების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BBDB43" w14:textId="60871C4F" w:rsidR="00CD1D3E" w:rsidRPr="00F74353" w:rsidRDefault="00CD1D3E" w:rsidP="00CD1D3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353">
        <w:rPr>
          <w:rFonts w:ascii="Sylfaen" w:eastAsia="Times New Roman" w:hAnsi="Sylfaen" w:cs="Sylfaen"/>
          <w:sz w:val="24"/>
          <w:szCs w:val="24"/>
        </w:rPr>
        <w:t>ქვედა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კარების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რეზინის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353">
        <w:rPr>
          <w:rFonts w:ascii="Sylfaen" w:eastAsia="Times New Roman" w:hAnsi="Sylfaen" w:cs="Times New Roman"/>
          <w:sz w:val="24"/>
          <w:szCs w:val="24"/>
        </w:rPr>
        <w:t>შუასადების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ჯაჭვების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353">
        <w:rPr>
          <w:rFonts w:ascii="Sylfaen" w:eastAsia="Times New Roman" w:hAnsi="Sylfaen" w:cs="Sylfaen"/>
          <w:sz w:val="24"/>
          <w:szCs w:val="24"/>
        </w:rPr>
        <w:t>ღუზებისა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კომპონენტების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ინსპექტირება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და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მათი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რეგულირება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ან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353">
        <w:rPr>
          <w:rFonts w:ascii="Sylfaen" w:eastAsia="Times New Roman" w:hAnsi="Sylfaen" w:cs="Sylfaen"/>
          <w:sz w:val="24"/>
          <w:szCs w:val="24"/>
        </w:rPr>
        <w:t>ჩანაცვლება</w:t>
      </w:r>
      <w:r w:rsidRPr="00F743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3D378C" w14:textId="44D0186D" w:rsidR="006800D6" w:rsidRPr="00F74353" w:rsidRDefault="006800D6" w:rsidP="00F74353">
      <w:pPr>
        <w:ind w:left="360"/>
        <w:jc w:val="both"/>
        <w:rPr>
          <w:rFonts w:ascii="Maersk Text" w:hAnsi="Maersk Text"/>
        </w:rPr>
      </w:pPr>
    </w:p>
    <w:sectPr w:rsidR="006800D6" w:rsidRPr="00F74353" w:rsidSect="00EC4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06" w:right="108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068E" w14:textId="77777777" w:rsidR="00350FBA" w:rsidRDefault="00350FBA" w:rsidP="00EF7F20">
      <w:pPr>
        <w:spacing w:after="0" w:line="240" w:lineRule="auto"/>
      </w:pPr>
      <w:r>
        <w:separator/>
      </w:r>
    </w:p>
  </w:endnote>
  <w:endnote w:type="continuationSeparator" w:id="0">
    <w:p w14:paraId="4F6F158B" w14:textId="77777777" w:rsidR="00350FBA" w:rsidRDefault="00350FBA" w:rsidP="00E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4361" w14:textId="77777777" w:rsidR="00C70633" w:rsidRDefault="00C70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AFED" w14:textId="3098F132" w:rsidR="00EF7F20" w:rsidRDefault="001A1F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69D318" wp14:editId="5DDB91EA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2215" cy="273050"/>
              <wp:effectExtent l="0" t="0" r="0" b="12700"/>
              <wp:wrapNone/>
              <wp:docPr id="2" name="MSIPCM615a43cabdcc1e8dfb002a55" descr="{&quot;HashCode&quot;:-4706019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0D3BDD" w14:textId="01728578" w:rsidR="001A1F3A" w:rsidRPr="001A1F3A" w:rsidRDefault="001A1F3A" w:rsidP="001A1F3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A1F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9D318" id="_x0000_t202" coordsize="21600,21600" o:spt="202" path="m,l,21600r21600,l21600,xe">
              <v:stroke joinstyle="miter"/>
              <v:path gradientshapeok="t" o:connecttype="rect"/>
            </v:shapetype>
            <v:shape id="MSIPCM615a43cabdcc1e8dfb002a55" o:spid="_x0000_s1026" type="#_x0000_t202" alt="{&quot;HashCode&quot;:-470601971,&quot;Height&quot;:841.0,&quot;Width&quot;:595.0,&quot;Placement&quot;:&quot;Footer&quot;,&quot;Index&quot;:&quot;Primary&quot;,&quot;Section&quot;:1,&quot;Top&quot;:0.0,&quot;Left&quot;:0.0}" style="position:absolute;margin-left:0;margin-top:805.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" o:allowincell="f" filled="f" stroked="f" strokeweight=".5pt">
              <v:textbox inset="20pt,0,,0">
                <w:txbxContent>
                  <w:p w14:paraId="6A0D3BDD" w14:textId="01728578" w:rsidR="001A1F3A" w:rsidRPr="001A1F3A" w:rsidRDefault="001A1F3A" w:rsidP="001A1F3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A1F3A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1D7F" w14:textId="77777777" w:rsidR="00C70633" w:rsidRDefault="00C70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82E1" w14:textId="77777777" w:rsidR="00350FBA" w:rsidRDefault="00350FBA" w:rsidP="00EF7F20">
      <w:pPr>
        <w:spacing w:after="0" w:line="240" w:lineRule="auto"/>
      </w:pPr>
      <w:r>
        <w:separator/>
      </w:r>
    </w:p>
  </w:footnote>
  <w:footnote w:type="continuationSeparator" w:id="0">
    <w:p w14:paraId="0D40709F" w14:textId="77777777" w:rsidR="00350FBA" w:rsidRDefault="00350FBA" w:rsidP="00E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92C0" w14:textId="77777777" w:rsidR="00C70633" w:rsidRDefault="00C70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7533" w14:textId="77777777" w:rsidR="00C70633" w:rsidRDefault="00C70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3648" w14:textId="77777777" w:rsidR="00C70633" w:rsidRDefault="00C70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665"/>
    <w:multiLevelType w:val="hybridMultilevel"/>
    <w:tmpl w:val="52FE72A0"/>
    <w:lvl w:ilvl="0" w:tplc="A5948860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2A57"/>
    <w:multiLevelType w:val="hybridMultilevel"/>
    <w:tmpl w:val="0768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74A1"/>
    <w:multiLevelType w:val="hybridMultilevel"/>
    <w:tmpl w:val="2E54D6AE"/>
    <w:lvl w:ilvl="0" w:tplc="D1DA540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6DB5"/>
    <w:multiLevelType w:val="hybridMultilevel"/>
    <w:tmpl w:val="F5D23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D698C"/>
    <w:multiLevelType w:val="hybridMultilevel"/>
    <w:tmpl w:val="7AEE90F0"/>
    <w:lvl w:ilvl="0" w:tplc="52308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658A"/>
    <w:multiLevelType w:val="hybridMultilevel"/>
    <w:tmpl w:val="BD10C742"/>
    <w:lvl w:ilvl="0" w:tplc="60366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55E1D"/>
    <w:multiLevelType w:val="hybridMultilevel"/>
    <w:tmpl w:val="8982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224CD"/>
    <w:multiLevelType w:val="hybridMultilevel"/>
    <w:tmpl w:val="141A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C3C44"/>
    <w:multiLevelType w:val="hybridMultilevel"/>
    <w:tmpl w:val="3F540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B3809"/>
    <w:multiLevelType w:val="hybridMultilevel"/>
    <w:tmpl w:val="ED9035D2"/>
    <w:lvl w:ilvl="0" w:tplc="D1DA540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576B2"/>
    <w:multiLevelType w:val="hybridMultilevel"/>
    <w:tmpl w:val="BDF4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A3AF6"/>
    <w:multiLevelType w:val="hybridMultilevel"/>
    <w:tmpl w:val="7F648022"/>
    <w:lvl w:ilvl="0" w:tplc="A1248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4548B"/>
    <w:multiLevelType w:val="hybridMultilevel"/>
    <w:tmpl w:val="92846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F2F2A"/>
    <w:multiLevelType w:val="hybridMultilevel"/>
    <w:tmpl w:val="B1FE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A682A"/>
    <w:multiLevelType w:val="hybridMultilevel"/>
    <w:tmpl w:val="810893BE"/>
    <w:lvl w:ilvl="0" w:tplc="52308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6688D"/>
    <w:multiLevelType w:val="hybridMultilevel"/>
    <w:tmpl w:val="85EE89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E684C"/>
    <w:multiLevelType w:val="hybridMultilevel"/>
    <w:tmpl w:val="DE52A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6DE7"/>
    <w:multiLevelType w:val="hybridMultilevel"/>
    <w:tmpl w:val="E634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029E7"/>
    <w:multiLevelType w:val="hybridMultilevel"/>
    <w:tmpl w:val="6DE0A530"/>
    <w:lvl w:ilvl="0" w:tplc="0936A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B09F5"/>
    <w:multiLevelType w:val="hybridMultilevel"/>
    <w:tmpl w:val="72BC0138"/>
    <w:lvl w:ilvl="0" w:tplc="8F808C8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96095"/>
    <w:multiLevelType w:val="hybridMultilevel"/>
    <w:tmpl w:val="AA80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8265B"/>
    <w:multiLevelType w:val="hybridMultilevel"/>
    <w:tmpl w:val="6DB073C8"/>
    <w:lvl w:ilvl="0" w:tplc="D1DA540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9460C"/>
    <w:multiLevelType w:val="hybridMultilevel"/>
    <w:tmpl w:val="DC5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06C6D"/>
    <w:multiLevelType w:val="hybridMultilevel"/>
    <w:tmpl w:val="4C3C1FC8"/>
    <w:lvl w:ilvl="0" w:tplc="52308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843A6"/>
    <w:multiLevelType w:val="hybridMultilevel"/>
    <w:tmpl w:val="6FE4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A3BEB"/>
    <w:multiLevelType w:val="hybridMultilevel"/>
    <w:tmpl w:val="964E9420"/>
    <w:lvl w:ilvl="0" w:tplc="52308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25DD0"/>
    <w:multiLevelType w:val="hybridMultilevel"/>
    <w:tmpl w:val="8B6408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4558B3"/>
    <w:multiLevelType w:val="hybridMultilevel"/>
    <w:tmpl w:val="A29E314A"/>
    <w:lvl w:ilvl="0" w:tplc="52308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53067">
    <w:abstractNumId w:val="5"/>
  </w:num>
  <w:num w:numId="2" w16cid:durableId="1953973004">
    <w:abstractNumId w:val="12"/>
  </w:num>
  <w:num w:numId="3" w16cid:durableId="472451274">
    <w:abstractNumId w:val="8"/>
  </w:num>
  <w:num w:numId="4" w16cid:durableId="175460243">
    <w:abstractNumId w:val="0"/>
  </w:num>
  <w:num w:numId="5" w16cid:durableId="589241020">
    <w:abstractNumId w:val="13"/>
  </w:num>
  <w:num w:numId="6" w16cid:durableId="1220358527">
    <w:abstractNumId w:val="24"/>
  </w:num>
  <w:num w:numId="7" w16cid:durableId="659622152">
    <w:abstractNumId w:val="6"/>
  </w:num>
  <w:num w:numId="8" w16cid:durableId="1957174782">
    <w:abstractNumId w:val="17"/>
  </w:num>
  <w:num w:numId="9" w16cid:durableId="439030634">
    <w:abstractNumId w:val="26"/>
  </w:num>
  <w:num w:numId="10" w16cid:durableId="887685579">
    <w:abstractNumId w:val="1"/>
  </w:num>
  <w:num w:numId="11" w16cid:durableId="1771705386">
    <w:abstractNumId w:val="16"/>
  </w:num>
  <w:num w:numId="12" w16cid:durableId="3824847">
    <w:abstractNumId w:val="15"/>
  </w:num>
  <w:num w:numId="13" w16cid:durableId="560945962">
    <w:abstractNumId w:val="10"/>
  </w:num>
  <w:num w:numId="14" w16cid:durableId="753431018">
    <w:abstractNumId w:val="25"/>
  </w:num>
  <w:num w:numId="15" w16cid:durableId="2084374284">
    <w:abstractNumId w:val="3"/>
  </w:num>
  <w:num w:numId="16" w16cid:durableId="1448237143">
    <w:abstractNumId w:val="18"/>
  </w:num>
  <w:num w:numId="17" w16cid:durableId="1791971385">
    <w:abstractNumId w:val="27"/>
  </w:num>
  <w:num w:numId="18" w16cid:durableId="1389691965">
    <w:abstractNumId w:val="14"/>
  </w:num>
  <w:num w:numId="19" w16cid:durableId="1912692466">
    <w:abstractNumId w:val="23"/>
  </w:num>
  <w:num w:numId="20" w16cid:durableId="905603794">
    <w:abstractNumId w:val="4"/>
  </w:num>
  <w:num w:numId="21" w16cid:durableId="1059136556">
    <w:abstractNumId w:val="20"/>
  </w:num>
  <w:num w:numId="22" w16cid:durableId="1488472109">
    <w:abstractNumId w:val="11"/>
  </w:num>
  <w:num w:numId="23" w16cid:durableId="185296586">
    <w:abstractNumId w:val="7"/>
  </w:num>
  <w:num w:numId="24" w16cid:durableId="933589632">
    <w:abstractNumId w:val="22"/>
  </w:num>
  <w:num w:numId="25" w16cid:durableId="617760640">
    <w:abstractNumId w:val="21"/>
  </w:num>
  <w:num w:numId="26" w16cid:durableId="93211231">
    <w:abstractNumId w:val="19"/>
  </w:num>
  <w:num w:numId="27" w16cid:durableId="613631405">
    <w:abstractNumId w:val="9"/>
  </w:num>
  <w:num w:numId="28" w16cid:durableId="185257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4"/>
    <w:rsid w:val="00005A5B"/>
    <w:rsid w:val="000575FF"/>
    <w:rsid w:val="00071B55"/>
    <w:rsid w:val="00076636"/>
    <w:rsid w:val="000839C6"/>
    <w:rsid w:val="000F1E82"/>
    <w:rsid w:val="001173FB"/>
    <w:rsid w:val="0013453C"/>
    <w:rsid w:val="001843A6"/>
    <w:rsid w:val="00196588"/>
    <w:rsid w:val="001A0AE2"/>
    <w:rsid w:val="001A1F3A"/>
    <w:rsid w:val="001B2E92"/>
    <w:rsid w:val="00201BD5"/>
    <w:rsid w:val="002300E0"/>
    <w:rsid w:val="00257650"/>
    <w:rsid w:val="002826DA"/>
    <w:rsid w:val="00296016"/>
    <w:rsid w:val="002A72FA"/>
    <w:rsid w:val="003024A2"/>
    <w:rsid w:val="00327173"/>
    <w:rsid w:val="00331F66"/>
    <w:rsid w:val="003425EC"/>
    <w:rsid w:val="00350FBA"/>
    <w:rsid w:val="003751DF"/>
    <w:rsid w:val="003C69CE"/>
    <w:rsid w:val="003D2055"/>
    <w:rsid w:val="00427E18"/>
    <w:rsid w:val="0046065B"/>
    <w:rsid w:val="00471B48"/>
    <w:rsid w:val="004C0447"/>
    <w:rsid w:val="004C129C"/>
    <w:rsid w:val="004E49AB"/>
    <w:rsid w:val="004F431B"/>
    <w:rsid w:val="005254BB"/>
    <w:rsid w:val="005258DA"/>
    <w:rsid w:val="005261A8"/>
    <w:rsid w:val="0054799F"/>
    <w:rsid w:val="005B4446"/>
    <w:rsid w:val="005B5DEC"/>
    <w:rsid w:val="006156EA"/>
    <w:rsid w:val="006800D6"/>
    <w:rsid w:val="00684F87"/>
    <w:rsid w:val="006A60D2"/>
    <w:rsid w:val="006C375E"/>
    <w:rsid w:val="006D35A5"/>
    <w:rsid w:val="006D6C00"/>
    <w:rsid w:val="0070747E"/>
    <w:rsid w:val="007117E0"/>
    <w:rsid w:val="00711DB4"/>
    <w:rsid w:val="00711EB8"/>
    <w:rsid w:val="0073600E"/>
    <w:rsid w:val="0077025A"/>
    <w:rsid w:val="007A1F6B"/>
    <w:rsid w:val="007A3247"/>
    <w:rsid w:val="007D0E9C"/>
    <w:rsid w:val="007F06AF"/>
    <w:rsid w:val="0085112A"/>
    <w:rsid w:val="00872DAA"/>
    <w:rsid w:val="00874D56"/>
    <w:rsid w:val="00886EBB"/>
    <w:rsid w:val="008F3655"/>
    <w:rsid w:val="008F6363"/>
    <w:rsid w:val="008F6E4B"/>
    <w:rsid w:val="00904E91"/>
    <w:rsid w:val="009D1A7E"/>
    <w:rsid w:val="00A25D28"/>
    <w:rsid w:val="00A2689B"/>
    <w:rsid w:val="00A26B9C"/>
    <w:rsid w:val="00A27121"/>
    <w:rsid w:val="00A37F8C"/>
    <w:rsid w:val="00A41BBA"/>
    <w:rsid w:val="00A516B2"/>
    <w:rsid w:val="00A7241E"/>
    <w:rsid w:val="00A82FC6"/>
    <w:rsid w:val="00AC3816"/>
    <w:rsid w:val="00AE700A"/>
    <w:rsid w:val="00AF0E8B"/>
    <w:rsid w:val="00AF130B"/>
    <w:rsid w:val="00B0746C"/>
    <w:rsid w:val="00B612FC"/>
    <w:rsid w:val="00BA153C"/>
    <w:rsid w:val="00BA5485"/>
    <w:rsid w:val="00BB0544"/>
    <w:rsid w:val="00C6578E"/>
    <w:rsid w:val="00C70633"/>
    <w:rsid w:val="00C81796"/>
    <w:rsid w:val="00CA5074"/>
    <w:rsid w:val="00CB4604"/>
    <w:rsid w:val="00CB50FE"/>
    <w:rsid w:val="00CC76EA"/>
    <w:rsid w:val="00CD1D3E"/>
    <w:rsid w:val="00CD2594"/>
    <w:rsid w:val="00CD6D13"/>
    <w:rsid w:val="00CE5E4D"/>
    <w:rsid w:val="00D22647"/>
    <w:rsid w:val="00D22FE3"/>
    <w:rsid w:val="00D42E39"/>
    <w:rsid w:val="00D43F61"/>
    <w:rsid w:val="00D63EE4"/>
    <w:rsid w:val="00D8052E"/>
    <w:rsid w:val="00D856E9"/>
    <w:rsid w:val="00D9696C"/>
    <w:rsid w:val="00DE77B7"/>
    <w:rsid w:val="00EC480C"/>
    <w:rsid w:val="00EF7F20"/>
    <w:rsid w:val="00F0112D"/>
    <w:rsid w:val="00F74353"/>
    <w:rsid w:val="00F95824"/>
    <w:rsid w:val="00FB3D1B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5578"/>
  <w15:chartTrackingRefBased/>
  <w15:docId w15:val="{5CA1FAA5-E944-412C-8B4F-89B9F18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1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20"/>
  </w:style>
  <w:style w:type="paragraph" w:styleId="Footer">
    <w:name w:val="footer"/>
    <w:basedOn w:val="Normal"/>
    <w:link w:val="FooterChar"/>
    <w:uiPriority w:val="99"/>
    <w:unhideWhenUsed/>
    <w:rsid w:val="00EF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4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4E91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D1D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ersk Group NEW BLUE">
      <a:dk1>
        <a:srgbClr val="000000"/>
      </a:dk1>
      <a:lt1>
        <a:srgbClr val="FFFFFF"/>
      </a:lt1>
      <a:dk2>
        <a:srgbClr val="D62D23"/>
      </a:dk2>
      <a:lt2>
        <a:srgbClr val="FFD21E"/>
      </a:lt2>
      <a:accent1>
        <a:srgbClr val="64B2D4"/>
      </a:accent1>
      <a:accent2>
        <a:srgbClr val="003E5E"/>
      </a:accent2>
      <a:accent3>
        <a:srgbClr val="FF9B1E"/>
      </a:accent3>
      <a:accent4>
        <a:srgbClr val="003E5E"/>
      </a:accent4>
      <a:accent5>
        <a:srgbClr val="92251A"/>
      </a:accent5>
      <a:accent6>
        <a:srgbClr val="A3DCAF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 Shapovalovi</dc:creator>
  <cp:keywords/>
  <dc:description/>
  <cp:lastModifiedBy>Teimuraz Gogratchadze</cp:lastModifiedBy>
  <cp:revision>10</cp:revision>
  <cp:lastPrinted>2021-03-18T13:48:00Z</cp:lastPrinted>
  <dcterms:created xsi:type="dcterms:W3CDTF">2025-02-28T07:54:00Z</dcterms:created>
  <dcterms:modified xsi:type="dcterms:W3CDTF">2026-02-02T13:44:00Z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2021-08-04T11:20:29Z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35f665fc-af1e-4588-8b0e-9e8df452c6b6</vt:lpwstr>
  </property>
  <property fmtid="{D5CDD505-2E9C-101B-9397-08002B2CF9AE}" pid="8" name="MSIP_Label_71bba39d-4745-4e9d-97db-0c1927b54242_ContentBits">
    <vt:lpwstr>2</vt:lpwstr>
  </property>
</Properties>
</file>