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8AD0" w14:textId="3A9F6EED" w:rsidR="000A720F" w:rsidRDefault="000A720F" w:rsidP="00FD5227">
      <w:pPr>
        <w:rPr>
          <w:rFonts w:ascii="Sylfaen" w:hAnsi="Sylfaen"/>
          <w:b/>
          <w:bCs/>
          <w:lang w:val="ka-GE"/>
        </w:rPr>
      </w:pPr>
    </w:p>
    <w:p w14:paraId="7C679FEE" w14:textId="77777777" w:rsidR="000A720F" w:rsidRDefault="000A720F" w:rsidP="00FD5227">
      <w:pPr>
        <w:rPr>
          <w:rFonts w:ascii="Sylfaen" w:hAnsi="Sylfaen"/>
          <w:b/>
          <w:bCs/>
          <w:lang w:val="ka-GE"/>
        </w:rPr>
      </w:pPr>
    </w:p>
    <w:p w14:paraId="032DEBC0" w14:textId="77777777" w:rsidR="000A720F" w:rsidRDefault="000A720F" w:rsidP="00FD5227">
      <w:pPr>
        <w:rPr>
          <w:rFonts w:ascii="Sylfaen" w:hAnsi="Sylfaen"/>
          <w:b/>
          <w:bCs/>
          <w:lang w:val="ka-GE"/>
        </w:rPr>
      </w:pPr>
    </w:p>
    <w:p w14:paraId="0C886FA2" w14:textId="7823DACD" w:rsidR="000A720F" w:rsidRPr="0075072D" w:rsidRDefault="000A720F" w:rsidP="0075072D">
      <w:pPr>
        <w:jc w:val="center"/>
        <w:rPr>
          <w:rFonts w:cstheme="minorHAnsi"/>
          <w:b/>
          <w:bCs/>
          <w:sz w:val="24"/>
          <w:szCs w:val="24"/>
          <w:lang w:val="ka-GE"/>
        </w:rPr>
      </w:pPr>
      <w:r w:rsidRPr="0075072D">
        <w:rPr>
          <w:rFonts w:cstheme="minorHAnsi"/>
          <w:b/>
          <w:bCs/>
          <w:sz w:val="24"/>
          <w:szCs w:val="24"/>
          <w:lang w:val="ka-GE"/>
        </w:rPr>
        <w:t>საკანცელარიო და ჰიგიენური პროდუქციის შესყიდვის ტენდერი</w:t>
      </w:r>
    </w:p>
    <w:p w14:paraId="6ABE3197" w14:textId="77777777" w:rsidR="0075072D" w:rsidRDefault="0075072D" w:rsidP="000A3382">
      <w:pPr>
        <w:rPr>
          <w:rFonts w:ascii="Sylfaen" w:hAnsi="Sylfaen"/>
          <w:color w:val="FF0000"/>
          <w:lang w:val="ka-GE"/>
        </w:rPr>
      </w:pPr>
    </w:p>
    <w:p w14:paraId="1F69FA79" w14:textId="1A5FDEDE" w:rsidR="000A3382" w:rsidRPr="0075072D" w:rsidRDefault="000A3382" w:rsidP="000A3382">
      <w:pPr>
        <w:rPr>
          <w:rFonts w:eastAsia="Times New Roman" w:cstheme="minorHAnsi"/>
          <w:lang w:val="ka-GE"/>
        </w:rPr>
      </w:pPr>
      <w:r w:rsidRPr="0075072D">
        <w:rPr>
          <w:rFonts w:cstheme="minorHAnsi"/>
          <w:lang w:val="ka-GE"/>
        </w:rPr>
        <w:t>დეველოპერული კომპანია, შპს ,,ბიოგრაფი ლივინგი’’</w:t>
      </w:r>
      <w:r w:rsidR="0075072D" w:rsidRPr="0075072D">
        <w:rPr>
          <w:rFonts w:cstheme="minorHAnsi"/>
          <w:lang w:val="ka-GE"/>
        </w:rPr>
        <w:t xml:space="preserve"> და შპს „მპ დეველოპმენტი“</w:t>
      </w:r>
      <w:r w:rsidRPr="0075072D">
        <w:rPr>
          <w:rFonts w:cstheme="minorHAnsi"/>
        </w:rPr>
        <w:t xml:space="preserve"> </w:t>
      </w:r>
      <w:r w:rsidRPr="0075072D">
        <w:rPr>
          <w:rFonts w:cstheme="minorHAnsi"/>
          <w:lang w:val="ka-GE"/>
        </w:rPr>
        <w:t>(</w:t>
      </w:r>
      <w:r w:rsidRPr="0075072D">
        <w:rPr>
          <w:rFonts w:cstheme="minorHAnsi"/>
        </w:rPr>
        <w:t xml:space="preserve">პროექტების შესახებ ინფორმაცია იხილეთ </w:t>
      </w:r>
      <w:hyperlink r:id="rId7" w:history="1">
        <w:r w:rsidRPr="0075072D">
          <w:rPr>
            <w:rStyle w:val="Hyperlink"/>
            <w:rFonts w:cstheme="minorHAnsi"/>
            <w:color w:val="auto"/>
          </w:rPr>
          <w:t>https://biograpi.ge/</w:t>
        </w:r>
      </w:hyperlink>
      <w:r w:rsidRPr="0075072D">
        <w:rPr>
          <w:rFonts w:cstheme="minorHAnsi"/>
        </w:rPr>
        <w:t xml:space="preserve"> )</w:t>
      </w:r>
      <w:r w:rsidRPr="0075072D">
        <w:rPr>
          <w:rFonts w:cstheme="minorHAnsi"/>
          <w:lang w:val="ka-GE"/>
        </w:rPr>
        <w:t xml:space="preserve"> </w:t>
      </w:r>
      <w:r w:rsidRPr="0075072D">
        <w:rPr>
          <w:rFonts w:eastAsia="Times New Roman" w:cstheme="minorHAnsi"/>
        </w:rPr>
        <w:t>აცხადებ</w:t>
      </w:r>
      <w:r w:rsidR="0075072D" w:rsidRPr="0075072D">
        <w:rPr>
          <w:rFonts w:eastAsia="Times New Roman" w:cstheme="minorHAnsi"/>
          <w:lang w:val="ka-GE"/>
        </w:rPr>
        <w:t>ენ კონსოლიდირებულ</w:t>
      </w:r>
      <w:r w:rsidRPr="0075072D">
        <w:rPr>
          <w:rFonts w:eastAsia="Times New Roman" w:cstheme="minorHAnsi"/>
        </w:rPr>
        <w:t xml:space="preserve"> ტენდერს </w:t>
      </w:r>
      <w:r w:rsidRPr="0075072D">
        <w:rPr>
          <w:rFonts w:eastAsia="Times New Roman" w:cstheme="minorHAnsi"/>
          <w:lang w:val="ka-GE"/>
        </w:rPr>
        <w:t xml:space="preserve">საკანცელარიო </w:t>
      </w:r>
      <w:r w:rsidR="000A720F" w:rsidRPr="0075072D">
        <w:rPr>
          <w:rFonts w:eastAsia="Times New Roman" w:cstheme="minorHAnsi"/>
          <w:lang w:val="ka-GE"/>
        </w:rPr>
        <w:t xml:space="preserve">და ჰიგიენური </w:t>
      </w:r>
      <w:r w:rsidRPr="0075072D">
        <w:rPr>
          <w:rFonts w:eastAsia="Times New Roman" w:cstheme="minorHAnsi"/>
          <w:lang w:val="ka-GE"/>
        </w:rPr>
        <w:t>საქონლის შესყიდვა</w:t>
      </w:r>
      <w:r w:rsidR="0075072D" w:rsidRPr="0075072D">
        <w:rPr>
          <w:rFonts w:eastAsia="Times New Roman" w:cstheme="minorHAnsi"/>
          <w:lang w:val="ka-GE"/>
        </w:rPr>
        <w:t xml:space="preserve">ზე. </w:t>
      </w:r>
    </w:p>
    <w:p w14:paraId="48DFE813" w14:textId="77777777" w:rsidR="0075072D" w:rsidRDefault="0075072D" w:rsidP="00976541">
      <w:pPr>
        <w:rPr>
          <w:rFonts w:eastAsia="Times New Roman" w:cstheme="minorHAnsi"/>
          <w:color w:val="000000"/>
          <w:lang w:val="ka-GE"/>
        </w:rPr>
      </w:pPr>
      <w:bookmarkStart w:id="0" w:name="_Toc1746602"/>
    </w:p>
    <w:p w14:paraId="488B6DA2" w14:textId="2518F0F0" w:rsidR="0075072D" w:rsidRDefault="0075072D" w:rsidP="00976541">
      <w:pPr>
        <w:rPr>
          <w:rFonts w:eastAsia="Times New Roman" w:cstheme="minorHAnsi"/>
          <w:b/>
          <w:bCs/>
          <w:color w:val="000000"/>
          <w:lang w:val="ka-GE"/>
        </w:rPr>
      </w:pPr>
      <w:r w:rsidRPr="0075072D">
        <w:rPr>
          <w:rFonts w:eastAsia="Times New Roman" w:cstheme="minorHAnsi"/>
          <w:b/>
          <w:bCs/>
          <w:color w:val="000000"/>
          <w:lang w:val="ka-GE"/>
        </w:rPr>
        <w:t>სავალდებულო დოკუმენტაცია:</w:t>
      </w:r>
    </w:p>
    <w:p w14:paraId="35A7D10B" w14:textId="6D203FA6" w:rsidR="0075072D" w:rsidRDefault="0075072D" w:rsidP="0075072D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  <w:lang w:val="ka-GE"/>
        </w:rPr>
      </w:pPr>
      <w:r w:rsidRPr="0075072D">
        <w:rPr>
          <w:rFonts w:eastAsia="Times New Roman" w:cstheme="minorHAnsi"/>
          <w:color w:val="000000"/>
          <w:lang w:val="ka-GE"/>
        </w:rPr>
        <w:t xml:space="preserve">სრულად შევსებული </w:t>
      </w:r>
      <w:r w:rsidRPr="0075072D">
        <w:rPr>
          <w:rFonts w:eastAsia="Times New Roman" w:cstheme="minorHAnsi"/>
          <w:color w:val="000000"/>
        </w:rPr>
        <w:t xml:space="preserve">Excel </w:t>
      </w:r>
      <w:r w:rsidRPr="0075072D">
        <w:rPr>
          <w:rFonts w:eastAsia="Times New Roman" w:cstheme="minorHAnsi"/>
          <w:color w:val="000000"/>
          <w:lang w:val="ka-GE"/>
        </w:rPr>
        <w:t xml:space="preserve">ფაილები - დანართი N1- ჰიგიენური </w:t>
      </w:r>
      <w:r w:rsidR="00976751">
        <w:rPr>
          <w:rFonts w:eastAsia="Times New Roman" w:cstheme="minorHAnsi"/>
          <w:color w:val="000000"/>
          <w:lang w:val="ka-GE"/>
        </w:rPr>
        <w:t xml:space="preserve">ან/და </w:t>
      </w:r>
      <w:r w:rsidRPr="0075072D">
        <w:rPr>
          <w:rFonts w:eastAsia="Times New Roman" w:cstheme="minorHAnsi"/>
          <w:color w:val="000000"/>
          <w:lang w:val="ka-GE"/>
        </w:rPr>
        <w:t>დანართი N2-საკანცელარიო</w:t>
      </w:r>
    </w:p>
    <w:p w14:paraId="495A5BB0" w14:textId="22475FEB" w:rsidR="0075072D" w:rsidRDefault="0075072D" w:rsidP="0075072D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>ამონაწერი სამეწარმეო რეესტრიდან</w:t>
      </w:r>
    </w:p>
    <w:p w14:paraId="18E4BCD0" w14:textId="1EDC326D" w:rsidR="0075072D" w:rsidRDefault="0075072D" w:rsidP="0075072D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 xml:space="preserve">საბანკო რეკვიზიტები </w:t>
      </w:r>
    </w:p>
    <w:p w14:paraId="613489BD" w14:textId="26C112B3" w:rsidR="0075072D" w:rsidRDefault="0075072D" w:rsidP="0075072D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 xml:space="preserve">კომპანიის მოღვაწეობის შესახებ მოკლე ინფორმაცია (გამოცდილება, კლიენტების ჩამონათვალი) </w:t>
      </w:r>
    </w:p>
    <w:p w14:paraId="3D326BAC" w14:textId="6A304999" w:rsidR="0075072D" w:rsidRDefault="0075072D" w:rsidP="0075072D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>საქართველოს რეზიდენტი ორი კომპანიის სარეკომენდაციო წერილი</w:t>
      </w:r>
    </w:p>
    <w:p w14:paraId="3FE45B9F" w14:textId="77777777" w:rsidR="0075072D" w:rsidRDefault="0075072D" w:rsidP="0075072D">
      <w:pPr>
        <w:rPr>
          <w:rFonts w:eastAsia="Times New Roman" w:cstheme="minorHAnsi"/>
          <w:color w:val="000000"/>
          <w:lang w:val="ka-GE"/>
        </w:rPr>
      </w:pPr>
    </w:p>
    <w:p w14:paraId="0EECF9A4" w14:textId="43C4B8D9" w:rsidR="0075072D" w:rsidRDefault="0075072D" w:rsidP="0075072D">
      <w:pPr>
        <w:rPr>
          <w:rFonts w:eastAsia="Times New Roman" w:cstheme="minorHAnsi"/>
          <w:b/>
          <w:bCs/>
          <w:color w:val="000000"/>
          <w:lang w:val="ka-GE"/>
        </w:rPr>
      </w:pPr>
      <w:r>
        <w:rPr>
          <w:rFonts w:eastAsia="Times New Roman" w:cstheme="minorHAnsi"/>
          <w:b/>
          <w:bCs/>
          <w:color w:val="000000"/>
          <w:lang w:val="ka-GE"/>
        </w:rPr>
        <w:t>შემოთავაზებების მიღებისა და ტენდერის</w:t>
      </w:r>
      <w:r w:rsidRPr="0075072D">
        <w:rPr>
          <w:rFonts w:eastAsia="Times New Roman" w:cstheme="minorHAnsi"/>
          <w:b/>
          <w:bCs/>
          <w:color w:val="000000"/>
          <w:lang w:val="ka-GE"/>
        </w:rPr>
        <w:t xml:space="preserve"> პროცესი: </w:t>
      </w:r>
    </w:p>
    <w:p w14:paraId="2A83182C" w14:textId="3BE81E87" w:rsidR="0075072D" w:rsidRPr="0075072D" w:rsidRDefault="0075072D" w:rsidP="0075072D">
      <w:pPr>
        <w:pStyle w:val="ListParagraph"/>
        <w:numPr>
          <w:ilvl w:val="0"/>
          <w:numId w:val="10"/>
        </w:numPr>
        <w:rPr>
          <w:rFonts w:eastAsia="Times New Roman" w:cstheme="minorHAnsi"/>
          <w:b/>
          <w:bCs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 xml:space="preserve">ტენდერის პროცესი იმართება ონლაინ პლატფორმაზე </w:t>
      </w:r>
      <w:r>
        <w:rPr>
          <w:rFonts w:eastAsia="Times New Roman" w:cstheme="minorHAnsi"/>
          <w:color w:val="000000"/>
        </w:rPr>
        <w:t xml:space="preserve">Tenders.ge, </w:t>
      </w:r>
      <w:r>
        <w:rPr>
          <w:rFonts w:eastAsia="Times New Roman" w:cstheme="minorHAnsi"/>
          <w:color w:val="000000"/>
          <w:lang w:val="ka-GE"/>
        </w:rPr>
        <w:t xml:space="preserve">სადაც ტენდერის დასრულების ვადამდე პრეტენდენტმა უნდა წარმოადგინოს სავალდებულო დოკუმენტაციაში ჩამოთვლილი ყველა დოკუმენტი </w:t>
      </w:r>
    </w:p>
    <w:p w14:paraId="283765C9" w14:textId="1FD72771" w:rsidR="0075072D" w:rsidRDefault="0075072D" w:rsidP="0075072D">
      <w:pPr>
        <w:pStyle w:val="ListParagraph"/>
        <w:numPr>
          <w:ilvl w:val="0"/>
          <w:numId w:val="10"/>
        </w:numPr>
        <w:rPr>
          <w:rFonts w:eastAsia="Times New Roman" w:cstheme="minorHAnsi"/>
          <w:color w:val="000000"/>
          <w:lang w:val="ka-GE"/>
        </w:rPr>
      </w:pPr>
      <w:r w:rsidRPr="0075072D">
        <w:rPr>
          <w:rFonts w:eastAsia="Times New Roman" w:cstheme="minorHAnsi"/>
          <w:color w:val="000000"/>
          <w:lang w:val="ka-GE"/>
        </w:rPr>
        <w:t>დამაზუსტებელი კითხვების არსებობის შემთხვევაში პრეტენდე</w:t>
      </w:r>
      <w:r w:rsidR="006C5FC9">
        <w:rPr>
          <w:rFonts w:eastAsia="Times New Roman" w:cstheme="minorHAnsi"/>
          <w:color w:val="000000"/>
          <w:lang w:val="ka-GE"/>
        </w:rPr>
        <w:t>ნ</w:t>
      </w:r>
      <w:r w:rsidRPr="0075072D">
        <w:rPr>
          <w:rFonts w:eastAsia="Times New Roman" w:cstheme="minorHAnsi"/>
          <w:color w:val="000000"/>
          <w:lang w:val="ka-GE"/>
        </w:rPr>
        <w:t>ტი უნდა დაუკავშირდეს ამავე დოკუმენტში მითითებულ საკონტაქტო პირს</w:t>
      </w:r>
    </w:p>
    <w:p w14:paraId="1227BB39" w14:textId="373F89AD" w:rsidR="0075072D" w:rsidRDefault="0075072D" w:rsidP="0075072D">
      <w:pPr>
        <w:pStyle w:val="ListParagraph"/>
        <w:numPr>
          <w:ilvl w:val="0"/>
          <w:numId w:val="10"/>
        </w:numPr>
        <w:rPr>
          <w:rFonts w:eastAsia="Times New Roman" w:cstheme="minorHAnsi"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>დანართ N1-სა და დანართ N2-ში მოცემული სპეციფიკაციებისგან განსხვავებული შემოთავაზების წარმოდგენის შემთხვევაში, მონაწილე ვალდებულია ფაილში გააკეთოს შესაბამისი ჩანაწერი</w:t>
      </w:r>
    </w:p>
    <w:p w14:paraId="3B355EC3" w14:textId="7A84A3A5" w:rsidR="0075072D" w:rsidRDefault="0075072D" w:rsidP="0075072D">
      <w:pPr>
        <w:pStyle w:val="ListParagraph"/>
        <w:numPr>
          <w:ilvl w:val="0"/>
          <w:numId w:val="10"/>
        </w:numPr>
        <w:rPr>
          <w:rFonts w:eastAsia="Times New Roman" w:cstheme="minorHAnsi"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>შემოთავაზების წარმოდგენის შემდეგ, მოთხოვნი</w:t>
      </w:r>
      <w:r w:rsidR="00976751">
        <w:rPr>
          <w:rFonts w:eastAsia="Times New Roman" w:cstheme="minorHAnsi"/>
          <w:color w:val="000000"/>
          <w:lang w:val="ka-GE"/>
        </w:rPr>
        <w:t xml:space="preserve">ს შემთხევაში </w:t>
      </w:r>
      <w:r>
        <w:rPr>
          <w:rFonts w:eastAsia="Times New Roman" w:cstheme="minorHAnsi"/>
          <w:color w:val="000000"/>
          <w:lang w:val="ka-GE"/>
        </w:rPr>
        <w:t xml:space="preserve">3 კალენდარული დღის ვადაში უნდა წარმოადგინოს მოთხოვნილი პუნქტების ნიმუში </w:t>
      </w:r>
    </w:p>
    <w:p w14:paraId="631E80D7" w14:textId="1382344D" w:rsidR="00976751" w:rsidRPr="00976751" w:rsidRDefault="0075072D" w:rsidP="00976751">
      <w:pPr>
        <w:pStyle w:val="ListParagraph"/>
        <w:numPr>
          <w:ilvl w:val="0"/>
          <w:numId w:val="10"/>
        </w:numPr>
        <w:rPr>
          <w:rFonts w:eastAsia="Times New Roman" w:cstheme="minorHAnsi"/>
          <w:color w:val="000000"/>
          <w:lang w:val="ka-GE"/>
        </w:rPr>
      </w:pPr>
      <w:r>
        <w:rPr>
          <w:rFonts w:eastAsia="Times New Roman" w:cstheme="minorHAnsi"/>
          <w:color w:val="000000"/>
          <w:lang w:val="ka-GE"/>
        </w:rPr>
        <w:t>ნიმუშების წარმოდგენა ხდება უსასყიდლოდ</w:t>
      </w:r>
      <w:r w:rsidR="00976751">
        <w:rPr>
          <w:rFonts w:eastAsia="Times New Roman" w:cstheme="minorHAnsi"/>
          <w:color w:val="000000"/>
          <w:lang w:val="ka-GE"/>
        </w:rPr>
        <w:t xml:space="preserve"> </w:t>
      </w:r>
    </w:p>
    <w:p w14:paraId="6CC6D089" w14:textId="77777777" w:rsidR="0075072D" w:rsidRDefault="0075072D" w:rsidP="00D456D3">
      <w:pPr>
        <w:spacing w:after="0" w:line="240" w:lineRule="auto"/>
        <w:rPr>
          <w:rFonts w:eastAsia="Times New Roman" w:cstheme="minorHAnsi"/>
          <w:color w:val="000000"/>
          <w:lang w:val="ka-GE"/>
        </w:rPr>
      </w:pPr>
    </w:p>
    <w:p w14:paraId="4D2DDE92" w14:textId="77777777" w:rsidR="0075072D" w:rsidRDefault="0075072D" w:rsidP="00D456D3">
      <w:pPr>
        <w:spacing w:after="0" w:line="240" w:lineRule="auto"/>
        <w:rPr>
          <w:rFonts w:eastAsia="Times New Roman" w:cstheme="minorHAnsi"/>
          <w:color w:val="000000"/>
          <w:lang w:val="ka-GE"/>
        </w:rPr>
      </w:pPr>
    </w:p>
    <w:p w14:paraId="2CDCD866" w14:textId="77777777" w:rsidR="00976751" w:rsidRDefault="00976751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</w:p>
    <w:p w14:paraId="0AAADEE6" w14:textId="77777777" w:rsidR="00976751" w:rsidRDefault="00976751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</w:p>
    <w:p w14:paraId="230E582D" w14:textId="77777777" w:rsidR="00976751" w:rsidRDefault="00976751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</w:p>
    <w:p w14:paraId="1BEC966B" w14:textId="77777777" w:rsidR="00976751" w:rsidRDefault="00976751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</w:p>
    <w:p w14:paraId="3BC3E50E" w14:textId="77777777" w:rsidR="00976751" w:rsidRDefault="00976751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</w:p>
    <w:p w14:paraId="0D08A831" w14:textId="77777777" w:rsidR="00976751" w:rsidRDefault="00976751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</w:p>
    <w:p w14:paraId="6176AC3E" w14:textId="77777777" w:rsidR="00976751" w:rsidRDefault="00976751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</w:p>
    <w:p w14:paraId="3330DB40" w14:textId="77777777" w:rsidR="00976751" w:rsidRDefault="00976751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</w:p>
    <w:p w14:paraId="6E110F26" w14:textId="77777777" w:rsidR="00976751" w:rsidRDefault="00976751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</w:p>
    <w:p w14:paraId="674942AF" w14:textId="77777777" w:rsidR="00976751" w:rsidRDefault="00976751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</w:p>
    <w:p w14:paraId="4A884553" w14:textId="1F7F0756" w:rsidR="00FB578F" w:rsidRPr="0075072D" w:rsidRDefault="008472B0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  <w:r w:rsidRPr="0075072D">
        <w:rPr>
          <w:rFonts w:eastAsia="Calibri" w:cstheme="minorHAnsi"/>
          <w:b/>
          <w:bCs/>
          <w:lang w:val="ka-GE"/>
        </w:rPr>
        <w:lastRenderedPageBreak/>
        <w:t xml:space="preserve">სატენდერო </w:t>
      </w:r>
      <w:r w:rsidR="00FB578F" w:rsidRPr="0075072D">
        <w:rPr>
          <w:rFonts w:eastAsia="Calibri" w:cstheme="minorHAnsi"/>
          <w:b/>
          <w:bCs/>
          <w:lang w:val="ka-GE"/>
        </w:rPr>
        <w:t>პირობები</w:t>
      </w:r>
      <w:bookmarkEnd w:id="0"/>
      <w:r w:rsidR="00FB578F" w:rsidRPr="0075072D">
        <w:rPr>
          <w:rFonts w:eastAsia="Calibri" w:cstheme="minorHAnsi"/>
          <w:b/>
          <w:bCs/>
          <w:lang w:val="ka-GE"/>
        </w:rPr>
        <w:t>:</w:t>
      </w:r>
    </w:p>
    <w:p w14:paraId="134BD04B" w14:textId="77777777" w:rsidR="00FB578F" w:rsidRPr="0075072D" w:rsidRDefault="00FB578F" w:rsidP="00D456D3">
      <w:pPr>
        <w:spacing w:after="0" w:line="240" w:lineRule="auto"/>
        <w:ind w:left="540"/>
        <w:rPr>
          <w:rFonts w:eastAsia="Calibri" w:cstheme="minorHAnsi"/>
          <w:b/>
          <w:bCs/>
          <w:lang w:val="ka-GE"/>
        </w:rPr>
      </w:pPr>
    </w:p>
    <w:p w14:paraId="68D86973" w14:textId="755A471F" w:rsidR="00FB578F" w:rsidRPr="0075072D" w:rsidRDefault="00FB578F" w:rsidP="00D456D3">
      <w:pPr>
        <w:pStyle w:val="ListParagraph"/>
        <w:numPr>
          <w:ilvl w:val="0"/>
          <w:numId w:val="8"/>
        </w:numPr>
        <w:spacing w:after="0" w:line="240" w:lineRule="auto"/>
        <w:ind w:left="540"/>
        <w:jc w:val="both"/>
        <w:rPr>
          <w:rFonts w:eastAsia="Calibri" w:cstheme="minorHAnsi"/>
          <w:lang w:val="ka-GE"/>
        </w:rPr>
      </w:pPr>
      <w:r w:rsidRPr="0075072D">
        <w:rPr>
          <w:rFonts w:eastAsia="Calibri" w:cstheme="minorHAnsi"/>
          <w:lang w:val="ka-GE"/>
        </w:rPr>
        <w:t>ტენდერში გამარჯვებულ კომპანიასთან გა</w:t>
      </w:r>
      <w:r w:rsidR="00FD5227" w:rsidRPr="0075072D">
        <w:rPr>
          <w:rFonts w:eastAsia="Calibri" w:cstheme="minorHAnsi"/>
          <w:lang w:val="ka-GE"/>
        </w:rPr>
        <w:t>ფორმდება</w:t>
      </w:r>
      <w:r w:rsidRPr="0075072D">
        <w:rPr>
          <w:rFonts w:eastAsia="Calibri" w:cstheme="minorHAnsi"/>
          <w:lang w:val="ka-GE"/>
        </w:rPr>
        <w:t xml:space="preserve"> ხელშეკრულება</w:t>
      </w:r>
      <w:r w:rsidR="00FD5227" w:rsidRPr="0075072D">
        <w:rPr>
          <w:rFonts w:eastAsia="Calibri" w:cstheme="minorHAnsi"/>
          <w:lang w:val="ka-GE"/>
        </w:rPr>
        <w:t xml:space="preserve"> ერთი კალენდარული წლის ვადით</w:t>
      </w:r>
      <w:r w:rsidRPr="0075072D">
        <w:rPr>
          <w:rFonts w:eastAsia="Calibri" w:cstheme="minorHAnsi"/>
          <w:lang w:val="ka-GE"/>
        </w:rPr>
        <w:t>;</w:t>
      </w:r>
    </w:p>
    <w:p w14:paraId="51525AFC" w14:textId="1DBA3CD8" w:rsidR="00FB578F" w:rsidRDefault="00FB578F" w:rsidP="00D456D3">
      <w:pPr>
        <w:pStyle w:val="ListParagraph"/>
        <w:numPr>
          <w:ilvl w:val="0"/>
          <w:numId w:val="8"/>
        </w:numPr>
        <w:spacing w:after="0" w:line="240" w:lineRule="auto"/>
        <w:ind w:left="540"/>
        <w:jc w:val="both"/>
        <w:rPr>
          <w:rFonts w:eastAsia="Calibri" w:cstheme="minorHAnsi"/>
          <w:lang w:val="ka-GE"/>
        </w:rPr>
      </w:pPr>
      <w:r w:rsidRPr="0075072D">
        <w:rPr>
          <w:rFonts w:eastAsia="Calibri" w:cstheme="minorHAnsi"/>
          <w:lang w:val="ka-GE"/>
        </w:rPr>
        <w:t>სატენდერო წინადადებაში წარმოდგენილი</w:t>
      </w:r>
      <w:r w:rsidR="008472B0" w:rsidRPr="0075072D">
        <w:rPr>
          <w:rFonts w:eastAsia="Calibri" w:cstheme="minorHAnsi"/>
          <w:lang w:val="ka-GE"/>
        </w:rPr>
        <w:t xml:space="preserve"> </w:t>
      </w:r>
      <w:r w:rsidR="00FD5227" w:rsidRPr="0075072D">
        <w:rPr>
          <w:rFonts w:eastAsia="Calibri" w:cstheme="minorHAnsi"/>
          <w:lang w:val="ka-GE"/>
        </w:rPr>
        <w:t>ფასები</w:t>
      </w:r>
      <w:r w:rsidR="008472B0" w:rsidRPr="0075072D">
        <w:rPr>
          <w:rFonts w:eastAsia="Calibri" w:cstheme="minorHAnsi"/>
          <w:lang w:val="ka-GE"/>
        </w:rPr>
        <w:t xml:space="preserve"> უნდა იყოს ფიქსირებული </w:t>
      </w:r>
      <w:r w:rsidRPr="0075072D">
        <w:rPr>
          <w:rFonts w:eastAsia="Calibri" w:cstheme="minorHAnsi"/>
          <w:lang w:val="ka-GE"/>
        </w:rPr>
        <w:t xml:space="preserve"> ხელშეკრულების მოქმედების</w:t>
      </w:r>
      <w:r w:rsidR="00FD5227" w:rsidRPr="0075072D">
        <w:rPr>
          <w:rFonts w:eastAsia="Calibri" w:cstheme="minorHAnsi"/>
          <w:lang w:val="ka-GE"/>
        </w:rPr>
        <w:t xml:space="preserve"> ვადის ამოწურვამდე</w:t>
      </w:r>
      <w:r w:rsidRPr="0075072D">
        <w:rPr>
          <w:rFonts w:eastAsia="Calibri" w:cstheme="minorHAnsi"/>
          <w:lang w:val="ka-GE"/>
        </w:rPr>
        <w:t>;</w:t>
      </w:r>
    </w:p>
    <w:p w14:paraId="1011DC5D" w14:textId="25BB0220" w:rsidR="00976751" w:rsidRDefault="00976751" w:rsidP="00D456D3">
      <w:pPr>
        <w:pStyle w:val="ListParagraph"/>
        <w:numPr>
          <w:ilvl w:val="0"/>
          <w:numId w:val="8"/>
        </w:numPr>
        <w:spacing w:after="0" w:line="240" w:lineRule="auto"/>
        <w:ind w:left="540"/>
        <w:jc w:val="both"/>
        <w:rPr>
          <w:rFonts w:eastAsia="Calibri" w:cstheme="minorHAnsi"/>
          <w:lang w:val="ka-GE"/>
        </w:rPr>
      </w:pPr>
      <w:r>
        <w:rPr>
          <w:rFonts w:eastAsia="Calibri" w:cstheme="minorHAnsi"/>
          <w:lang w:val="ka-GE"/>
        </w:rPr>
        <w:t xml:space="preserve">პრეტენდენტმა შესაძლებელია მონაწილეობა მიიღოს როგორც საკანცელარიო და ჰიგიენურ ტენდერში ერთად,  ასევე მხოლოდ რომელიმე მათგანში, პრეტენდენტის გამოცდილებისა და კომპეტენციის შესაბამისად.  </w:t>
      </w:r>
    </w:p>
    <w:p w14:paraId="6A2EA582" w14:textId="7518AA41" w:rsidR="005767CC" w:rsidRPr="005767CC" w:rsidRDefault="005767CC" w:rsidP="00D456D3">
      <w:pPr>
        <w:pStyle w:val="ListParagraph"/>
        <w:numPr>
          <w:ilvl w:val="0"/>
          <w:numId w:val="8"/>
        </w:numPr>
        <w:spacing w:after="0" w:line="240" w:lineRule="auto"/>
        <w:ind w:left="540"/>
        <w:jc w:val="both"/>
        <w:rPr>
          <w:rFonts w:eastAsia="Calibri" w:cstheme="minorHAnsi"/>
          <w:b/>
          <w:bCs/>
          <w:lang w:val="ka-GE"/>
        </w:rPr>
      </w:pPr>
      <w:r w:rsidRPr="005767CC">
        <w:rPr>
          <w:rFonts w:eastAsia="Calibri" w:cstheme="minorHAnsi"/>
          <w:b/>
          <w:bCs/>
          <w:lang w:val="ka-GE"/>
        </w:rPr>
        <w:t>შეკვეთის მოცულობა:</w:t>
      </w:r>
      <w:r>
        <w:rPr>
          <w:rFonts w:eastAsia="Calibri" w:cstheme="minorHAnsi"/>
          <w:b/>
          <w:bCs/>
          <w:lang w:val="ka-GE"/>
        </w:rPr>
        <w:t xml:space="preserve"> </w:t>
      </w:r>
      <w:r w:rsidRPr="005767CC">
        <w:rPr>
          <w:rFonts w:eastAsia="Calibri" w:cstheme="minorHAnsi"/>
          <w:lang w:val="ka-GE"/>
        </w:rPr>
        <w:t>დანართში მოცემული რაოდენობები არის საორიენტაციო და შესაძლებელია შემცირდეს ან გაიზარდოს კომპანიის მოთხოვნების შესაბამისად</w:t>
      </w:r>
    </w:p>
    <w:p w14:paraId="5A7D2F25" w14:textId="77777777" w:rsidR="005767CC" w:rsidRDefault="005767CC" w:rsidP="005767CC">
      <w:pPr>
        <w:pStyle w:val="ListParagraph"/>
        <w:numPr>
          <w:ilvl w:val="0"/>
          <w:numId w:val="8"/>
        </w:numPr>
        <w:spacing w:after="0" w:line="240" w:lineRule="auto"/>
        <w:ind w:left="540"/>
        <w:jc w:val="both"/>
        <w:rPr>
          <w:rFonts w:eastAsia="Calibri" w:cstheme="minorHAnsi"/>
          <w:lang w:val="ka-GE"/>
        </w:rPr>
      </w:pPr>
      <w:r w:rsidRPr="005767CC">
        <w:rPr>
          <w:rFonts w:eastAsia="Calibri" w:cstheme="minorHAnsi"/>
          <w:b/>
          <w:bCs/>
          <w:lang w:val="ka-GE"/>
        </w:rPr>
        <w:t>შეკვეთის განთავსება:</w:t>
      </w:r>
      <w:r>
        <w:rPr>
          <w:rFonts w:eastAsia="Calibri" w:cstheme="minorHAnsi"/>
          <w:lang w:val="ka-GE"/>
        </w:rPr>
        <w:t xml:space="preserve"> კომპანიის მხრიდან ყოველი კალენდარული თვის ბოლო კვირაში მოხდება თვიური შეკვეთის ფორმის გაგზავნა კონტრაქტორთან.</w:t>
      </w:r>
    </w:p>
    <w:p w14:paraId="741A881B" w14:textId="5B7AC5B3" w:rsidR="005767CC" w:rsidRPr="005767CC" w:rsidRDefault="005767CC" w:rsidP="005767CC">
      <w:pPr>
        <w:pStyle w:val="ListParagraph"/>
        <w:spacing w:after="0" w:line="240" w:lineRule="auto"/>
        <w:ind w:left="540"/>
        <w:jc w:val="both"/>
        <w:rPr>
          <w:rFonts w:eastAsia="Calibri" w:cstheme="minorHAnsi"/>
          <w:lang w:val="ka-GE"/>
        </w:rPr>
      </w:pPr>
      <w:r>
        <w:rPr>
          <w:rFonts w:eastAsia="Calibri" w:cstheme="minorHAnsi"/>
          <w:lang w:val="ka-GE"/>
        </w:rPr>
        <w:t>გარდა ამისა</w:t>
      </w:r>
      <w:r w:rsidRPr="005767CC">
        <w:rPr>
          <w:rFonts w:eastAsia="Calibri" w:cstheme="minorHAnsi"/>
          <w:lang w:val="ka-GE"/>
        </w:rPr>
        <w:t xml:space="preserve">, თვის განმავლობაში </w:t>
      </w:r>
      <w:r>
        <w:rPr>
          <w:rFonts w:eastAsia="Calibri" w:cstheme="minorHAnsi"/>
          <w:lang w:val="ka-GE"/>
        </w:rPr>
        <w:t>შესაძლებელია, კომპანიის</w:t>
      </w:r>
      <w:r w:rsidRPr="005767CC">
        <w:rPr>
          <w:rFonts w:eastAsia="Calibri" w:cstheme="minorHAnsi"/>
          <w:lang w:val="ka-GE"/>
        </w:rPr>
        <w:t xml:space="preserve"> მხრიდან განხორციელდეს მცირე მასშტაბის შეკვეთები. სხვადასხვა სახის საკანცელარიო</w:t>
      </w:r>
      <w:r>
        <w:rPr>
          <w:rFonts w:eastAsia="Calibri" w:cstheme="minorHAnsi"/>
          <w:lang w:val="ka-GE"/>
        </w:rPr>
        <w:t xml:space="preserve"> </w:t>
      </w:r>
      <w:r w:rsidR="00976751">
        <w:rPr>
          <w:rFonts w:eastAsia="Calibri" w:cstheme="minorHAnsi"/>
          <w:lang w:val="ka-GE"/>
        </w:rPr>
        <w:t>ან/</w:t>
      </w:r>
      <w:r>
        <w:rPr>
          <w:rFonts w:eastAsia="Calibri" w:cstheme="minorHAnsi"/>
          <w:lang w:val="ka-GE"/>
        </w:rPr>
        <w:t>და ჰიგიენურ</w:t>
      </w:r>
      <w:r w:rsidRPr="005767CC">
        <w:rPr>
          <w:rFonts w:eastAsia="Calibri" w:cstheme="minorHAnsi"/>
          <w:lang w:val="ka-GE"/>
        </w:rPr>
        <w:t xml:space="preserve"> პროდუქტზე - მისამართის წინასწარ შეთანხმებით. </w:t>
      </w:r>
    </w:p>
    <w:p w14:paraId="5F795933" w14:textId="7A6C2466" w:rsidR="00FB578F" w:rsidRPr="0075072D" w:rsidRDefault="005D2760" w:rsidP="00D456D3">
      <w:pPr>
        <w:pStyle w:val="ListParagraph"/>
        <w:numPr>
          <w:ilvl w:val="0"/>
          <w:numId w:val="8"/>
        </w:numPr>
        <w:spacing w:after="0" w:line="240" w:lineRule="auto"/>
        <w:ind w:left="540"/>
        <w:jc w:val="both"/>
        <w:rPr>
          <w:rFonts w:eastAsia="Calibri" w:cstheme="minorHAnsi"/>
          <w:lang w:val="ka-GE"/>
        </w:rPr>
      </w:pPr>
      <w:r w:rsidRPr="005767CC">
        <w:rPr>
          <w:rFonts w:eastAsia="Calibri" w:cstheme="minorHAnsi"/>
          <w:b/>
          <w:bCs/>
          <w:lang w:val="ka-GE"/>
        </w:rPr>
        <w:t>მიწოდების ვადა:</w:t>
      </w:r>
      <w:r w:rsidRPr="0075072D">
        <w:rPr>
          <w:rFonts w:eastAsia="Calibri" w:cstheme="minorHAnsi"/>
          <w:lang w:val="ka-GE"/>
        </w:rPr>
        <w:t xml:space="preserve"> </w:t>
      </w:r>
      <w:r w:rsidR="005767CC">
        <w:rPr>
          <w:rFonts w:eastAsia="Calibri" w:cstheme="minorHAnsi"/>
          <w:lang w:val="ka-GE"/>
        </w:rPr>
        <w:t xml:space="preserve"> შეკვეთის მიღებიდან 3 სამუშაო დღის ვადაში უნდა მოხდე</w:t>
      </w:r>
      <w:r w:rsidR="00141B99">
        <w:rPr>
          <w:rFonts w:eastAsia="Calibri" w:cstheme="minorHAnsi"/>
          <w:lang w:val="ka-GE"/>
        </w:rPr>
        <w:t>ს</w:t>
      </w:r>
      <w:r w:rsidR="005767CC">
        <w:rPr>
          <w:rFonts w:eastAsia="Calibri" w:cstheme="minorHAnsi"/>
          <w:lang w:val="ka-GE"/>
        </w:rPr>
        <w:t xml:space="preserve"> შეკვეთის სრულყოფილად მიწოდება კომპანიის მისამართზე </w:t>
      </w:r>
      <w:r w:rsidR="00FB578F" w:rsidRPr="0075072D">
        <w:rPr>
          <w:rFonts w:eastAsia="Calibri" w:cstheme="minorHAnsi"/>
          <w:lang w:val="ka-GE"/>
        </w:rPr>
        <w:t xml:space="preserve"> </w:t>
      </w:r>
    </w:p>
    <w:p w14:paraId="0B15E854" w14:textId="31AD6C1E" w:rsidR="006E6A91" w:rsidRPr="005767CC" w:rsidRDefault="008472B0" w:rsidP="006E6A91">
      <w:pPr>
        <w:pStyle w:val="ListParagraph"/>
        <w:numPr>
          <w:ilvl w:val="0"/>
          <w:numId w:val="8"/>
        </w:numPr>
        <w:spacing w:after="0" w:line="240" w:lineRule="auto"/>
        <w:ind w:left="540"/>
        <w:jc w:val="both"/>
        <w:rPr>
          <w:rFonts w:eastAsia="Calibri" w:cstheme="minorHAnsi"/>
          <w:lang w:val="ka-GE"/>
        </w:rPr>
      </w:pPr>
      <w:r w:rsidRPr="005767CC">
        <w:rPr>
          <w:rFonts w:eastAsia="Calibri" w:cstheme="minorHAnsi"/>
          <w:b/>
          <w:bCs/>
          <w:lang w:val="ka-GE"/>
        </w:rPr>
        <w:t>მიწოდების ადგილი:</w:t>
      </w:r>
      <w:r w:rsidRPr="005767CC">
        <w:rPr>
          <w:rFonts w:eastAsia="Calibri" w:cstheme="minorHAnsi"/>
          <w:lang w:val="ka-GE"/>
        </w:rPr>
        <w:t xml:space="preserve"> ქ. თბილისი, </w:t>
      </w:r>
      <w:r w:rsidR="000A3382" w:rsidRPr="005767CC">
        <w:rPr>
          <w:rFonts w:eastAsia="Calibri" w:cstheme="minorHAnsi"/>
          <w:lang w:val="ka-GE"/>
        </w:rPr>
        <w:t>ი. ჭავჭავაძის 80კ, ბიოგრაფი ლივინგის ოფისი</w:t>
      </w:r>
      <w:r w:rsidR="00A10607">
        <w:rPr>
          <w:rFonts w:eastAsia="Calibri" w:cstheme="minorHAnsi"/>
          <w:lang w:val="ka-GE"/>
        </w:rPr>
        <w:t xml:space="preserve">; </w:t>
      </w:r>
      <w:r w:rsidR="006E6A91" w:rsidRPr="005767CC">
        <w:rPr>
          <w:rFonts w:eastAsia="Calibri" w:cstheme="minorHAnsi"/>
          <w:lang w:val="ka-GE"/>
        </w:rPr>
        <w:t xml:space="preserve">   </w:t>
      </w:r>
      <w:r w:rsidR="00A10607" w:rsidRPr="005767CC">
        <w:rPr>
          <w:rFonts w:eastAsia="Calibri" w:cstheme="minorHAnsi"/>
          <w:lang w:val="ka-GE"/>
        </w:rPr>
        <w:t>ქ. თბილისი,</w:t>
      </w:r>
      <w:r w:rsidR="00A10607">
        <w:rPr>
          <w:rFonts w:eastAsia="Calibri" w:cstheme="minorHAnsi"/>
          <w:lang w:val="ka-GE"/>
        </w:rPr>
        <w:t xml:space="preserve"> წერეთლის N45; ქ.თბილისი, ქ.წამებულის N65; ქ.თბილისი, ვაჟა-ფშაველას N25; ქ. თბილისი, მაიაკოვსკის N2; </w:t>
      </w:r>
      <w:r w:rsidR="002E64AC">
        <w:rPr>
          <w:rFonts w:eastAsia="Calibri" w:cstheme="minorHAnsi"/>
          <w:lang w:val="ka-GE"/>
        </w:rPr>
        <w:t>ქ. თბილისი, ლომოურის 3; ქ.თბილისი, გორგასლის 73; ქ. ბათუმი, ტბელ აბუსერიძის 67; ქ.ფოთი, მშვიდობის 2;</w:t>
      </w:r>
      <w:r w:rsidR="00D943C4">
        <w:rPr>
          <w:rFonts w:eastAsia="Calibri" w:cstheme="minorHAnsi"/>
          <w:lang w:val="ka-GE"/>
        </w:rPr>
        <w:t xml:space="preserve"> ქ. თბილისი, ალექსი გობრონიძის </w:t>
      </w:r>
      <w:r w:rsidR="00D943C4">
        <w:rPr>
          <w:rFonts w:eastAsia="Calibri" w:cstheme="minorHAnsi"/>
        </w:rPr>
        <w:t xml:space="preserve">N6; </w:t>
      </w:r>
      <w:r w:rsidR="00B72BBD">
        <w:rPr>
          <w:rFonts w:eastAsia="Calibri" w:cstheme="minorHAnsi"/>
          <w:lang w:val="ka-GE"/>
        </w:rPr>
        <w:t xml:space="preserve">ქ. თბილისი გაზაფხულის </w:t>
      </w:r>
      <w:r w:rsidR="00B72BBD">
        <w:rPr>
          <w:rFonts w:eastAsia="Calibri" w:cstheme="minorHAnsi"/>
        </w:rPr>
        <w:t>N10</w:t>
      </w:r>
    </w:p>
    <w:p w14:paraId="0CED484F" w14:textId="12544FAE" w:rsidR="00D456D3" w:rsidRDefault="008472B0" w:rsidP="00D456D3">
      <w:pPr>
        <w:pStyle w:val="ListParagraph"/>
        <w:numPr>
          <w:ilvl w:val="0"/>
          <w:numId w:val="8"/>
        </w:numPr>
        <w:spacing w:after="0" w:line="240" w:lineRule="auto"/>
        <w:ind w:left="540"/>
        <w:jc w:val="both"/>
        <w:rPr>
          <w:rFonts w:eastAsia="Calibri" w:cstheme="minorHAnsi"/>
          <w:lang w:val="ka-GE"/>
        </w:rPr>
      </w:pPr>
      <w:r w:rsidRPr="005767CC">
        <w:rPr>
          <w:rFonts w:eastAsia="Calibri" w:cstheme="minorHAnsi"/>
          <w:b/>
          <w:bCs/>
          <w:lang w:val="ka-GE"/>
        </w:rPr>
        <w:t>ანგარიშსწორებ</w:t>
      </w:r>
      <w:r w:rsidR="005767CC" w:rsidRPr="005767CC">
        <w:rPr>
          <w:rFonts w:eastAsia="Calibri" w:cstheme="minorHAnsi"/>
          <w:b/>
          <w:bCs/>
          <w:lang w:val="ka-GE"/>
        </w:rPr>
        <w:t>ის პირობა</w:t>
      </w:r>
      <w:r w:rsidRPr="005767CC">
        <w:rPr>
          <w:rFonts w:eastAsia="Calibri" w:cstheme="minorHAnsi"/>
          <w:b/>
          <w:bCs/>
          <w:lang w:val="ka-GE"/>
        </w:rPr>
        <w:t>:</w:t>
      </w:r>
      <w:r w:rsidRPr="0075072D">
        <w:rPr>
          <w:rFonts w:eastAsia="Calibri" w:cstheme="minorHAnsi"/>
          <w:lang w:val="ka-GE"/>
        </w:rPr>
        <w:t xml:space="preserve"> უნაღდო, მიწოდებიდან </w:t>
      </w:r>
      <w:r w:rsidR="005767CC">
        <w:rPr>
          <w:rFonts w:eastAsia="Calibri" w:cstheme="minorHAnsi"/>
          <w:lang w:val="ka-GE"/>
        </w:rPr>
        <w:t>5</w:t>
      </w:r>
      <w:r w:rsidRPr="0075072D">
        <w:rPr>
          <w:rFonts w:eastAsia="Calibri" w:cstheme="minorHAnsi"/>
          <w:lang w:val="ka-GE"/>
        </w:rPr>
        <w:t xml:space="preserve"> სამუშაო დღის ვადაში</w:t>
      </w:r>
    </w:p>
    <w:p w14:paraId="71217DD3" w14:textId="26A79DE0" w:rsidR="005767CC" w:rsidRPr="005767CC" w:rsidRDefault="005767CC" w:rsidP="005767CC">
      <w:pPr>
        <w:spacing w:after="0" w:line="240" w:lineRule="auto"/>
        <w:ind w:left="180"/>
        <w:jc w:val="both"/>
        <w:rPr>
          <w:rFonts w:eastAsia="Calibri" w:cstheme="minorHAnsi"/>
          <w:lang w:val="ka-GE"/>
        </w:rPr>
      </w:pPr>
    </w:p>
    <w:p w14:paraId="63DCC95A" w14:textId="6C9C356C" w:rsidR="00D456D3" w:rsidRPr="0075072D" w:rsidRDefault="00D456D3" w:rsidP="00D456D3">
      <w:pPr>
        <w:spacing w:after="0" w:line="240" w:lineRule="auto"/>
        <w:jc w:val="both"/>
        <w:rPr>
          <w:rFonts w:eastAsia="Calibri" w:cstheme="minorHAnsi"/>
          <w:lang w:val="ka-GE"/>
        </w:rPr>
      </w:pPr>
    </w:p>
    <w:p w14:paraId="2DE089DB" w14:textId="77777777" w:rsidR="00D456D3" w:rsidRPr="0075072D" w:rsidRDefault="00D456D3" w:rsidP="00D456D3">
      <w:pPr>
        <w:spacing w:after="0" w:line="240" w:lineRule="auto"/>
        <w:rPr>
          <w:rFonts w:eastAsia="Calibri" w:cstheme="minorHAnsi"/>
          <w:b/>
          <w:bCs/>
          <w:lang w:val="ka-GE"/>
        </w:rPr>
      </w:pPr>
      <w:r w:rsidRPr="0075072D">
        <w:rPr>
          <w:rFonts w:eastAsia="Calibri" w:cstheme="minorHAnsi"/>
          <w:b/>
          <w:bCs/>
          <w:lang w:val="ka-GE"/>
        </w:rPr>
        <w:t>აუცილებელი მოთხოვნები:</w:t>
      </w:r>
    </w:p>
    <w:p w14:paraId="1A1558F3" w14:textId="77777777" w:rsidR="00D456D3" w:rsidRPr="0075072D" w:rsidRDefault="00D456D3" w:rsidP="00D456D3">
      <w:pPr>
        <w:spacing w:after="0" w:line="240" w:lineRule="auto"/>
        <w:rPr>
          <w:rFonts w:eastAsia="Calibri" w:cstheme="minorHAnsi"/>
          <w:lang w:val="ka-GE"/>
        </w:rPr>
      </w:pPr>
    </w:p>
    <w:p w14:paraId="2AA7A32F" w14:textId="7D612981" w:rsidR="00D456D3" w:rsidRDefault="00574EFE" w:rsidP="00574EFE">
      <w:pPr>
        <w:pStyle w:val="ListParagraph"/>
        <w:numPr>
          <w:ilvl w:val="0"/>
          <w:numId w:val="6"/>
        </w:numPr>
        <w:ind w:left="540"/>
        <w:rPr>
          <w:rFonts w:eastAsia="Calibri" w:cstheme="minorHAnsi"/>
          <w:lang w:val="ka-GE"/>
        </w:rPr>
      </w:pPr>
      <w:r w:rsidRPr="005767CC">
        <w:rPr>
          <w:rFonts w:eastAsia="Calibri" w:cstheme="minorHAnsi"/>
          <w:lang w:val="ka-GE"/>
        </w:rPr>
        <w:t xml:space="preserve">პრეტენდენტმა უნდა </w:t>
      </w:r>
      <w:r w:rsidR="00547CB2" w:rsidRPr="005767CC">
        <w:rPr>
          <w:rFonts w:eastAsia="Calibri" w:cstheme="minorHAnsi"/>
          <w:lang w:val="ka-GE"/>
        </w:rPr>
        <w:t xml:space="preserve">წარმოადგინოს </w:t>
      </w:r>
      <w:r w:rsidR="00D456D3" w:rsidRPr="005767CC">
        <w:rPr>
          <w:rFonts w:eastAsia="Calibri" w:cstheme="minorHAnsi"/>
          <w:lang w:val="ka-GE"/>
        </w:rPr>
        <w:t>სრულყოფილად განფასებული ფასების ცხრილი</w:t>
      </w:r>
      <w:r w:rsidR="004547CC" w:rsidRPr="005767CC">
        <w:rPr>
          <w:rFonts w:eastAsia="Calibri" w:cstheme="minorHAnsi"/>
          <w:lang w:val="ka-GE"/>
        </w:rPr>
        <w:t xml:space="preserve"> (დანართი N1</w:t>
      </w:r>
      <w:r w:rsidR="005767CC" w:rsidRPr="005767CC">
        <w:rPr>
          <w:rFonts w:eastAsia="Calibri" w:cstheme="minorHAnsi"/>
          <w:lang w:val="ka-GE"/>
        </w:rPr>
        <w:t>,დანართი N2</w:t>
      </w:r>
      <w:r w:rsidR="004547CC" w:rsidRPr="005767CC">
        <w:rPr>
          <w:rFonts w:eastAsia="Calibri" w:cstheme="minorHAnsi"/>
          <w:lang w:val="ka-GE"/>
        </w:rPr>
        <w:t>)</w:t>
      </w:r>
      <w:r w:rsidR="00D456D3" w:rsidRPr="005767CC">
        <w:rPr>
          <w:rFonts w:eastAsia="Calibri" w:cstheme="minorHAnsi"/>
          <w:lang w:val="ka-GE"/>
        </w:rPr>
        <w:t>, თითოეულ პოზიციაზე მითითებული ღირებულებით</w:t>
      </w:r>
      <w:r w:rsidR="00976751">
        <w:rPr>
          <w:rFonts w:eastAsia="Calibri" w:cstheme="minorHAnsi"/>
          <w:lang w:val="ka-GE"/>
        </w:rPr>
        <w:t xml:space="preserve"> და შესაბამისი სპეციფიკაციებით, რაც მოცემულია დანართებში.</w:t>
      </w:r>
    </w:p>
    <w:p w14:paraId="26D6F0F5" w14:textId="37C75B95" w:rsidR="00141B99" w:rsidRPr="005767CC" w:rsidRDefault="00141B99" w:rsidP="00574EFE">
      <w:pPr>
        <w:pStyle w:val="ListParagraph"/>
        <w:numPr>
          <w:ilvl w:val="0"/>
          <w:numId w:val="6"/>
        </w:numPr>
        <w:ind w:left="540"/>
        <w:rPr>
          <w:rFonts w:eastAsia="Calibri" w:cstheme="minorHAnsi"/>
          <w:lang w:val="ka-GE"/>
        </w:rPr>
      </w:pPr>
      <w:r w:rsidRPr="005767CC">
        <w:rPr>
          <w:rFonts w:eastAsia="Calibri" w:cstheme="minorHAnsi"/>
          <w:lang w:val="ka-GE"/>
        </w:rPr>
        <w:t>პრეტენდენტმა უნდა წარმოადგინოს</w:t>
      </w:r>
      <w:r>
        <w:rPr>
          <w:rFonts w:eastAsia="Calibri" w:cstheme="minorHAnsi"/>
          <w:lang w:val="ka-GE"/>
        </w:rPr>
        <w:t xml:space="preserve"> სავალდებულო დოკუმენტაციის ჩამონათვალი</w:t>
      </w:r>
    </w:p>
    <w:p w14:paraId="4C1C0D27" w14:textId="60D94490" w:rsidR="005A5745" w:rsidRPr="005767CC" w:rsidRDefault="00051844" w:rsidP="005A5745">
      <w:pPr>
        <w:pStyle w:val="ListParagraph"/>
        <w:numPr>
          <w:ilvl w:val="0"/>
          <w:numId w:val="6"/>
        </w:numPr>
        <w:ind w:left="540"/>
        <w:rPr>
          <w:rFonts w:eastAsia="Calibri" w:cstheme="minorHAnsi"/>
          <w:lang w:val="ka-GE"/>
        </w:rPr>
      </w:pPr>
      <w:r w:rsidRPr="005767CC">
        <w:rPr>
          <w:rFonts w:eastAsia="Calibri" w:cstheme="minorHAnsi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ლიკვიდაციის/რეორგანიზაციის პროცესში</w:t>
      </w:r>
      <w:r w:rsidR="005A5745" w:rsidRPr="005767CC">
        <w:rPr>
          <w:rFonts w:eastAsia="Calibri" w:cstheme="minorHAnsi"/>
          <w:lang w:val="ka-GE"/>
        </w:rPr>
        <w:t>.</w:t>
      </w:r>
    </w:p>
    <w:p w14:paraId="7C2C0E20" w14:textId="703426F2" w:rsidR="00D456D3" w:rsidRPr="0075072D" w:rsidRDefault="00D456D3" w:rsidP="00D456D3">
      <w:pPr>
        <w:pStyle w:val="ListParagraph"/>
        <w:numPr>
          <w:ilvl w:val="0"/>
          <w:numId w:val="6"/>
        </w:numPr>
        <w:spacing w:after="0" w:line="254" w:lineRule="auto"/>
        <w:ind w:left="540"/>
        <w:rPr>
          <w:rFonts w:eastAsia="Calibri" w:cstheme="minorHAnsi"/>
          <w:lang w:val="ka-GE"/>
        </w:rPr>
      </w:pPr>
      <w:r w:rsidRPr="0075072D">
        <w:rPr>
          <w:rFonts w:eastAsia="Calibri" w:cstheme="minorHAnsi"/>
          <w:lang w:val="ka-GE"/>
        </w:rPr>
        <w:t xml:space="preserve">წინადადებაში მითითებული ფასი </w:t>
      </w:r>
      <w:r w:rsidR="00687339" w:rsidRPr="0075072D">
        <w:rPr>
          <w:rFonts w:eastAsia="Calibri" w:cstheme="minorHAnsi"/>
          <w:lang w:val="ka-GE"/>
        </w:rPr>
        <w:t>მოცემული</w:t>
      </w:r>
      <w:r w:rsidRPr="0075072D">
        <w:rPr>
          <w:rFonts w:eastAsia="Calibri" w:cstheme="minorHAnsi"/>
          <w:lang w:val="ka-GE"/>
        </w:rPr>
        <w:t xml:space="preserve"> უნდა იყოს ეროვნულ ვალუტაში, ყველა გადასახადის</w:t>
      </w:r>
      <w:r w:rsidR="00687339" w:rsidRPr="0075072D">
        <w:rPr>
          <w:rFonts w:eastAsia="Calibri" w:cstheme="minorHAnsi"/>
          <w:lang w:val="ka-GE"/>
        </w:rPr>
        <w:t>ა და გადასახდელ</w:t>
      </w:r>
      <w:r w:rsidR="005A5745" w:rsidRPr="0075072D">
        <w:rPr>
          <w:rFonts w:eastAsia="Calibri" w:cstheme="minorHAnsi"/>
          <w:lang w:val="ka-GE"/>
        </w:rPr>
        <w:t>ი</w:t>
      </w:r>
      <w:r w:rsidR="00687339" w:rsidRPr="0075072D">
        <w:rPr>
          <w:rFonts w:eastAsia="Calibri" w:cstheme="minorHAnsi"/>
          <w:lang w:val="ka-GE"/>
        </w:rPr>
        <w:t>ს</w:t>
      </w:r>
      <w:r w:rsidRPr="0075072D">
        <w:rPr>
          <w:rFonts w:eastAsia="Calibri" w:cstheme="minorHAnsi"/>
          <w:lang w:val="ka-GE"/>
        </w:rPr>
        <w:t xml:space="preserve"> გათვალისწინებით</w:t>
      </w:r>
      <w:r w:rsidR="005767CC">
        <w:rPr>
          <w:rFonts w:eastAsia="Calibri" w:cstheme="minorHAnsi"/>
          <w:lang w:val="ka-GE"/>
        </w:rPr>
        <w:t xml:space="preserve">, მათ შორის ტრანსპორტირების ჩათვლით. </w:t>
      </w:r>
    </w:p>
    <w:p w14:paraId="2EECB557" w14:textId="623D2CFD" w:rsidR="006E6A91" w:rsidRPr="0075072D" w:rsidRDefault="006E6A91" w:rsidP="006E6A91">
      <w:pPr>
        <w:pStyle w:val="ListParagraph"/>
        <w:numPr>
          <w:ilvl w:val="0"/>
          <w:numId w:val="6"/>
        </w:numPr>
        <w:tabs>
          <w:tab w:val="left" w:pos="720"/>
        </w:tabs>
        <w:ind w:left="540"/>
        <w:rPr>
          <w:rFonts w:eastAsia="Calibri" w:cstheme="minorHAnsi"/>
          <w:lang w:val="ka-GE"/>
        </w:rPr>
      </w:pPr>
      <w:r w:rsidRPr="0075072D">
        <w:rPr>
          <w:rFonts w:eastAsia="Calibri" w:cstheme="minorHAnsi"/>
          <w:lang w:val="ka-GE"/>
        </w:rPr>
        <w:t xml:space="preserve">კომპანიის მოთხოვნის შემთხვევაში პრეტენდენტმა უნდა წარმოადგინოს ნიმუშები მისამართზე: </w:t>
      </w:r>
      <w:r w:rsidR="005767CC">
        <w:rPr>
          <w:rFonts w:eastAsia="Calibri" w:cstheme="minorHAnsi"/>
          <w:lang w:val="ka-GE"/>
        </w:rPr>
        <w:t>ი.ჭავჭავაძის N80კ, ბიოგრაფი ლივინგის სათავო ოფისი</w:t>
      </w:r>
    </w:p>
    <w:p w14:paraId="726B8260" w14:textId="77777777" w:rsidR="00547CB2" w:rsidRDefault="00547CB2" w:rsidP="00A061A2">
      <w:pPr>
        <w:spacing w:after="0" w:line="240" w:lineRule="auto"/>
        <w:rPr>
          <w:rFonts w:eastAsia="Calibri" w:cstheme="minorHAnsi"/>
          <w:lang w:val="ka-GE"/>
        </w:rPr>
      </w:pPr>
    </w:p>
    <w:p w14:paraId="285D1467" w14:textId="77777777" w:rsidR="005767CC" w:rsidRPr="0075072D" w:rsidRDefault="005767CC" w:rsidP="00A061A2">
      <w:pPr>
        <w:spacing w:after="0" w:line="240" w:lineRule="auto"/>
        <w:rPr>
          <w:rFonts w:eastAsia="Calibri" w:cstheme="minorHAnsi"/>
          <w:lang w:val="ka-GE"/>
        </w:rPr>
      </w:pPr>
    </w:p>
    <w:p w14:paraId="36AD6283" w14:textId="5627C461" w:rsidR="00976541" w:rsidRPr="0075072D" w:rsidRDefault="00A061A2" w:rsidP="00A061A2">
      <w:pPr>
        <w:spacing w:after="0" w:line="240" w:lineRule="auto"/>
        <w:rPr>
          <w:rFonts w:eastAsia="Calibri" w:cstheme="minorHAnsi"/>
          <w:lang w:val="ka-GE"/>
        </w:rPr>
      </w:pPr>
      <w:r w:rsidRPr="0075072D">
        <w:rPr>
          <w:rFonts w:eastAsia="Calibri" w:cstheme="minorHAnsi"/>
          <w:lang w:val="ka-GE"/>
        </w:rPr>
        <w:t>ხელშეკრულება დაიდება პრეტენდენტთან საუკეთესო ფასის</w:t>
      </w:r>
      <w:r w:rsidR="008472B0" w:rsidRPr="0075072D">
        <w:rPr>
          <w:rFonts w:eastAsia="Calibri" w:cstheme="minorHAnsi"/>
          <w:lang w:val="ka-GE"/>
        </w:rPr>
        <w:t xml:space="preserve"> და </w:t>
      </w:r>
      <w:r w:rsidRPr="0075072D">
        <w:rPr>
          <w:rFonts w:eastAsia="Calibri" w:cstheme="minorHAnsi"/>
          <w:lang w:val="ka-GE"/>
        </w:rPr>
        <w:t>შემოთავაზებული წინადადების სატენდერო დოკუმენტაციის პირობებთან შესაბამისობის გათვალისწინებით</w:t>
      </w:r>
      <w:r w:rsidR="00A65245">
        <w:rPr>
          <w:rFonts w:eastAsia="Calibri" w:cstheme="minorHAnsi"/>
          <w:lang w:val="ka-GE"/>
        </w:rPr>
        <w:t>.</w:t>
      </w:r>
      <w:r w:rsidR="00D70070">
        <w:rPr>
          <w:rFonts w:eastAsia="Calibri" w:cstheme="minorHAnsi"/>
          <w:lang w:val="ka-GE"/>
        </w:rPr>
        <w:t xml:space="preserve"> </w:t>
      </w:r>
    </w:p>
    <w:p w14:paraId="111753EB" w14:textId="77777777" w:rsidR="00A061A2" w:rsidRPr="0075072D" w:rsidRDefault="00A061A2" w:rsidP="00A061A2">
      <w:pPr>
        <w:spacing w:after="0" w:line="240" w:lineRule="auto"/>
        <w:rPr>
          <w:rFonts w:eastAsia="Calibri" w:cstheme="minorHAnsi"/>
          <w:lang w:val="ka-GE"/>
        </w:rPr>
      </w:pPr>
    </w:p>
    <w:p w14:paraId="7D3170EE" w14:textId="77777777" w:rsidR="005767CC" w:rsidRPr="005767CC" w:rsidRDefault="005767CC" w:rsidP="00976541">
      <w:pPr>
        <w:spacing w:after="0" w:line="240" w:lineRule="auto"/>
        <w:rPr>
          <w:rFonts w:eastAsia="Calibri" w:cstheme="minorHAnsi"/>
          <w:lang w:val="ka-GE"/>
        </w:rPr>
      </w:pPr>
    </w:p>
    <w:p w14:paraId="7BC11EC0" w14:textId="39EA8459" w:rsidR="005767CC" w:rsidRPr="00976751" w:rsidRDefault="005767CC" w:rsidP="00976541">
      <w:pPr>
        <w:spacing w:after="0" w:line="240" w:lineRule="auto"/>
        <w:rPr>
          <w:rFonts w:eastAsia="Calibri" w:cstheme="minorHAnsi"/>
          <w:b/>
          <w:bCs/>
          <w:lang w:val="ka-GE"/>
        </w:rPr>
      </w:pPr>
      <w:r w:rsidRPr="00976751">
        <w:rPr>
          <w:rFonts w:eastAsia="Calibri" w:cstheme="minorHAnsi"/>
          <w:b/>
          <w:bCs/>
          <w:lang w:val="ka-GE"/>
        </w:rPr>
        <w:t>საკონტაქტო პირი</w:t>
      </w:r>
    </w:p>
    <w:p w14:paraId="649F9A8F" w14:textId="22C2B786" w:rsidR="005767CC" w:rsidRDefault="005767CC" w:rsidP="00976541">
      <w:pPr>
        <w:spacing w:after="0" w:line="240" w:lineRule="auto"/>
        <w:rPr>
          <w:rFonts w:eastAsia="Calibri" w:cstheme="minorHAnsi"/>
          <w:lang w:val="ka-GE"/>
        </w:rPr>
      </w:pPr>
      <w:r w:rsidRPr="005767CC">
        <w:rPr>
          <w:rFonts w:eastAsia="Calibri" w:cstheme="minorHAnsi"/>
          <w:lang w:val="ka-GE"/>
        </w:rPr>
        <w:t xml:space="preserve">ირაკლი ნანავა </w:t>
      </w:r>
    </w:p>
    <w:p w14:paraId="48799762" w14:textId="26FD474F" w:rsidR="00976751" w:rsidRPr="005767CC" w:rsidRDefault="00976751" w:rsidP="00976541">
      <w:pPr>
        <w:spacing w:after="0" w:line="240" w:lineRule="auto"/>
        <w:rPr>
          <w:rFonts w:eastAsia="Calibri" w:cstheme="minorHAnsi"/>
          <w:lang w:val="ka-GE"/>
        </w:rPr>
      </w:pPr>
      <w:r>
        <w:rPr>
          <w:rFonts w:eastAsia="Calibri" w:cstheme="minorHAnsi"/>
          <w:lang w:val="ka-GE"/>
        </w:rPr>
        <w:t>+995 599 04 06 90</w:t>
      </w:r>
    </w:p>
    <w:p w14:paraId="6ADA5375" w14:textId="17B58598" w:rsidR="00976751" w:rsidRPr="00976751" w:rsidRDefault="00976751" w:rsidP="00976541">
      <w:pPr>
        <w:spacing w:after="0" w:line="240" w:lineRule="auto"/>
        <w:rPr>
          <w:rFonts w:eastAsia="Calibri" w:cstheme="minorHAnsi"/>
          <w:lang w:val="ka-GE"/>
        </w:rPr>
      </w:pPr>
      <w:r w:rsidRPr="00976751">
        <w:rPr>
          <w:rFonts w:eastAsia="Calibri" w:cstheme="minorHAnsi"/>
          <w:lang w:val="ka-GE"/>
        </w:rPr>
        <w:t>Procurement@biograpi.ge</w:t>
      </w:r>
    </w:p>
    <w:p w14:paraId="5C633BE7" w14:textId="4E40735C" w:rsidR="00252CAC" w:rsidRPr="0075072D" w:rsidRDefault="00252CAC" w:rsidP="00976541">
      <w:pPr>
        <w:spacing w:after="0" w:line="240" w:lineRule="auto"/>
        <w:rPr>
          <w:rFonts w:eastAsia="Calibri" w:cstheme="minorHAnsi"/>
          <w:b/>
          <w:bCs/>
          <w:color w:val="FF0000"/>
          <w:lang w:val="ka-GE"/>
        </w:rPr>
      </w:pPr>
    </w:p>
    <w:sectPr w:rsidR="00252CAC" w:rsidRPr="0075072D" w:rsidSect="004B0EBB">
      <w:headerReference w:type="default" r:id="rId8"/>
      <w:pgSz w:w="12240" w:h="15840"/>
      <w:pgMar w:top="630" w:right="900" w:bottom="5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3B23" w14:textId="77777777" w:rsidR="00CF6089" w:rsidRDefault="00CF6089" w:rsidP="000A720F">
      <w:pPr>
        <w:spacing w:after="0" w:line="240" w:lineRule="auto"/>
      </w:pPr>
      <w:r>
        <w:separator/>
      </w:r>
    </w:p>
  </w:endnote>
  <w:endnote w:type="continuationSeparator" w:id="0">
    <w:p w14:paraId="66BD202C" w14:textId="77777777" w:rsidR="00CF6089" w:rsidRDefault="00CF6089" w:rsidP="000A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B304" w14:textId="77777777" w:rsidR="00CF6089" w:rsidRDefault="00CF6089" w:rsidP="000A720F">
      <w:pPr>
        <w:spacing w:after="0" w:line="240" w:lineRule="auto"/>
      </w:pPr>
      <w:r>
        <w:separator/>
      </w:r>
    </w:p>
  </w:footnote>
  <w:footnote w:type="continuationSeparator" w:id="0">
    <w:p w14:paraId="4C27F41D" w14:textId="77777777" w:rsidR="00CF6089" w:rsidRDefault="00CF6089" w:rsidP="000A7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858E" w14:textId="48CCE96D" w:rsidR="000A720F" w:rsidRPr="0075072D" w:rsidRDefault="0075072D" w:rsidP="0075072D">
    <w:pPr>
      <w:pStyle w:val="Header"/>
      <w:tabs>
        <w:tab w:val="clear" w:pos="4680"/>
        <w:tab w:val="clear" w:pos="9360"/>
        <w:tab w:val="left" w:pos="8448"/>
      </w:tabs>
    </w:pPr>
    <w:r>
      <w:rPr>
        <w:noProof/>
      </w:rPr>
      <w:drawing>
        <wp:inline distT="0" distB="0" distL="0" distR="0" wp14:anchorId="032719C9" wp14:editId="0E14D3A5">
          <wp:extent cx="2118360" cy="655320"/>
          <wp:effectExtent l="0" t="0" r="0" b="0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03665AE1-FE0E-DC94-9740-144FA62BEF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03665AE1-FE0E-DC94-9740-144FA62BEF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ka-GE"/>
      </w:rP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305BD319" wp14:editId="4DBE39B4">
          <wp:extent cx="2012573" cy="655320"/>
          <wp:effectExtent l="0" t="0" r="0" b="0"/>
          <wp:docPr id="1026" name="Picture 1">
            <a:extLst xmlns:a="http://schemas.openxmlformats.org/drawingml/2006/main">
              <a:ext uri="{FF2B5EF4-FFF2-40B4-BE49-F238E27FC236}">
                <a16:creationId xmlns:a16="http://schemas.microsoft.com/office/drawing/2014/main" id="{8AAF0651-9978-E629-32E0-3C57B405BE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">
                    <a:extLst>
                      <a:ext uri="{FF2B5EF4-FFF2-40B4-BE49-F238E27FC236}">
                        <a16:creationId xmlns:a16="http://schemas.microsoft.com/office/drawing/2014/main" id="{8AAF0651-9978-E629-32E0-3C57B405BEF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573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A6"/>
    <w:multiLevelType w:val="hybridMultilevel"/>
    <w:tmpl w:val="45B6CD2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A475D6"/>
    <w:multiLevelType w:val="hybridMultilevel"/>
    <w:tmpl w:val="E0E4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7628"/>
    <w:multiLevelType w:val="hybridMultilevel"/>
    <w:tmpl w:val="CB5AF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B68A5"/>
    <w:multiLevelType w:val="hybridMultilevel"/>
    <w:tmpl w:val="A73C385A"/>
    <w:lvl w:ilvl="0" w:tplc="EA1CC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60EFF"/>
    <w:multiLevelType w:val="hybridMultilevel"/>
    <w:tmpl w:val="25302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5D6849"/>
    <w:multiLevelType w:val="hybridMultilevel"/>
    <w:tmpl w:val="04C687B6"/>
    <w:lvl w:ilvl="0" w:tplc="EA1CCB9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0617C"/>
    <w:multiLevelType w:val="hybridMultilevel"/>
    <w:tmpl w:val="2728A7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AC3851"/>
    <w:multiLevelType w:val="hybridMultilevel"/>
    <w:tmpl w:val="51E2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52644">
    <w:abstractNumId w:val="4"/>
  </w:num>
  <w:num w:numId="2" w16cid:durableId="364674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0803189">
    <w:abstractNumId w:val="6"/>
  </w:num>
  <w:num w:numId="4" w16cid:durableId="2055958239">
    <w:abstractNumId w:val="4"/>
  </w:num>
  <w:num w:numId="5" w16cid:durableId="1279292130">
    <w:abstractNumId w:val="2"/>
  </w:num>
  <w:num w:numId="6" w16cid:durableId="300548689">
    <w:abstractNumId w:val="5"/>
  </w:num>
  <w:num w:numId="7" w16cid:durableId="2134709459">
    <w:abstractNumId w:val="0"/>
  </w:num>
  <w:num w:numId="8" w16cid:durableId="170488107">
    <w:abstractNumId w:val="7"/>
  </w:num>
  <w:num w:numId="9" w16cid:durableId="516390029">
    <w:abstractNumId w:val="1"/>
  </w:num>
  <w:num w:numId="10" w16cid:durableId="1910531375">
    <w:abstractNumId w:val="8"/>
  </w:num>
  <w:num w:numId="11" w16cid:durableId="1485003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F0"/>
    <w:rsid w:val="00051844"/>
    <w:rsid w:val="00072FB1"/>
    <w:rsid w:val="000A3382"/>
    <w:rsid w:val="000A720F"/>
    <w:rsid w:val="00141B99"/>
    <w:rsid w:val="00252CAC"/>
    <w:rsid w:val="002D6FF3"/>
    <w:rsid w:val="002E64AC"/>
    <w:rsid w:val="003324CB"/>
    <w:rsid w:val="003F31FD"/>
    <w:rsid w:val="00444E2A"/>
    <w:rsid w:val="004547CC"/>
    <w:rsid w:val="004A6EDD"/>
    <w:rsid w:val="004B0EBB"/>
    <w:rsid w:val="005347B4"/>
    <w:rsid w:val="00542D80"/>
    <w:rsid w:val="00547CB2"/>
    <w:rsid w:val="00574EFE"/>
    <w:rsid w:val="005767CC"/>
    <w:rsid w:val="005A5745"/>
    <w:rsid w:val="005D2760"/>
    <w:rsid w:val="00643DBB"/>
    <w:rsid w:val="006446B8"/>
    <w:rsid w:val="00687339"/>
    <w:rsid w:val="006C5FC9"/>
    <w:rsid w:val="006E6A91"/>
    <w:rsid w:val="0075072D"/>
    <w:rsid w:val="008350C4"/>
    <w:rsid w:val="008472B0"/>
    <w:rsid w:val="009321FF"/>
    <w:rsid w:val="00962F36"/>
    <w:rsid w:val="00976541"/>
    <w:rsid w:val="00976751"/>
    <w:rsid w:val="00A061A2"/>
    <w:rsid w:val="00A10607"/>
    <w:rsid w:val="00A1698C"/>
    <w:rsid w:val="00A65245"/>
    <w:rsid w:val="00B72BBD"/>
    <w:rsid w:val="00BA1FB8"/>
    <w:rsid w:val="00CF6089"/>
    <w:rsid w:val="00D113BB"/>
    <w:rsid w:val="00D456D3"/>
    <w:rsid w:val="00D70070"/>
    <w:rsid w:val="00D943C4"/>
    <w:rsid w:val="00DA42EE"/>
    <w:rsid w:val="00E71D5C"/>
    <w:rsid w:val="00F6218D"/>
    <w:rsid w:val="00F81C7E"/>
    <w:rsid w:val="00FB578F"/>
    <w:rsid w:val="00FD5227"/>
    <w:rsid w:val="00F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61C66"/>
  <w15:chartTrackingRefBased/>
  <w15:docId w15:val="{3B0E0C84-713B-4CF3-B381-35CB305C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1A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B578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33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20F"/>
  </w:style>
  <w:style w:type="paragraph" w:styleId="Footer">
    <w:name w:val="footer"/>
    <w:basedOn w:val="Normal"/>
    <w:link w:val="FooterChar"/>
    <w:uiPriority w:val="99"/>
    <w:unhideWhenUsed/>
    <w:rsid w:val="000A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20F"/>
  </w:style>
  <w:style w:type="character" w:customStyle="1" w:styleId="ListParagraphChar">
    <w:name w:val="List Paragraph Char"/>
    <w:basedOn w:val="DefaultParagraphFont"/>
    <w:link w:val="ListParagraph"/>
    <w:uiPriority w:val="34"/>
    <w:rsid w:val="0057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ograpi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Qoqiashvili</dc:creator>
  <cp:keywords/>
  <dc:description/>
  <cp:lastModifiedBy>irakli Nanava</cp:lastModifiedBy>
  <cp:revision>16</cp:revision>
  <dcterms:created xsi:type="dcterms:W3CDTF">2020-06-10T10:24:00Z</dcterms:created>
  <dcterms:modified xsi:type="dcterms:W3CDTF">2026-02-20T08:35:00Z</dcterms:modified>
</cp:coreProperties>
</file>