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3293E" w14:textId="77777777" w:rsidR="007D73CE" w:rsidRPr="00AE3A9E" w:rsidRDefault="007D73CE" w:rsidP="00A74B75">
      <w:pPr>
        <w:spacing w:after="0" w:line="360" w:lineRule="auto"/>
        <w:jc w:val="center"/>
        <w:rPr>
          <w:rFonts w:ascii="Sylfaen" w:hAnsi="Sylfaen"/>
          <w:b/>
          <w:sz w:val="20"/>
          <w:szCs w:val="20"/>
          <w:lang w:val="ka-GE"/>
        </w:rPr>
      </w:pPr>
    </w:p>
    <w:p w14:paraId="2EB1F32F" w14:textId="1DA32682" w:rsidR="009456C5" w:rsidRPr="00AE3A9E" w:rsidRDefault="00D54949" w:rsidP="00A74B75">
      <w:pPr>
        <w:spacing w:after="0" w:line="360" w:lineRule="auto"/>
        <w:jc w:val="center"/>
        <w:rPr>
          <w:rFonts w:ascii="Sylfaen" w:hAnsi="Sylfaen"/>
          <w:b/>
          <w:sz w:val="20"/>
          <w:szCs w:val="20"/>
          <w:lang w:val="ka-GE"/>
        </w:rPr>
      </w:pPr>
      <w:r w:rsidRPr="00AE3A9E">
        <w:rPr>
          <w:rFonts w:ascii="Sylfaen" w:hAnsi="Sylfaen" w:cs="Sylfaen"/>
          <w:b/>
          <w:noProof/>
          <w:sz w:val="20"/>
          <w:szCs w:val="20"/>
          <w:lang w:val="ka-GE"/>
        </w:rPr>
        <w:drawing>
          <wp:inline distT="0" distB="0" distL="0" distR="0" wp14:anchorId="1709162E" wp14:editId="52A4AB17">
            <wp:extent cx="3691151" cy="235839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0056" cy="2364080"/>
                    </a:xfrm>
                    <a:prstGeom prst="rect">
                      <a:avLst/>
                    </a:prstGeom>
                  </pic:spPr>
                </pic:pic>
              </a:graphicData>
            </a:graphic>
          </wp:inline>
        </w:drawing>
      </w:r>
    </w:p>
    <w:p w14:paraId="7BCB2CBC" w14:textId="77777777" w:rsidR="009815C7" w:rsidRPr="00AE3A9E" w:rsidRDefault="009815C7" w:rsidP="00972E35">
      <w:pPr>
        <w:spacing w:after="0" w:line="240" w:lineRule="auto"/>
        <w:rPr>
          <w:rFonts w:ascii="Sylfaen" w:hAnsi="Sylfaen" w:cs="Sylfaen"/>
          <w:b/>
          <w:sz w:val="20"/>
          <w:szCs w:val="20"/>
          <w:lang w:val="ka-GE"/>
        </w:rPr>
      </w:pPr>
    </w:p>
    <w:p w14:paraId="3C802042" w14:textId="77777777" w:rsidR="004F57AE" w:rsidRPr="00AE3A9E" w:rsidRDefault="004F57AE" w:rsidP="004F57AE">
      <w:pPr>
        <w:spacing w:after="0" w:line="240" w:lineRule="auto"/>
        <w:rPr>
          <w:rFonts w:ascii="Sylfaen" w:hAnsi="Sylfaen" w:cs="Sylfaen"/>
          <w:b/>
          <w:sz w:val="20"/>
          <w:szCs w:val="20"/>
          <w:lang w:val="ka-GE"/>
        </w:rPr>
      </w:pPr>
    </w:p>
    <w:p w14:paraId="1A62567A" w14:textId="77777777" w:rsidR="004F57AE" w:rsidRPr="00AE3A9E" w:rsidRDefault="004F57AE" w:rsidP="004F57AE">
      <w:pPr>
        <w:spacing w:after="0" w:line="240" w:lineRule="auto"/>
        <w:rPr>
          <w:rFonts w:ascii="Sylfaen" w:hAnsi="Sylfaen" w:cs="Sylfaen"/>
          <w:b/>
          <w:sz w:val="20"/>
          <w:szCs w:val="20"/>
          <w:lang w:val="ka-GE"/>
        </w:rPr>
      </w:pPr>
    </w:p>
    <w:p w14:paraId="499C3945" w14:textId="77777777" w:rsidR="009815C7" w:rsidRPr="00AE3A9E" w:rsidRDefault="009815C7" w:rsidP="00EB505F">
      <w:pPr>
        <w:spacing w:after="0" w:line="240" w:lineRule="auto"/>
        <w:jc w:val="center"/>
        <w:rPr>
          <w:rFonts w:ascii="Sylfaen" w:hAnsi="Sylfaen" w:cs="Sylfaen"/>
          <w:b/>
          <w:sz w:val="20"/>
          <w:szCs w:val="20"/>
          <w:lang w:val="ka-GE"/>
        </w:rPr>
      </w:pPr>
    </w:p>
    <w:p w14:paraId="094DF9B1" w14:textId="30AC127C" w:rsidR="00E24E32" w:rsidRPr="00AE3A9E" w:rsidRDefault="0057031C" w:rsidP="00E24E32">
      <w:pPr>
        <w:spacing w:after="0" w:line="240" w:lineRule="auto"/>
        <w:jc w:val="center"/>
        <w:rPr>
          <w:rFonts w:ascii="Sylfaen" w:hAnsi="Sylfaen" w:cs="Sylfaen"/>
          <w:b/>
          <w:color w:val="FF0000"/>
          <w:sz w:val="20"/>
          <w:szCs w:val="20"/>
          <w:lang w:val="ka-GE"/>
        </w:rPr>
      </w:pPr>
      <w:r w:rsidRPr="00AE3A9E">
        <w:rPr>
          <w:rFonts w:ascii="Sylfaen" w:hAnsi="Sylfaen" w:cs="Sylfaen"/>
          <w:b/>
          <w:bCs/>
          <w:sz w:val="20"/>
          <w:szCs w:val="20"/>
          <w:lang w:val="ka-GE"/>
        </w:rPr>
        <w:t>ელექტრონული ტენდერის დოკუმენტაცია</w:t>
      </w:r>
      <w:r w:rsidRPr="00AE3A9E">
        <w:rPr>
          <w:rFonts w:ascii="Sylfaen" w:hAnsi="Sylfaen" w:cs="Sylfaen"/>
          <w:b/>
          <w:sz w:val="20"/>
          <w:szCs w:val="20"/>
          <w:lang w:val="ka-GE"/>
        </w:rPr>
        <w:t xml:space="preserve"> </w:t>
      </w:r>
      <w:r w:rsidR="00DE38CA" w:rsidRPr="00AE3A9E">
        <w:rPr>
          <w:rFonts w:ascii="Sylfaen" w:hAnsi="Sylfaen" w:cs="Sylfaen"/>
          <w:b/>
          <w:sz w:val="20"/>
          <w:szCs w:val="20"/>
          <w:lang w:val="ka-GE"/>
        </w:rPr>
        <w:t>წყალარინების</w:t>
      </w:r>
      <w:r w:rsidR="00E24E32" w:rsidRPr="00AE3A9E">
        <w:rPr>
          <w:rFonts w:ascii="Sylfaen" w:hAnsi="Sylfaen" w:cs="Sylfaen"/>
          <w:b/>
          <w:sz w:val="20"/>
          <w:szCs w:val="20"/>
          <w:lang w:val="ka-GE"/>
        </w:rPr>
        <w:t xml:space="preserve"> ჭებისა და ქსელის </w:t>
      </w:r>
      <w:r w:rsidR="00480431" w:rsidRPr="00AE3A9E">
        <w:rPr>
          <w:rFonts w:ascii="Sylfaen" w:hAnsi="Sylfaen" w:cs="Sylfaen"/>
          <w:b/>
          <w:sz w:val="20"/>
          <w:szCs w:val="20"/>
          <w:lang w:val="ka-GE"/>
        </w:rPr>
        <w:t>წმენდა/</w:t>
      </w:r>
      <w:r w:rsidR="00E24E32" w:rsidRPr="00AE3A9E">
        <w:rPr>
          <w:rFonts w:ascii="Sylfaen" w:hAnsi="Sylfaen" w:cs="Sylfaen"/>
          <w:b/>
          <w:sz w:val="20"/>
          <w:szCs w:val="20"/>
          <w:lang w:val="ka-GE"/>
        </w:rPr>
        <w:t>რეცხვით</w:t>
      </w:r>
      <w:r w:rsidR="00DE38CA" w:rsidRPr="00AE3A9E">
        <w:rPr>
          <w:rFonts w:ascii="Sylfaen" w:hAnsi="Sylfaen" w:cs="Sylfaen"/>
          <w:b/>
          <w:sz w:val="20"/>
          <w:szCs w:val="20"/>
          <w:lang w:val="ka-GE"/>
        </w:rPr>
        <w:t>ი</w:t>
      </w:r>
      <w:r w:rsidR="00E24E32" w:rsidRPr="00AE3A9E">
        <w:rPr>
          <w:rFonts w:ascii="Sylfaen" w:hAnsi="Sylfaen" w:cs="Sylfaen"/>
          <w:b/>
          <w:sz w:val="20"/>
          <w:szCs w:val="20"/>
          <w:lang w:val="ka-GE"/>
        </w:rPr>
        <w:t xml:space="preserve"> მომსახურებ</w:t>
      </w:r>
      <w:r w:rsidR="00480431" w:rsidRPr="00AE3A9E">
        <w:rPr>
          <w:rFonts w:ascii="Sylfaen" w:hAnsi="Sylfaen" w:cs="Sylfaen"/>
          <w:b/>
          <w:sz w:val="20"/>
          <w:szCs w:val="20"/>
          <w:lang w:val="ka-GE"/>
        </w:rPr>
        <w:t xml:space="preserve">ასთან დაკავშირებით </w:t>
      </w:r>
    </w:p>
    <w:p w14:paraId="0F70A4D0" w14:textId="77777777" w:rsidR="00E24E32" w:rsidRPr="00AE3A9E" w:rsidRDefault="00E24E32" w:rsidP="0062783B">
      <w:pPr>
        <w:spacing w:after="0" w:line="240" w:lineRule="auto"/>
        <w:jc w:val="center"/>
        <w:rPr>
          <w:rFonts w:ascii="Sylfaen" w:hAnsi="Sylfaen" w:cs="Sylfaen"/>
          <w:b/>
          <w:sz w:val="20"/>
          <w:szCs w:val="20"/>
          <w:lang w:val="ka-GE"/>
        </w:rPr>
      </w:pPr>
    </w:p>
    <w:p w14:paraId="6F6F8B2A" w14:textId="77777777" w:rsidR="0062783B" w:rsidRPr="00AE3A9E" w:rsidRDefault="0062783B" w:rsidP="0062783B">
      <w:pPr>
        <w:spacing w:after="0" w:line="240" w:lineRule="auto"/>
        <w:jc w:val="center"/>
        <w:rPr>
          <w:rFonts w:ascii="Sylfaen" w:hAnsi="Sylfaen" w:cs="Sylfaen"/>
          <w:b/>
          <w:sz w:val="20"/>
          <w:szCs w:val="20"/>
          <w:lang w:val="ka-GE"/>
        </w:rPr>
      </w:pPr>
    </w:p>
    <w:p w14:paraId="253AAEAA" w14:textId="77777777" w:rsidR="00FD0DCD" w:rsidRPr="00AE3A9E" w:rsidRDefault="00FD0DCD" w:rsidP="00665C42">
      <w:pPr>
        <w:spacing w:after="0" w:line="360" w:lineRule="auto"/>
        <w:jc w:val="center"/>
        <w:rPr>
          <w:rFonts w:ascii="AcadNusx" w:hAnsi="AcadNusx"/>
          <w:b/>
          <w:sz w:val="20"/>
          <w:szCs w:val="20"/>
          <w:lang w:val="ka-GE"/>
        </w:rPr>
      </w:pPr>
    </w:p>
    <w:p w14:paraId="574B7285" w14:textId="77777777" w:rsidR="00FD0DCD" w:rsidRPr="00AE3A9E" w:rsidRDefault="00FD0DCD" w:rsidP="00665C42">
      <w:pPr>
        <w:spacing w:after="0" w:line="360" w:lineRule="auto"/>
        <w:jc w:val="center"/>
        <w:rPr>
          <w:rFonts w:ascii="AcadNusx" w:hAnsi="AcadNusx"/>
          <w:b/>
          <w:sz w:val="20"/>
          <w:szCs w:val="20"/>
          <w:lang w:val="ka-GE"/>
        </w:rPr>
      </w:pPr>
    </w:p>
    <w:p w14:paraId="04752C17" w14:textId="77777777" w:rsidR="00FD0DCD" w:rsidRPr="00AE3A9E" w:rsidRDefault="00FD0DCD" w:rsidP="00665C42">
      <w:pPr>
        <w:spacing w:after="0" w:line="360" w:lineRule="auto"/>
        <w:jc w:val="center"/>
        <w:rPr>
          <w:rFonts w:ascii="AcadNusx" w:hAnsi="AcadNusx"/>
          <w:b/>
          <w:sz w:val="20"/>
          <w:szCs w:val="20"/>
          <w:lang w:val="ka-GE"/>
        </w:rPr>
      </w:pPr>
    </w:p>
    <w:p w14:paraId="1E2924AE" w14:textId="77777777" w:rsidR="00FD0DCD" w:rsidRPr="00AE3A9E" w:rsidRDefault="00FD0DCD" w:rsidP="00665C42">
      <w:pPr>
        <w:spacing w:after="0" w:line="360" w:lineRule="auto"/>
        <w:jc w:val="center"/>
        <w:rPr>
          <w:rFonts w:ascii="AcadNusx" w:hAnsi="AcadNusx"/>
          <w:b/>
          <w:sz w:val="20"/>
          <w:szCs w:val="20"/>
          <w:lang w:val="ka-GE"/>
        </w:rPr>
      </w:pPr>
    </w:p>
    <w:p w14:paraId="2B70F523" w14:textId="77777777" w:rsidR="00FD0DCD" w:rsidRPr="00AE3A9E" w:rsidRDefault="00FD0DCD" w:rsidP="00665C42">
      <w:pPr>
        <w:spacing w:after="0" w:line="360" w:lineRule="auto"/>
        <w:jc w:val="center"/>
        <w:rPr>
          <w:rFonts w:ascii="AcadNusx" w:hAnsi="AcadNusx"/>
          <w:b/>
          <w:sz w:val="20"/>
          <w:szCs w:val="20"/>
          <w:lang w:val="ka-GE"/>
        </w:rPr>
      </w:pPr>
    </w:p>
    <w:p w14:paraId="277915F6" w14:textId="77777777" w:rsidR="00D30223" w:rsidRPr="00AE3A9E" w:rsidRDefault="00D30223" w:rsidP="00665C42">
      <w:pPr>
        <w:spacing w:after="0" w:line="360" w:lineRule="auto"/>
        <w:jc w:val="center"/>
        <w:rPr>
          <w:rFonts w:ascii="AcadNusx" w:hAnsi="AcadNusx"/>
          <w:b/>
          <w:sz w:val="20"/>
          <w:szCs w:val="20"/>
          <w:lang w:val="ka-GE"/>
        </w:rPr>
      </w:pPr>
    </w:p>
    <w:p w14:paraId="6B4C3477" w14:textId="77777777" w:rsidR="00D30223" w:rsidRPr="00AE3A9E" w:rsidRDefault="00D30223" w:rsidP="00665C42">
      <w:pPr>
        <w:spacing w:after="0" w:line="360" w:lineRule="auto"/>
        <w:jc w:val="center"/>
        <w:rPr>
          <w:rFonts w:ascii="AcadNusx" w:hAnsi="AcadNusx"/>
          <w:b/>
          <w:sz w:val="20"/>
          <w:szCs w:val="20"/>
          <w:lang w:val="ka-GE"/>
        </w:rPr>
      </w:pPr>
    </w:p>
    <w:p w14:paraId="6585989D" w14:textId="77777777" w:rsidR="00356613" w:rsidRPr="00AE3A9E" w:rsidRDefault="00356613" w:rsidP="00665C42">
      <w:pPr>
        <w:spacing w:after="0" w:line="360" w:lineRule="auto"/>
        <w:jc w:val="center"/>
        <w:rPr>
          <w:rFonts w:ascii="AcadNusx" w:hAnsi="AcadNusx"/>
          <w:b/>
          <w:sz w:val="20"/>
          <w:szCs w:val="20"/>
          <w:lang w:val="ka-GE"/>
        </w:rPr>
      </w:pPr>
    </w:p>
    <w:p w14:paraId="513CA1B7" w14:textId="77777777" w:rsidR="00356613" w:rsidRPr="00AE3A9E" w:rsidRDefault="00356613" w:rsidP="00665C42">
      <w:pPr>
        <w:spacing w:after="0" w:line="360" w:lineRule="auto"/>
        <w:jc w:val="center"/>
        <w:rPr>
          <w:rFonts w:ascii="AcadNusx" w:hAnsi="AcadNusx"/>
          <w:b/>
          <w:sz w:val="20"/>
          <w:szCs w:val="20"/>
          <w:lang w:val="ka-GE"/>
        </w:rPr>
      </w:pPr>
    </w:p>
    <w:p w14:paraId="1E14CBCA" w14:textId="77777777" w:rsidR="00B876C5" w:rsidRPr="00AE3A9E" w:rsidRDefault="00B876C5" w:rsidP="00665C42">
      <w:pPr>
        <w:spacing w:after="0" w:line="360" w:lineRule="auto"/>
        <w:jc w:val="center"/>
        <w:rPr>
          <w:rFonts w:ascii="AcadNusx" w:hAnsi="AcadNusx"/>
          <w:b/>
          <w:sz w:val="20"/>
          <w:szCs w:val="20"/>
          <w:lang w:val="ka-GE"/>
        </w:rPr>
      </w:pPr>
    </w:p>
    <w:p w14:paraId="51E15D80" w14:textId="77777777" w:rsidR="007B5DB6" w:rsidRPr="00AE3A9E" w:rsidRDefault="007B5DB6" w:rsidP="00665C42">
      <w:pPr>
        <w:spacing w:after="0" w:line="360" w:lineRule="auto"/>
        <w:jc w:val="center"/>
        <w:rPr>
          <w:rFonts w:ascii="AcadNusx" w:hAnsi="AcadNusx"/>
          <w:b/>
          <w:sz w:val="20"/>
          <w:szCs w:val="20"/>
          <w:lang w:val="ka-GE"/>
        </w:rPr>
      </w:pPr>
    </w:p>
    <w:p w14:paraId="44EF6F22" w14:textId="77777777" w:rsidR="007B5DB6" w:rsidRPr="00AE3A9E" w:rsidRDefault="007B5DB6" w:rsidP="00665C42">
      <w:pPr>
        <w:spacing w:after="0" w:line="360" w:lineRule="auto"/>
        <w:jc w:val="center"/>
        <w:rPr>
          <w:rFonts w:ascii="AcadNusx" w:hAnsi="AcadNusx"/>
          <w:b/>
          <w:sz w:val="20"/>
          <w:szCs w:val="20"/>
          <w:lang w:val="ka-GE"/>
        </w:rPr>
      </w:pPr>
    </w:p>
    <w:p w14:paraId="4EA1AF8D" w14:textId="77777777" w:rsidR="007B5DB6" w:rsidRPr="00AE3A9E" w:rsidRDefault="007B5DB6" w:rsidP="00665C42">
      <w:pPr>
        <w:spacing w:after="0" w:line="360" w:lineRule="auto"/>
        <w:jc w:val="center"/>
        <w:rPr>
          <w:rFonts w:ascii="AcadNusx" w:hAnsi="AcadNusx"/>
          <w:b/>
          <w:sz w:val="20"/>
          <w:szCs w:val="20"/>
          <w:lang w:val="ka-GE"/>
        </w:rPr>
      </w:pPr>
    </w:p>
    <w:p w14:paraId="30ABCC82" w14:textId="77777777" w:rsidR="007B5DB6" w:rsidRPr="00AE3A9E" w:rsidRDefault="007B5DB6" w:rsidP="00665C42">
      <w:pPr>
        <w:spacing w:after="0" w:line="360" w:lineRule="auto"/>
        <w:jc w:val="center"/>
        <w:rPr>
          <w:rFonts w:ascii="AcadNusx" w:hAnsi="AcadNusx"/>
          <w:b/>
          <w:sz w:val="20"/>
          <w:szCs w:val="20"/>
          <w:lang w:val="ka-GE"/>
        </w:rPr>
      </w:pPr>
    </w:p>
    <w:p w14:paraId="0098659F" w14:textId="77777777" w:rsidR="007B5DB6" w:rsidRPr="00AE3A9E" w:rsidRDefault="007B5DB6" w:rsidP="00665C42">
      <w:pPr>
        <w:spacing w:after="0" w:line="360" w:lineRule="auto"/>
        <w:jc w:val="center"/>
        <w:rPr>
          <w:rFonts w:ascii="AcadNusx" w:hAnsi="AcadNusx"/>
          <w:b/>
          <w:sz w:val="20"/>
          <w:szCs w:val="20"/>
          <w:lang w:val="ka-GE"/>
        </w:rPr>
      </w:pPr>
    </w:p>
    <w:p w14:paraId="1EDAC3D9" w14:textId="77777777" w:rsidR="00356613" w:rsidRPr="00AE3A9E" w:rsidRDefault="00356613" w:rsidP="00665C42">
      <w:pPr>
        <w:spacing w:after="0" w:line="360" w:lineRule="auto"/>
        <w:jc w:val="center"/>
        <w:rPr>
          <w:rFonts w:ascii="AcadNusx" w:hAnsi="AcadNusx"/>
          <w:b/>
          <w:sz w:val="20"/>
          <w:szCs w:val="20"/>
          <w:lang w:val="ka-GE"/>
        </w:rPr>
      </w:pPr>
    </w:p>
    <w:p w14:paraId="49982FE7" w14:textId="77777777" w:rsidR="00665C42" w:rsidRPr="00AE3A9E" w:rsidRDefault="00665C42" w:rsidP="00E76DDA">
      <w:pPr>
        <w:spacing w:after="0" w:line="360" w:lineRule="auto"/>
        <w:rPr>
          <w:rFonts w:ascii="AcadNusx" w:hAnsi="AcadNusx"/>
          <w:b/>
          <w:sz w:val="20"/>
          <w:szCs w:val="20"/>
          <w:lang w:val="ka-GE"/>
        </w:rPr>
      </w:pPr>
    </w:p>
    <w:p w14:paraId="6E72831D" w14:textId="77777777" w:rsidR="0057031C" w:rsidRPr="00AE3A9E" w:rsidRDefault="0057031C" w:rsidP="00E76DDA">
      <w:pPr>
        <w:spacing w:after="0" w:line="360" w:lineRule="auto"/>
        <w:rPr>
          <w:rFonts w:ascii="AcadNusx" w:hAnsi="AcadNusx"/>
          <w:b/>
          <w:sz w:val="20"/>
          <w:szCs w:val="20"/>
          <w:lang w:val="ka-GE"/>
        </w:rPr>
      </w:pPr>
    </w:p>
    <w:p w14:paraId="3A1CD357" w14:textId="77777777" w:rsidR="0057031C" w:rsidRPr="00AE3A9E" w:rsidRDefault="0057031C" w:rsidP="00E76DDA">
      <w:pPr>
        <w:spacing w:after="0" w:line="360" w:lineRule="auto"/>
        <w:rPr>
          <w:rFonts w:ascii="AcadNusx" w:hAnsi="AcadNusx"/>
          <w:b/>
          <w:sz w:val="20"/>
          <w:szCs w:val="20"/>
          <w:lang w:val="ka-GE"/>
        </w:rPr>
      </w:pPr>
    </w:p>
    <w:p w14:paraId="3105723F" w14:textId="77777777" w:rsidR="0057031C" w:rsidRPr="00AE3A9E" w:rsidRDefault="0057031C" w:rsidP="0057031C">
      <w:pPr>
        <w:pStyle w:val="ListParagraph"/>
        <w:numPr>
          <w:ilvl w:val="1"/>
          <w:numId w:val="40"/>
        </w:numPr>
        <w:spacing w:line="240" w:lineRule="auto"/>
        <w:jc w:val="both"/>
        <w:rPr>
          <w:rFonts w:ascii="Sylfaen" w:hAnsi="Sylfaen"/>
          <w:b/>
          <w:sz w:val="20"/>
          <w:szCs w:val="20"/>
          <w:lang w:val="ka-GE"/>
        </w:rPr>
      </w:pPr>
      <w:r w:rsidRPr="00AE3A9E">
        <w:rPr>
          <w:rFonts w:ascii="Sylfaen" w:hAnsi="Sylfaen"/>
          <w:b/>
          <w:sz w:val="20"/>
          <w:szCs w:val="20"/>
          <w:lang w:val="ka-GE"/>
        </w:rPr>
        <w:lastRenderedPageBreak/>
        <w:t>შესყიდვის ობიექტის დასახელება</w:t>
      </w:r>
    </w:p>
    <w:p w14:paraId="38FC9BED" w14:textId="2A9278FF" w:rsidR="0057031C" w:rsidRPr="00AE3A9E" w:rsidRDefault="0057031C" w:rsidP="0057031C">
      <w:pPr>
        <w:spacing w:line="240" w:lineRule="auto"/>
        <w:jc w:val="both"/>
        <w:rPr>
          <w:rFonts w:ascii="Sylfaen" w:hAnsi="Sylfaen" w:cs="Sylfaen"/>
          <w:sz w:val="20"/>
          <w:szCs w:val="20"/>
          <w:lang w:val="ka-GE"/>
        </w:rPr>
      </w:pPr>
      <w:r w:rsidRPr="00AE3A9E">
        <w:rPr>
          <w:rFonts w:ascii="Sylfaen" w:hAnsi="Sylfaen" w:cs="Sylfaen"/>
          <w:sz w:val="20"/>
          <w:szCs w:val="20"/>
          <w:lang w:val="ka-GE"/>
        </w:rPr>
        <w:t>შპს</w:t>
      </w:r>
      <w:r w:rsidRPr="00AE3A9E">
        <w:rPr>
          <w:rFonts w:ascii="Sylfaen" w:hAnsi="Sylfaen"/>
          <w:sz w:val="20"/>
          <w:szCs w:val="20"/>
          <w:lang w:val="ka-GE"/>
        </w:rPr>
        <w:t xml:space="preserve"> </w:t>
      </w:r>
      <w:r w:rsidRPr="00AE3A9E">
        <w:rPr>
          <w:rFonts w:ascii="Sylfaen" w:hAnsi="Sylfaen" w:cs="Calibri"/>
          <w:sz w:val="20"/>
          <w:szCs w:val="20"/>
          <w:lang w:val="ka-GE"/>
        </w:rPr>
        <w:t>“</w:t>
      </w:r>
      <w:r w:rsidR="00F71BE1" w:rsidRPr="00AE3A9E">
        <w:rPr>
          <w:rFonts w:ascii="Sylfaen" w:hAnsi="Sylfaen" w:cs="Calibri"/>
          <w:sz w:val="20"/>
          <w:szCs w:val="20"/>
          <w:lang w:val="ka-GE"/>
        </w:rPr>
        <w:t>ჯორჯიან უოთერ ენდ ფაუერი</w:t>
      </w:r>
      <w:r w:rsidRPr="00AE3A9E">
        <w:rPr>
          <w:rFonts w:ascii="Sylfaen" w:hAnsi="Sylfaen" w:cs="Calibri"/>
          <w:sz w:val="20"/>
          <w:szCs w:val="20"/>
          <w:lang w:val="ka-GE"/>
        </w:rPr>
        <w:t>“</w:t>
      </w:r>
      <w:r w:rsidRPr="00AE3A9E">
        <w:rPr>
          <w:rFonts w:ascii="Sylfaen" w:hAnsi="Sylfaen"/>
          <w:sz w:val="20"/>
          <w:szCs w:val="20"/>
          <w:lang w:val="ka-GE"/>
        </w:rPr>
        <w:t xml:space="preserve"> </w:t>
      </w:r>
      <w:r w:rsidRPr="00AE3A9E">
        <w:rPr>
          <w:rFonts w:ascii="Arial" w:hAnsi="Arial" w:cs="Arial"/>
          <w:sz w:val="20"/>
          <w:szCs w:val="20"/>
          <w:lang w:val="ka-GE"/>
        </w:rPr>
        <w:t>(</w:t>
      </w:r>
      <w:r w:rsidR="00F71BE1" w:rsidRPr="00AE3A9E">
        <w:rPr>
          <w:rFonts w:ascii="Arial" w:hAnsi="Arial" w:cs="Arial"/>
          <w:sz w:val="20"/>
          <w:szCs w:val="20"/>
          <w:lang w:val="ka-GE"/>
        </w:rPr>
        <w:t>GWP</w:t>
      </w:r>
      <w:r w:rsidRPr="00AE3A9E">
        <w:rPr>
          <w:rFonts w:ascii="Arial" w:hAnsi="Arial" w:cs="Arial"/>
          <w:sz w:val="20"/>
          <w:szCs w:val="20"/>
          <w:lang w:val="ka-GE"/>
        </w:rPr>
        <w:t xml:space="preserve">) </w:t>
      </w:r>
      <w:r w:rsidRPr="00AE3A9E">
        <w:rPr>
          <w:rFonts w:ascii="Sylfaen" w:hAnsi="Sylfaen" w:cs="Sylfaen"/>
          <w:sz w:val="20"/>
          <w:szCs w:val="20"/>
          <w:lang w:val="ka-GE"/>
        </w:rPr>
        <w:t xml:space="preserve">აცხადებს ელექტრონულ ტენდერს </w:t>
      </w:r>
      <w:r w:rsidR="007B5DB6" w:rsidRPr="00AE3A9E">
        <w:rPr>
          <w:rFonts w:ascii="Sylfaen" w:hAnsi="Sylfaen" w:cs="Sylfaen"/>
          <w:sz w:val="20"/>
          <w:szCs w:val="20"/>
          <w:lang w:val="ka-GE"/>
        </w:rPr>
        <w:t xml:space="preserve">წყალარინების </w:t>
      </w:r>
      <w:r w:rsidRPr="00AE3A9E">
        <w:rPr>
          <w:rFonts w:ascii="Sylfaen" w:hAnsi="Sylfaen" w:cs="Sylfaen"/>
          <w:sz w:val="20"/>
          <w:szCs w:val="20"/>
          <w:lang w:val="ka-GE"/>
        </w:rPr>
        <w:t xml:space="preserve">ჭებისა და ქსელის </w:t>
      </w:r>
      <w:r w:rsidR="00480431" w:rsidRPr="00AE3A9E">
        <w:rPr>
          <w:rFonts w:ascii="Sylfaen" w:hAnsi="Sylfaen" w:cs="Sylfaen"/>
          <w:sz w:val="20"/>
          <w:szCs w:val="20"/>
          <w:lang w:val="ka-GE"/>
        </w:rPr>
        <w:t>წმენდა/</w:t>
      </w:r>
      <w:r w:rsidR="00E24E32" w:rsidRPr="00AE3A9E">
        <w:rPr>
          <w:rFonts w:ascii="Sylfaen" w:hAnsi="Sylfaen" w:cs="Sylfaen"/>
          <w:sz w:val="20"/>
          <w:szCs w:val="20"/>
          <w:lang w:val="ka-GE"/>
        </w:rPr>
        <w:t>რეცხვითი მომსახურების</w:t>
      </w:r>
      <w:r w:rsidRPr="00AE3A9E">
        <w:rPr>
          <w:rFonts w:ascii="Sylfaen" w:hAnsi="Sylfaen" w:cs="Sylfaen"/>
          <w:sz w:val="20"/>
          <w:szCs w:val="20"/>
          <w:lang w:val="ka-GE"/>
        </w:rPr>
        <w:t xml:space="preserve"> </w:t>
      </w:r>
      <w:r w:rsidR="00480431" w:rsidRPr="00AE3A9E">
        <w:rPr>
          <w:rFonts w:ascii="Sylfaen" w:hAnsi="Sylfaen" w:cs="Sylfaen"/>
          <w:sz w:val="20"/>
          <w:szCs w:val="20"/>
          <w:lang w:val="ka-GE"/>
        </w:rPr>
        <w:t>შესყიდვასთან დაკავშირებით.</w:t>
      </w:r>
      <w:r w:rsidR="006F5793" w:rsidRPr="00AE3A9E">
        <w:rPr>
          <w:rFonts w:ascii="Sylfaen" w:hAnsi="Sylfaen" w:cs="Sylfaen"/>
          <w:sz w:val="20"/>
          <w:szCs w:val="20"/>
          <w:lang w:val="ka-GE"/>
        </w:rPr>
        <w:t xml:space="preserve"> </w:t>
      </w:r>
    </w:p>
    <w:p w14:paraId="53BA26A3" w14:textId="1C33A768" w:rsidR="00D54949" w:rsidRPr="00AE3A9E" w:rsidRDefault="00D54949" w:rsidP="0057031C">
      <w:pPr>
        <w:spacing w:line="240" w:lineRule="auto"/>
        <w:jc w:val="both"/>
        <w:rPr>
          <w:rFonts w:ascii="Sylfaen" w:hAnsi="Sylfaen" w:cs="Sylfaen"/>
          <w:sz w:val="20"/>
          <w:szCs w:val="20"/>
          <w:lang w:val="ka-GE"/>
        </w:rPr>
      </w:pPr>
      <w:r w:rsidRPr="00AE3A9E">
        <w:rPr>
          <w:rFonts w:ascii="Sylfaen" w:hAnsi="Sylfaen" w:cs="Sylfaen"/>
          <w:sz w:val="20"/>
          <w:szCs w:val="20"/>
          <w:lang w:val="ka-GE"/>
        </w:rPr>
        <w:t xml:space="preserve">ტენდერი გამოცხადებულია </w:t>
      </w:r>
      <w:r w:rsidR="004A7DDE" w:rsidRPr="00AE3A9E">
        <w:rPr>
          <w:rFonts w:ascii="Sylfaen" w:hAnsi="Sylfaen" w:cs="Sylfaen"/>
          <w:sz w:val="20"/>
          <w:szCs w:val="20"/>
          <w:lang w:val="ka-GE"/>
        </w:rPr>
        <w:t>1</w:t>
      </w:r>
      <w:r w:rsidRPr="00AE3A9E">
        <w:rPr>
          <w:rFonts w:ascii="Sylfaen" w:hAnsi="Sylfaen" w:cs="Sylfaen"/>
          <w:sz w:val="20"/>
          <w:szCs w:val="20"/>
          <w:lang w:val="ka-GE"/>
        </w:rPr>
        <w:t xml:space="preserve"> ლოტად: </w:t>
      </w:r>
    </w:p>
    <w:p w14:paraId="746D220E" w14:textId="775DD82B" w:rsidR="00DC2F25" w:rsidRPr="00AE3A9E" w:rsidRDefault="00DC2F25" w:rsidP="0057031C">
      <w:pPr>
        <w:spacing w:line="240" w:lineRule="auto"/>
        <w:jc w:val="both"/>
        <w:rPr>
          <w:rFonts w:ascii="Sylfaen" w:hAnsi="Sylfaen" w:cs="Sylfaen"/>
          <w:b/>
          <w:bCs/>
          <w:sz w:val="20"/>
          <w:szCs w:val="20"/>
          <w:lang w:val="ka-GE"/>
        </w:rPr>
      </w:pPr>
      <w:r w:rsidRPr="00AE3A9E">
        <w:rPr>
          <w:rFonts w:ascii="Sylfaen" w:hAnsi="Sylfaen" w:cs="Sylfaen"/>
          <w:b/>
          <w:bCs/>
          <w:sz w:val="20"/>
          <w:szCs w:val="20"/>
          <w:lang w:val="ka-GE"/>
        </w:rPr>
        <w:t xml:space="preserve">ზოგადი მიმოხილვა: </w:t>
      </w:r>
    </w:p>
    <w:p w14:paraId="7A23D842" w14:textId="70DEFBF8" w:rsidR="00DC2F25" w:rsidRPr="00AE3A9E" w:rsidRDefault="00DC2F25" w:rsidP="0057031C">
      <w:pPr>
        <w:spacing w:line="240" w:lineRule="auto"/>
        <w:jc w:val="both"/>
        <w:rPr>
          <w:rFonts w:ascii="Sylfaen" w:hAnsi="Sylfaen" w:cs="Sylfaen"/>
          <w:sz w:val="20"/>
          <w:szCs w:val="20"/>
          <w:lang w:val="ka-GE"/>
        </w:rPr>
      </w:pPr>
      <w:r w:rsidRPr="00AE3A9E">
        <w:rPr>
          <w:rFonts w:ascii="Sylfaen" w:hAnsi="Sylfaen" w:cs="Sylfaen"/>
          <w:sz w:val="20"/>
          <w:szCs w:val="20"/>
          <w:lang w:val="ka-GE"/>
        </w:rPr>
        <w:t>თბილისის</w:t>
      </w:r>
      <w:r w:rsidR="0080792B" w:rsidRPr="00AE3A9E">
        <w:rPr>
          <w:rFonts w:ascii="Sylfaen" w:hAnsi="Sylfaen" w:cs="Sylfaen"/>
          <w:sz w:val="20"/>
          <w:szCs w:val="20"/>
          <w:lang w:val="ka-GE"/>
        </w:rPr>
        <w:t>ა</w:t>
      </w:r>
      <w:r w:rsidRPr="00AE3A9E">
        <w:rPr>
          <w:rFonts w:ascii="Sylfaen" w:hAnsi="Sylfaen" w:cs="Sylfaen"/>
          <w:sz w:val="20"/>
          <w:szCs w:val="20"/>
          <w:lang w:val="ka-GE"/>
        </w:rPr>
        <w:t xml:space="preserve"> და </w:t>
      </w:r>
      <w:r w:rsidR="0080792B" w:rsidRPr="00AE3A9E">
        <w:rPr>
          <w:rFonts w:ascii="Sylfaen" w:hAnsi="Sylfaen" w:cs="Sylfaen"/>
          <w:sz w:val="20"/>
          <w:szCs w:val="20"/>
          <w:lang w:val="ka-GE"/>
        </w:rPr>
        <w:t>მისი</w:t>
      </w:r>
      <w:r w:rsidRPr="00AE3A9E">
        <w:rPr>
          <w:rFonts w:ascii="Sylfaen" w:hAnsi="Sylfaen" w:cs="Sylfaen"/>
          <w:sz w:val="20"/>
          <w:szCs w:val="20"/>
          <w:lang w:val="ka-GE"/>
        </w:rPr>
        <w:t xml:space="preserve"> შემოგარენის ფარგლებში GWP ფლობს </w:t>
      </w:r>
      <w:r w:rsidR="00065C4F" w:rsidRPr="00AE3A9E">
        <w:rPr>
          <w:rFonts w:ascii="Sylfaen" w:hAnsi="Sylfaen" w:cs="Sylfaen"/>
          <w:sz w:val="20"/>
          <w:szCs w:val="20"/>
          <w:lang w:val="ka-GE"/>
        </w:rPr>
        <w:t>2500</w:t>
      </w:r>
      <w:r w:rsidRPr="00AE3A9E">
        <w:rPr>
          <w:rFonts w:ascii="Sylfaen" w:hAnsi="Sylfaen" w:cs="Sylfaen"/>
          <w:sz w:val="20"/>
          <w:szCs w:val="20"/>
          <w:lang w:val="ka-GE"/>
        </w:rPr>
        <w:t xml:space="preserve"> კმ</w:t>
      </w:r>
      <w:r w:rsidR="00065C4F" w:rsidRPr="00AE3A9E">
        <w:rPr>
          <w:rFonts w:ascii="Sylfaen" w:hAnsi="Sylfaen" w:cs="Sylfaen"/>
          <w:sz w:val="20"/>
          <w:szCs w:val="20"/>
          <w:lang w:val="ka-GE"/>
        </w:rPr>
        <w:t>-მდე</w:t>
      </w:r>
      <w:r w:rsidRPr="00AE3A9E">
        <w:rPr>
          <w:rFonts w:ascii="Sylfaen" w:hAnsi="Sylfaen" w:cs="Sylfaen"/>
          <w:sz w:val="20"/>
          <w:szCs w:val="20"/>
          <w:lang w:val="ka-GE"/>
        </w:rPr>
        <w:t xml:space="preserve"> წყალარინების ქსელს, რომელიც ძირითადად წარმოდგენილი არის სხვადასხვა დიამეტრი</w:t>
      </w:r>
      <w:r w:rsidR="0080792B" w:rsidRPr="00AE3A9E">
        <w:rPr>
          <w:rFonts w:ascii="Sylfaen" w:hAnsi="Sylfaen" w:cs="Sylfaen"/>
          <w:sz w:val="20"/>
          <w:szCs w:val="20"/>
          <w:lang w:val="ka-GE"/>
        </w:rPr>
        <w:t xml:space="preserve">ს </w:t>
      </w:r>
      <w:r w:rsidRPr="00AE3A9E">
        <w:rPr>
          <w:rFonts w:ascii="Sylfaen" w:hAnsi="Sylfaen" w:cs="Sylfaen"/>
          <w:sz w:val="20"/>
          <w:szCs w:val="20"/>
          <w:lang w:val="ka-GE"/>
        </w:rPr>
        <w:t xml:space="preserve">მილებით. </w:t>
      </w:r>
    </w:p>
    <w:p w14:paraId="76790559" w14:textId="652DBEEF" w:rsidR="0080792B" w:rsidRPr="00AE3A9E" w:rsidRDefault="0080792B" w:rsidP="0057031C">
      <w:pPr>
        <w:spacing w:line="240" w:lineRule="auto"/>
        <w:jc w:val="both"/>
        <w:rPr>
          <w:rFonts w:ascii="Sylfaen" w:hAnsi="Sylfaen" w:cs="Sylfaen"/>
          <w:sz w:val="20"/>
          <w:szCs w:val="20"/>
          <w:lang w:val="ka-GE"/>
        </w:rPr>
      </w:pPr>
      <w:r w:rsidRPr="00AE3A9E">
        <w:rPr>
          <w:rFonts w:ascii="Sylfaen" w:hAnsi="Sylfaen" w:cs="Sylfaen"/>
          <w:sz w:val="20"/>
          <w:szCs w:val="20"/>
          <w:lang w:val="ka-GE"/>
        </w:rPr>
        <w:t xml:space="preserve">წყალარინების ქსელზე თვიურად საშუალოდ ფიქსირდება </w:t>
      </w:r>
      <w:r w:rsidR="00881ABC" w:rsidRPr="00AE3A9E">
        <w:rPr>
          <w:rFonts w:ascii="Sylfaen" w:hAnsi="Sylfaen" w:cs="Sylfaen"/>
          <w:sz w:val="20"/>
          <w:szCs w:val="20"/>
          <w:lang w:val="ka-GE"/>
        </w:rPr>
        <w:t>2,282</w:t>
      </w:r>
      <w:r w:rsidRPr="00AE3A9E">
        <w:rPr>
          <w:rFonts w:ascii="Sylfaen" w:hAnsi="Sylfaen" w:cs="Sylfaen"/>
          <w:sz w:val="20"/>
          <w:szCs w:val="20"/>
          <w:lang w:val="ka-GE"/>
        </w:rPr>
        <w:t xml:space="preserve"> ავარია, მათ შორის წყალარინების ჭებისა და  ქსელის გაბინდვნა </w:t>
      </w:r>
      <w:r w:rsidR="00881ABC" w:rsidRPr="00AE3A9E">
        <w:rPr>
          <w:rFonts w:ascii="Sylfaen" w:hAnsi="Sylfaen" w:cs="Sylfaen"/>
          <w:sz w:val="20"/>
          <w:szCs w:val="20"/>
          <w:lang w:val="ka-GE"/>
        </w:rPr>
        <w:t>2147</w:t>
      </w:r>
      <w:r w:rsidRPr="00AE3A9E">
        <w:rPr>
          <w:rFonts w:ascii="Sylfaen" w:hAnsi="Sylfaen" w:cs="Sylfaen"/>
          <w:sz w:val="20"/>
          <w:szCs w:val="20"/>
          <w:lang w:val="ka-GE"/>
        </w:rPr>
        <w:t xml:space="preserve"> შემთხვევა.</w:t>
      </w:r>
    </w:p>
    <w:p w14:paraId="13FDE625" w14:textId="77777777" w:rsidR="0080792B" w:rsidRPr="00AE3A9E" w:rsidRDefault="0080792B" w:rsidP="0057031C">
      <w:pPr>
        <w:spacing w:line="240" w:lineRule="auto"/>
        <w:jc w:val="both"/>
        <w:rPr>
          <w:rFonts w:ascii="Sylfaen" w:hAnsi="Sylfaen" w:cs="Sylfaen"/>
          <w:sz w:val="20"/>
          <w:szCs w:val="20"/>
          <w:lang w:val="ka-GE"/>
        </w:rPr>
      </w:pPr>
      <w:r w:rsidRPr="00AE3A9E">
        <w:rPr>
          <w:rFonts w:ascii="Sylfaen" w:hAnsi="Sylfaen" w:cs="Sylfaen"/>
          <w:sz w:val="20"/>
          <w:szCs w:val="20"/>
          <w:lang w:val="ka-GE"/>
        </w:rPr>
        <w:t xml:space="preserve">წყალარინების ჭებისა და ქსელის გაბინდვა კატეგორიზდება შემდეგი პრინციპით: </w:t>
      </w:r>
    </w:p>
    <w:p w14:paraId="680EE3CE" w14:textId="6A2A4E14" w:rsidR="0080792B" w:rsidRPr="00AE3A9E" w:rsidRDefault="0080792B" w:rsidP="0057031C">
      <w:pPr>
        <w:spacing w:line="240" w:lineRule="auto"/>
        <w:jc w:val="both"/>
        <w:rPr>
          <w:rFonts w:ascii="Sylfaen" w:hAnsi="Sylfaen" w:cs="Sylfaen"/>
          <w:sz w:val="20"/>
          <w:szCs w:val="20"/>
          <w:lang w:val="ka-GE"/>
        </w:rPr>
      </w:pPr>
      <w:r w:rsidRPr="00AE3A9E">
        <w:rPr>
          <w:rFonts w:ascii="Sylfaen" w:hAnsi="Sylfaen" w:cs="Sylfaen"/>
          <w:sz w:val="20"/>
          <w:szCs w:val="20"/>
          <w:lang w:val="ka-GE"/>
        </w:rPr>
        <w:t>მარტივი -</w:t>
      </w:r>
      <w:r w:rsidR="00881ABC" w:rsidRPr="00AE3A9E">
        <w:rPr>
          <w:rFonts w:ascii="Sylfaen" w:hAnsi="Sylfaen" w:cs="Sylfaen"/>
          <w:sz w:val="20"/>
          <w:szCs w:val="20"/>
          <w:lang w:val="ka-GE"/>
        </w:rPr>
        <w:t xml:space="preserve"> </w:t>
      </w:r>
      <w:r w:rsidRPr="00AE3A9E">
        <w:rPr>
          <w:rFonts w:ascii="Sylfaen" w:hAnsi="Sylfaen" w:cs="Sylfaen"/>
          <w:sz w:val="20"/>
          <w:szCs w:val="20"/>
          <w:lang w:val="ka-GE"/>
        </w:rPr>
        <w:t xml:space="preserve"> </w:t>
      </w:r>
      <w:r w:rsidR="008E1C53" w:rsidRPr="00AE3A9E">
        <w:rPr>
          <w:rFonts w:ascii="Sylfaen" w:hAnsi="Sylfaen" w:cs="Sylfaen"/>
          <w:sz w:val="20"/>
          <w:szCs w:val="20"/>
          <w:lang w:val="ka-GE"/>
        </w:rPr>
        <w:t>200 მმ-მდე დიამეტრის წყალარინების მილი</w:t>
      </w:r>
    </w:p>
    <w:p w14:paraId="033E6F3A" w14:textId="4F7D7753" w:rsidR="0080792B" w:rsidRPr="00AE3A9E" w:rsidRDefault="0080792B" w:rsidP="0057031C">
      <w:pPr>
        <w:spacing w:line="240" w:lineRule="auto"/>
        <w:jc w:val="both"/>
        <w:rPr>
          <w:rFonts w:ascii="Sylfaen" w:hAnsi="Sylfaen" w:cs="Sylfaen"/>
          <w:sz w:val="20"/>
          <w:szCs w:val="20"/>
          <w:lang w:val="ka-GE"/>
        </w:rPr>
      </w:pPr>
      <w:r w:rsidRPr="00AE3A9E">
        <w:rPr>
          <w:rFonts w:ascii="Sylfaen" w:hAnsi="Sylfaen" w:cs="Sylfaen"/>
          <w:sz w:val="20"/>
          <w:szCs w:val="20"/>
          <w:lang w:val="ka-GE"/>
        </w:rPr>
        <w:t xml:space="preserve">საშუალო - </w:t>
      </w:r>
      <w:r w:rsidR="008E1C53" w:rsidRPr="00AE3A9E">
        <w:rPr>
          <w:rFonts w:ascii="Sylfaen" w:hAnsi="Sylfaen" w:cs="Sylfaen"/>
          <w:sz w:val="20"/>
          <w:szCs w:val="20"/>
          <w:lang w:val="ka-GE"/>
        </w:rPr>
        <w:t>200 მმ-დან 300 მმ-მდე დიამეტრის წყალარინების მილი</w:t>
      </w:r>
    </w:p>
    <w:p w14:paraId="6FBE830C" w14:textId="56CCE24A" w:rsidR="0080792B" w:rsidRDefault="0080792B" w:rsidP="0057031C">
      <w:pPr>
        <w:spacing w:line="240" w:lineRule="auto"/>
        <w:jc w:val="both"/>
        <w:rPr>
          <w:rFonts w:ascii="Sylfaen" w:hAnsi="Sylfaen" w:cs="Sylfaen"/>
          <w:sz w:val="20"/>
          <w:szCs w:val="20"/>
          <w:lang w:val="ka-GE"/>
        </w:rPr>
      </w:pPr>
      <w:r w:rsidRPr="00AE3A9E">
        <w:rPr>
          <w:rFonts w:ascii="Sylfaen" w:hAnsi="Sylfaen" w:cs="Sylfaen"/>
          <w:sz w:val="20"/>
          <w:szCs w:val="20"/>
          <w:lang w:val="ka-GE"/>
        </w:rPr>
        <w:t xml:space="preserve">რთული -  </w:t>
      </w:r>
      <w:r w:rsidR="008E1C53" w:rsidRPr="00AE3A9E">
        <w:rPr>
          <w:rFonts w:ascii="Sylfaen" w:hAnsi="Sylfaen" w:cs="Sylfaen"/>
          <w:sz w:val="20"/>
          <w:szCs w:val="20"/>
          <w:lang w:val="ka-GE"/>
        </w:rPr>
        <w:t>300 მმ დიამეტრის წყალარინების მილი და მეტი, მათ შორის ყველა ისეთი დაზიანება, რომელიც საჭიროებს გათხრით სამუშაოებს</w:t>
      </w:r>
      <w:r w:rsidR="00AE3A9E" w:rsidRPr="00AE3A9E">
        <w:rPr>
          <w:rFonts w:ascii="Sylfaen" w:hAnsi="Sylfaen" w:cs="Sylfaen"/>
          <w:sz w:val="20"/>
          <w:szCs w:val="20"/>
          <w:lang w:val="ka-GE"/>
        </w:rPr>
        <w:t xml:space="preserve">. </w:t>
      </w:r>
    </w:p>
    <w:p w14:paraId="085EF946" w14:textId="77777777" w:rsidR="0056149D" w:rsidRPr="00AE3A9E" w:rsidRDefault="0056149D" w:rsidP="0056149D">
      <w:pPr>
        <w:spacing w:line="240" w:lineRule="auto"/>
        <w:jc w:val="both"/>
        <w:rPr>
          <w:rFonts w:ascii="Sylfaen" w:hAnsi="Sylfaen" w:cs="Sylfaen"/>
          <w:sz w:val="20"/>
          <w:szCs w:val="20"/>
          <w:lang w:val="ka-GE"/>
        </w:rPr>
      </w:pPr>
      <w:r w:rsidRPr="00AE3A9E">
        <w:rPr>
          <w:rFonts w:ascii="Sylfaen" w:hAnsi="Sylfaen" w:cs="Sylfaen"/>
          <w:sz w:val="20"/>
          <w:szCs w:val="20"/>
          <w:lang w:val="ka-GE"/>
        </w:rPr>
        <w:t>ყველაზე აქტიურ სეზონზე, წყალარინების ქსელის საორიენტაციო დღიური ავარიის რაოდენება - 75 (მათ შორის გარდამავალი ავარიები).</w:t>
      </w:r>
    </w:p>
    <w:p w14:paraId="40ED6B60" w14:textId="4E0421A3" w:rsidR="008E1C53" w:rsidRPr="00AE3A9E" w:rsidRDefault="008E1C53" w:rsidP="008E1C53">
      <w:pPr>
        <w:spacing w:line="240" w:lineRule="auto"/>
        <w:jc w:val="both"/>
        <w:rPr>
          <w:rFonts w:ascii="Sylfaen" w:hAnsi="Sylfaen" w:cs="Sylfaen"/>
          <w:sz w:val="20"/>
          <w:szCs w:val="20"/>
          <w:lang w:val="ka-GE"/>
        </w:rPr>
      </w:pPr>
      <w:r w:rsidRPr="00AE3A9E">
        <w:rPr>
          <w:rFonts w:ascii="Sylfaen" w:hAnsi="Sylfaen" w:cs="Sylfaen"/>
          <w:sz w:val="20"/>
          <w:szCs w:val="20"/>
          <w:lang w:val="ka-GE"/>
        </w:rPr>
        <w:t>ავარიების რაოდენობა დამოკიდებულია სეზონზე</w:t>
      </w:r>
      <w:r w:rsidR="0056149D">
        <w:rPr>
          <w:rFonts w:ascii="Sylfaen" w:hAnsi="Sylfaen" w:cs="Sylfaen"/>
          <w:sz w:val="20"/>
          <w:szCs w:val="20"/>
          <w:lang w:val="ka-GE"/>
        </w:rPr>
        <w:t xml:space="preserve">. ზაფხულობით, როგორც წესი, ავარიების რაოდენობა მცირედება, ხოლო დანარჩენი სეზონი ავარიების რაოდენობა მიახლოებითია, თუმცა ყოველდღიურად შეიძლება იყოს ცვალდებადი.  </w:t>
      </w:r>
    </w:p>
    <w:p w14:paraId="71C1D55B" w14:textId="601C1C5E" w:rsidR="00896C45" w:rsidRDefault="00896C45" w:rsidP="0057031C">
      <w:pPr>
        <w:spacing w:line="240" w:lineRule="auto"/>
        <w:jc w:val="both"/>
        <w:rPr>
          <w:rFonts w:ascii="Sylfaen" w:hAnsi="Sylfaen" w:cs="Sylfaen"/>
          <w:sz w:val="20"/>
          <w:szCs w:val="20"/>
          <w:lang w:val="ka-GE"/>
        </w:rPr>
      </w:pPr>
      <w:r w:rsidRPr="00AE3A9E">
        <w:rPr>
          <w:rFonts w:ascii="Sylfaen" w:hAnsi="Sylfaen" w:cs="Sylfaen"/>
          <w:sz w:val="20"/>
          <w:szCs w:val="20"/>
          <w:lang w:val="ka-GE"/>
        </w:rPr>
        <w:t xml:space="preserve">GWP-ის ინტერესი არის გარე მომსახურებაზე გაიტანოს მარტივი და საშუალო ავარიები, რომლის რაოდენობა დამოკიდებულია ავარიებზე და მომსახურე კომპანიის მიერ გამოყოფილ რესურსზე. </w:t>
      </w:r>
      <w:r w:rsidR="0056149D">
        <w:rPr>
          <w:rFonts w:ascii="Sylfaen" w:hAnsi="Sylfaen" w:cs="Sylfaen"/>
          <w:sz w:val="20"/>
          <w:szCs w:val="20"/>
        </w:rPr>
        <w:t>GWP-</w:t>
      </w:r>
      <w:r w:rsidR="0056149D">
        <w:rPr>
          <w:rFonts w:ascii="Sylfaen" w:hAnsi="Sylfaen" w:cs="Sylfaen"/>
          <w:sz w:val="20"/>
          <w:szCs w:val="20"/>
          <w:lang w:val="ka-GE"/>
        </w:rPr>
        <w:t xml:space="preserve">ის სურვილია მომსახურე კომპანიას გადაცეს მარტივი და საშუალო ავარიების უმეტესობა, ჯამური  ავარიების დაახლოებით 50-70%. </w:t>
      </w:r>
    </w:p>
    <w:p w14:paraId="4DF6A00C" w14:textId="3CD0BEAB" w:rsidR="001B055A" w:rsidRPr="00AE3A9E" w:rsidRDefault="00B43510" w:rsidP="004A7DDE">
      <w:pPr>
        <w:pStyle w:val="ListParagraph"/>
        <w:numPr>
          <w:ilvl w:val="1"/>
          <w:numId w:val="40"/>
        </w:numPr>
        <w:spacing w:after="0" w:line="240" w:lineRule="auto"/>
        <w:jc w:val="both"/>
        <w:rPr>
          <w:rFonts w:ascii="Sylfaen" w:hAnsi="Sylfaen"/>
          <w:b/>
          <w:sz w:val="20"/>
          <w:szCs w:val="20"/>
          <w:lang w:val="ka-GE"/>
        </w:rPr>
      </w:pPr>
      <w:r w:rsidRPr="00AE3A9E">
        <w:rPr>
          <w:rFonts w:ascii="Sylfaen" w:hAnsi="Sylfaen"/>
          <w:b/>
          <w:sz w:val="20"/>
          <w:szCs w:val="20"/>
          <w:lang w:val="ka-GE"/>
        </w:rPr>
        <w:t xml:space="preserve">გასაწევი მომსახურების </w:t>
      </w:r>
      <w:r w:rsidR="00822A6E" w:rsidRPr="00AE3A9E">
        <w:rPr>
          <w:rFonts w:ascii="Sylfaen" w:hAnsi="Sylfaen"/>
          <w:b/>
          <w:sz w:val="20"/>
          <w:szCs w:val="20"/>
          <w:lang w:val="ka-GE"/>
        </w:rPr>
        <w:t>აღწერა და მოთხოვნები</w:t>
      </w:r>
    </w:p>
    <w:p w14:paraId="1DE475DF" w14:textId="77777777" w:rsidR="00822A6E" w:rsidRPr="00AE3A9E" w:rsidRDefault="00822A6E" w:rsidP="00822A6E">
      <w:pPr>
        <w:spacing w:after="0" w:line="240" w:lineRule="auto"/>
        <w:jc w:val="both"/>
        <w:rPr>
          <w:rFonts w:ascii="Sylfaen" w:hAnsi="Sylfaen"/>
          <w:b/>
          <w:sz w:val="20"/>
          <w:szCs w:val="20"/>
          <w:lang w:val="ka-GE"/>
        </w:rPr>
      </w:pPr>
    </w:p>
    <w:p w14:paraId="58060785" w14:textId="10EDBFAA" w:rsidR="00D71C71" w:rsidRPr="00AE3A9E" w:rsidRDefault="004A7DDE" w:rsidP="004A7DDE">
      <w:pPr>
        <w:spacing w:after="0" w:line="240" w:lineRule="auto"/>
        <w:jc w:val="both"/>
        <w:rPr>
          <w:rFonts w:ascii="Sylfaen" w:hAnsi="Sylfaen"/>
          <w:bCs/>
          <w:sz w:val="20"/>
          <w:szCs w:val="20"/>
          <w:lang w:val="ka-GE"/>
        </w:rPr>
      </w:pPr>
      <w:r w:rsidRPr="00AE3A9E">
        <w:rPr>
          <w:rFonts w:ascii="Sylfaen" w:hAnsi="Sylfaen"/>
          <w:bCs/>
          <w:sz w:val="20"/>
          <w:szCs w:val="20"/>
          <w:lang w:val="ka-GE"/>
        </w:rPr>
        <w:t>ტენდერის მიზანია შეირჩეს კომპანი</w:t>
      </w:r>
      <w:r w:rsidR="00D71C71" w:rsidRPr="00AE3A9E">
        <w:rPr>
          <w:rFonts w:ascii="Sylfaen" w:hAnsi="Sylfaen"/>
          <w:bCs/>
          <w:sz w:val="20"/>
          <w:szCs w:val="20"/>
          <w:lang w:val="ka-GE"/>
        </w:rPr>
        <w:t>(ებ)</w:t>
      </w:r>
      <w:r w:rsidRPr="00AE3A9E">
        <w:rPr>
          <w:rFonts w:ascii="Sylfaen" w:hAnsi="Sylfaen"/>
          <w:bCs/>
          <w:sz w:val="20"/>
          <w:szCs w:val="20"/>
          <w:lang w:val="ka-GE"/>
        </w:rPr>
        <w:t>ა, რომელიც</w:t>
      </w:r>
      <w:r w:rsidR="00D71C71" w:rsidRPr="00AE3A9E">
        <w:rPr>
          <w:rFonts w:ascii="Sylfaen" w:hAnsi="Sylfaen"/>
          <w:bCs/>
          <w:sz w:val="20"/>
          <w:szCs w:val="20"/>
          <w:lang w:val="ka-GE"/>
        </w:rPr>
        <w:t xml:space="preserve"> თავისი </w:t>
      </w:r>
      <w:r w:rsidR="00822A6E" w:rsidRPr="00AE3A9E">
        <w:rPr>
          <w:rFonts w:ascii="Sylfaen" w:hAnsi="Sylfaen"/>
          <w:bCs/>
          <w:sz w:val="20"/>
          <w:szCs w:val="20"/>
          <w:lang w:val="ka-GE"/>
        </w:rPr>
        <w:t xml:space="preserve">კომპეტენციის ფარგლებში, </w:t>
      </w:r>
      <w:r w:rsidR="00D71C71" w:rsidRPr="00AE3A9E">
        <w:rPr>
          <w:rFonts w:ascii="Sylfaen" w:hAnsi="Sylfaen"/>
          <w:bCs/>
          <w:sz w:val="20"/>
          <w:szCs w:val="20"/>
          <w:lang w:val="ka-GE"/>
        </w:rPr>
        <w:t>ადამიანური და ტექნიკური რესურსით</w:t>
      </w:r>
      <w:r w:rsidRPr="00AE3A9E">
        <w:rPr>
          <w:rFonts w:ascii="Sylfaen" w:hAnsi="Sylfaen"/>
          <w:bCs/>
          <w:sz w:val="20"/>
          <w:szCs w:val="20"/>
          <w:lang w:val="ka-GE"/>
        </w:rPr>
        <w:t xml:space="preserve"> </w:t>
      </w:r>
      <w:r w:rsidR="00D71C71" w:rsidRPr="00AE3A9E">
        <w:rPr>
          <w:rFonts w:ascii="Sylfaen" w:hAnsi="Sylfaen"/>
          <w:bCs/>
          <w:sz w:val="20"/>
          <w:szCs w:val="20"/>
          <w:lang w:val="ka-GE"/>
        </w:rPr>
        <w:t>მოახდენს</w:t>
      </w:r>
      <w:r w:rsidR="00822A6E" w:rsidRPr="00AE3A9E">
        <w:rPr>
          <w:rFonts w:ascii="Sylfaen" w:hAnsi="Sylfaen"/>
          <w:bCs/>
          <w:sz w:val="20"/>
          <w:szCs w:val="20"/>
          <w:lang w:val="ka-GE"/>
        </w:rPr>
        <w:t xml:space="preserve"> </w:t>
      </w:r>
      <w:r w:rsidR="00822A6E" w:rsidRPr="00AE3A9E">
        <w:rPr>
          <w:rFonts w:ascii="Sylfaen" w:hAnsi="Sylfaen"/>
          <w:b/>
          <w:sz w:val="20"/>
          <w:szCs w:val="20"/>
          <w:lang w:val="ka-GE"/>
        </w:rPr>
        <w:t xml:space="preserve">მარტივი და საშუალო სირთულის წყალარინების </w:t>
      </w:r>
      <w:r w:rsidR="00C755C7" w:rsidRPr="00AE3A9E">
        <w:rPr>
          <w:rFonts w:ascii="Sylfaen" w:hAnsi="Sylfaen"/>
          <w:b/>
          <w:sz w:val="20"/>
          <w:szCs w:val="20"/>
          <w:lang w:val="ka-GE"/>
        </w:rPr>
        <w:t xml:space="preserve">ჭებისა და </w:t>
      </w:r>
      <w:r w:rsidR="00822A6E" w:rsidRPr="00AE3A9E">
        <w:rPr>
          <w:rFonts w:ascii="Sylfaen" w:hAnsi="Sylfaen"/>
          <w:b/>
          <w:sz w:val="20"/>
          <w:szCs w:val="20"/>
          <w:lang w:val="ka-GE"/>
        </w:rPr>
        <w:t>ქსელის</w:t>
      </w:r>
      <w:r w:rsidR="00C755C7" w:rsidRPr="00AE3A9E">
        <w:rPr>
          <w:rFonts w:ascii="Sylfaen" w:hAnsi="Sylfaen"/>
          <w:b/>
          <w:sz w:val="20"/>
          <w:szCs w:val="20"/>
          <w:lang w:val="ka-GE"/>
        </w:rPr>
        <w:t xml:space="preserve"> ავარიების აღმოფხვრას, კერძოდ</w:t>
      </w:r>
      <w:r w:rsidR="00822A6E" w:rsidRPr="00AE3A9E">
        <w:rPr>
          <w:rFonts w:ascii="Sylfaen" w:hAnsi="Sylfaen"/>
          <w:b/>
          <w:sz w:val="20"/>
          <w:szCs w:val="20"/>
          <w:lang w:val="ka-GE"/>
        </w:rPr>
        <w:t>:</w:t>
      </w:r>
      <w:r w:rsidR="00822A6E" w:rsidRPr="00AE3A9E">
        <w:rPr>
          <w:rFonts w:ascii="Sylfaen" w:hAnsi="Sylfaen"/>
          <w:bCs/>
          <w:sz w:val="20"/>
          <w:szCs w:val="20"/>
          <w:lang w:val="ka-GE"/>
        </w:rPr>
        <w:t xml:space="preserve">  </w:t>
      </w:r>
    </w:p>
    <w:p w14:paraId="3EBC2F9A" w14:textId="4F050495" w:rsidR="00D71C71" w:rsidRPr="00AE3A9E" w:rsidRDefault="00D71C71" w:rsidP="00D71C71">
      <w:pPr>
        <w:pStyle w:val="ListParagraph"/>
        <w:numPr>
          <w:ilvl w:val="0"/>
          <w:numId w:val="43"/>
        </w:numPr>
        <w:spacing w:after="0" w:line="240" w:lineRule="auto"/>
        <w:jc w:val="both"/>
        <w:rPr>
          <w:rFonts w:ascii="Sylfaen" w:hAnsi="Sylfaen"/>
          <w:bCs/>
          <w:sz w:val="20"/>
          <w:szCs w:val="20"/>
          <w:lang w:val="ka-GE"/>
        </w:rPr>
      </w:pPr>
      <w:r w:rsidRPr="00AE3A9E">
        <w:rPr>
          <w:rFonts w:ascii="Sylfaen" w:hAnsi="Sylfaen"/>
          <w:bCs/>
          <w:sz w:val="20"/>
          <w:szCs w:val="20"/>
          <w:lang w:val="ka-GE"/>
        </w:rPr>
        <w:t>გაბინდული ჭის ნარჩენებისგან ამოსუფთავებას</w:t>
      </w:r>
      <w:r w:rsidR="00C755C7" w:rsidRPr="00AE3A9E">
        <w:rPr>
          <w:rFonts w:ascii="Sylfaen" w:hAnsi="Sylfaen"/>
          <w:bCs/>
          <w:sz w:val="20"/>
          <w:szCs w:val="20"/>
          <w:lang w:val="ka-GE"/>
        </w:rPr>
        <w:t>/გათავისუფლებას</w:t>
      </w:r>
      <w:r w:rsidR="00822A6E" w:rsidRPr="00AE3A9E">
        <w:rPr>
          <w:rFonts w:ascii="Sylfaen" w:hAnsi="Sylfaen"/>
          <w:bCs/>
          <w:sz w:val="20"/>
          <w:szCs w:val="20"/>
          <w:lang w:val="ka-GE"/>
        </w:rPr>
        <w:t xml:space="preserve">, ნარჩენების გატანას და </w:t>
      </w:r>
      <w:r w:rsidR="00C755C7" w:rsidRPr="00AE3A9E">
        <w:rPr>
          <w:rFonts w:ascii="Sylfaen" w:hAnsi="Sylfaen"/>
          <w:bCs/>
          <w:sz w:val="20"/>
          <w:szCs w:val="20"/>
          <w:lang w:val="ka-GE"/>
        </w:rPr>
        <w:t>გარემოს დაცვის კანონის შესაბამისად განთავსებას;</w:t>
      </w:r>
      <w:r w:rsidR="00822A6E" w:rsidRPr="00AE3A9E">
        <w:rPr>
          <w:rFonts w:ascii="Sylfaen" w:hAnsi="Sylfaen"/>
          <w:bCs/>
          <w:sz w:val="20"/>
          <w:szCs w:val="20"/>
          <w:lang w:val="ka-GE"/>
        </w:rPr>
        <w:t xml:space="preserve"> </w:t>
      </w:r>
      <w:r w:rsidRPr="00AE3A9E">
        <w:rPr>
          <w:rFonts w:ascii="Sylfaen" w:hAnsi="Sylfaen"/>
          <w:bCs/>
          <w:sz w:val="20"/>
          <w:szCs w:val="20"/>
          <w:lang w:val="ka-GE"/>
        </w:rPr>
        <w:t xml:space="preserve"> </w:t>
      </w:r>
    </w:p>
    <w:p w14:paraId="0295EFF3" w14:textId="77777777" w:rsidR="00D71C71" w:rsidRPr="00AE3A9E" w:rsidRDefault="00D71C71" w:rsidP="00D71C71">
      <w:pPr>
        <w:pStyle w:val="ListParagraph"/>
        <w:numPr>
          <w:ilvl w:val="0"/>
          <w:numId w:val="43"/>
        </w:numPr>
        <w:spacing w:after="0" w:line="240" w:lineRule="auto"/>
        <w:jc w:val="both"/>
        <w:rPr>
          <w:rFonts w:ascii="Sylfaen" w:hAnsi="Sylfaen"/>
          <w:bCs/>
          <w:sz w:val="20"/>
          <w:szCs w:val="20"/>
          <w:lang w:val="ka-GE"/>
        </w:rPr>
      </w:pPr>
      <w:r w:rsidRPr="00AE3A9E">
        <w:rPr>
          <w:rFonts w:ascii="Sylfaen" w:hAnsi="Sylfaen"/>
          <w:bCs/>
          <w:sz w:val="20"/>
          <w:szCs w:val="20"/>
          <w:lang w:val="ka-GE"/>
        </w:rPr>
        <w:t xml:space="preserve">გაბინდული ჭის გახსნას მავთულით და/ან წყლის ჭავლით; </w:t>
      </w:r>
    </w:p>
    <w:p w14:paraId="34F66684" w14:textId="601BC58F" w:rsidR="00D71C71" w:rsidRPr="00AE3A9E" w:rsidRDefault="00E473DA" w:rsidP="00D71C71">
      <w:pPr>
        <w:pStyle w:val="ListParagraph"/>
        <w:numPr>
          <w:ilvl w:val="0"/>
          <w:numId w:val="43"/>
        </w:numPr>
        <w:spacing w:after="0" w:line="240" w:lineRule="auto"/>
        <w:jc w:val="both"/>
        <w:rPr>
          <w:rFonts w:ascii="Sylfaen" w:hAnsi="Sylfaen"/>
          <w:bCs/>
          <w:sz w:val="20"/>
          <w:szCs w:val="20"/>
          <w:lang w:val="ka-GE"/>
        </w:rPr>
      </w:pPr>
      <w:r w:rsidRPr="00AE3A9E">
        <w:rPr>
          <w:rFonts w:ascii="Sylfaen" w:hAnsi="Sylfaen"/>
          <w:bCs/>
          <w:sz w:val="20"/>
          <w:szCs w:val="20"/>
          <w:lang w:val="ka-GE"/>
        </w:rPr>
        <w:t xml:space="preserve">დავალების </w:t>
      </w:r>
      <w:r w:rsidR="00D71C71" w:rsidRPr="00AE3A9E">
        <w:rPr>
          <w:rFonts w:ascii="Sylfaen" w:hAnsi="Sylfaen"/>
          <w:bCs/>
          <w:sz w:val="20"/>
          <w:szCs w:val="20"/>
          <w:lang w:val="ka-GE"/>
        </w:rPr>
        <w:t xml:space="preserve">შესაბამისი ქსელის რეცხვას. </w:t>
      </w:r>
    </w:p>
    <w:p w14:paraId="1FFD6D67" w14:textId="77777777" w:rsidR="00D71C71" w:rsidRPr="00AE3A9E" w:rsidRDefault="00D71C71" w:rsidP="00D71C71">
      <w:pPr>
        <w:spacing w:after="0" w:line="240" w:lineRule="auto"/>
        <w:jc w:val="both"/>
        <w:rPr>
          <w:rFonts w:ascii="Sylfaen" w:hAnsi="Sylfaen"/>
          <w:bCs/>
          <w:sz w:val="20"/>
          <w:szCs w:val="20"/>
          <w:lang w:val="ka-GE"/>
        </w:rPr>
      </w:pPr>
    </w:p>
    <w:p w14:paraId="3961B347" w14:textId="0840F400" w:rsidR="00D71C71" w:rsidRPr="00AE3A9E" w:rsidRDefault="00D71C71" w:rsidP="00D71C71">
      <w:pPr>
        <w:spacing w:after="0" w:line="240" w:lineRule="auto"/>
        <w:jc w:val="both"/>
        <w:rPr>
          <w:rFonts w:ascii="Sylfaen" w:hAnsi="Sylfaen" w:cstheme="minorHAnsi"/>
          <w:b/>
          <w:bCs/>
          <w:sz w:val="20"/>
          <w:szCs w:val="20"/>
          <w:lang w:val="ka-GE"/>
        </w:rPr>
      </w:pPr>
      <w:r w:rsidRPr="00AE3A9E">
        <w:rPr>
          <w:rFonts w:ascii="Sylfaen" w:hAnsi="Sylfaen"/>
          <w:bCs/>
          <w:sz w:val="20"/>
          <w:szCs w:val="20"/>
          <w:lang w:val="ka-GE"/>
        </w:rPr>
        <w:t>GWP-ის მიერ კომპანიას დავალება მიეცე</w:t>
      </w:r>
      <w:r w:rsidR="00C755C7" w:rsidRPr="00AE3A9E">
        <w:rPr>
          <w:rFonts w:ascii="Sylfaen" w:hAnsi="Sylfaen"/>
          <w:bCs/>
          <w:sz w:val="20"/>
          <w:szCs w:val="20"/>
          <w:lang w:val="ka-GE"/>
        </w:rPr>
        <w:t>მ</w:t>
      </w:r>
      <w:r w:rsidRPr="00AE3A9E">
        <w:rPr>
          <w:rFonts w:ascii="Sylfaen" w:hAnsi="Sylfaen"/>
          <w:bCs/>
          <w:sz w:val="20"/>
          <w:szCs w:val="20"/>
          <w:lang w:val="ka-GE"/>
        </w:rPr>
        <w:t xml:space="preserve">ა </w:t>
      </w:r>
      <w:r w:rsidRPr="00AE3A9E">
        <w:rPr>
          <w:rFonts w:ascii="Sylfaen" w:hAnsi="Sylfaen" w:cstheme="minorHAnsi"/>
          <w:sz w:val="20"/>
          <w:szCs w:val="20"/>
          <w:lang w:val="ka-GE"/>
        </w:rPr>
        <w:t xml:space="preserve">ნებისმიერი საკომუნიკაციო არხის საშუალებით (whatsup, viber ან სხვა) </w:t>
      </w:r>
      <w:r w:rsidR="00822A6E" w:rsidRPr="00AE3A9E">
        <w:rPr>
          <w:rFonts w:ascii="Sylfaen" w:hAnsi="Sylfaen" w:cstheme="minorHAnsi"/>
          <w:sz w:val="20"/>
          <w:szCs w:val="20"/>
          <w:lang w:val="ka-GE"/>
        </w:rPr>
        <w:t>და/</w:t>
      </w:r>
      <w:r w:rsidRPr="00AE3A9E">
        <w:rPr>
          <w:rFonts w:ascii="Sylfaen" w:hAnsi="Sylfaen" w:cstheme="minorHAnsi"/>
          <w:sz w:val="20"/>
          <w:szCs w:val="20"/>
          <w:lang w:val="ka-GE"/>
        </w:rPr>
        <w:t xml:space="preserve">ან პლანშეტით, რომელშიც ინტეგრირებული </w:t>
      </w:r>
      <w:r w:rsidR="00594FBE" w:rsidRPr="00AE3A9E">
        <w:rPr>
          <w:rFonts w:ascii="Sylfaen" w:hAnsi="Sylfaen" w:cstheme="minorHAnsi"/>
          <w:sz w:val="20"/>
          <w:szCs w:val="20"/>
          <w:lang w:val="ka-GE"/>
        </w:rPr>
        <w:t>იქნება GWP</w:t>
      </w:r>
      <w:r w:rsidR="00C755C7" w:rsidRPr="00AE3A9E">
        <w:rPr>
          <w:rFonts w:ascii="Sylfaen" w:hAnsi="Sylfaen" w:cstheme="minorHAnsi"/>
          <w:sz w:val="20"/>
          <w:szCs w:val="20"/>
          <w:lang w:val="ka-GE"/>
        </w:rPr>
        <w:t xml:space="preserve">-ის მიერ </w:t>
      </w:r>
      <w:r w:rsidRPr="00AE3A9E">
        <w:rPr>
          <w:rFonts w:ascii="Sylfaen" w:hAnsi="Sylfaen" w:cstheme="minorHAnsi"/>
          <w:sz w:val="20"/>
          <w:szCs w:val="20"/>
          <w:lang w:val="ka-GE"/>
        </w:rPr>
        <w:t xml:space="preserve">შესაბამისი მოდული. ყოველი დავალებისათვის კომპანიამ უნდა მოახდინოს მომსახურების გაწევა დავალების მიღებიდან </w:t>
      </w:r>
      <w:r w:rsidRPr="00AE3A9E">
        <w:rPr>
          <w:rFonts w:ascii="Sylfaen" w:hAnsi="Sylfaen" w:cstheme="minorHAnsi"/>
          <w:b/>
          <w:bCs/>
          <w:sz w:val="20"/>
          <w:szCs w:val="20"/>
          <w:lang w:val="ka-GE"/>
        </w:rPr>
        <w:t xml:space="preserve">არაუგვიანეს </w:t>
      </w:r>
      <w:r w:rsidR="00822A6E" w:rsidRPr="00AE3A9E">
        <w:rPr>
          <w:rFonts w:ascii="Sylfaen" w:hAnsi="Sylfaen" w:cstheme="minorHAnsi"/>
          <w:b/>
          <w:bCs/>
          <w:sz w:val="20"/>
          <w:szCs w:val="20"/>
          <w:lang w:val="ka-GE"/>
        </w:rPr>
        <w:t xml:space="preserve">10 საათის განმავლობაში. </w:t>
      </w:r>
    </w:p>
    <w:p w14:paraId="02BBEB15" w14:textId="77777777" w:rsidR="00822A6E" w:rsidRPr="00AE3A9E" w:rsidRDefault="00822A6E" w:rsidP="00822A6E">
      <w:pPr>
        <w:spacing w:after="0" w:line="240" w:lineRule="auto"/>
        <w:jc w:val="both"/>
        <w:rPr>
          <w:rFonts w:ascii="Sylfaen" w:hAnsi="Sylfaen" w:cstheme="minorHAnsi"/>
          <w:sz w:val="20"/>
          <w:szCs w:val="20"/>
          <w:lang w:val="ka-GE"/>
        </w:rPr>
      </w:pPr>
    </w:p>
    <w:p w14:paraId="476E5C1B" w14:textId="5EEB44D1" w:rsidR="00822A6E" w:rsidRPr="00AE3A9E" w:rsidRDefault="00822A6E" w:rsidP="00822A6E">
      <w:pPr>
        <w:spacing w:after="0" w:line="240" w:lineRule="auto"/>
        <w:jc w:val="both"/>
        <w:rPr>
          <w:rFonts w:ascii="Sylfaen" w:hAnsi="Sylfaen" w:cstheme="minorHAnsi"/>
          <w:sz w:val="20"/>
          <w:szCs w:val="20"/>
          <w:lang w:val="ka-GE"/>
        </w:rPr>
      </w:pPr>
      <w:r w:rsidRPr="00AE3A9E">
        <w:rPr>
          <w:rFonts w:ascii="Sylfaen" w:hAnsi="Sylfaen" w:cstheme="minorHAnsi"/>
          <w:sz w:val="20"/>
          <w:szCs w:val="20"/>
          <w:lang w:val="ka-GE"/>
        </w:rPr>
        <w:t xml:space="preserve">„მომსახურების“ საგარანტიო პერიოდი ყოველი „დავალებისათვის“ შეადგენს </w:t>
      </w:r>
      <w:r w:rsidRPr="00AE3A9E">
        <w:rPr>
          <w:rFonts w:ascii="Sylfaen" w:hAnsi="Sylfaen" w:cstheme="minorHAnsi"/>
          <w:b/>
          <w:bCs/>
          <w:sz w:val="20"/>
          <w:szCs w:val="20"/>
          <w:lang w:val="ka-GE"/>
        </w:rPr>
        <w:t>3 (სამი) კალენდარულ დღეს.</w:t>
      </w:r>
      <w:r w:rsidRPr="00AE3A9E">
        <w:rPr>
          <w:rFonts w:ascii="Sylfaen" w:hAnsi="Sylfaen" w:cstheme="minorHAnsi"/>
          <w:sz w:val="20"/>
          <w:szCs w:val="20"/>
          <w:lang w:val="ka-GE"/>
        </w:rPr>
        <w:t xml:space="preserve"> </w:t>
      </w:r>
    </w:p>
    <w:p w14:paraId="5EA1242A" w14:textId="77777777" w:rsidR="00822A6E" w:rsidRPr="00AE3A9E" w:rsidRDefault="00822A6E" w:rsidP="00822A6E">
      <w:pPr>
        <w:pStyle w:val="ListParagraph"/>
        <w:numPr>
          <w:ilvl w:val="0"/>
          <w:numId w:val="45"/>
        </w:numPr>
        <w:spacing w:after="0" w:line="240" w:lineRule="auto"/>
        <w:jc w:val="both"/>
        <w:rPr>
          <w:rFonts w:ascii="Sylfaen" w:hAnsi="Sylfaen" w:cstheme="minorHAnsi"/>
          <w:sz w:val="20"/>
          <w:szCs w:val="20"/>
          <w:lang w:val="ka-GE"/>
        </w:rPr>
      </w:pPr>
      <w:r w:rsidRPr="00AE3A9E">
        <w:rPr>
          <w:rFonts w:ascii="Sylfaen" w:hAnsi="Sylfaen" w:cstheme="minorHAnsi"/>
          <w:sz w:val="20"/>
          <w:szCs w:val="20"/>
          <w:lang w:val="ka-GE"/>
        </w:rPr>
        <w:t xml:space="preserve">იმ შემთხვევაში, თუ საგარანტიო პერიოდის განმავლობაში შესრულებული „დავალება“ განმეორდება/განახლება, „GWP” ვალდებულია „კომპანიას“ მიაწოდოს </w:t>
      </w:r>
      <w:r w:rsidRPr="00AE3A9E">
        <w:rPr>
          <w:rFonts w:ascii="Sylfaen" w:hAnsi="Sylfaen" w:cstheme="minorHAnsi"/>
          <w:sz w:val="20"/>
          <w:szCs w:val="20"/>
          <w:lang w:val="ka-GE"/>
        </w:rPr>
        <w:lastRenderedPageBreak/>
        <w:t xml:space="preserve">განმეორებითი/განახლებული „დავალების“ შესახებ ინფორმაცია ნებისმიერი საკომუნიკაციო არხის საშუალებით (whatsup, viber ან სხვა) და/ან პლანშეტით  და „კომპანია“ ვალდებულია საგარანტიო პირობების გათვალისწინებით მოახდინოთ წყალარინების ქსელზე/ჭაზე არსებული ხარვეზის აღმოფხვრა დანართი N3-ში მითითებული დროის პერიოდში. </w:t>
      </w:r>
    </w:p>
    <w:p w14:paraId="0A6C229F" w14:textId="77777777" w:rsidR="00822A6E" w:rsidRPr="00AE3A9E" w:rsidRDefault="00822A6E" w:rsidP="00822A6E">
      <w:pPr>
        <w:pStyle w:val="ListParagraph"/>
        <w:numPr>
          <w:ilvl w:val="0"/>
          <w:numId w:val="45"/>
        </w:numPr>
        <w:spacing w:after="0" w:line="240" w:lineRule="auto"/>
        <w:jc w:val="both"/>
        <w:rPr>
          <w:rFonts w:ascii="Sylfaen" w:hAnsi="Sylfaen" w:cstheme="minorHAnsi"/>
          <w:sz w:val="20"/>
          <w:szCs w:val="20"/>
          <w:lang w:val="ka-GE"/>
        </w:rPr>
      </w:pPr>
      <w:r w:rsidRPr="00AE3A9E">
        <w:rPr>
          <w:rFonts w:ascii="Sylfaen" w:hAnsi="Sylfaen" w:cstheme="minorHAnsi"/>
          <w:sz w:val="20"/>
          <w:szCs w:val="20"/>
          <w:lang w:val="ka-GE"/>
        </w:rPr>
        <w:t xml:space="preserve">იმ შემთხვევაში, თუ საგარანტიო პერიოდის განვამლობაში, „GWP”-ის მხრიდან განმეორებითი/განახლებული „დავალების“ შესახებ ინფორმაცია მიწოდებული არ იქნება „კომპანიისთვის“, „დავალება“ ჩაითვლება შესრულებულად. </w:t>
      </w:r>
    </w:p>
    <w:p w14:paraId="54D188E3" w14:textId="77777777" w:rsidR="00822A6E" w:rsidRPr="00AE3A9E" w:rsidRDefault="00822A6E" w:rsidP="00822A6E">
      <w:pPr>
        <w:pStyle w:val="ListParagraph"/>
        <w:numPr>
          <w:ilvl w:val="0"/>
          <w:numId w:val="45"/>
        </w:numPr>
        <w:spacing w:after="0" w:line="240" w:lineRule="auto"/>
        <w:jc w:val="both"/>
        <w:rPr>
          <w:rFonts w:ascii="Sylfaen" w:hAnsi="Sylfaen" w:cstheme="minorHAnsi"/>
          <w:sz w:val="20"/>
          <w:szCs w:val="20"/>
          <w:lang w:val="ka-GE"/>
        </w:rPr>
      </w:pPr>
      <w:r w:rsidRPr="00AE3A9E">
        <w:rPr>
          <w:rFonts w:ascii="Sylfaen" w:hAnsi="Sylfaen" w:cstheme="minorHAnsi"/>
          <w:sz w:val="20"/>
          <w:szCs w:val="20"/>
          <w:lang w:val="ka-GE"/>
        </w:rPr>
        <w:t>იმ შემთხვევაში, თუ საგარანტიო პერიოდის განმავლობაში მეორეჯერ მოხდება შესრულებული „დავალების“ განმეორდება/განახლება, აღარ ექვემდებარება „კომპანიაზე“ გადაცემას, რაზეც „კომპანია“ ინფორმირებულია ნებისმიერი საკომუნიკაციო არხის საშუალებით (whatsup, viber ან სხვა) და/ან პლანშეტით შესაბამისად, პირველადი „დავალების“ ანაზღაურება არ მოხდება.</w:t>
      </w:r>
    </w:p>
    <w:p w14:paraId="057D536C" w14:textId="77777777" w:rsidR="00822A6E" w:rsidRPr="00AE3A9E" w:rsidRDefault="00822A6E" w:rsidP="00822A6E">
      <w:pPr>
        <w:pStyle w:val="ListParagraph"/>
        <w:numPr>
          <w:ilvl w:val="0"/>
          <w:numId w:val="45"/>
        </w:numPr>
        <w:spacing w:after="0" w:line="240" w:lineRule="auto"/>
        <w:jc w:val="both"/>
        <w:rPr>
          <w:rFonts w:ascii="Sylfaen" w:hAnsi="Sylfaen" w:cstheme="minorHAnsi"/>
          <w:sz w:val="20"/>
          <w:szCs w:val="20"/>
          <w:lang w:val="ka-GE"/>
        </w:rPr>
      </w:pPr>
      <w:r w:rsidRPr="00AE3A9E">
        <w:rPr>
          <w:rFonts w:ascii="Sylfaen" w:hAnsi="Sylfaen" w:cstheme="minorHAnsi"/>
          <w:sz w:val="20"/>
          <w:szCs w:val="20"/>
          <w:lang w:val="ka-GE"/>
        </w:rPr>
        <w:t xml:space="preserve">იმ შემთხვევაში, თუ შესრულებული „დავალების“ განმეორდება/განახლების აღმოფხვრა არის სასწრაფო/გადაუდებელი მნიშვნელობის, „კომპანია“ ვალდებულია განმეორებითი „დავალების“ აღმოფხვრა მოახდინოთ არაუგვიანეს 5 საათის განმავლობაში, რაზეც „კომპანიას“ ინფორმაციას აწვდის „GWP” ნებისმიერი საკომუნიკაციო არხის საშუალებით. იმ შემთხვევაში, თუ „კომპანია“ ვერ მოახდენს სასწრაფო/გადაუდებელი მნიშვნელობის განმეორებითი/განახლებული „დავალების“ აღმოფხვრას მოცემული პერიოდის განმავლობაში, „მომსახურება“ არ ანაზღაურდება. </w:t>
      </w:r>
    </w:p>
    <w:p w14:paraId="357A33DD" w14:textId="77777777" w:rsidR="00417355" w:rsidRPr="00AE3A9E" w:rsidRDefault="00417355" w:rsidP="00417355">
      <w:pPr>
        <w:spacing w:after="0" w:line="240" w:lineRule="auto"/>
        <w:jc w:val="both"/>
        <w:rPr>
          <w:rFonts w:ascii="Sylfaen" w:hAnsi="Sylfaen" w:cstheme="minorHAnsi"/>
          <w:sz w:val="20"/>
          <w:szCs w:val="20"/>
          <w:lang w:val="ka-GE"/>
        </w:rPr>
      </w:pPr>
    </w:p>
    <w:p w14:paraId="345F018D" w14:textId="12100C70" w:rsidR="00417355" w:rsidRPr="00AE3A9E" w:rsidRDefault="00417355" w:rsidP="00417355">
      <w:pPr>
        <w:spacing w:after="0" w:line="240" w:lineRule="auto"/>
        <w:jc w:val="both"/>
        <w:rPr>
          <w:rFonts w:ascii="Sylfaen" w:hAnsi="Sylfaen" w:cstheme="minorHAnsi"/>
          <w:sz w:val="20"/>
          <w:szCs w:val="20"/>
          <w:lang w:val="ka-GE"/>
        </w:rPr>
      </w:pPr>
      <w:r w:rsidRPr="00AE3A9E">
        <w:rPr>
          <w:rFonts w:ascii="Sylfaen" w:hAnsi="Sylfaen" w:cstheme="minorHAnsi"/>
          <w:sz w:val="20"/>
          <w:szCs w:val="20"/>
          <w:lang w:val="ka-GE"/>
        </w:rPr>
        <w:t xml:space="preserve">იმ შემთხვევაში, თუ ერთი თვის ჭრილში კომპანიის მიერ </w:t>
      </w:r>
      <w:r w:rsidR="005334C3" w:rsidRPr="00AE3A9E">
        <w:rPr>
          <w:rFonts w:ascii="Sylfaen" w:hAnsi="Sylfaen" w:cstheme="minorHAnsi"/>
          <w:sz w:val="20"/>
          <w:szCs w:val="20"/>
          <w:lang w:val="ka-GE"/>
        </w:rPr>
        <w:t xml:space="preserve">მიღებული </w:t>
      </w:r>
      <w:r w:rsidRPr="00AE3A9E">
        <w:rPr>
          <w:rFonts w:ascii="Sylfaen" w:hAnsi="Sylfaen" w:cstheme="minorHAnsi"/>
          <w:sz w:val="20"/>
          <w:szCs w:val="20"/>
          <w:lang w:val="ka-GE"/>
        </w:rPr>
        <w:t xml:space="preserve"> დავალების რაოდენობა</w:t>
      </w:r>
      <w:r w:rsidR="005334C3" w:rsidRPr="00AE3A9E">
        <w:rPr>
          <w:rFonts w:ascii="Sylfaen" w:hAnsi="Sylfaen" w:cstheme="minorHAnsi"/>
          <w:sz w:val="20"/>
          <w:szCs w:val="20"/>
          <w:lang w:val="ka-GE"/>
        </w:rPr>
        <w:t>, რომლებიც კომპანიის მიერ იდენ</w:t>
      </w:r>
      <w:r w:rsidR="00AE3A9E" w:rsidRPr="00AE3A9E">
        <w:rPr>
          <w:rFonts w:ascii="Sylfaen" w:hAnsi="Sylfaen" w:cstheme="minorHAnsi"/>
          <w:sz w:val="20"/>
          <w:szCs w:val="20"/>
          <w:lang w:val="ka-GE"/>
        </w:rPr>
        <w:t>ტ</w:t>
      </w:r>
      <w:r w:rsidR="005334C3" w:rsidRPr="00AE3A9E">
        <w:rPr>
          <w:rFonts w:ascii="Sylfaen" w:hAnsi="Sylfaen" w:cstheme="minorHAnsi"/>
          <w:sz w:val="20"/>
          <w:szCs w:val="20"/>
          <w:lang w:val="ka-GE"/>
        </w:rPr>
        <w:t>ი</w:t>
      </w:r>
      <w:r w:rsidR="00AE3A9E" w:rsidRPr="00AE3A9E">
        <w:rPr>
          <w:rFonts w:ascii="Sylfaen" w:hAnsi="Sylfaen" w:cstheme="minorHAnsi"/>
          <w:sz w:val="20"/>
          <w:szCs w:val="20"/>
          <w:lang w:val="ka-GE"/>
        </w:rPr>
        <w:t>ფ</w:t>
      </w:r>
      <w:r w:rsidR="005334C3" w:rsidRPr="00AE3A9E">
        <w:rPr>
          <w:rFonts w:ascii="Sylfaen" w:hAnsi="Sylfaen" w:cstheme="minorHAnsi"/>
          <w:sz w:val="20"/>
          <w:szCs w:val="20"/>
          <w:lang w:val="ka-GE"/>
        </w:rPr>
        <w:t>იცირ</w:t>
      </w:r>
      <w:r w:rsidR="00AE3A9E" w:rsidRPr="00AE3A9E">
        <w:rPr>
          <w:rFonts w:ascii="Sylfaen" w:hAnsi="Sylfaen" w:cstheme="minorHAnsi"/>
          <w:sz w:val="20"/>
          <w:szCs w:val="20"/>
          <w:lang w:val="ka-GE"/>
        </w:rPr>
        <w:t>დება</w:t>
      </w:r>
      <w:r w:rsidR="005334C3" w:rsidRPr="00AE3A9E">
        <w:rPr>
          <w:rFonts w:ascii="Sylfaen" w:hAnsi="Sylfaen" w:cstheme="minorHAnsi"/>
          <w:sz w:val="20"/>
          <w:szCs w:val="20"/>
          <w:lang w:val="ka-GE"/>
        </w:rPr>
        <w:t xml:space="preserve"> როგორც რთული</w:t>
      </w:r>
      <w:r w:rsidR="00B97D95">
        <w:rPr>
          <w:rFonts w:ascii="Sylfaen" w:hAnsi="Sylfaen" w:cstheme="minorHAnsi"/>
          <w:sz w:val="20"/>
          <w:szCs w:val="20"/>
          <w:lang w:val="ka-GE"/>
        </w:rPr>
        <w:t xml:space="preserve"> და/ან პრობლემური ქსელის ავარიის</w:t>
      </w:r>
      <w:r w:rsidR="005334C3" w:rsidRPr="00AE3A9E">
        <w:rPr>
          <w:rFonts w:ascii="Sylfaen" w:hAnsi="Sylfaen" w:cstheme="minorHAnsi"/>
          <w:sz w:val="20"/>
          <w:szCs w:val="20"/>
          <w:lang w:val="ka-GE"/>
        </w:rPr>
        <w:t xml:space="preserve"> შემთხვევა, </w:t>
      </w:r>
      <w:r w:rsidRPr="00AE3A9E">
        <w:rPr>
          <w:rFonts w:ascii="Sylfaen" w:hAnsi="Sylfaen" w:cstheme="minorHAnsi"/>
          <w:sz w:val="20"/>
          <w:szCs w:val="20"/>
          <w:lang w:val="ka-GE"/>
        </w:rPr>
        <w:t>იქნება 5</w:t>
      </w:r>
      <w:r w:rsidR="005334C3" w:rsidRPr="00AE3A9E">
        <w:rPr>
          <w:rFonts w:ascii="Sylfaen" w:hAnsi="Sylfaen" w:cstheme="minorHAnsi"/>
          <w:sz w:val="20"/>
          <w:szCs w:val="20"/>
          <w:lang w:val="ka-GE"/>
        </w:rPr>
        <w:t>-ზე</w:t>
      </w:r>
      <w:r w:rsidRPr="00AE3A9E">
        <w:rPr>
          <w:rFonts w:ascii="Sylfaen" w:hAnsi="Sylfaen" w:cstheme="minorHAnsi"/>
          <w:sz w:val="20"/>
          <w:szCs w:val="20"/>
          <w:lang w:val="ka-GE"/>
        </w:rPr>
        <w:t xml:space="preserve"> (ხუთი) მეტი და რეალურად ავარია </w:t>
      </w:r>
      <w:r w:rsidR="00B97D95">
        <w:rPr>
          <w:rFonts w:ascii="Sylfaen" w:hAnsi="Sylfaen" w:cstheme="minorHAnsi"/>
          <w:sz w:val="20"/>
          <w:szCs w:val="20"/>
          <w:lang w:val="ka-GE"/>
        </w:rPr>
        <w:t>ფარავს</w:t>
      </w:r>
      <w:r w:rsidRPr="00AE3A9E">
        <w:rPr>
          <w:rFonts w:ascii="Sylfaen" w:hAnsi="Sylfaen" w:cstheme="minorHAnsi"/>
          <w:sz w:val="20"/>
          <w:szCs w:val="20"/>
          <w:lang w:val="ka-GE"/>
        </w:rPr>
        <w:t xml:space="preserve"> მომსახურების საგნის ქვეშ (მარტივი და საშუალო სირთულის) და GWP-იმ იგივე მეთოდით - მექანიკურად  მოახდინა ავარიის აღმოფხვრა, კომპანია დაჯარიმდება ფიქსირებული</w:t>
      </w:r>
      <w:r w:rsidR="00B97D95">
        <w:rPr>
          <w:rFonts w:ascii="Sylfaen" w:hAnsi="Sylfaen" w:cstheme="minorHAnsi"/>
          <w:sz w:val="20"/>
          <w:szCs w:val="20"/>
          <w:lang w:val="ka-GE"/>
        </w:rPr>
        <w:t xml:space="preserve"> ჯარიმით - </w:t>
      </w:r>
      <w:r w:rsidRPr="00AE3A9E">
        <w:rPr>
          <w:rFonts w:ascii="Sylfaen" w:hAnsi="Sylfaen" w:cstheme="minorHAnsi"/>
          <w:sz w:val="20"/>
          <w:szCs w:val="20"/>
          <w:lang w:val="ka-GE"/>
        </w:rPr>
        <w:t xml:space="preserve">  </w:t>
      </w:r>
      <w:r w:rsidRPr="00AE3A9E">
        <w:rPr>
          <w:rFonts w:ascii="Sylfaen" w:hAnsi="Sylfaen" w:cstheme="minorHAnsi"/>
          <w:b/>
          <w:bCs/>
          <w:sz w:val="20"/>
          <w:szCs w:val="20"/>
          <w:lang w:val="ka-GE"/>
        </w:rPr>
        <w:t>500 (ხუთასი) ლარის</w:t>
      </w:r>
      <w:r w:rsidRPr="00AE3A9E">
        <w:rPr>
          <w:rFonts w:ascii="Sylfaen" w:hAnsi="Sylfaen" w:cstheme="minorHAnsi"/>
          <w:sz w:val="20"/>
          <w:szCs w:val="20"/>
          <w:lang w:val="ka-GE"/>
        </w:rPr>
        <w:t xml:space="preserve"> ოდენობით. </w:t>
      </w:r>
    </w:p>
    <w:p w14:paraId="0F9051CA" w14:textId="77777777" w:rsidR="00E473DA" w:rsidRPr="00AE3A9E" w:rsidRDefault="00E473DA" w:rsidP="00E473DA">
      <w:pPr>
        <w:spacing w:after="0" w:line="240" w:lineRule="auto"/>
        <w:jc w:val="both"/>
        <w:rPr>
          <w:rFonts w:ascii="Sylfaen" w:hAnsi="Sylfaen" w:cstheme="minorHAnsi"/>
          <w:sz w:val="20"/>
          <w:szCs w:val="20"/>
          <w:lang w:val="ka-GE"/>
        </w:rPr>
      </w:pPr>
    </w:p>
    <w:p w14:paraId="181124E4" w14:textId="72548835" w:rsidR="00444D24" w:rsidRPr="00AE3A9E" w:rsidRDefault="00444D24" w:rsidP="00444D24">
      <w:pPr>
        <w:spacing w:after="0" w:line="240" w:lineRule="auto"/>
        <w:jc w:val="both"/>
        <w:rPr>
          <w:rFonts w:ascii="Sylfaen" w:hAnsi="Sylfaen" w:cs="Sylfaen"/>
          <w:sz w:val="20"/>
          <w:szCs w:val="20"/>
          <w:lang w:val="ka-GE"/>
        </w:rPr>
      </w:pPr>
      <w:r w:rsidRPr="00AE3A9E">
        <w:rPr>
          <w:rFonts w:ascii="Sylfaen" w:hAnsi="Sylfaen" w:cs="Sylfaen"/>
          <w:sz w:val="20"/>
          <w:szCs w:val="20"/>
          <w:lang w:val="ka-GE"/>
        </w:rPr>
        <w:t>მომსახურე კომპანიამ მომსახურების გაწევის დროს თავად უნდა მოახდინოს</w:t>
      </w:r>
      <w:r w:rsidR="00723679">
        <w:rPr>
          <w:rFonts w:ascii="Sylfaen" w:hAnsi="Sylfaen" w:cs="Sylfaen"/>
          <w:sz w:val="20"/>
          <w:szCs w:val="20"/>
          <w:lang w:val="ka-GE"/>
        </w:rPr>
        <w:t xml:space="preserve"> ინდივიდუალური და კოლექტიური</w:t>
      </w:r>
      <w:r w:rsidRPr="00AE3A9E">
        <w:rPr>
          <w:rFonts w:ascii="Sylfaen" w:hAnsi="Sylfaen" w:cs="Sylfaen"/>
          <w:sz w:val="20"/>
          <w:szCs w:val="20"/>
          <w:lang w:val="ka-GE"/>
        </w:rPr>
        <w:t xml:space="preserve"> შრომის უსაფრთ</w:t>
      </w:r>
      <w:r w:rsidR="00AE3A9E">
        <w:rPr>
          <w:rFonts w:ascii="Sylfaen" w:hAnsi="Sylfaen" w:cs="Sylfaen"/>
          <w:sz w:val="20"/>
          <w:szCs w:val="20"/>
          <w:lang w:val="ka-GE"/>
        </w:rPr>
        <w:t>ხ</w:t>
      </w:r>
      <w:r w:rsidRPr="00AE3A9E">
        <w:rPr>
          <w:rFonts w:ascii="Sylfaen" w:hAnsi="Sylfaen" w:cs="Sylfaen"/>
          <w:sz w:val="20"/>
          <w:szCs w:val="20"/>
          <w:lang w:val="ka-GE"/>
        </w:rPr>
        <w:t>ოებისა და გარემოს დაცვის ნორმების უზრუნველყოფა, მათ შორის თანამშრომლების  აღჭურვა ინდივიდუალური დამცავი საშუალებები</w:t>
      </w:r>
      <w:r w:rsidR="00E473DA" w:rsidRPr="00AE3A9E">
        <w:rPr>
          <w:rFonts w:ascii="Sylfaen" w:hAnsi="Sylfaen" w:cs="Sylfaen"/>
          <w:sz w:val="20"/>
          <w:szCs w:val="20"/>
          <w:lang w:val="ka-GE"/>
        </w:rPr>
        <w:t>თ</w:t>
      </w:r>
      <w:r w:rsidRPr="00AE3A9E">
        <w:rPr>
          <w:rFonts w:ascii="Sylfaen" w:hAnsi="Sylfaen" w:cs="Sylfaen"/>
          <w:sz w:val="20"/>
          <w:szCs w:val="20"/>
          <w:lang w:val="ka-GE"/>
        </w:rPr>
        <w:t xml:space="preserve"> და ტერიტორიის საგზაო გამაფრთხილებელი ნიშნებით. </w:t>
      </w:r>
    </w:p>
    <w:p w14:paraId="44F2F130" w14:textId="50244242" w:rsidR="00444D24" w:rsidRPr="00AE3A9E" w:rsidRDefault="00444D24" w:rsidP="00444D24">
      <w:pPr>
        <w:spacing w:after="0" w:line="240" w:lineRule="auto"/>
        <w:jc w:val="both"/>
        <w:rPr>
          <w:rFonts w:ascii="Sylfaen" w:hAnsi="Sylfaen" w:cs="Sylfaen"/>
          <w:sz w:val="20"/>
          <w:szCs w:val="20"/>
          <w:lang w:val="ka-GE"/>
        </w:rPr>
      </w:pPr>
      <w:r w:rsidRPr="00AE3A9E">
        <w:rPr>
          <w:rFonts w:ascii="Sylfaen" w:hAnsi="Sylfaen" w:cs="Sylfaen"/>
          <w:sz w:val="20"/>
          <w:szCs w:val="20"/>
          <w:lang w:val="ka-GE"/>
        </w:rPr>
        <w:t xml:space="preserve">დავალების შესრულების დროს </w:t>
      </w:r>
      <w:r w:rsidR="00E473DA" w:rsidRPr="00AE3A9E">
        <w:rPr>
          <w:rFonts w:ascii="Sylfaen" w:hAnsi="Sylfaen" w:cs="Sylfaen"/>
          <w:sz w:val="20"/>
          <w:szCs w:val="20"/>
          <w:lang w:val="ka-GE"/>
        </w:rPr>
        <w:t>გაფორმებული</w:t>
      </w:r>
      <w:r w:rsidRPr="00AE3A9E">
        <w:rPr>
          <w:rFonts w:ascii="Sylfaen" w:hAnsi="Sylfaen" w:cs="Sylfaen"/>
          <w:sz w:val="20"/>
          <w:szCs w:val="20"/>
          <w:lang w:val="ka-GE"/>
        </w:rPr>
        <w:t xml:space="preserve"> ნებისმიერი ტიპის საჯარიმო სანქციები ანაზღაურდება კომპანიის მიერ. </w:t>
      </w:r>
    </w:p>
    <w:p w14:paraId="57AB1B5C" w14:textId="272DB0FD" w:rsidR="00822A6E" w:rsidRDefault="00822A6E" w:rsidP="00D71C71">
      <w:pPr>
        <w:spacing w:after="0" w:line="240" w:lineRule="auto"/>
        <w:jc w:val="both"/>
        <w:rPr>
          <w:rFonts w:ascii="Sylfaen" w:hAnsi="Sylfaen" w:cstheme="minorHAnsi"/>
          <w:sz w:val="20"/>
          <w:szCs w:val="20"/>
          <w:lang w:val="ka-GE"/>
        </w:rPr>
      </w:pPr>
    </w:p>
    <w:p w14:paraId="20E485EA" w14:textId="6FA80974" w:rsidR="00AE3A9E" w:rsidRPr="00592358" w:rsidRDefault="00AE3A9E" w:rsidP="00D71C71">
      <w:pPr>
        <w:spacing w:after="0" w:line="240" w:lineRule="auto"/>
        <w:jc w:val="both"/>
        <w:rPr>
          <w:rFonts w:ascii="Sylfaen" w:hAnsi="Sylfaen" w:cstheme="minorHAnsi"/>
          <w:sz w:val="20"/>
          <w:szCs w:val="20"/>
          <w:lang w:val="ka-GE"/>
        </w:rPr>
      </w:pPr>
      <w:r w:rsidRPr="00592358">
        <w:rPr>
          <w:rFonts w:ascii="Sylfaen" w:hAnsi="Sylfaen" w:cstheme="minorHAnsi"/>
          <w:sz w:val="20"/>
          <w:szCs w:val="20"/>
        </w:rPr>
        <w:t xml:space="preserve">GWP </w:t>
      </w:r>
      <w:r w:rsidRPr="00592358">
        <w:rPr>
          <w:rFonts w:ascii="Sylfaen" w:hAnsi="Sylfaen" w:cstheme="minorHAnsi"/>
          <w:sz w:val="20"/>
          <w:szCs w:val="20"/>
          <w:lang w:val="ka-GE"/>
        </w:rPr>
        <w:t xml:space="preserve">ვალდებულია დავალებების მიცემის დროს განსაზღვროს დავალების მიახლოებითი სირთულე და არ გადაცეს მომსახურე კომპანიას რთული და პრობლემური ავარიები. </w:t>
      </w:r>
    </w:p>
    <w:p w14:paraId="37CC9A36" w14:textId="77777777" w:rsidR="00AE3A9E" w:rsidRPr="00592358" w:rsidRDefault="00AE3A9E" w:rsidP="00D71C71">
      <w:pPr>
        <w:spacing w:after="0" w:line="240" w:lineRule="auto"/>
        <w:jc w:val="both"/>
        <w:rPr>
          <w:rFonts w:ascii="Sylfaen" w:hAnsi="Sylfaen" w:cstheme="minorHAnsi"/>
          <w:sz w:val="20"/>
          <w:szCs w:val="20"/>
          <w:lang w:val="ka-GE"/>
        </w:rPr>
      </w:pPr>
    </w:p>
    <w:p w14:paraId="7B66604B" w14:textId="528B7EE9" w:rsidR="00AE3A9E" w:rsidRPr="00AE3A9E" w:rsidRDefault="00AE3A9E" w:rsidP="00D71C71">
      <w:pPr>
        <w:spacing w:after="0" w:line="240" w:lineRule="auto"/>
        <w:jc w:val="both"/>
        <w:rPr>
          <w:rFonts w:ascii="Sylfaen" w:hAnsi="Sylfaen" w:cstheme="minorHAnsi"/>
          <w:sz w:val="20"/>
          <w:szCs w:val="20"/>
          <w:lang w:val="ka-GE"/>
        </w:rPr>
      </w:pPr>
      <w:r w:rsidRPr="00592358">
        <w:rPr>
          <w:rFonts w:ascii="Sylfaen" w:hAnsi="Sylfaen" w:cstheme="minorHAnsi"/>
          <w:sz w:val="20"/>
          <w:szCs w:val="20"/>
          <w:lang w:val="ka-GE"/>
        </w:rPr>
        <w:t xml:space="preserve">ასევე, მომსახურე კომპანიას არ უნდა გადაეცეს ისეთი ავარიები, რომელიც ფიქსირდება წინასწარ განსაზღვრულ </w:t>
      </w:r>
      <w:r w:rsidR="00B97D95" w:rsidRPr="00592358">
        <w:rPr>
          <w:rFonts w:ascii="Sylfaen" w:hAnsi="Sylfaen" w:cstheme="minorHAnsi"/>
          <w:sz w:val="20"/>
          <w:szCs w:val="20"/>
          <w:lang w:val="ka-GE"/>
        </w:rPr>
        <w:t>პრობლემურ</w:t>
      </w:r>
      <w:r w:rsidRPr="00592358">
        <w:rPr>
          <w:rFonts w:ascii="Sylfaen" w:hAnsi="Sylfaen" w:cstheme="minorHAnsi"/>
          <w:sz w:val="20"/>
          <w:szCs w:val="20"/>
          <w:lang w:val="ka-GE"/>
        </w:rPr>
        <w:t xml:space="preserve"> ქსელზე</w:t>
      </w:r>
      <w:r w:rsidR="00B97D95" w:rsidRPr="00592358">
        <w:rPr>
          <w:rFonts w:ascii="Sylfaen" w:hAnsi="Sylfaen" w:cstheme="minorHAnsi"/>
          <w:sz w:val="20"/>
          <w:szCs w:val="20"/>
          <w:lang w:val="ka-GE"/>
        </w:rPr>
        <w:t xml:space="preserve"> და/ან გადაეცემა </w:t>
      </w:r>
      <w:r w:rsidR="00B97D95" w:rsidRPr="00592358">
        <w:rPr>
          <w:rFonts w:ascii="Sylfaen" w:hAnsi="Sylfaen" w:cstheme="minorHAnsi"/>
          <w:sz w:val="20"/>
          <w:szCs w:val="20"/>
        </w:rPr>
        <w:t>დროებითი პრობლემის მოსაგავარებლად.</w:t>
      </w:r>
      <w:r w:rsidRPr="00592358">
        <w:rPr>
          <w:rFonts w:ascii="Sylfaen" w:hAnsi="Sylfaen" w:cstheme="minorHAnsi"/>
          <w:sz w:val="20"/>
          <w:szCs w:val="20"/>
          <w:lang w:val="ka-GE"/>
        </w:rPr>
        <w:t xml:space="preserve"> ასეთ შემთხვევაში, შემობრუნებული ავარიების შემთხვევაში </w:t>
      </w:r>
      <w:r w:rsidR="00B97D95" w:rsidRPr="00592358">
        <w:rPr>
          <w:rFonts w:ascii="Sylfaen" w:hAnsi="Sylfaen" w:cstheme="minorHAnsi"/>
          <w:sz w:val="20"/>
          <w:szCs w:val="20"/>
        </w:rPr>
        <w:t>GWP-</w:t>
      </w:r>
      <w:r w:rsidR="00B97D95" w:rsidRPr="00592358">
        <w:rPr>
          <w:rFonts w:ascii="Sylfaen" w:hAnsi="Sylfaen" w:cstheme="minorHAnsi"/>
          <w:sz w:val="20"/>
          <w:szCs w:val="20"/>
          <w:lang w:val="ka-GE"/>
        </w:rPr>
        <w:t xml:space="preserve">ის მხრიდან  </w:t>
      </w:r>
      <w:r w:rsidRPr="00592358">
        <w:rPr>
          <w:rFonts w:ascii="Sylfaen" w:hAnsi="Sylfaen" w:cstheme="minorHAnsi"/>
          <w:sz w:val="20"/>
          <w:szCs w:val="20"/>
          <w:lang w:val="ka-GE"/>
        </w:rPr>
        <w:t>ანაზრაურდება</w:t>
      </w:r>
      <w:r w:rsidR="00B97D95" w:rsidRPr="00592358">
        <w:rPr>
          <w:rFonts w:ascii="Sylfaen" w:hAnsi="Sylfaen" w:cstheme="minorHAnsi"/>
          <w:sz w:val="20"/>
          <w:szCs w:val="20"/>
          <w:lang w:val="ka-GE"/>
        </w:rPr>
        <w:t>.</w:t>
      </w:r>
      <w:r w:rsidR="00B97D95">
        <w:rPr>
          <w:rFonts w:ascii="Sylfaen" w:hAnsi="Sylfaen" w:cstheme="minorHAnsi"/>
          <w:sz w:val="20"/>
          <w:szCs w:val="20"/>
          <w:lang w:val="ka-GE"/>
        </w:rPr>
        <w:t xml:space="preserve"> </w:t>
      </w:r>
    </w:p>
    <w:p w14:paraId="627B74ED" w14:textId="77777777" w:rsidR="00822A6E" w:rsidRPr="00AE3A9E" w:rsidRDefault="00822A6E" w:rsidP="00D71C71">
      <w:pPr>
        <w:spacing w:after="0" w:line="240" w:lineRule="auto"/>
        <w:jc w:val="both"/>
        <w:rPr>
          <w:rFonts w:ascii="Sylfaen" w:hAnsi="Sylfaen"/>
          <w:bCs/>
          <w:sz w:val="20"/>
          <w:szCs w:val="20"/>
          <w:lang w:val="ka-GE"/>
        </w:rPr>
      </w:pPr>
    </w:p>
    <w:p w14:paraId="10A87367" w14:textId="77777777" w:rsidR="00822A6E" w:rsidRPr="00AE3A9E" w:rsidRDefault="00822A6E" w:rsidP="00D71C71">
      <w:pPr>
        <w:spacing w:after="0" w:line="240" w:lineRule="auto"/>
        <w:jc w:val="both"/>
        <w:rPr>
          <w:rFonts w:ascii="Sylfaen" w:hAnsi="Sylfaen"/>
          <w:bCs/>
          <w:sz w:val="20"/>
          <w:szCs w:val="20"/>
          <w:lang w:val="ka-GE"/>
        </w:rPr>
      </w:pPr>
      <w:r w:rsidRPr="00AE3A9E">
        <w:rPr>
          <w:rFonts w:ascii="Sylfaen" w:hAnsi="Sylfaen"/>
          <w:b/>
          <w:i/>
          <w:iCs/>
          <w:sz w:val="20"/>
          <w:szCs w:val="20"/>
          <w:lang w:val="ka-GE"/>
        </w:rPr>
        <w:t>შენიშვნა</w:t>
      </w:r>
      <w:r w:rsidRPr="00AE3A9E">
        <w:rPr>
          <w:rFonts w:ascii="Sylfaen" w:hAnsi="Sylfaen"/>
          <w:bCs/>
          <w:sz w:val="20"/>
          <w:szCs w:val="20"/>
          <w:lang w:val="ka-GE"/>
        </w:rPr>
        <w:t xml:space="preserve">: </w:t>
      </w:r>
    </w:p>
    <w:p w14:paraId="42DB4A23" w14:textId="7F8E498C" w:rsidR="00D71C71" w:rsidRPr="00AE3A9E" w:rsidRDefault="00822A6E" w:rsidP="00822A6E">
      <w:pPr>
        <w:pStyle w:val="ListParagraph"/>
        <w:numPr>
          <w:ilvl w:val="0"/>
          <w:numId w:val="46"/>
        </w:numPr>
        <w:spacing w:after="0" w:line="240" w:lineRule="auto"/>
        <w:jc w:val="both"/>
        <w:rPr>
          <w:rFonts w:ascii="Sylfaen" w:hAnsi="Sylfaen"/>
          <w:bCs/>
          <w:sz w:val="20"/>
          <w:szCs w:val="20"/>
          <w:lang w:val="ka-GE"/>
        </w:rPr>
      </w:pPr>
      <w:r w:rsidRPr="00AE3A9E">
        <w:rPr>
          <w:rFonts w:ascii="Sylfaen" w:hAnsi="Sylfaen"/>
          <w:bCs/>
          <w:sz w:val="20"/>
          <w:szCs w:val="20"/>
          <w:lang w:val="ka-GE"/>
        </w:rPr>
        <w:t xml:space="preserve">საჭიროების შემთხვევაში, კომპანია მზად უნდა იყოს GWP-ის მოთხოვნების შესაბამისად ყოველი ბრიგადა აღჭურვოს შესაბამისი პლანშეტით. </w:t>
      </w:r>
    </w:p>
    <w:p w14:paraId="672D95F3" w14:textId="3337A448" w:rsidR="00822A6E" w:rsidRPr="00AE3A9E" w:rsidRDefault="00444D24" w:rsidP="00E473DA">
      <w:pPr>
        <w:pStyle w:val="ListParagraph"/>
        <w:numPr>
          <w:ilvl w:val="0"/>
          <w:numId w:val="46"/>
        </w:numPr>
        <w:spacing w:after="0" w:line="240" w:lineRule="auto"/>
        <w:jc w:val="both"/>
        <w:rPr>
          <w:rFonts w:ascii="Sylfaen" w:hAnsi="Sylfaen"/>
          <w:bCs/>
          <w:sz w:val="20"/>
          <w:szCs w:val="20"/>
          <w:lang w:val="ka-GE"/>
        </w:rPr>
      </w:pPr>
      <w:r w:rsidRPr="00AE3A9E">
        <w:rPr>
          <w:rFonts w:ascii="Sylfaen" w:hAnsi="Sylfaen"/>
          <w:bCs/>
          <w:sz w:val="20"/>
          <w:szCs w:val="20"/>
          <w:lang w:val="ka-GE"/>
        </w:rPr>
        <w:t>კომპანიას არ ევალება ისეთი დავალების შესრულება, სადაც ფიქსირდება დაზიანებული/გატეხილი წყალარინების ჭა და/ან დაზიანებულია/ჩატეხილია მილი</w:t>
      </w:r>
      <w:r w:rsidR="00E473DA" w:rsidRPr="00AE3A9E">
        <w:rPr>
          <w:rFonts w:ascii="Sylfaen" w:hAnsi="Sylfaen"/>
          <w:bCs/>
          <w:sz w:val="20"/>
          <w:szCs w:val="20"/>
          <w:lang w:val="ka-GE"/>
        </w:rPr>
        <w:t xml:space="preserve"> - რთული შემთხვევები, ასევე </w:t>
      </w:r>
      <w:r w:rsidRPr="00AE3A9E">
        <w:rPr>
          <w:rFonts w:ascii="Sylfaen" w:hAnsi="Sylfaen"/>
          <w:bCs/>
          <w:sz w:val="20"/>
          <w:szCs w:val="20"/>
          <w:lang w:val="ka-GE"/>
        </w:rPr>
        <w:t>მაგისტრალური წყალარინების ქსელების მომსახურება</w:t>
      </w:r>
      <w:r w:rsidR="00B97D95">
        <w:rPr>
          <w:rFonts w:ascii="Sylfaen" w:hAnsi="Sylfaen"/>
          <w:bCs/>
          <w:sz w:val="20"/>
          <w:szCs w:val="20"/>
          <w:lang w:val="ka-GE"/>
        </w:rPr>
        <w:t xml:space="preserve"> და/ან პრობლემური ქსელი, რომელიც იდენტიფიცირებულია </w:t>
      </w:r>
      <w:r w:rsidR="00B97D95">
        <w:rPr>
          <w:rFonts w:ascii="Sylfaen" w:hAnsi="Sylfaen"/>
          <w:bCs/>
          <w:sz w:val="20"/>
          <w:szCs w:val="20"/>
        </w:rPr>
        <w:t>GWP-</w:t>
      </w:r>
      <w:r w:rsidR="00B97D95">
        <w:rPr>
          <w:rFonts w:ascii="Sylfaen" w:hAnsi="Sylfaen"/>
          <w:bCs/>
          <w:sz w:val="20"/>
          <w:szCs w:val="20"/>
          <w:lang w:val="ka-GE"/>
        </w:rPr>
        <w:t xml:space="preserve">ის მიერ. </w:t>
      </w:r>
    </w:p>
    <w:p w14:paraId="20EF687D" w14:textId="77777777" w:rsidR="00822A6E" w:rsidRPr="00AE3A9E" w:rsidRDefault="00822A6E" w:rsidP="00D71C71">
      <w:pPr>
        <w:spacing w:after="0" w:line="240" w:lineRule="auto"/>
        <w:jc w:val="both"/>
        <w:rPr>
          <w:rFonts w:ascii="Sylfaen" w:hAnsi="Sylfaen"/>
          <w:bCs/>
          <w:sz w:val="20"/>
          <w:szCs w:val="20"/>
          <w:lang w:val="ka-GE"/>
        </w:rPr>
      </w:pPr>
    </w:p>
    <w:p w14:paraId="7566CBF0" w14:textId="673FF988" w:rsidR="004A7DDE" w:rsidRPr="00AE3A9E" w:rsidRDefault="004A7DDE" w:rsidP="00D71C71">
      <w:pPr>
        <w:pStyle w:val="ListParagraph"/>
        <w:spacing w:after="0" w:line="240" w:lineRule="auto"/>
        <w:ind w:left="780"/>
        <w:jc w:val="both"/>
        <w:rPr>
          <w:rFonts w:ascii="Sylfaen" w:hAnsi="Sylfaen"/>
          <w:b/>
          <w:sz w:val="20"/>
          <w:szCs w:val="20"/>
          <w:lang w:val="ka-GE"/>
        </w:rPr>
      </w:pPr>
    </w:p>
    <w:p w14:paraId="3D8298E2" w14:textId="43A1B7F7" w:rsidR="005A6386" w:rsidRPr="00AE3A9E" w:rsidRDefault="005A6386" w:rsidP="00DA1CD6">
      <w:pPr>
        <w:spacing w:after="0" w:line="240" w:lineRule="auto"/>
        <w:jc w:val="both"/>
        <w:rPr>
          <w:rFonts w:ascii="Sylfaen" w:hAnsi="Sylfaen" w:cs="Sylfaen"/>
          <w:b/>
          <w:bCs/>
          <w:sz w:val="20"/>
          <w:szCs w:val="20"/>
          <w:lang w:val="ka-GE"/>
        </w:rPr>
      </w:pPr>
      <w:r w:rsidRPr="00AE3A9E">
        <w:rPr>
          <w:rFonts w:ascii="Sylfaen" w:hAnsi="Sylfaen" w:cs="Sylfaen"/>
          <w:b/>
          <w:bCs/>
          <w:sz w:val="20"/>
          <w:szCs w:val="20"/>
          <w:lang w:val="ka-GE"/>
        </w:rPr>
        <w:t>განსაკუთრებული მოთხოვნები</w:t>
      </w:r>
      <w:r w:rsidR="00C14104" w:rsidRPr="00AE3A9E">
        <w:rPr>
          <w:rFonts w:ascii="Sylfaen" w:hAnsi="Sylfaen" w:cs="Sylfaen"/>
          <w:b/>
          <w:bCs/>
          <w:sz w:val="20"/>
          <w:szCs w:val="20"/>
          <w:lang w:val="ka-GE"/>
        </w:rPr>
        <w:t xml:space="preserve">: </w:t>
      </w:r>
    </w:p>
    <w:p w14:paraId="266EB3BB" w14:textId="42AAC623" w:rsidR="00444D24" w:rsidRPr="00AE3A9E" w:rsidRDefault="00444D24" w:rsidP="00DA1CD6">
      <w:pPr>
        <w:spacing w:after="0" w:line="240" w:lineRule="auto"/>
        <w:jc w:val="both"/>
        <w:rPr>
          <w:rFonts w:ascii="Sylfaen" w:hAnsi="Sylfaen" w:cs="Sylfaen"/>
          <w:sz w:val="20"/>
          <w:szCs w:val="20"/>
          <w:lang w:val="ka-GE"/>
        </w:rPr>
      </w:pPr>
      <w:r w:rsidRPr="00AE3A9E">
        <w:rPr>
          <w:rFonts w:ascii="Sylfaen" w:hAnsi="Sylfaen" w:cs="Sylfaen"/>
          <w:sz w:val="20"/>
          <w:szCs w:val="20"/>
          <w:lang w:val="ka-GE"/>
        </w:rPr>
        <w:t>კომპანია ვალდებულია მომსახურება გაწიოს დავალების შესაბამისად ყოველდღე, მათ შორის შაბათ-კვირის ჩათვლით</w:t>
      </w:r>
      <w:r w:rsidR="00DE21F9" w:rsidRPr="00AE3A9E">
        <w:rPr>
          <w:rFonts w:ascii="Sylfaen" w:hAnsi="Sylfaen" w:cs="Sylfaen"/>
          <w:sz w:val="20"/>
          <w:szCs w:val="20"/>
          <w:lang w:val="ka-GE"/>
        </w:rPr>
        <w:t xml:space="preserve"> და/ან წინასწარ შეთანხებული გრაფიკით. </w:t>
      </w:r>
    </w:p>
    <w:p w14:paraId="7D7713E0" w14:textId="77777777" w:rsidR="00444D24" w:rsidRPr="00AE3A9E" w:rsidRDefault="00444D24" w:rsidP="00DA1CD6">
      <w:pPr>
        <w:spacing w:after="0" w:line="240" w:lineRule="auto"/>
        <w:jc w:val="both"/>
        <w:rPr>
          <w:rFonts w:ascii="Sylfaen" w:hAnsi="Sylfaen" w:cs="Sylfaen"/>
          <w:b/>
          <w:bCs/>
          <w:sz w:val="20"/>
          <w:szCs w:val="20"/>
          <w:lang w:val="ka-GE"/>
        </w:rPr>
      </w:pPr>
    </w:p>
    <w:p w14:paraId="1F9CA6AC" w14:textId="77777777" w:rsidR="00444D24" w:rsidRPr="00AE3A9E" w:rsidRDefault="00444D24" w:rsidP="00DA1CD6">
      <w:pPr>
        <w:spacing w:after="0" w:line="240" w:lineRule="auto"/>
        <w:jc w:val="both"/>
        <w:rPr>
          <w:rFonts w:ascii="Sylfaen" w:hAnsi="Sylfaen" w:cs="Sylfaen"/>
          <w:b/>
          <w:bCs/>
          <w:sz w:val="20"/>
          <w:szCs w:val="20"/>
          <w:lang w:val="ka-GE"/>
        </w:rPr>
      </w:pPr>
    </w:p>
    <w:p w14:paraId="1C2BD11E" w14:textId="77777777" w:rsidR="00387591" w:rsidRPr="00AE3A9E" w:rsidRDefault="00950D10" w:rsidP="00EE4D43">
      <w:pPr>
        <w:spacing w:after="0"/>
        <w:rPr>
          <w:rFonts w:ascii="Sylfaen" w:hAnsi="Sylfaen" w:cs="Sylfaen"/>
          <w:b/>
          <w:sz w:val="20"/>
          <w:szCs w:val="20"/>
          <w:lang w:val="ka-GE"/>
        </w:rPr>
      </w:pPr>
      <w:r w:rsidRPr="00AE3A9E">
        <w:rPr>
          <w:rFonts w:ascii="Sylfaen" w:hAnsi="Sylfaen" w:cs="Sylfaen"/>
          <w:b/>
          <w:sz w:val="20"/>
          <w:szCs w:val="20"/>
          <w:lang w:val="ka-GE"/>
        </w:rPr>
        <w:t>1.3</w:t>
      </w:r>
      <w:r w:rsidR="002E0E5E" w:rsidRPr="00AE3A9E">
        <w:rPr>
          <w:rFonts w:ascii="Sylfaen" w:hAnsi="Sylfaen" w:cs="Sylfaen"/>
          <w:b/>
          <w:sz w:val="20"/>
          <w:szCs w:val="20"/>
          <w:lang w:val="ka-GE"/>
        </w:rPr>
        <w:t xml:space="preserve"> </w:t>
      </w:r>
      <w:r w:rsidR="00D527CB" w:rsidRPr="00AE3A9E">
        <w:rPr>
          <w:rFonts w:ascii="Sylfaen" w:hAnsi="Sylfaen" w:cs="Sylfaen"/>
          <w:b/>
          <w:sz w:val="20"/>
          <w:szCs w:val="20"/>
          <w:lang w:val="ka-GE"/>
        </w:rPr>
        <w:t>განფასება</w:t>
      </w:r>
    </w:p>
    <w:p w14:paraId="691DA222" w14:textId="18A7B76E" w:rsidR="00EE4D43" w:rsidRPr="00AE3A9E" w:rsidRDefault="00444D24" w:rsidP="00B97D95">
      <w:pPr>
        <w:jc w:val="both"/>
        <w:rPr>
          <w:rFonts w:ascii="Sylfaen" w:hAnsi="Sylfaen" w:cs="Sylfaen"/>
          <w:b/>
          <w:color w:val="EE0000"/>
          <w:sz w:val="24"/>
          <w:szCs w:val="24"/>
          <w:lang w:val="ka-GE"/>
        </w:rPr>
      </w:pPr>
      <w:r w:rsidRPr="00AE3A9E">
        <w:rPr>
          <w:rFonts w:ascii="Sylfaen" w:hAnsi="Sylfaen" w:cs="Sylfaen"/>
          <w:b/>
          <w:color w:val="EE0000"/>
          <w:sz w:val="24"/>
          <w:szCs w:val="24"/>
          <w:lang w:val="ka-GE"/>
        </w:rPr>
        <w:t xml:space="preserve">თითოეული დავალებისათვის ანგარიშსწორება იწარმოებს ფიქსირებული ტარიფით ერთი წერტილისათვის </w:t>
      </w:r>
      <w:r w:rsidR="00B97D95">
        <w:rPr>
          <w:rFonts w:ascii="Sylfaen" w:hAnsi="Sylfaen" w:cs="Sylfaen"/>
          <w:b/>
          <w:color w:val="EE0000"/>
          <w:sz w:val="24"/>
          <w:szCs w:val="24"/>
          <w:lang w:val="ka-GE"/>
        </w:rPr>
        <w:t xml:space="preserve">(ჭის გახსნა შესაბამისი ქსელის რეცხვით) </w:t>
      </w:r>
      <w:r w:rsidRPr="00AE3A9E">
        <w:rPr>
          <w:rFonts w:ascii="Sylfaen" w:hAnsi="Sylfaen" w:cs="Sylfaen"/>
          <w:b/>
          <w:color w:val="EE0000"/>
          <w:sz w:val="24"/>
          <w:szCs w:val="24"/>
          <w:lang w:val="ka-GE"/>
        </w:rPr>
        <w:t>- 190 (</w:t>
      </w:r>
      <w:r w:rsidR="007B5DB6" w:rsidRPr="00AE3A9E">
        <w:rPr>
          <w:rFonts w:ascii="Sylfaen" w:hAnsi="Sylfaen" w:cs="Sylfaen"/>
          <w:b/>
          <w:color w:val="EE0000"/>
          <w:sz w:val="24"/>
          <w:szCs w:val="24"/>
          <w:lang w:val="ka-GE"/>
        </w:rPr>
        <w:t>ას ოთხმოცდაათი</w:t>
      </w:r>
      <w:r w:rsidRPr="00AE3A9E">
        <w:rPr>
          <w:rFonts w:ascii="Sylfaen" w:hAnsi="Sylfaen" w:cs="Sylfaen"/>
          <w:b/>
          <w:color w:val="EE0000"/>
          <w:sz w:val="24"/>
          <w:szCs w:val="24"/>
          <w:lang w:val="ka-GE"/>
        </w:rPr>
        <w:t xml:space="preserve">) ლარი დღგ-სა და ყველა გადასახადის ჩათვლით. </w:t>
      </w:r>
    </w:p>
    <w:p w14:paraId="559A3D02" w14:textId="485FB20C" w:rsidR="00444D24" w:rsidRPr="00AE3A9E" w:rsidRDefault="00444D24" w:rsidP="00C755C7">
      <w:pPr>
        <w:jc w:val="both"/>
        <w:rPr>
          <w:rFonts w:ascii="Sylfaen" w:hAnsi="Sylfaen" w:cs="Sylfaen"/>
          <w:bCs/>
          <w:sz w:val="20"/>
          <w:szCs w:val="20"/>
          <w:lang w:val="ka-GE"/>
        </w:rPr>
      </w:pPr>
      <w:r w:rsidRPr="00AE3A9E">
        <w:rPr>
          <w:rFonts w:ascii="Sylfaen" w:hAnsi="Sylfaen" w:cs="Sylfaen"/>
          <w:bCs/>
          <w:sz w:val="20"/>
          <w:szCs w:val="20"/>
          <w:lang w:val="ka-GE"/>
        </w:rPr>
        <w:t xml:space="preserve">ფასი მოიცავს როგორც წყალარინების ჭის წმენდას, ასევე  ქსელის რეცხვას დავალების შესაბამისად. </w:t>
      </w:r>
    </w:p>
    <w:p w14:paraId="326301D1" w14:textId="5D999F90" w:rsidR="00CA0F8E" w:rsidRPr="00AE3A9E" w:rsidRDefault="00CA0F8E" w:rsidP="00C755C7">
      <w:pPr>
        <w:jc w:val="both"/>
        <w:rPr>
          <w:rFonts w:ascii="Sylfaen" w:hAnsi="Sylfaen" w:cs="Sylfaen"/>
          <w:bCs/>
          <w:sz w:val="20"/>
          <w:szCs w:val="20"/>
          <w:lang w:val="ka-GE"/>
        </w:rPr>
      </w:pPr>
      <w:r w:rsidRPr="00AE3A9E">
        <w:rPr>
          <w:rFonts w:ascii="Sylfaen" w:hAnsi="Sylfaen" w:cs="Sylfaen"/>
          <w:bCs/>
          <w:sz w:val="20"/>
          <w:szCs w:val="20"/>
          <w:lang w:val="ka-GE"/>
        </w:rPr>
        <w:t xml:space="preserve">იმ შემთხვევაში, თუ კომპანიის მიერ იდენტიფიცირდება, რომ დავალება არ შეესაბამება წინასწარ შეთანხმებულ საგანს (წყლის ავარია, სანიაღვრე სისტემის ავარია, უკვე გახსნილი ქსელი, დამალული ჭა, მაგისტრალური დაზიანება და ა.შ.) GWP-ის მიერ ანაზღაურება ყოველი ასეთი შეუსრულებელი, არამიზნობრივი ვიზიტის ფიქსირებული ფასი - </w:t>
      </w:r>
      <w:r w:rsidRPr="00AE3A9E">
        <w:rPr>
          <w:rFonts w:ascii="Sylfaen" w:hAnsi="Sylfaen" w:cs="Sylfaen"/>
          <w:b/>
          <w:color w:val="EE0000"/>
          <w:sz w:val="20"/>
          <w:szCs w:val="20"/>
          <w:lang w:val="ka-GE"/>
        </w:rPr>
        <w:t xml:space="preserve">50 (ორმოცდაათი) ლარის ოდენობით, </w:t>
      </w:r>
      <w:r w:rsidRPr="00AE3A9E">
        <w:rPr>
          <w:rFonts w:ascii="Sylfaen" w:hAnsi="Sylfaen" w:cs="Sylfaen"/>
          <w:bCs/>
          <w:sz w:val="20"/>
          <w:szCs w:val="20"/>
          <w:lang w:val="ka-GE"/>
        </w:rPr>
        <w:t>რაც აუცილებლად უნდა იყოს დაფიქსირებულებული</w:t>
      </w:r>
      <w:r w:rsidRPr="00AE3A9E">
        <w:rPr>
          <w:rFonts w:ascii="Sylfaen" w:hAnsi="Sylfaen" w:cs="Sylfaen"/>
          <w:b/>
          <w:color w:val="EE0000"/>
          <w:sz w:val="20"/>
          <w:szCs w:val="20"/>
          <w:lang w:val="ka-GE"/>
        </w:rPr>
        <w:t xml:space="preserve"> </w:t>
      </w:r>
      <w:r w:rsidRPr="00AE3A9E">
        <w:rPr>
          <w:rFonts w:ascii="Sylfaen" w:hAnsi="Sylfaen" w:cstheme="minorHAnsi"/>
          <w:sz w:val="20"/>
          <w:szCs w:val="20"/>
          <w:lang w:val="ka-GE"/>
        </w:rPr>
        <w:t>ნებისმიერი საკომუნიკაციო არხის საშუალებით (whatsup, viber ან სხვა) და/ან პლანშეტით  </w:t>
      </w:r>
    </w:p>
    <w:p w14:paraId="30E1E418" w14:textId="0C3D4900" w:rsidR="00B876C5" w:rsidRPr="00AE3A9E" w:rsidRDefault="007822EB" w:rsidP="00444D24">
      <w:pPr>
        <w:pStyle w:val="ListParagraph"/>
        <w:numPr>
          <w:ilvl w:val="1"/>
          <w:numId w:val="40"/>
        </w:numPr>
        <w:spacing w:after="0"/>
        <w:rPr>
          <w:rFonts w:ascii="Sylfaen" w:hAnsi="Sylfaen" w:cs="Sylfaen"/>
          <w:b/>
          <w:sz w:val="20"/>
          <w:szCs w:val="20"/>
          <w:lang w:val="ka-GE"/>
        </w:rPr>
      </w:pPr>
      <w:r w:rsidRPr="00AE3A9E">
        <w:rPr>
          <w:rFonts w:ascii="Sylfaen" w:hAnsi="Sylfaen" w:cs="Sylfaen"/>
          <w:b/>
          <w:sz w:val="20"/>
          <w:szCs w:val="20"/>
          <w:lang w:val="ka-GE"/>
        </w:rPr>
        <w:t>მომსახურების გაწევის ( ხელშეკრულების)  ვადა</w:t>
      </w:r>
      <w:r w:rsidR="006F5793" w:rsidRPr="00AE3A9E">
        <w:rPr>
          <w:rFonts w:ascii="Sylfaen" w:hAnsi="Sylfaen" w:cs="Sylfaen"/>
          <w:b/>
          <w:sz w:val="20"/>
          <w:szCs w:val="20"/>
          <w:lang w:val="ka-GE"/>
        </w:rPr>
        <w:t xml:space="preserve"> და ადგილი</w:t>
      </w:r>
    </w:p>
    <w:p w14:paraId="460D6DE2" w14:textId="05C8C7B4" w:rsidR="00444D24" w:rsidRPr="00AE3A9E" w:rsidRDefault="00444D24" w:rsidP="00444D24">
      <w:pPr>
        <w:spacing w:after="0"/>
        <w:rPr>
          <w:rFonts w:ascii="Sylfaen" w:hAnsi="Sylfaen" w:cs="Sylfaen"/>
          <w:bCs/>
          <w:sz w:val="20"/>
          <w:szCs w:val="20"/>
          <w:lang w:val="ka-GE"/>
        </w:rPr>
      </w:pPr>
      <w:r w:rsidRPr="00AE3A9E">
        <w:rPr>
          <w:rFonts w:ascii="Sylfaen" w:hAnsi="Sylfaen" w:cs="Sylfaen"/>
          <w:bCs/>
          <w:sz w:val="20"/>
          <w:szCs w:val="20"/>
          <w:lang w:val="ka-GE"/>
        </w:rPr>
        <w:t xml:space="preserve">შერჩეულ კომპანი(ებ)ასთან გაფორმდება ჩარჩო ხელშეკრულება 1 წლის ვადით შემდგომი ერთწლიანი ავტომატური გაგრძელების პირობით. </w:t>
      </w:r>
    </w:p>
    <w:p w14:paraId="19757F6B" w14:textId="57BFD5BC" w:rsidR="00444D24" w:rsidRPr="00AE3A9E" w:rsidRDefault="00444D24" w:rsidP="00444D24">
      <w:pPr>
        <w:spacing w:after="0"/>
        <w:rPr>
          <w:rFonts w:ascii="Sylfaen" w:hAnsi="Sylfaen" w:cs="Sylfaen"/>
          <w:bCs/>
          <w:sz w:val="20"/>
          <w:szCs w:val="20"/>
          <w:lang w:val="ka-GE"/>
        </w:rPr>
      </w:pPr>
      <w:r w:rsidRPr="00AE3A9E">
        <w:rPr>
          <w:rFonts w:ascii="Sylfaen" w:hAnsi="Sylfaen" w:cs="Sylfaen"/>
          <w:bCs/>
          <w:sz w:val="20"/>
          <w:szCs w:val="20"/>
          <w:lang w:val="ka-GE"/>
        </w:rPr>
        <w:t xml:space="preserve">მომსახურების გაწევის ადგილი - ქ. თბილისი და მისი შემოგარენი. </w:t>
      </w:r>
    </w:p>
    <w:p w14:paraId="487E3CAB" w14:textId="77777777" w:rsidR="007B5DB6" w:rsidRPr="00AE3A9E" w:rsidRDefault="007B5DB6" w:rsidP="00444D24">
      <w:pPr>
        <w:spacing w:after="0"/>
        <w:rPr>
          <w:rFonts w:ascii="Sylfaen" w:hAnsi="Sylfaen" w:cs="Sylfaen"/>
          <w:bCs/>
          <w:sz w:val="20"/>
          <w:szCs w:val="20"/>
          <w:lang w:val="ka-GE"/>
        </w:rPr>
      </w:pPr>
    </w:p>
    <w:p w14:paraId="27D5590A" w14:textId="17301807" w:rsidR="007B5DB6" w:rsidRPr="00AE3A9E" w:rsidRDefault="007B5DB6" w:rsidP="007B5DB6">
      <w:pPr>
        <w:spacing w:after="0" w:line="240" w:lineRule="auto"/>
        <w:jc w:val="both"/>
        <w:rPr>
          <w:rFonts w:ascii="Sylfaen" w:hAnsi="Sylfaen"/>
          <w:i/>
          <w:iCs/>
          <w:sz w:val="20"/>
          <w:szCs w:val="20"/>
          <w:lang w:val="ka-GE"/>
        </w:rPr>
      </w:pPr>
      <w:r w:rsidRPr="00AE3A9E">
        <w:rPr>
          <w:rFonts w:ascii="Sylfaen" w:hAnsi="Sylfaen"/>
          <w:b/>
          <w:bCs/>
          <w:i/>
          <w:iCs/>
          <w:sz w:val="20"/>
          <w:szCs w:val="20"/>
          <w:lang w:val="ka-GE"/>
        </w:rPr>
        <w:t xml:space="preserve">შენიშვნა: </w:t>
      </w:r>
      <w:r w:rsidRPr="00AE3A9E">
        <w:rPr>
          <w:rFonts w:ascii="Sylfaen" w:hAnsi="Sylfaen"/>
          <w:i/>
          <w:iCs/>
          <w:sz w:val="20"/>
          <w:szCs w:val="20"/>
          <w:lang w:val="ka-GE"/>
        </w:rPr>
        <w:t>შპს „ჯორჯიან უოთერ ენდ ფაუერი“ უფლებას იტოვებს გააფორმოს ხელშეკრულება ერთ ან რამოდენიმე კომპანიასთან.</w:t>
      </w:r>
    </w:p>
    <w:p w14:paraId="1AD1AC50" w14:textId="77777777" w:rsidR="00DA1CD6" w:rsidRPr="00AE3A9E" w:rsidRDefault="00DA1CD6" w:rsidP="00DA1CD6">
      <w:pPr>
        <w:pStyle w:val="ListParagraph"/>
        <w:spacing w:after="0" w:line="240" w:lineRule="auto"/>
        <w:ind w:left="0"/>
        <w:contextualSpacing w:val="0"/>
        <w:rPr>
          <w:rFonts w:ascii="Sylfaen" w:hAnsi="Sylfaen" w:cs="Sylfaen"/>
          <w:b/>
          <w:color w:val="FF0000"/>
          <w:sz w:val="20"/>
          <w:szCs w:val="20"/>
          <w:u w:val="single"/>
          <w:shd w:val="clear" w:color="auto" w:fill="FFFFFF"/>
          <w:lang w:val="ka-GE"/>
        </w:rPr>
      </w:pPr>
    </w:p>
    <w:p w14:paraId="62155985" w14:textId="108309FC" w:rsidR="00C86727" w:rsidRPr="00AE3A9E" w:rsidRDefault="002A3665" w:rsidP="00E711C6">
      <w:pPr>
        <w:spacing w:after="0" w:line="240" w:lineRule="auto"/>
        <w:rPr>
          <w:rFonts w:ascii="Sylfaen" w:hAnsi="Sylfaen"/>
          <w:sz w:val="20"/>
          <w:szCs w:val="20"/>
          <w:lang w:val="ka-GE"/>
        </w:rPr>
      </w:pPr>
      <w:r w:rsidRPr="00AE3A9E">
        <w:rPr>
          <w:rFonts w:ascii="Sylfaen" w:hAnsi="Sylfaen" w:cs="Sylfaen"/>
          <w:b/>
          <w:sz w:val="20"/>
          <w:szCs w:val="20"/>
          <w:lang w:val="ka-GE"/>
        </w:rPr>
        <w:t>1</w:t>
      </w:r>
      <w:r w:rsidR="00B876C5" w:rsidRPr="00AE3A9E">
        <w:rPr>
          <w:rFonts w:ascii="Sylfaen" w:hAnsi="Sylfaen" w:cs="Sylfaen"/>
          <w:b/>
          <w:sz w:val="20"/>
          <w:szCs w:val="20"/>
          <w:lang w:val="ka-GE"/>
        </w:rPr>
        <w:t>.</w:t>
      </w:r>
      <w:r w:rsidR="00444D24" w:rsidRPr="00AE3A9E">
        <w:rPr>
          <w:rFonts w:ascii="Sylfaen" w:hAnsi="Sylfaen" w:cs="Sylfaen"/>
          <w:b/>
          <w:sz w:val="20"/>
          <w:szCs w:val="20"/>
          <w:lang w:val="ka-GE"/>
        </w:rPr>
        <w:t>4</w:t>
      </w:r>
      <w:r w:rsidR="00E711C6" w:rsidRPr="00AE3A9E">
        <w:rPr>
          <w:rFonts w:ascii="Sylfaen" w:hAnsi="Sylfaen" w:cs="Sylfaen"/>
          <w:sz w:val="20"/>
          <w:szCs w:val="20"/>
          <w:lang w:val="ka-GE"/>
        </w:rPr>
        <w:t xml:space="preserve"> </w:t>
      </w:r>
      <w:r w:rsidR="00000015" w:rsidRPr="00AE3A9E">
        <w:rPr>
          <w:rFonts w:ascii="Sylfaen" w:hAnsi="Sylfaen" w:cs="Sylfaen"/>
          <w:b/>
          <w:sz w:val="20"/>
          <w:szCs w:val="20"/>
          <w:lang w:val="ka-GE"/>
        </w:rPr>
        <w:t>ანგარიშსწორების</w:t>
      </w:r>
      <w:r w:rsidR="00000015" w:rsidRPr="00AE3A9E">
        <w:rPr>
          <w:rFonts w:ascii="Sylfaen" w:hAnsi="Sylfaen"/>
          <w:b/>
          <w:sz w:val="20"/>
          <w:szCs w:val="20"/>
          <w:lang w:val="ka-GE"/>
        </w:rPr>
        <w:t xml:space="preserve"> </w:t>
      </w:r>
      <w:r w:rsidR="00000015" w:rsidRPr="00AE3A9E">
        <w:rPr>
          <w:rFonts w:ascii="Sylfaen" w:hAnsi="Sylfaen" w:cs="Sylfaen"/>
          <w:b/>
          <w:sz w:val="20"/>
          <w:szCs w:val="20"/>
          <w:lang w:val="ka-GE"/>
        </w:rPr>
        <w:t>პირობები</w:t>
      </w:r>
    </w:p>
    <w:p w14:paraId="68183A4D" w14:textId="4AECCC49" w:rsidR="00000015" w:rsidRPr="00AE3A9E" w:rsidRDefault="00000015" w:rsidP="00644EDE">
      <w:pPr>
        <w:spacing w:after="0" w:line="240" w:lineRule="auto"/>
        <w:jc w:val="both"/>
        <w:rPr>
          <w:rFonts w:ascii="Sylfaen" w:hAnsi="Sylfaen"/>
          <w:sz w:val="20"/>
          <w:szCs w:val="20"/>
          <w:lang w:val="ka-GE"/>
        </w:rPr>
      </w:pPr>
      <w:r w:rsidRPr="00AE3A9E">
        <w:rPr>
          <w:rFonts w:ascii="Sylfaen" w:hAnsi="Sylfaen"/>
          <w:sz w:val="20"/>
          <w:szCs w:val="20"/>
          <w:lang w:val="ka-GE"/>
        </w:rPr>
        <w:t xml:space="preserve">ანგარიშსწორება </w:t>
      </w:r>
      <w:r w:rsidR="008D5512" w:rsidRPr="00AE3A9E">
        <w:rPr>
          <w:rFonts w:ascii="Sylfaen" w:hAnsi="Sylfaen"/>
          <w:sz w:val="20"/>
          <w:szCs w:val="20"/>
          <w:lang w:val="ka-GE"/>
        </w:rPr>
        <w:t xml:space="preserve">უნდა მოხდეს </w:t>
      </w:r>
      <w:r w:rsidR="0020260D" w:rsidRPr="00AE3A9E">
        <w:rPr>
          <w:rFonts w:ascii="Sylfaen" w:hAnsi="Sylfaen"/>
          <w:sz w:val="20"/>
          <w:szCs w:val="20"/>
          <w:lang w:val="ka-GE"/>
        </w:rPr>
        <w:t>უნაღდო ანგარიშსწორების წესით</w:t>
      </w:r>
      <w:r w:rsidR="009456C5" w:rsidRPr="00AE3A9E">
        <w:rPr>
          <w:rFonts w:ascii="Sylfaen" w:hAnsi="Sylfaen"/>
          <w:sz w:val="20"/>
          <w:szCs w:val="20"/>
          <w:lang w:val="ka-GE"/>
        </w:rPr>
        <w:t xml:space="preserve">, </w:t>
      </w:r>
      <w:r w:rsidR="00B876C5" w:rsidRPr="00AE3A9E">
        <w:rPr>
          <w:rFonts w:ascii="Sylfaen" w:hAnsi="Sylfaen"/>
          <w:sz w:val="20"/>
          <w:szCs w:val="20"/>
          <w:lang w:val="ka-GE"/>
        </w:rPr>
        <w:t>30 დღიანი საკონსიგნაციო პერიოდის გავლის შემდგომ გაფორმებული მიღება-ჩაბარების საფუძველზე.</w:t>
      </w:r>
    </w:p>
    <w:p w14:paraId="68B12DFF" w14:textId="61A77760" w:rsidR="00EA2C8B" w:rsidRPr="00AE3A9E" w:rsidRDefault="00EA2C8B" w:rsidP="00644EDE">
      <w:pPr>
        <w:spacing w:after="0" w:line="240" w:lineRule="auto"/>
        <w:jc w:val="both"/>
        <w:rPr>
          <w:rFonts w:ascii="Sylfaen" w:hAnsi="Sylfaen"/>
          <w:b/>
          <w:sz w:val="20"/>
          <w:szCs w:val="20"/>
          <w:lang w:val="ka-GE"/>
        </w:rPr>
      </w:pPr>
      <w:r w:rsidRPr="00AE3A9E">
        <w:rPr>
          <w:rFonts w:ascii="Sylfaen" w:hAnsi="Sylfaen"/>
          <w:sz w:val="20"/>
          <w:szCs w:val="20"/>
          <w:lang w:val="ka-GE"/>
        </w:rPr>
        <w:t>ანგარიშ</w:t>
      </w:r>
      <w:r w:rsidR="00B97D95">
        <w:rPr>
          <w:rFonts w:ascii="Sylfaen" w:hAnsi="Sylfaen"/>
          <w:sz w:val="20"/>
          <w:szCs w:val="20"/>
          <w:lang w:val="ka-GE"/>
        </w:rPr>
        <w:t>სწორება</w:t>
      </w:r>
      <w:r w:rsidRPr="00AE3A9E">
        <w:rPr>
          <w:rFonts w:ascii="Sylfaen" w:hAnsi="Sylfaen"/>
          <w:sz w:val="20"/>
          <w:szCs w:val="20"/>
          <w:lang w:val="ka-GE"/>
        </w:rPr>
        <w:t xml:space="preserve"> იწარმოებს თვეში ერთხელ კალენდარული თვის ფარგლებში შესრულებული</w:t>
      </w:r>
      <w:r w:rsidR="00444D24" w:rsidRPr="00AE3A9E">
        <w:rPr>
          <w:rFonts w:ascii="Sylfaen" w:hAnsi="Sylfaen"/>
          <w:sz w:val="20"/>
          <w:szCs w:val="20"/>
          <w:lang w:val="ka-GE"/>
        </w:rPr>
        <w:t xml:space="preserve"> დავალებების შედარებისა და</w:t>
      </w:r>
      <w:r w:rsidRPr="00AE3A9E">
        <w:rPr>
          <w:rFonts w:ascii="Sylfaen" w:hAnsi="Sylfaen"/>
          <w:sz w:val="20"/>
          <w:szCs w:val="20"/>
          <w:lang w:val="ka-GE"/>
        </w:rPr>
        <w:t xml:space="preserve"> ერთიანი მიღება-ჩაბარების აქტის საფუძველზე</w:t>
      </w:r>
      <w:r w:rsidR="00444D24" w:rsidRPr="00AE3A9E">
        <w:rPr>
          <w:rFonts w:ascii="Sylfaen" w:hAnsi="Sylfaen"/>
          <w:sz w:val="20"/>
          <w:szCs w:val="20"/>
          <w:lang w:val="ka-GE"/>
        </w:rPr>
        <w:t xml:space="preserve">. </w:t>
      </w:r>
    </w:p>
    <w:p w14:paraId="048186E6" w14:textId="77777777" w:rsidR="00F827AD" w:rsidRPr="00AE3A9E" w:rsidRDefault="00F827AD" w:rsidP="00A74B75">
      <w:pPr>
        <w:spacing w:after="0" w:line="240" w:lineRule="auto"/>
        <w:rPr>
          <w:rFonts w:ascii="Sylfaen" w:hAnsi="Sylfaen"/>
          <w:sz w:val="20"/>
          <w:szCs w:val="20"/>
          <w:lang w:val="ka-GE"/>
        </w:rPr>
      </w:pPr>
    </w:p>
    <w:p w14:paraId="6307FD0D" w14:textId="76BB5203" w:rsidR="00EE4D43" w:rsidRPr="00AE3A9E" w:rsidRDefault="00B876C5" w:rsidP="00EE4D43">
      <w:pPr>
        <w:spacing w:after="0" w:line="360" w:lineRule="auto"/>
        <w:jc w:val="both"/>
        <w:rPr>
          <w:rFonts w:ascii="Sylfaen" w:hAnsi="Sylfaen" w:cs="Sylfaen"/>
          <w:b/>
          <w:sz w:val="20"/>
          <w:szCs w:val="20"/>
          <w:lang w:val="ka-GE"/>
        </w:rPr>
      </w:pPr>
      <w:r w:rsidRPr="00AE3A9E">
        <w:rPr>
          <w:rFonts w:ascii="Sylfaen" w:hAnsi="Sylfaen" w:cs="Sylfaen"/>
          <w:b/>
          <w:sz w:val="20"/>
          <w:szCs w:val="20"/>
          <w:lang w:val="ka-GE"/>
        </w:rPr>
        <w:t>1.</w:t>
      </w:r>
      <w:r w:rsidR="007B5DB6" w:rsidRPr="00AE3A9E">
        <w:rPr>
          <w:rFonts w:ascii="Sylfaen" w:hAnsi="Sylfaen" w:cs="Sylfaen"/>
          <w:b/>
          <w:sz w:val="20"/>
          <w:szCs w:val="20"/>
          <w:lang w:val="ka-GE"/>
        </w:rPr>
        <w:t>5</w:t>
      </w:r>
      <w:r w:rsidR="00993D47" w:rsidRPr="00AE3A9E">
        <w:rPr>
          <w:rFonts w:ascii="Sylfaen" w:hAnsi="Sylfaen" w:cs="Sylfaen"/>
          <w:b/>
          <w:sz w:val="20"/>
          <w:szCs w:val="20"/>
          <w:lang w:val="ka-GE"/>
        </w:rPr>
        <w:t xml:space="preserve"> </w:t>
      </w:r>
      <w:r w:rsidR="00EE4D43" w:rsidRPr="00AE3A9E">
        <w:rPr>
          <w:rFonts w:ascii="Sylfaen" w:hAnsi="Sylfaen" w:cs="Sylfaen"/>
          <w:b/>
          <w:sz w:val="20"/>
          <w:szCs w:val="20"/>
          <w:lang w:val="ka-GE"/>
        </w:rPr>
        <w:t>ხელშეკრულების გაფორმება</w:t>
      </w:r>
    </w:p>
    <w:p w14:paraId="4483C12D" w14:textId="77777777" w:rsidR="00EE4D43" w:rsidRPr="00AE3A9E" w:rsidRDefault="00EE4D43" w:rsidP="00EE4D43">
      <w:pPr>
        <w:spacing w:after="0" w:line="240" w:lineRule="auto"/>
        <w:jc w:val="both"/>
        <w:rPr>
          <w:rFonts w:ascii="Sylfaen" w:hAnsi="Sylfaen"/>
          <w:sz w:val="20"/>
          <w:szCs w:val="20"/>
          <w:lang w:val="ka-GE"/>
        </w:rPr>
      </w:pPr>
      <w:r w:rsidRPr="00AE3A9E">
        <w:rPr>
          <w:rFonts w:ascii="Sylfaen" w:hAnsi="Sylfaen"/>
          <w:sz w:val="20"/>
          <w:szCs w:val="20"/>
          <w:lang w:val="ka-GE"/>
        </w:rPr>
        <w:t xml:space="preserve">1) გამარჯვებულ კომპანიასთან გაფორმდება ხელშეკრულება წინამდებარე საკონკურსო დოკუმენტაციით განსაზღვრული პირობების გათვალისწინებით, თანდართული ხელშეკრულების ნიმუშის შესაბამისად. </w:t>
      </w:r>
    </w:p>
    <w:p w14:paraId="0D96B2F1" w14:textId="77777777" w:rsidR="00EE4D43" w:rsidRPr="00AE3A9E" w:rsidRDefault="00EE4D43" w:rsidP="00EE4D43">
      <w:pPr>
        <w:spacing w:after="0" w:line="240" w:lineRule="auto"/>
        <w:jc w:val="both"/>
        <w:rPr>
          <w:rFonts w:ascii="Sylfaen" w:hAnsi="Sylfaen"/>
          <w:sz w:val="20"/>
          <w:szCs w:val="20"/>
          <w:lang w:val="ka-GE"/>
        </w:rPr>
      </w:pPr>
      <w:r w:rsidRPr="00AE3A9E">
        <w:rPr>
          <w:rFonts w:ascii="Sylfaen" w:hAnsi="Sylfaen"/>
          <w:sz w:val="20"/>
          <w:szCs w:val="20"/>
          <w:lang w:val="ka-GE"/>
        </w:rPr>
        <w:t xml:space="preserve">2) შპს </w:t>
      </w:r>
      <w:r w:rsidR="00E42C52" w:rsidRPr="00AE3A9E">
        <w:rPr>
          <w:rFonts w:ascii="Sylfaen" w:hAnsi="Sylfaen"/>
          <w:sz w:val="20"/>
          <w:szCs w:val="20"/>
          <w:lang w:val="ka-GE"/>
        </w:rPr>
        <w:t>„ჯორჯიან უოთერ ენდ ფაუერი</w:t>
      </w:r>
      <w:r w:rsidRPr="00AE3A9E">
        <w:rPr>
          <w:rFonts w:ascii="Sylfaen" w:hAnsi="Sylfaen"/>
          <w:sz w:val="20"/>
          <w:szCs w:val="20"/>
          <w:lang w:val="ka-GE"/>
        </w:rPr>
        <w:t>“ უფლებას იტოვებს გააფორმოს ხელშეკრულება ერთ ან რამოდენიმე კომპანიასთან.</w:t>
      </w:r>
    </w:p>
    <w:p w14:paraId="695B87FD" w14:textId="77777777" w:rsidR="00C0280A" w:rsidRPr="00AE3A9E" w:rsidRDefault="00C0280A" w:rsidP="00EE4D43">
      <w:pPr>
        <w:spacing w:after="0" w:line="360" w:lineRule="auto"/>
        <w:jc w:val="both"/>
        <w:rPr>
          <w:rFonts w:ascii="Sylfaen" w:hAnsi="Sylfaen"/>
          <w:sz w:val="20"/>
          <w:szCs w:val="20"/>
          <w:lang w:val="ka-GE"/>
        </w:rPr>
      </w:pPr>
    </w:p>
    <w:p w14:paraId="777CD6D7" w14:textId="77777777" w:rsidR="00CC4789" w:rsidRPr="00AE3A9E" w:rsidRDefault="00B876C5" w:rsidP="00E90A78">
      <w:pPr>
        <w:spacing w:after="0" w:line="360" w:lineRule="auto"/>
        <w:jc w:val="both"/>
        <w:rPr>
          <w:rFonts w:ascii="Sylfaen" w:hAnsi="Sylfaen"/>
          <w:b/>
          <w:sz w:val="20"/>
          <w:szCs w:val="20"/>
          <w:lang w:val="ka-GE"/>
        </w:rPr>
      </w:pPr>
      <w:r w:rsidRPr="00AE3A9E">
        <w:rPr>
          <w:rFonts w:ascii="Sylfaen" w:hAnsi="Sylfaen"/>
          <w:b/>
          <w:sz w:val="20"/>
          <w:szCs w:val="20"/>
          <w:lang w:val="ka-GE"/>
        </w:rPr>
        <w:t>1.</w:t>
      </w:r>
      <w:r w:rsidR="00EE4D43" w:rsidRPr="00AE3A9E">
        <w:rPr>
          <w:rFonts w:ascii="Sylfaen" w:hAnsi="Sylfaen"/>
          <w:b/>
          <w:sz w:val="20"/>
          <w:szCs w:val="20"/>
          <w:lang w:val="ka-GE"/>
        </w:rPr>
        <w:t>8</w:t>
      </w:r>
      <w:r w:rsidR="00E90A78" w:rsidRPr="00AE3A9E">
        <w:rPr>
          <w:rFonts w:ascii="Sylfaen" w:hAnsi="Sylfaen"/>
          <w:b/>
          <w:sz w:val="20"/>
          <w:szCs w:val="20"/>
          <w:lang w:val="ka-GE"/>
        </w:rPr>
        <w:t xml:space="preserve"> </w:t>
      </w:r>
      <w:r w:rsidR="00BD74F8" w:rsidRPr="00AE3A9E">
        <w:rPr>
          <w:rFonts w:ascii="Sylfaen" w:hAnsi="Sylfaen"/>
          <w:b/>
          <w:sz w:val="20"/>
          <w:szCs w:val="20"/>
          <w:lang w:val="ka-GE"/>
        </w:rPr>
        <w:t>ს</w:t>
      </w:r>
      <w:r w:rsidR="00CC4789" w:rsidRPr="00AE3A9E">
        <w:rPr>
          <w:rFonts w:ascii="Sylfaen" w:hAnsi="Sylfaen"/>
          <w:b/>
          <w:sz w:val="20"/>
          <w:szCs w:val="20"/>
          <w:lang w:val="ka-GE"/>
        </w:rPr>
        <w:t>ხვა მოთხოვნა</w:t>
      </w:r>
    </w:p>
    <w:p w14:paraId="0B4ADF75" w14:textId="05F36D68" w:rsidR="00CE7176" w:rsidRPr="00AE3A9E" w:rsidRDefault="00B876C5" w:rsidP="00E90A78">
      <w:pPr>
        <w:rPr>
          <w:sz w:val="20"/>
          <w:szCs w:val="20"/>
          <w:lang w:val="ka-GE"/>
        </w:rPr>
      </w:pPr>
      <w:r w:rsidRPr="00AE3A9E">
        <w:rPr>
          <w:rFonts w:ascii="Sylfaen" w:hAnsi="Sylfaen" w:cs="Sylfaen"/>
          <w:sz w:val="20"/>
          <w:szCs w:val="20"/>
          <w:lang w:val="ka-GE"/>
        </w:rPr>
        <w:t>1.</w:t>
      </w:r>
      <w:r w:rsidR="00EE4D43" w:rsidRPr="00AE3A9E">
        <w:rPr>
          <w:rFonts w:ascii="Sylfaen" w:hAnsi="Sylfaen" w:cs="Sylfaen"/>
          <w:sz w:val="20"/>
          <w:szCs w:val="20"/>
          <w:lang w:val="ka-GE"/>
        </w:rPr>
        <w:t>8</w:t>
      </w:r>
      <w:r w:rsidR="00046165" w:rsidRPr="00AE3A9E">
        <w:rPr>
          <w:rFonts w:ascii="Sylfaen" w:hAnsi="Sylfaen" w:cs="Sylfaen"/>
          <w:sz w:val="20"/>
          <w:szCs w:val="20"/>
          <w:lang w:val="ka-GE"/>
        </w:rPr>
        <w:t>.1</w:t>
      </w:r>
      <w:r w:rsidR="00E90A78" w:rsidRPr="00AE3A9E">
        <w:rPr>
          <w:rFonts w:ascii="Sylfaen" w:hAnsi="Sylfaen" w:cs="Sylfaen"/>
          <w:sz w:val="20"/>
          <w:szCs w:val="20"/>
          <w:lang w:val="ka-GE"/>
        </w:rPr>
        <w:t xml:space="preserve"> </w:t>
      </w:r>
      <w:r w:rsidR="00CC4789" w:rsidRPr="00AE3A9E">
        <w:rPr>
          <w:rFonts w:ascii="Sylfaen" w:hAnsi="Sylfaen" w:cs="Sylfaen"/>
          <w:sz w:val="20"/>
          <w:szCs w:val="20"/>
          <w:lang w:val="ka-GE"/>
        </w:rPr>
        <w:t>პრეტენდენტის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მიერ</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წარმოდგენილი</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წინადადება</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ძალაში</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უნდა</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იყოს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წინადადებების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მიღები</w:t>
      </w:r>
      <w:r w:rsidR="00CC4789" w:rsidRPr="00AE3A9E">
        <w:rPr>
          <w:rFonts w:ascii="Sylfaen" w:hAnsi="Sylfaen"/>
          <w:sz w:val="20"/>
          <w:szCs w:val="20"/>
          <w:lang w:val="ka-GE"/>
        </w:rPr>
        <w:t xml:space="preserve">ს თარიღიდან </w:t>
      </w:r>
      <w:r w:rsidR="00DB174B" w:rsidRPr="00AE3A9E">
        <w:rPr>
          <w:rFonts w:ascii="Sylfaen" w:hAnsi="Sylfaen"/>
          <w:b/>
          <w:bCs/>
          <w:sz w:val="20"/>
          <w:szCs w:val="20"/>
          <w:lang w:val="ka-GE"/>
        </w:rPr>
        <w:t>6</w:t>
      </w:r>
      <w:r w:rsidR="00CC4789" w:rsidRPr="00AE3A9E">
        <w:rPr>
          <w:rFonts w:ascii="Sylfaen" w:hAnsi="Sylfaen"/>
          <w:b/>
          <w:bCs/>
          <w:sz w:val="20"/>
          <w:szCs w:val="20"/>
          <w:lang w:val="ka-GE"/>
        </w:rPr>
        <w:t xml:space="preserve">0 </w:t>
      </w:r>
      <w:r w:rsidR="00CC4789" w:rsidRPr="00AE3A9E">
        <w:rPr>
          <w:rFonts w:ascii="AcadNusx" w:hAnsi="AcadNusx"/>
          <w:b/>
          <w:bCs/>
          <w:sz w:val="20"/>
          <w:szCs w:val="20"/>
          <w:lang w:val="ka-GE"/>
        </w:rPr>
        <w:t>(</w:t>
      </w:r>
      <w:r w:rsidR="00DB174B" w:rsidRPr="00AE3A9E">
        <w:rPr>
          <w:rFonts w:ascii="Sylfaen" w:hAnsi="Sylfaen"/>
          <w:b/>
          <w:bCs/>
          <w:sz w:val="20"/>
          <w:szCs w:val="20"/>
          <w:lang w:val="ka-GE"/>
        </w:rPr>
        <w:t>სამოცი</w:t>
      </w:r>
      <w:r w:rsidR="00CC4789" w:rsidRPr="00AE3A9E">
        <w:rPr>
          <w:rFonts w:ascii="AcadNusx" w:hAnsi="AcadNusx"/>
          <w:b/>
          <w:bCs/>
          <w:sz w:val="20"/>
          <w:szCs w:val="20"/>
          <w:lang w:val="ka-GE"/>
        </w:rPr>
        <w:t>)</w:t>
      </w:r>
      <w:r w:rsidR="00CC4789" w:rsidRPr="00AE3A9E">
        <w:rPr>
          <w:rFonts w:ascii="Sylfaen" w:hAnsi="Sylfaen"/>
          <w:sz w:val="20"/>
          <w:szCs w:val="20"/>
          <w:lang w:val="ka-GE"/>
        </w:rPr>
        <w:t xml:space="preserve"> კალენდარული დღის განმავლობაში.</w:t>
      </w:r>
    </w:p>
    <w:p w14:paraId="526B4DF7" w14:textId="77777777" w:rsidR="00E90A78" w:rsidRPr="00AE3A9E" w:rsidRDefault="00B876C5" w:rsidP="00BD74F8">
      <w:pPr>
        <w:jc w:val="both"/>
        <w:rPr>
          <w:sz w:val="20"/>
          <w:szCs w:val="20"/>
          <w:lang w:val="ka-GE"/>
        </w:rPr>
      </w:pPr>
      <w:r w:rsidRPr="00AE3A9E">
        <w:rPr>
          <w:rFonts w:ascii="Sylfaen" w:hAnsi="Sylfaen" w:cs="Sylfaen"/>
          <w:sz w:val="20"/>
          <w:szCs w:val="20"/>
          <w:lang w:val="ka-GE"/>
        </w:rPr>
        <w:t>1.</w:t>
      </w:r>
      <w:r w:rsidR="00EE4D43" w:rsidRPr="00AE3A9E">
        <w:rPr>
          <w:rFonts w:ascii="Sylfaen" w:hAnsi="Sylfaen" w:cs="Sylfaen"/>
          <w:sz w:val="20"/>
          <w:szCs w:val="20"/>
          <w:lang w:val="ka-GE"/>
        </w:rPr>
        <w:t>8</w:t>
      </w:r>
      <w:r w:rsidR="00046165" w:rsidRPr="00AE3A9E">
        <w:rPr>
          <w:rFonts w:ascii="Sylfaen" w:hAnsi="Sylfaen" w:cs="Sylfaen"/>
          <w:sz w:val="20"/>
          <w:szCs w:val="20"/>
          <w:lang w:val="ka-GE"/>
        </w:rPr>
        <w:t>.2</w:t>
      </w:r>
      <w:r w:rsidR="00E90A78" w:rsidRPr="00AE3A9E">
        <w:rPr>
          <w:rFonts w:ascii="Sylfaen" w:hAnsi="Sylfaen" w:cs="Sylfaen"/>
          <w:sz w:val="20"/>
          <w:szCs w:val="20"/>
          <w:lang w:val="ka-GE"/>
        </w:rPr>
        <w:t xml:space="preserve"> </w:t>
      </w:r>
      <w:r w:rsidRPr="00AE3A9E">
        <w:rPr>
          <w:rFonts w:ascii="Sylfaen" w:hAnsi="Sylfaen" w:cs="Sylfaen"/>
          <w:sz w:val="20"/>
          <w:szCs w:val="20"/>
          <w:lang w:val="ka-GE"/>
        </w:rPr>
        <w:t>დამკვეთი</w:t>
      </w:r>
      <w:r w:rsidR="001B6A7C" w:rsidRPr="00AE3A9E">
        <w:rPr>
          <w:rFonts w:ascii="Sylfaen" w:hAnsi="Sylfaen" w:cs="Sylfaen"/>
          <w:sz w:val="20"/>
          <w:szCs w:val="20"/>
          <w:lang w:val="ka-GE"/>
        </w:rPr>
        <w:t xml:space="preserve"> </w:t>
      </w:r>
      <w:r w:rsidR="00CC4789" w:rsidRPr="00AE3A9E">
        <w:rPr>
          <w:rFonts w:ascii="Sylfaen" w:hAnsi="Sylfaen" w:cs="Sylfaen"/>
          <w:sz w:val="20"/>
          <w:szCs w:val="20"/>
          <w:lang w:val="ka-GE"/>
        </w:rPr>
        <w:t>უფლებას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იტოვებს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თვითონ</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განსაზღვროს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ტენდერის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დასრულების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ვადა</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შეცვალოს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ტენდერის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პირობები</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რასაც</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დროულად</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აცნობებს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ტენდერის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მონაწილეებს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ან</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შეწყვიტოს</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ტენდერი</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მისი</w:t>
      </w:r>
      <w:r w:rsidR="00CC4789" w:rsidRPr="00AE3A9E">
        <w:rPr>
          <w:rFonts w:ascii="Sylfaen" w:hAnsi="Sylfaen"/>
          <w:sz w:val="20"/>
          <w:szCs w:val="20"/>
          <w:lang w:val="ka-GE"/>
        </w:rPr>
        <w:t xml:space="preserve"> </w:t>
      </w:r>
      <w:r w:rsidR="00CC4789" w:rsidRPr="00AE3A9E">
        <w:rPr>
          <w:rFonts w:ascii="Sylfaen" w:hAnsi="Sylfaen" w:cs="Sylfaen"/>
          <w:sz w:val="20"/>
          <w:szCs w:val="20"/>
          <w:lang w:val="ka-GE"/>
        </w:rPr>
        <w:t>მიმდინარე</w:t>
      </w:r>
      <w:r w:rsidR="00CC4789" w:rsidRPr="00AE3A9E">
        <w:rPr>
          <w:rFonts w:ascii="Sylfaen" w:hAnsi="Sylfaen"/>
          <w:sz w:val="20"/>
          <w:szCs w:val="20"/>
          <w:lang w:val="ka-GE"/>
        </w:rPr>
        <w:t>ობის ნებმისმიერ ეტაპზე.</w:t>
      </w:r>
    </w:p>
    <w:p w14:paraId="799ADAFD" w14:textId="77777777" w:rsidR="00CC4789" w:rsidRPr="00AE3A9E" w:rsidRDefault="00B876C5" w:rsidP="00C40AC2">
      <w:pPr>
        <w:pStyle w:val="ListParagraph"/>
        <w:spacing w:after="0"/>
        <w:ind w:left="0" w:firstLine="426"/>
        <w:jc w:val="both"/>
        <w:rPr>
          <w:rFonts w:ascii="Sylfaen" w:hAnsi="Sylfaen"/>
          <w:sz w:val="20"/>
          <w:szCs w:val="20"/>
          <w:lang w:val="ka-GE"/>
        </w:rPr>
      </w:pPr>
      <w:r w:rsidRPr="00AE3A9E">
        <w:rPr>
          <w:rFonts w:ascii="Sylfaen" w:hAnsi="Sylfaen" w:cs="Sylfaen"/>
          <w:sz w:val="20"/>
          <w:szCs w:val="20"/>
          <w:lang w:val="ka-GE"/>
        </w:rPr>
        <w:t>დამკვეთი,</w:t>
      </w:r>
      <w:r w:rsidR="001B6A7C" w:rsidRPr="00AE3A9E">
        <w:rPr>
          <w:rFonts w:ascii="Sylfaen" w:hAnsi="Sylfaen" w:cs="Sylfaen"/>
          <w:sz w:val="20"/>
          <w:szCs w:val="20"/>
          <w:lang w:val="ka-GE"/>
        </w:rPr>
        <w:t xml:space="preserve"> </w:t>
      </w:r>
      <w:r w:rsidR="00CC4789" w:rsidRPr="00AE3A9E">
        <w:rPr>
          <w:rFonts w:ascii="Sylfaen" w:hAnsi="Sylfaen"/>
          <w:sz w:val="20"/>
          <w:szCs w:val="20"/>
          <w:lang w:val="ka-GE"/>
        </w:rPr>
        <w:t xml:space="preserve">გამარჯვებულ </w:t>
      </w:r>
      <w:r w:rsidRPr="00AE3A9E">
        <w:rPr>
          <w:rFonts w:ascii="Sylfaen" w:hAnsi="Sylfaen"/>
          <w:sz w:val="20"/>
          <w:szCs w:val="20"/>
          <w:lang w:val="ka-GE"/>
        </w:rPr>
        <w:t>შემსრულებელს</w:t>
      </w:r>
      <w:r w:rsidR="00CC4789" w:rsidRPr="00AE3A9E">
        <w:rPr>
          <w:rFonts w:ascii="Sylfaen" w:hAnsi="Sylfaen"/>
          <w:sz w:val="20"/>
          <w:szCs w:val="20"/>
          <w:lang w:val="ka-GE"/>
        </w:rPr>
        <w:t xml:space="preserve"> გამოავლენს სატენდერო კომისიაზე და გადაწყვეტილებას აცნობებს </w:t>
      </w:r>
      <w:r w:rsidR="0054596B" w:rsidRPr="00AE3A9E">
        <w:rPr>
          <w:rFonts w:ascii="Sylfaen" w:hAnsi="Sylfaen"/>
          <w:sz w:val="20"/>
          <w:szCs w:val="20"/>
          <w:lang w:val="ka-GE"/>
        </w:rPr>
        <w:t>გამარჯვებულ</w:t>
      </w:r>
      <w:r w:rsidR="00CC4789" w:rsidRPr="00AE3A9E">
        <w:rPr>
          <w:rFonts w:ascii="Sylfaen" w:hAnsi="Sylfaen"/>
          <w:sz w:val="20"/>
          <w:szCs w:val="20"/>
          <w:lang w:val="ka-GE"/>
        </w:rPr>
        <w:t xml:space="preserve"> კომპანიას. </w:t>
      </w:r>
      <w:r w:rsidRPr="00AE3A9E">
        <w:rPr>
          <w:rFonts w:ascii="Sylfaen" w:hAnsi="Sylfaen" w:cs="Sylfaen"/>
          <w:sz w:val="20"/>
          <w:szCs w:val="20"/>
          <w:lang w:val="ka-GE"/>
        </w:rPr>
        <w:t>დამკვეთი,</w:t>
      </w:r>
      <w:r w:rsidR="00E0482A" w:rsidRPr="00AE3A9E">
        <w:rPr>
          <w:rFonts w:ascii="Arial" w:hAnsi="Arial" w:cs="Arial"/>
          <w:sz w:val="20"/>
          <w:szCs w:val="20"/>
          <w:lang w:val="ka-GE"/>
        </w:rPr>
        <w:t xml:space="preserve"> </w:t>
      </w:r>
      <w:r w:rsidR="00E0482A" w:rsidRPr="00AE3A9E">
        <w:rPr>
          <w:rFonts w:ascii="Sylfaen" w:hAnsi="Sylfaen"/>
          <w:sz w:val="20"/>
          <w:szCs w:val="20"/>
          <w:lang w:val="ka-GE"/>
        </w:rPr>
        <w:t xml:space="preserve"> </w:t>
      </w:r>
      <w:r w:rsidR="00CC4789" w:rsidRPr="00AE3A9E">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4D00915" w14:textId="77777777" w:rsidR="00CC4789" w:rsidRPr="00AE3A9E" w:rsidRDefault="00B876C5" w:rsidP="00C40AC2">
      <w:pPr>
        <w:pStyle w:val="ListParagraph"/>
        <w:spacing w:after="0"/>
        <w:ind w:left="0" w:firstLine="426"/>
        <w:jc w:val="both"/>
        <w:rPr>
          <w:rFonts w:ascii="AcadNusx" w:hAnsi="AcadNusx"/>
          <w:sz w:val="20"/>
          <w:szCs w:val="20"/>
          <w:lang w:val="ka-GE"/>
        </w:rPr>
      </w:pPr>
      <w:r w:rsidRPr="00AE3A9E">
        <w:rPr>
          <w:rFonts w:ascii="Sylfaen" w:hAnsi="Sylfaen" w:cs="Sylfaen"/>
          <w:sz w:val="20"/>
          <w:szCs w:val="20"/>
          <w:lang w:val="ka-GE"/>
        </w:rPr>
        <w:lastRenderedPageBreak/>
        <w:t>დამკვეთი,</w:t>
      </w:r>
      <w:r w:rsidR="00B56244" w:rsidRPr="00AE3A9E">
        <w:rPr>
          <w:rFonts w:ascii="Arial" w:hAnsi="Arial" w:cs="Arial"/>
          <w:sz w:val="20"/>
          <w:szCs w:val="20"/>
          <w:lang w:val="ka-GE"/>
        </w:rPr>
        <w:t xml:space="preserve"> </w:t>
      </w:r>
      <w:r w:rsidR="00B56244" w:rsidRPr="00AE3A9E">
        <w:rPr>
          <w:rFonts w:ascii="Sylfaen" w:hAnsi="Sylfaen"/>
          <w:sz w:val="20"/>
          <w:szCs w:val="20"/>
          <w:lang w:val="ka-GE"/>
        </w:rPr>
        <w:t xml:space="preserve"> </w:t>
      </w:r>
      <w:r w:rsidR="00CC4789" w:rsidRPr="00AE3A9E">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7BF93721" w14:textId="77777777" w:rsidR="00CC4789" w:rsidRPr="00AE3A9E" w:rsidRDefault="00CC4789" w:rsidP="00C40AC2">
      <w:pPr>
        <w:spacing w:after="0"/>
        <w:ind w:firstLine="426"/>
        <w:jc w:val="both"/>
        <w:rPr>
          <w:rFonts w:ascii="Sylfaen" w:hAnsi="Sylfaen"/>
          <w:sz w:val="20"/>
          <w:szCs w:val="20"/>
          <w:lang w:val="ka-GE"/>
        </w:rPr>
      </w:pPr>
      <w:r w:rsidRPr="00AE3A9E">
        <w:rPr>
          <w:rFonts w:ascii="Sylfaen" w:hAnsi="Sylfaen"/>
          <w:sz w:val="20"/>
          <w:szCs w:val="20"/>
          <w:lang w:val="ka-GE"/>
        </w:rPr>
        <w:t xml:space="preserve">გთხოვთ გაითვალისწინოთ, რომ </w:t>
      </w:r>
      <w:r w:rsidR="00B876C5" w:rsidRPr="00AE3A9E">
        <w:rPr>
          <w:rFonts w:ascii="Sylfaen" w:hAnsi="Sylfaen" w:cs="Sylfaen"/>
          <w:sz w:val="20"/>
          <w:szCs w:val="20"/>
          <w:lang w:val="ka-GE"/>
        </w:rPr>
        <w:t>დამკვეთი,</w:t>
      </w:r>
      <w:r w:rsidR="00931570" w:rsidRPr="00AE3A9E">
        <w:rPr>
          <w:rFonts w:ascii="Sylfaen" w:hAnsi="Sylfaen" w:cs="Arial"/>
          <w:sz w:val="20"/>
          <w:szCs w:val="20"/>
          <w:lang w:val="ka-GE"/>
        </w:rPr>
        <w:t xml:space="preserve"> </w:t>
      </w:r>
      <w:r w:rsidRPr="00AE3A9E">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22C4D84A" w14:textId="77777777" w:rsidR="00CC4789" w:rsidRPr="00AE3A9E" w:rsidRDefault="00CC4789" w:rsidP="00CC4789">
      <w:pPr>
        <w:spacing w:after="0" w:line="360" w:lineRule="auto"/>
        <w:ind w:firstLine="426"/>
        <w:jc w:val="both"/>
        <w:rPr>
          <w:rFonts w:ascii="Sylfaen" w:hAnsi="Sylfaen"/>
          <w:b/>
          <w:i/>
          <w:sz w:val="20"/>
          <w:szCs w:val="20"/>
          <w:lang w:val="ka-GE"/>
        </w:rPr>
      </w:pPr>
    </w:p>
    <w:p w14:paraId="74AA468D" w14:textId="77777777" w:rsidR="00CC4789" w:rsidRPr="00AE3A9E" w:rsidRDefault="00CC4789" w:rsidP="00F95BAD">
      <w:pPr>
        <w:spacing w:line="240" w:lineRule="auto"/>
        <w:rPr>
          <w:rFonts w:ascii="Sylfaen" w:hAnsi="Sylfaen"/>
          <w:b/>
          <w:i/>
          <w:sz w:val="20"/>
          <w:szCs w:val="20"/>
          <w:lang w:val="ka-GE"/>
        </w:rPr>
      </w:pPr>
      <w:r w:rsidRPr="00AE3A9E">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AE3A9E">
        <w:rPr>
          <w:rFonts w:ascii="Sylfaen" w:hAnsi="Sylfaen"/>
          <w:b/>
          <w:i/>
          <w:sz w:val="20"/>
          <w:szCs w:val="20"/>
          <w:lang w:val="ka-GE"/>
        </w:rPr>
        <w:t xml:space="preserve"> </w:t>
      </w:r>
      <w:r w:rsidR="00B56244" w:rsidRPr="00AE3A9E">
        <w:rPr>
          <w:rFonts w:ascii="Sylfaen" w:hAnsi="Sylfaen"/>
          <w:b/>
          <w:i/>
          <w:sz w:val="20"/>
          <w:szCs w:val="20"/>
          <w:lang w:val="ka-GE"/>
        </w:rPr>
        <w:t>შემსყიდველის</w:t>
      </w:r>
      <w:r w:rsidR="00E0482A" w:rsidRPr="00AE3A9E">
        <w:rPr>
          <w:rFonts w:ascii="Sylfaen" w:hAnsi="Sylfaen"/>
          <w:b/>
          <w:i/>
          <w:sz w:val="20"/>
          <w:szCs w:val="20"/>
          <w:lang w:val="ka-GE"/>
        </w:rPr>
        <w:t xml:space="preserve">,  </w:t>
      </w:r>
      <w:r w:rsidR="00B56244" w:rsidRPr="00AE3A9E">
        <w:rPr>
          <w:rFonts w:ascii="Sylfaen" w:hAnsi="Sylfaen"/>
          <w:b/>
          <w:i/>
          <w:sz w:val="20"/>
          <w:szCs w:val="20"/>
          <w:lang w:val="ka-GE"/>
        </w:rPr>
        <w:t>მხრიდან.</w:t>
      </w:r>
    </w:p>
    <w:p w14:paraId="43618DDA" w14:textId="77777777" w:rsidR="00C40AC2" w:rsidRPr="00AE3A9E" w:rsidRDefault="00C40AC2" w:rsidP="00F95BAD">
      <w:pPr>
        <w:spacing w:line="240" w:lineRule="auto"/>
        <w:rPr>
          <w:rFonts w:ascii="Arial" w:hAnsi="Arial" w:cs="Arial"/>
          <w:sz w:val="20"/>
          <w:szCs w:val="20"/>
          <w:lang w:val="ka-GE"/>
        </w:rPr>
      </w:pPr>
    </w:p>
    <w:p w14:paraId="108BBD23" w14:textId="77777777" w:rsidR="00EE4D43" w:rsidRPr="00AE3A9E" w:rsidRDefault="00EE4D43" w:rsidP="00EE4D43">
      <w:pPr>
        <w:spacing w:before="240" w:after="160"/>
        <w:jc w:val="both"/>
        <w:rPr>
          <w:rFonts w:ascii="Sylfaen" w:hAnsi="Sylfaen"/>
          <w:b/>
          <w:sz w:val="20"/>
          <w:szCs w:val="20"/>
          <w:lang w:val="ka-GE"/>
        </w:rPr>
      </w:pPr>
      <w:r w:rsidRPr="00AE3A9E">
        <w:rPr>
          <w:rFonts w:ascii="Sylfaen" w:hAnsi="Sylfaen"/>
          <w:b/>
          <w:sz w:val="20"/>
          <w:szCs w:val="20"/>
          <w:lang w:val="ka-GE"/>
        </w:rPr>
        <w:t>1.9 პრეტენდენტის მიერ ელექტრონულ ტენდერში ასატვირთი/წარმოსადგენი მონაცემები:</w:t>
      </w:r>
    </w:p>
    <w:p w14:paraId="5BE3B27E" w14:textId="417A645C" w:rsidR="00EE4D43" w:rsidRPr="00AE3A9E" w:rsidRDefault="00EE4D43" w:rsidP="00EE4D43">
      <w:pPr>
        <w:spacing w:before="240" w:after="160"/>
        <w:jc w:val="both"/>
        <w:rPr>
          <w:rFonts w:ascii="Sylfaen" w:hAnsi="Sylfaen"/>
          <w:sz w:val="20"/>
          <w:szCs w:val="20"/>
          <w:lang w:val="ka-GE"/>
        </w:rPr>
      </w:pPr>
      <w:r w:rsidRPr="00AE3A9E">
        <w:rPr>
          <w:rFonts w:ascii="Sylfaen" w:hAnsi="Sylfaen"/>
          <w:sz w:val="20"/>
          <w:szCs w:val="20"/>
          <w:lang w:val="ka-GE"/>
        </w:rPr>
        <w:t xml:space="preserve">1. </w:t>
      </w:r>
      <w:r w:rsidR="008E1C53" w:rsidRPr="00AE3A9E">
        <w:rPr>
          <w:rFonts w:ascii="Sylfaen" w:hAnsi="Sylfaen"/>
          <w:sz w:val="20"/>
          <w:szCs w:val="20"/>
          <w:lang w:val="ka-GE"/>
        </w:rPr>
        <w:t xml:space="preserve">დანართი N1, რომელიც სრულად უნდა იყოს შევსებული. დანართ N1-ში დაფიქსირებული ფასი არ ექვემდებარება კორექტირებას. მხოლოდ უნდა შეივსოს და ხელმოწერით დადასტურდეს დანარჩენი შესავსები ველები. </w:t>
      </w:r>
    </w:p>
    <w:p w14:paraId="498006B8" w14:textId="0A1C1697" w:rsidR="007B5DB6" w:rsidRPr="00AE3A9E" w:rsidRDefault="007B5DB6" w:rsidP="00EE4D43">
      <w:pPr>
        <w:jc w:val="both"/>
        <w:rPr>
          <w:rFonts w:ascii="Sylfaen" w:hAnsi="Sylfaen" w:cs="Sylfaen"/>
          <w:color w:val="222222"/>
          <w:sz w:val="20"/>
          <w:szCs w:val="20"/>
          <w:shd w:val="clear" w:color="auto" w:fill="FFFFFF"/>
          <w:lang w:val="ka-GE"/>
        </w:rPr>
      </w:pPr>
      <w:r w:rsidRPr="00AE3A9E">
        <w:rPr>
          <w:rFonts w:ascii="Sylfaen" w:hAnsi="Sylfaen"/>
          <w:sz w:val="20"/>
          <w:szCs w:val="20"/>
          <w:lang w:val="ka-GE"/>
        </w:rPr>
        <w:t>2</w:t>
      </w:r>
      <w:r w:rsidR="00EE4D43" w:rsidRPr="00AE3A9E">
        <w:rPr>
          <w:rFonts w:ascii="Sylfaen" w:hAnsi="Sylfaen"/>
          <w:sz w:val="20"/>
          <w:szCs w:val="20"/>
          <w:lang w:val="ka-GE"/>
        </w:rPr>
        <w:t>.</w:t>
      </w:r>
      <w:r w:rsidR="00EE4D43" w:rsidRPr="00AE3A9E">
        <w:rPr>
          <w:rFonts w:ascii="Sylfaen" w:hAnsi="Sylfaen" w:cs="Sylfaen"/>
          <w:color w:val="222222"/>
          <w:sz w:val="20"/>
          <w:szCs w:val="20"/>
          <w:shd w:val="clear" w:color="auto" w:fill="FFFFFF"/>
          <w:lang w:val="ka-GE"/>
        </w:rPr>
        <w:t xml:space="preserve"> </w:t>
      </w:r>
      <w:r w:rsidR="00EE4D43" w:rsidRPr="00AE3A9E">
        <w:rPr>
          <w:rFonts w:ascii="Sylfaen" w:hAnsi="Sylfaen" w:cs="Sylfaen"/>
          <w:sz w:val="20"/>
          <w:szCs w:val="20"/>
          <w:lang w:val="ka-GE"/>
        </w:rPr>
        <w:t xml:space="preserve">ინფორმაცია </w:t>
      </w:r>
      <w:r w:rsidRPr="00AE3A9E">
        <w:rPr>
          <w:rFonts w:ascii="Sylfaen" w:hAnsi="Sylfaen" w:cs="Sylfaen"/>
          <w:sz w:val="20"/>
          <w:szCs w:val="20"/>
          <w:lang w:val="ka-GE"/>
        </w:rPr>
        <w:t xml:space="preserve">ადამიანური და </w:t>
      </w:r>
      <w:r w:rsidR="00EE4D43" w:rsidRPr="00AE3A9E">
        <w:rPr>
          <w:rFonts w:ascii="Sylfaen" w:hAnsi="Sylfaen" w:cs="Sylfaen"/>
          <w:sz w:val="20"/>
          <w:szCs w:val="20"/>
          <w:lang w:val="ka-GE"/>
        </w:rPr>
        <w:t>ტექნიკურ</w:t>
      </w:r>
      <w:r w:rsidRPr="00AE3A9E">
        <w:rPr>
          <w:rFonts w:ascii="Sylfaen" w:hAnsi="Sylfaen" w:cs="Sylfaen"/>
          <w:sz w:val="20"/>
          <w:szCs w:val="20"/>
          <w:lang w:val="ka-GE"/>
        </w:rPr>
        <w:t>-მატერიალურ</w:t>
      </w:r>
      <w:r w:rsidR="00EE4D43" w:rsidRPr="00AE3A9E">
        <w:rPr>
          <w:rFonts w:ascii="Sylfaen" w:hAnsi="Sylfaen" w:cs="Sylfaen"/>
          <w:sz w:val="20"/>
          <w:szCs w:val="20"/>
          <w:lang w:val="ka-GE"/>
        </w:rPr>
        <w:t xml:space="preserve">ი ბაზის შესახებ (სამუშაოების შესრულებისათვის </w:t>
      </w:r>
      <w:r w:rsidRPr="00AE3A9E">
        <w:rPr>
          <w:rFonts w:ascii="Sylfaen" w:hAnsi="Sylfaen" w:cs="Sylfaen"/>
          <w:sz w:val="20"/>
          <w:szCs w:val="20"/>
          <w:lang w:val="ka-GE"/>
        </w:rPr>
        <w:t xml:space="preserve">ადამიანური და </w:t>
      </w:r>
      <w:r w:rsidR="00E24E32" w:rsidRPr="00AE3A9E">
        <w:rPr>
          <w:rFonts w:ascii="Sylfaen" w:hAnsi="Sylfaen" w:cs="Sylfaen"/>
          <w:sz w:val="20"/>
          <w:szCs w:val="20"/>
          <w:lang w:val="ka-GE"/>
        </w:rPr>
        <w:t xml:space="preserve">აუცილებელი ტექნიკის ჩამონათვალი, რომელიც უნდა მოიცავდეს სპეციალური წნევიანი ავტო აგრეგატის სრულ სპეციფიკაციას); </w:t>
      </w:r>
      <w:r w:rsidRPr="00AE3A9E">
        <w:rPr>
          <w:rFonts w:ascii="Sylfaen" w:hAnsi="Sylfaen" w:cs="Sylfaen"/>
          <w:sz w:val="20"/>
          <w:szCs w:val="20"/>
          <w:lang w:val="ka-GE"/>
        </w:rPr>
        <w:t xml:space="preserve">ბრიგადების რაოდენობა. </w:t>
      </w:r>
    </w:p>
    <w:p w14:paraId="3B363758" w14:textId="256EB125" w:rsidR="00EE4D43" w:rsidRPr="00AE3A9E" w:rsidRDefault="007B5DB6" w:rsidP="00EE4D43">
      <w:pPr>
        <w:jc w:val="both"/>
        <w:rPr>
          <w:rFonts w:ascii="Sylfaen" w:hAnsi="Sylfaen" w:cs="Sylfaen"/>
          <w:sz w:val="20"/>
          <w:szCs w:val="20"/>
          <w:lang w:val="ka-GE"/>
        </w:rPr>
      </w:pPr>
      <w:r w:rsidRPr="00AE3A9E">
        <w:rPr>
          <w:rFonts w:ascii="Sylfaen" w:hAnsi="Sylfaen" w:cs="Sylfaen"/>
          <w:sz w:val="20"/>
          <w:szCs w:val="20"/>
          <w:lang w:val="ka-GE"/>
        </w:rPr>
        <w:t>3. მომსახურების გაწევის დეტალური აღწერა (რა მეთოდით და რესურსით მოხდება მომსახურების გაწევა);</w:t>
      </w:r>
    </w:p>
    <w:p w14:paraId="29F5FA9F" w14:textId="6FC494B8" w:rsidR="00EE4D43" w:rsidRPr="00AE3A9E" w:rsidRDefault="008E1C53" w:rsidP="00EE4D43">
      <w:pPr>
        <w:jc w:val="both"/>
        <w:rPr>
          <w:rFonts w:ascii="Sylfaen" w:hAnsi="Sylfaen"/>
          <w:sz w:val="20"/>
          <w:szCs w:val="20"/>
          <w:lang w:val="ka-GE"/>
        </w:rPr>
      </w:pPr>
      <w:r w:rsidRPr="00AE3A9E">
        <w:rPr>
          <w:rFonts w:ascii="Sylfaen" w:hAnsi="Sylfaen" w:cs="Sylfaen"/>
          <w:sz w:val="20"/>
          <w:szCs w:val="20"/>
          <w:lang w:val="ka-GE"/>
        </w:rPr>
        <w:t>4</w:t>
      </w:r>
      <w:r w:rsidR="007B5DB6" w:rsidRPr="00AE3A9E">
        <w:rPr>
          <w:rFonts w:ascii="Sylfaen" w:hAnsi="Sylfaen" w:cs="Sylfaen"/>
          <w:sz w:val="20"/>
          <w:szCs w:val="20"/>
          <w:lang w:val="ka-GE"/>
        </w:rPr>
        <w:t xml:space="preserve">. </w:t>
      </w:r>
      <w:r w:rsidR="00EE4D43" w:rsidRPr="00AE3A9E">
        <w:rPr>
          <w:rFonts w:ascii="Sylfaen" w:hAnsi="Sylfaen"/>
          <w:sz w:val="20"/>
          <w:szCs w:val="20"/>
          <w:lang w:val="ka-GE"/>
        </w:rPr>
        <w:t>ამონაწერი</w:t>
      </w:r>
      <w:r w:rsidR="00333EDF" w:rsidRPr="00AE3A9E">
        <w:rPr>
          <w:rFonts w:ascii="Sylfaen" w:hAnsi="Sylfaen"/>
          <w:sz w:val="20"/>
          <w:szCs w:val="20"/>
          <w:lang w:val="ka-GE"/>
        </w:rPr>
        <w:t xml:space="preserve"> (განახლებული)</w:t>
      </w:r>
      <w:r w:rsidR="00EE4D43" w:rsidRPr="00AE3A9E">
        <w:rPr>
          <w:rFonts w:ascii="Sylfaen" w:hAnsi="Sylfaen"/>
          <w:sz w:val="20"/>
          <w:szCs w:val="20"/>
          <w:lang w:val="ka-GE"/>
        </w:rPr>
        <w:t xml:space="preserve">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w:t>
      </w:r>
      <w:r w:rsidR="00DA1CD6" w:rsidRPr="00AE3A9E">
        <w:rPr>
          <w:rFonts w:ascii="Sylfaen" w:hAnsi="Sylfaen"/>
          <w:sz w:val="20"/>
          <w:szCs w:val="20"/>
          <w:lang w:val="ka-GE"/>
        </w:rPr>
        <w:t>ამდე არანაკლებ 3 (სამი) თვით ადრე</w:t>
      </w:r>
      <w:r w:rsidR="00EE4D43" w:rsidRPr="00AE3A9E">
        <w:rPr>
          <w:rFonts w:ascii="Sylfaen" w:hAnsi="Sylfaen"/>
          <w:sz w:val="20"/>
          <w:szCs w:val="20"/>
          <w:lang w:val="ka-GE"/>
        </w:rPr>
        <w:t>;</w:t>
      </w:r>
    </w:p>
    <w:p w14:paraId="544D9B8B" w14:textId="6D8D80F8" w:rsidR="007B5DB6" w:rsidRPr="00AE3A9E" w:rsidRDefault="002038CD" w:rsidP="00EE4D43">
      <w:pPr>
        <w:jc w:val="both"/>
        <w:rPr>
          <w:rFonts w:ascii="Sylfaen" w:hAnsi="Sylfaen"/>
          <w:sz w:val="20"/>
          <w:szCs w:val="20"/>
          <w:lang w:val="ka-GE"/>
        </w:rPr>
      </w:pPr>
      <w:r>
        <w:rPr>
          <w:rFonts w:ascii="Sylfaen" w:hAnsi="Sylfaen"/>
          <w:sz w:val="20"/>
          <w:szCs w:val="20"/>
          <w:lang w:val="ka-GE"/>
        </w:rPr>
        <w:t xml:space="preserve">5. </w:t>
      </w:r>
      <w:r w:rsidR="007B5DB6" w:rsidRPr="00AE3A9E">
        <w:rPr>
          <w:rFonts w:ascii="Sylfaen" w:hAnsi="Sylfaen"/>
          <w:sz w:val="20"/>
          <w:szCs w:val="20"/>
          <w:lang w:val="ka-GE"/>
        </w:rPr>
        <w:t xml:space="preserve">შევსებული და ხელმოწერით დამოწმებული თანდართული კითხვარები (2 კითხვარი). </w:t>
      </w:r>
    </w:p>
    <w:p w14:paraId="7593E545" w14:textId="77777777" w:rsidR="00C40AC2" w:rsidRPr="00AE3A9E" w:rsidRDefault="00C40AC2" w:rsidP="00C40AC2">
      <w:pPr>
        <w:spacing w:after="0" w:line="360" w:lineRule="auto"/>
        <w:jc w:val="both"/>
        <w:rPr>
          <w:rFonts w:ascii="Sylfaen" w:hAnsi="Sylfaen"/>
          <w:b/>
          <w:sz w:val="20"/>
          <w:szCs w:val="20"/>
          <w:lang w:val="ka-GE"/>
        </w:rPr>
      </w:pPr>
      <w:r w:rsidRPr="00AE3A9E">
        <w:rPr>
          <w:rFonts w:ascii="Sylfaen" w:hAnsi="Sylfaen"/>
          <w:b/>
          <w:sz w:val="20"/>
          <w:szCs w:val="20"/>
          <w:lang w:val="ka-GE"/>
        </w:rPr>
        <w:t>1.10  სხვა მოთხოვნა</w:t>
      </w:r>
    </w:p>
    <w:p w14:paraId="45CF7011" w14:textId="77777777" w:rsidR="00C40AC2" w:rsidRPr="00AE3A9E" w:rsidRDefault="00C40AC2" w:rsidP="00C40AC2">
      <w:pPr>
        <w:spacing w:after="0" w:line="360" w:lineRule="auto"/>
        <w:jc w:val="both"/>
        <w:rPr>
          <w:rFonts w:ascii="AcadNusx" w:hAnsi="AcadNusx"/>
          <w:sz w:val="20"/>
          <w:szCs w:val="20"/>
          <w:lang w:val="ka-GE"/>
        </w:rPr>
      </w:pPr>
      <w:r w:rsidRPr="00AE3A9E">
        <w:rPr>
          <w:rFonts w:ascii="Sylfaen" w:hAnsi="Sylfaen"/>
          <w:sz w:val="20"/>
          <w:szCs w:val="20"/>
          <w:lang w:val="ka-GE"/>
        </w:rPr>
        <w:t xml:space="preserve">1.10.1 წინადადების წარდგენის მომენტისთვის პრეტენდენტი არ უნდა იყოს: </w:t>
      </w:r>
    </w:p>
    <w:p w14:paraId="420B1A83" w14:textId="77777777" w:rsidR="00C40AC2" w:rsidRPr="00AE3A9E" w:rsidRDefault="00C40AC2" w:rsidP="00C40AC2">
      <w:pPr>
        <w:pStyle w:val="ListParagraph"/>
        <w:numPr>
          <w:ilvl w:val="0"/>
          <w:numId w:val="21"/>
        </w:numPr>
        <w:tabs>
          <w:tab w:val="left" w:pos="426"/>
        </w:tabs>
        <w:spacing w:before="120" w:after="0" w:line="360" w:lineRule="auto"/>
        <w:jc w:val="both"/>
        <w:rPr>
          <w:rFonts w:ascii="AcadNusx" w:hAnsi="AcadNusx"/>
          <w:sz w:val="20"/>
          <w:szCs w:val="20"/>
          <w:lang w:val="ka-GE"/>
        </w:rPr>
      </w:pPr>
      <w:r w:rsidRPr="00AE3A9E">
        <w:rPr>
          <w:rFonts w:ascii="Sylfaen" w:hAnsi="Sylfaen"/>
          <w:sz w:val="20"/>
          <w:szCs w:val="20"/>
          <w:lang w:val="ka-GE"/>
        </w:rPr>
        <w:t>გაკოტრების პროცესში</w:t>
      </w:r>
      <w:r w:rsidRPr="00AE3A9E">
        <w:rPr>
          <w:rFonts w:ascii="AcadNusx" w:hAnsi="AcadNusx"/>
          <w:sz w:val="20"/>
          <w:szCs w:val="20"/>
          <w:lang w:val="ka-GE"/>
        </w:rPr>
        <w:t>;</w:t>
      </w:r>
    </w:p>
    <w:p w14:paraId="3F04E15E" w14:textId="77777777" w:rsidR="00C40AC2" w:rsidRPr="00AE3A9E" w:rsidRDefault="00C40AC2" w:rsidP="00C40AC2">
      <w:pPr>
        <w:pStyle w:val="ListParagraph"/>
        <w:numPr>
          <w:ilvl w:val="0"/>
          <w:numId w:val="21"/>
        </w:numPr>
        <w:tabs>
          <w:tab w:val="left" w:pos="426"/>
        </w:tabs>
        <w:spacing w:before="120" w:after="0" w:line="360" w:lineRule="auto"/>
        <w:jc w:val="both"/>
        <w:rPr>
          <w:rFonts w:ascii="AcadNusx" w:hAnsi="AcadNusx"/>
          <w:sz w:val="20"/>
          <w:szCs w:val="20"/>
          <w:lang w:val="ka-GE"/>
        </w:rPr>
      </w:pPr>
      <w:r w:rsidRPr="00AE3A9E">
        <w:rPr>
          <w:rFonts w:ascii="Sylfaen" w:hAnsi="Sylfaen"/>
          <w:sz w:val="20"/>
          <w:szCs w:val="20"/>
          <w:lang w:val="ka-GE"/>
        </w:rPr>
        <w:t>ლიკვიდაციის პროცესში</w:t>
      </w:r>
      <w:r w:rsidRPr="00AE3A9E">
        <w:rPr>
          <w:rFonts w:ascii="AcadNusx" w:hAnsi="AcadNusx"/>
          <w:sz w:val="20"/>
          <w:szCs w:val="20"/>
          <w:lang w:val="ka-GE"/>
        </w:rPr>
        <w:t>;</w:t>
      </w:r>
    </w:p>
    <w:p w14:paraId="39469B74" w14:textId="77777777" w:rsidR="00C40AC2" w:rsidRPr="00AE3A9E" w:rsidRDefault="00C40AC2" w:rsidP="00C40AC2">
      <w:pPr>
        <w:pStyle w:val="ListParagraph"/>
        <w:numPr>
          <w:ilvl w:val="0"/>
          <w:numId w:val="21"/>
        </w:numPr>
        <w:tabs>
          <w:tab w:val="left" w:pos="426"/>
        </w:tabs>
        <w:spacing w:before="120" w:after="0" w:line="360" w:lineRule="auto"/>
        <w:jc w:val="both"/>
        <w:rPr>
          <w:rFonts w:ascii="AcadNusx" w:hAnsi="AcadNusx"/>
          <w:sz w:val="20"/>
          <w:szCs w:val="20"/>
          <w:lang w:val="ka-GE"/>
        </w:rPr>
      </w:pPr>
      <w:r w:rsidRPr="00AE3A9E">
        <w:rPr>
          <w:rFonts w:ascii="Sylfaen" w:hAnsi="Sylfaen"/>
          <w:sz w:val="20"/>
          <w:szCs w:val="20"/>
          <w:lang w:val="ka-GE"/>
        </w:rPr>
        <w:t>საქმიანობის დროებით შეჩერების მდგომარეობაში</w:t>
      </w:r>
      <w:r w:rsidRPr="00AE3A9E">
        <w:rPr>
          <w:rFonts w:ascii="AcadNusx" w:hAnsi="AcadNusx"/>
          <w:sz w:val="20"/>
          <w:szCs w:val="20"/>
          <w:lang w:val="ka-GE"/>
        </w:rPr>
        <w:t>.</w:t>
      </w:r>
    </w:p>
    <w:p w14:paraId="64C695D8" w14:textId="77777777" w:rsidR="00C40AC2" w:rsidRPr="00AE3A9E" w:rsidRDefault="00C40AC2" w:rsidP="00C40AC2">
      <w:pPr>
        <w:spacing w:after="0" w:line="360" w:lineRule="auto"/>
        <w:jc w:val="both"/>
        <w:rPr>
          <w:b/>
          <w:sz w:val="20"/>
          <w:szCs w:val="20"/>
          <w:lang w:val="ka-GE"/>
        </w:rPr>
      </w:pPr>
      <w:r w:rsidRPr="00AE3A9E">
        <w:rPr>
          <w:rFonts w:ascii="Sylfaen" w:hAnsi="Sylfaen" w:cs="Sylfaen"/>
          <w:sz w:val="20"/>
          <w:szCs w:val="20"/>
          <w:lang w:val="ka-GE"/>
        </w:rPr>
        <w:t>1.10.2 ფასების</w:t>
      </w:r>
      <w:r w:rsidRPr="00AE3A9E">
        <w:rPr>
          <w:rFonts w:ascii="Sylfaen" w:hAnsi="Sylfaen"/>
          <w:sz w:val="20"/>
          <w:szCs w:val="20"/>
          <w:lang w:val="ka-GE"/>
        </w:rPr>
        <w:t xml:space="preserve"> </w:t>
      </w:r>
      <w:r w:rsidRPr="00AE3A9E">
        <w:rPr>
          <w:rFonts w:ascii="Sylfaen" w:hAnsi="Sylfaen" w:cs="Sylfaen"/>
          <w:sz w:val="20"/>
          <w:szCs w:val="20"/>
          <w:lang w:val="ka-GE"/>
        </w:rPr>
        <w:t>წარმოდგენა</w:t>
      </w:r>
      <w:r w:rsidRPr="00AE3A9E">
        <w:rPr>
          <w:rFonts w:ascii="Sylfaen" w:hAnsi="Sylfaen"/>
          <w:sz w:val="20"/>
          <w:szCs w:val="20"/>
          <w:lang w:val="ka-GE"/>
        </w:rPr>
        <w:t xml:space="preserve"> </w:t>
      </w:r>
      <w:r w:rsidRPr="00AE3A9E">
        <w:rPr>
          <w:rFonts w:ascii="Sylfaen" w:hAnsi="Sylfaen" w:cs="Sylfaen"/>
          <w:sz w:val="20"/>
          <w:szCs w:val="20"/>
          <w:lang w:val="ka-GE"/>
        </w:rPr>
        <w:t>დასაშვებია</w:t>
      </w:r>
      <w:r w:rsidRPr="00AE3A9E">
        <w:rPr>
          <w:rFonts w:ascii="Sylfaen" w:hAnsi="Sylfaen"/>
          <w:sz w:val="20"/>
          <w:szCs w:val="20"/>
          <w:lang w:val="ka-GE"/>
        </w:rPr>
        <w:t xml:space="preserve"> </w:t>
      </w:r>
      <w:r w:rsidRPr="00AE3A9E">
        <w:rPr>
          <w:rFonts w:ascii="Sylfaen" w:hAnsi="Sylfaen" w:cs="Sylfaen"/>
          <w:sz w:val="20"/>
          <w:szCs w:val="20"/>
          <w:lang w:val="ka-GE"/>
        </w:rPr>
        <w:t>მხოლოდ</w:t>
      </w:r>
      <w:r w:rsidRPr="00AE3A9E">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316F5E1B" w14:textId="77777777" w:rsidR="00C40AC2" w:rsidRPr="00AE3A9E" w:rsidRDefault="00C40AC2" w:rsidP="00C40AC2">
      <w:pPr>
        <w:jc w:val="both"/>
        <w:rPr>
          <w:sz w:val="20"/>
          <w:szCs w:val="20"/>
          <w:lang w:val="ka-GE"/>
        </w:rPr>
      </w:pPr>
      <w:r w:rsidRPr="00AE3A9E">
        <w:rPr>
          <w:rFonts w:ascii="Sylfaen" w:hAnsi="Sylfaen" w:cs="Sylfaen"/>
          <w:sz w:val="20"/>
          <w:szCs w:val="20"/>
          <w:lang w:val="ka-GE"/>
        </w:rPr>
        <w:t>1.10.3 პრეტენდენტის</w:t>
      </w:r>
      <w:r w:rsidRPr="00AE3A9E">
        <w:rPr>
          <w:rFonts w:ascii="Sylfaen" w:hAnsi="Sylfaen"/>
          <w:sz w:val="20"/>
          <w:szCs w:val="20"/>
          <w:lang w:val="ka-GE"/>
        </w:rPr>
        <w:t xml:space="preserve"> </w:t>
      </w:r>
      <w:r w:rsidRPr="00AE3A9E">
        <w:rPr>
          <w:rFonts w:ascii="Sylfaen" w:hAnsi="Sylfaen" w:cs="Sylfaen"/>
          <w:sz w:val="20"/>
          <w:szCs w:val="20"/>
          <w:lang w:val="ka-GE"/>
        </w:rPr>
        <w:t>მიერ</w:t>
      </w:r>
      <w:r w:rsidRPr="00AE3A9E">
        <w:rPr>
          <w:rFonts w:ascii="Sylfaen" w:hAnsi="Sylfaen"/>
          <w:sz w:val="20"/>
          <w:szCs w:val="20"/>
          <w:lang w:val="ka-GE"/>
        </w:rPr>
        <w:t xml:space="preserve"> </w:t>
      </w:r>
      <w:r w:rsidRPr="00AE3A9E">
        <w:rPr>
          <w:rFonts w:ascii="Sylfaen" w:hAnsi="Sylfaen" w:cs="Sylfaen"/>
          <w:sz w:val="20"/>
          <w:szCs w:val="20"/>
          <w:lang w:val="ka-GE"/>
        </w:rPr>
        <w:t>წარმოდგენილი</w:t>
      </w:r>
      <w:r w:rsidRPr="00AE3A9E">
        <w:rPr>
          <w:rFonts w:ascii="Sylfaen" w:hAnsi="Sylfaen"/>
          <w:sz w:val="20"/>
          <w:szCs w:val="20"/>
          <w:lang w:val="ka-GE"/>
        </w:rPr>
        <w:t xml:space="preserve"> </w:t>
      </w:r>
      <w:r w:rsidRPr="00AE3A9E">
        <w:rPr>
          <w:rFonts w:ascii="Sylfaen" w:hAnsi="Sylfaen" w:cs="Sylfaen"/>
          <w:sz w:val="20"/>
          <w:szCs w:val="20"/>
          <w:lang w:val="ka-GE"/>
        </w:rPr>
        <w:t>წინადადება</w:t>
      </w:r>
      <w:r w:rsidRPr="00AE3A9E">
        <w:rPr>
          <w:rFonts w:ascii="Sylfaen" w:hAnsi="Sylfaen"/>
          <w:sz w:val="20"/>
          <w:szCs w:val="20"/>
          <w:lang w:val="ka-GE"/>
        </w:rPr>
        <w:t xml:space="preserve"> </w:t>
      </w:r>
      <w:r w:rsidRPr="00AE3A9E">
        <w:rPr>
          <w:rFonts w:ascii="Sylfaen" w:hAnsi="Sylfaen" w:cs="Sylfaen"/>
          <w:sz w:val="20"/>
          <w:szCs w:val="20"/>
          <w:lang w:val="ka-GE"/>
        </w:rPr>
        <w:t>ძალაში</w:t>
      </w:r>
      <w:r w:rsidRPr="00AE3A9E">
        <w:rPr>
          <w:rFonts w:ascii="Sylfaen" w:hAnsi="Sylfaen"/>
          <w:sz w:val="20"/>
          <w:szCs w:val="20"/>
          <w:lang w:val="ka-GE"/>
        </w:rPr>
        <w:t xml:space="preserve"> </w:t>
      </w:r>
      <w:r w:rsidRPr="00AE3A9E">
        <w:rPr>
          <w:rFonts w:ascii="Sylfaen" w:hAnsi="Sylfaen" w:cs="Sylfaen"/>
          <w:sz w:val="20"/>
          <w:szCs w:val="20"/>
          <w:lang w:val="ka-GE"/>
        </w:rPr>
        <w:t>უნდა</w:t>
      </w:r>
      <w:r w:rsidRPr="00AE3A9E">
        <w:rPr>
          <w:rFonts w:ascii="Sylfaen" w:hAnsi="Sylfaen"/>
          <w:sz w:val="20"/>
          <w:szCs w:val="20"/>
          <w:lang w:val="ka-GE"/>
        </w:rPr>
        <w:t xml:space="preserve"> </w:t>
      </w:r>
      <w:r w:rsidRPr="00AE3A9E">
        <w:rPr>
          <w:rFonts w:ascii="Sylfaen" w:hAnsi="Sylfaen" w:cs="Sylfaen"/>
          <w:sz w:val="20"/>
          <w:szCs w:val="20"/>
          <w:lang w:val="ka-GE"/>
        </w:rPr>
        <w:t>იყოს</w:t>
      </w:r>
      <w:r w:rsidRPr="00AE3A9E">
        <w:rPr>
          <w:rFonts w:ascii="Sylfaen" w:hAnsi="Sylfaen"/>
          <w:sz w:val="20"/>
          <w:szCs w:val="20"/>
          <w:lang w:val="ka-GE"/>
        </w:rPr>
        <w:t xml:space="preserve"> </w:t>
      </w:r>
      <w:r w:rsidRPr="00AE3A9E">
        <w:rPr>
          <w:rFonts w:ascii="Sylfaen" w:hAnsi="Sylfaen" w:cs="Sylfaen"/>
          <w:sz w:val="20"/>
          <w:szCs w:val="20"/>
          <w:lang w:val="ka-GE"/>
        </w:rPr>
        <w:t>წინადადებების</w:t>
      </w:r>
      <w:r w:rsidRPr="00AE3A9E">
        <w:rPr>
          <w:rFonts w:ascii="Sylfaen" w:hAnsi="Sylfaen"/>
          <w:sz w:val="20"/>
          <w:szCs w:val="20"/>
          <w:lang w:val="ka-GE"/>
        </w:rPr>
        <w:t xml:space="preserve"> </w:t>
      </w:r>
      <w:r w:rsidRPr="00AE3A9E">
        <w:rPr>
          <w:rFonts w:ascii="Sylfaen" w:hAnsi="Sylfaen" w:cs="Sylfaen"/>
          <w:sz w:val="20"/>
          <w:szCs w:val="20"/>
          <w:lang w:val="ka-GE"/>
        </w:rPr>
        <w:t>მიღები</w:t>
      </w:r>
      <w:r w:rsidRPr="00AE3A9E">
        <w:rPr>
          <w:rFonts w:ascii="Sylfaen" w:hAnsi="Sylfaen"/>
          <w:sz w:val="20"/>
          <w:szCs w:val="20"/>
          <w:lang w:val="ka-GE"/>
        </w:rPr>
        <w:t xml:space="preserve">ს თარიღიდან 30 </w:t>
      </w:r>
      <w:r w:rsidRPr="00AE3A9E">
        <w:rPr>
          <w:rFonts w:ascii="AcadNusx" w:hAnsi="AcadNusx"/>
          <w:sz w:val="20"/>
          <w:szCs w:val="20"/>
          <w:lang w:val="ka-GE"/>
        </w:rPr>
        <w:t>(</w:t>
      </w:r>
      <w:r w:rsidRPr="00AE3A9E">
        <w:rPr>
          <w:rFonts w:ascii="Sylfaen" w:hAnsi="Sylfaen"/>
          <w:sz w:val="20"/>
          <w:szCs w:val="20"/>
          <w:lang w:val="ka-GE"/>
        </w:rPr>
        <w:t>ოცდაათი</w:t>
      </w:r>
      <w:r w:rsidRPr="00AE3A9E">
        <w:rPr>
          <w:rFonts w:ascii="AcadNusx" w:hAnsi="AcadNusx"/>
          <w:sz w:val="20"/>
          <w:szCs w:val="20"/>
          <w:lang w:val="ka-GE"/>
        </w:rPr>
        <w:t>)</w:t>
      </w:r>
      <w:r w:rsidRPr="00AE3A9E">
        <w:rPr>
          <w:rFonts w:ascii="Sylfaen" w:hAnsi="Sylfaen"/>
          <w:sz w:val="20"/>
          <w:szCs w:val="20"/>
          <w:lang w:val="ka-GE"/>
        </w:rPr>
        <w:t xml:space="preserve"> კალენდარული დღის განმავლობაში.</w:t>
      </w:r>
    </w:p>
    <w:p w14:paraId="1879F519" w14:textId="77777777" w:rsidR="00C40AC2" w:rsidRPr="00AE3A9E" w:rsidRDefault="00C40AC2" w:rsidP="00C40AC2">
      <w:pPr>
        <w:jc w:val="both"/>
        <w:rPr>
          <w:sz w:val="20"/>
          <w:szCs w:val="20"/>
          <w:lang w:val="ka-GE"/>
        </w:rPr>
      </w:pPr>
      <w:r w:rsidRPr="00AE3A9E">
        <w:rPr>
          <w:rFonts w:ascii="Sylfaen" w:hAnsi="Sylfaen" w:cs="Sylfaen"/>
          <w:sz w:val="20"/>
          <w:szCs w:val="20"/>
          <w:lang w:val="ka-GE"/>
        </w:rPr>
        <w:t xml:space="preserve">1.10.4 </w:t>
      </w:r>
      <w:r w:rsidR="00E42C52" w:rsidRPr="00AE3A9E">
        <w:rPr>
          <w:rFonts w:ascii="Sylfaen" w:hAnsi="Sylfaen" w:cs="Sylfaen"/>
          <w:sz w:val="20"/>
          <w:szCs w:val="20"/>
          <w:lang w:val="ka-GE"/>
        </w:rPr>
        <w:t xml:space="preserve">კომპანია </w:t>
      </w:r>
      <w:r w:rsidRPr="00AE3A9E">
        <w:rPr>
          <w:rFonts w:ascii="Sylfaen" w:hAnsi="Sylfaen" w:cs="Sylfaen"/>
          <w:sz w:val="20"/>
          <w:szCs w:val="20"/>
          <w:lang w:val="ka-GE"/>
        </w:rPr>
        <w:t>უფლებას</w:t>
      </w:r>
      <w:r w:rsidRPr="00AE3A9E">
        <w:rPr>
          <w:rFonts w:ascii="Sylfaen" w:hAnsi="Sylfaen"/>
          <w:sz w:val="20"/>
          <w:szCs w:val="20"/>
          <w:lang w:val="ka-GE"/>
        </w:rPr>
        <w:t xml:space="preserve"> </w:t>
      </w:r>
      <w:r w:rsidRPr="00AE3A9E">
        <w:rPr>
          <w:rFonts w:ascii="Sylfaen" w:hAnsi="Sylfaen" w:cs="Sylfaen"/>
          <w:sz w:val="20"/>
          <w:szCs w:val="20"/>
          <w:lang w:val="ka-GE"/>
        </w:rPr>
        <w:t>იტოვებს</w:t>
      </w:r>
      <w:r w:rsidRPr="00AE3A9E">
        <w:rPr>
          <w:rFonts w:ascii="Sylfaen" w:hAnsi="Sylfaen"/>
          <w:sz w:val="20"/>
          <w:szCs w:val="20"/>
          <w:lang w:val="ka-GE"/>
        </w:rPr>
        <w:t xml:space="preserve"> </w:t>
      </w:r>
      <w:r w:rsidRPr="00AE3A9E">
        <w:rPr>
          <w:rFonts w:ascii="Sylfaen" w:hAnsi="Sylfaen" w:cs="Sylfaen"/>
          <w:sz w:val="20"/>
          <w:szCs w:val="20"/>
          <w:lang w:val="ka-GE"/>
        </w:rPr>
        <w:t>თვითონ</w:t>
      </w:r>
      <w:r w:rsidRPr="00AE3A9E">
        <w:rPr>
          <w:rFonts w:ascii="Sylfaen" w:hAnsi="Sylfaen"/>
          <w:sz w:val="20"/>
          <w:szCs w:val="20"/>
          <w:lang w:val="ka-GE"/>
        </w:rPr>
        <w:t xml:space="preserve"> </w:t>
      </w:r>
      <w:r w:rsidRPr="00AE3A9E">
        <w:rPr>
          <w:rFonts w:ascii="Sylfaen" w:hAnsi="Sylfaen" w:cs="Sylfaen"/>
          <w:sz w:val="20"/>
          <w:szCs w:val="20"/>
          <w:lang w:val="ka-GE"/>
        </w:rPr>
        <w:t>განსაზღვროს</w:t>
      </w:r>
      <w:r w:rsidRPr="00AE3A9E">
        <w:rPr>
          <w:rFonts w:ascii="Sylfaen" w:hAnsi="Sylfaen"/>
          <w:sz w:val="20"/>
          <w:szCs w:val="20"/>
          <w:lang w:val="ka-GE"/>
        </w:rPr>
        <w:t xml:space="preserve"> </w:t>
      </w:r>
      <w:r w:rsidRPr="00AE3A9E">
        <w:rPr>
          <w:rFonts w:ascii="Sylfaen" w:hAnsi="Sylfaen" w:cs="Sylfaen"/>
          <w:sz w:val="20"/>
          <w:szCs w:val="20"/>
          <w:lang w:val="ka-GE"/>
        </w:rPr>
        <w:t>ტენდერის</w:t>
      </w:r>
      <w:r w:rsidRPr="00AE3A9E">
        <w:rPr>
          <w:rFonts w:ascii="Sylfaen" w:hAnsi="Sylfaen"/>
          <w:sz w:val="20"/>
          <w:szCs w:val="20"/>
          <w:lang w:val="ka-GE"/>
        </w:rPr>
        <w:t xml:space="preserve"> </w:t>
      </w:r>
      <w:r w:rsidRPr="00AE3A9E">
        <w:rPr>
          <w:rFonts w:ascii="Sylfaen" w:hAnsi="Sylfaen" w:cs="Sylfaen"/>
          <w:sz w:val="20"/>
          <w:szCs w:val="20"/>
          <w:lang w:val="ka-GE"/>
        </w:rPr>
        <w:t>დასრულების</w:t>
      </w:r>
      <w:r w:rsidRPr="00AE3A9E">
        <w:rPr>
          <w:rFonts w:ascii="Sylfaen" w:hAnsi="Sylfaen"/>
          <w:sz w:val="20"/>
          <w:szCs w:val="20"/>
          <w:lang w:val="ka-GE"/>
        </w:rPr>
        <w:t xml:space="preserve"> </w:t>
      </w:r>
      <w:r w:rsidRPr="00AE3A9E">
        <w:rPr>
          <w:rFonts w:ascii="Sylfaen" w:hAnsi="Sylfaen" w:cs="Sylfaen"/>
          <w:sz w:val="20"/>
          <w:szCs w:val="20"/>
          <w:lang w:val="ka-GE"/>
        </w:rPr>
        <w:t>ვადა</w:t>
      </w:r>
      <w:r w:rsidRPr="00AE3A9E">
        <w:rPr>
          <w:rFonts w:ascii="Sylfaen" w:hAnsi="Sylfaen"/>
          <w:sz w:val="20"/>
          <w:szCs w:val="20"/>
          <w:lang w:val="ka-GE"/>
        </w:rPr>
        <w:t xml:space="preserve">, </w:t>
      </w:r>
      <w:r w:rsidRPr="00AE3A9E">
        <w:rPr>
          <w:rFonts w:ascii="Sylfaen" w:hAnsi="Sylfaen" w:cs="Sylfaen"/>
          <w:sz w:val="20"/>
          <w:szCs w:val="20"/>
          <w:lang w:val="ka-GE"/>
        </w:rPr>
        <w:t>შეცვალოს</w:t>
      </w:r>
      <w:r w:rsidRPr="00AE3A9E">
        <w:rPr>
          <w:rFonts w:ascii="Sylfaen" w:hAnsi="Sylfaen"/>
          <w:sz w:val="20"/>
          <w:szCs w:val="20"/>
          <w:lang w:val="ka-GE"/>
        </w:rPr>
        <w:t xml:space="preserve"> </w:t>
      </w:r>
      <w:r w:rsidRPr="00AE3A9E">
        <w:rPr>
          <w:rFonts w:ascii="Sylfaen" w:hAnsi="Sylfaen" w:cs="Sylfaen"/>
          <w:sz w:val="20"/>
          <w:szCs w:val="20"/>
          <w:lang w:val="ka-GE"/>
        </w:rPr>
        <w:t>ტენდერის</w:t>
      </w:r>
      <w:r w:rsidRPr="00AE3A9E">
        <w:rPr>
          <w:rFonts w:ascii="Sylfaen" w:hAnsi="Sylfaen"/>
          <w:sz w:val="20"/>
          <w:szCs w:val="20"/>
          <w:lang w:val="ka-GE"/>
        </w:rPr>
        <w:t xml:space="preserve"> </w:t>
      </w:r>
      <w:r w:rsidRPr="00AE3A9E">
        <w:rPr>
          <w:rFonts w:ascii="Sylfaen" w:hAnsi="Sylfaen" w:cs="Sylfaen"/>
          <w:sz w:val="20"/>
          <w:szCs w:val="20"/>
          <w:lang w:val="ka-GE"/>
        </w:rPr>
        <w:t>პირობები</w:t>
      </w:r>
      <w:r w:rsidRPr="00AE3A9E">
        <w:rPr>
          <w:rFonts w:ascii="Sylfaen" w:hAnsi="Sylfaen"/>
          <w:sz w:val="20"/>
          <w:szCs w:val="20"/>
          <w:lang w:val="ka-GE"/>
        </w:rPr>
        <w:t xml:space="preserve">, </w:t>
      </w:r>
      <w:r w:rsidRPr="00AE3A9E">
        <w:rPr>
          <w:rFonts w:ascii="Sylfaen" w:hAnsi="Sylfaen" w:cs="Sylfaen"/>
          <w:sz w:val="20"/>
          <w:szCs w:val="20"/>
          <w:lang w:val="ka-GE"/>
        </w:rPr>
        <w:t>რასაც</w:t>
      </w:r>
      <w:r w:rsidRPr="00AE3A9E">
        <w:rPr>
          <w:rFonts w:ascii="Sylfaen" w:hAnsi="Sylfaen"/>
          <w:sz w:val="20"/>
          <w:szCs w:val="20"/>
          <w:lang w:val="ka-GE"/>
        </w:rPr>
        <w:t xml:space="preserve"> </w:t>
      </w:r>
      <w:r w:rsidRPr="00AE3A9E">
        <w:rPr>
          <w:rFonts w:ascii="Sylfaen" w:hAnsi="Sylfaen" w:cs="Sylfaen"/>
          <w:sz w:val="20"/>
          <w:szCs w:val="20"/>
          <w:lang w:val="ka-GE"/>
        </w:rPr>
        <w:t>დროულად</w:t>
      </w:r>
      <w:r w:rsidRPr="00AE3A9E">
        <w:rPr>
          <w:rFonts w:ascii="Sylfaen" w:hAnsi="Sylfaen"/>
          <w:sz w:val="20"/>
          <w:szCs w:val="20"/>
          <w:lang w:val="ka-GE"/>
        </w:rPr>
        <w:t xml:space="preserve"> </w:t>
      </w:r>
      <w:r w:rsidRPr="00AE3A9E">
        <w:rPr>
          <w:rFonts w:ascii="Sylfaen" w:hAnsi="Sylfaen" w:cs="Sylfaen"/>
          <w:sz w:val="20"/>
          <w:szCs w:val="20"/>
          <w:lang w:val="ka-GE"/>
        </w:rPr>
        <w:t>აცნობებს</w:t>
      </w:r>
      <w:r w:rsidRPr="00AE3A9E">
        <w:rPr>
          <w:rFonts w:ascii="Sylfaen" w:hAnsi="Sylfaen"/>
          <w:sz w:val="20"/>
          <w:szCs w:val="20"/>
          <w:lang w:val="ka-GE"/>
        </w:rPr>
        <w:t xml:space="preserve"> </w:t>
      </w:r>
      <w:r w:rsidRPr="00AE3A9E">
        <w:rPr>
          <w:rFonts w:ascii="Sylfaen" w:hAnsi="Sylfaen" w:cs="Sylfaen"/>
          <w:sz w:val="20"/>
          <w:szCs w:val="20"/>
          <w:lang w:val="ka-GE"/>
        </w:rPr>
        <w:t>ტენდერის</w:t>
      </w:r>
      <w:r w:rsidRPr="00AE3A9E">
        <w:rPr>
          <w:rFonts w:ascii="Sylfaen" w:hAnsi="Sylfaen"/>
          <w:sz w:val="20"/>
          <w:szCs w:val="20"/>
          <w:lang w:val="ka-GE"/>
        </w:rPr>
        <w:t xml:space="preserve"> </w:t>
      </w:r>
      <w:r w:rsidRPr="00AE3A9E">
        <w:rPr>
          <w:rFonts w:ascii="Sylfaen" w:hAnsi="Sylfaen" w:cs="Sylfaen"/>
          <w:sz w:val="20"/>
          <w:szCs w:val="20"/>
          <w:lang w:val="ka-GE"/>
        </w:rPr>
        <w:t>მონაწილეებს</w:t>
      </w:r>
      <w:r w:rsidRPr="00AE3A9E">
        <w:rPr>
          <w:rFonts w:ascii="Sylfaen" w:hAnsi="Sylfaen"/>
          <w:sz w:val="20"/>
          <w:szCs w:val="20"/>
          <w:lang w:val="ka-GE"/>
        </w:rPr>
        <w:t xml:space="preserve">, </w:t>
      </w:r>
      <w:r w:rsidRPr="00AE3A9E">
        <w:rPr>
          <w:rFonts w:ascii="Sylfaen" w:hAnsi="Sylfaen" w:cs="Sylfaen"/>
          <w:sz w:val="20"/>
          <w:szCs w:val="20"/>
          <w:lang w:val="ka-GE"/>
        </w:rPr>
        <w:t>ან</w:t>
      </w:r>
      <w:r w:rsidRPr="00AE3A9E">
        <w:rPr>
          <w:rFonts w:ascii="Sylfaen" w:hAnsi="Sylfaen"/>
          <w:sz w:val="20"/>
          <w:szCs w:val="20"/>
          <w:lang w:val="ka-GE"/>
        </w:rPr>
        <w:t xml:space="preserve"> </w:t>
      </w:r>
      <w:r w:rsidRPr="00AE3A9E">
        <w:rPr>
          <w:rFonts w:ascii="Sylfaen" w:hAnsi="Sylfaen" w:cs="Sylfaen"/>
          <w:sz w:val="20"/>
          <w:szCs w:val="20"/>
          <w:lang w:val="ka-GE"/>
        </w:rPr>
        <w:t>შეწყვიტოს</w:t>
      </w:r>
      <w:r w:rsidRPr="00AE3A9E">
        <w:rPr>
          <w:rFonts w:ascii="Sylfaen" w:hAnsi="Sylfaen"/>
          <w:sz w:val="20"/>
          <w:szCs w:val="20"/>
          <w:lang w:val="ka-GE"/>
        </w:rPr>
        <w:t xml:space="preserve"> </w:t>
      </w:r>
      <w:r w:rsidRPr="00AE3A9E">
        <w:rPr>
          <w:rFonts w:ascii="Sylfaen" w:hAnsi="Sylfaen" w:cs="Sylfaen"/>
          <w:sz w:val="20"/>
          <w:szCs w:val="20"/>
          <w:lang w:val="ka-GE"/>
        </w:rPr>
        <w:t>ტენდერი</w:t>
      </w:r>
      <w:r w:rsidRPr="00AE3A9E">
        <w:rPr>
          <w:rFonts w:ascii="Sylfaen" w:hAnsi="Sylfaen"/>
          <w:sz w:val="20"/>
          <w:szCs w:val="20"/>
          <w:lang w:val="ka-GE"/>
        </w:rPr>
        <w:t xml:space="preserve"> </w:t>
      </w:r>
      <w:r w:rsidRPr="00AE3A9E">
        <w:rPr>
          <w:rFonts w:ascii="Sylfaen" w:hAnsi="Sylfaen" w:cs="Sylfaen"/>
          <w:sz w:val="20"/>
          <w:szCs w:val="20"/>
          <w:lang w:val="ka-GE"/>
        </w:rPr>
        <w:t>მისი</w:t>
      </w:r>
      <w:r w:rsidRPr="00AE3A9E">
        <w:rPr>
          <w:rFonts w:ascii="Sylfaen" w:hAnsi="Sylfaen"/>
          <w:sz w:val="20"/>
          <w:szCs w:val="20"/>
          <w:lang w:val="ka-GE"/>
        </w:rPr>
        <w:t xml:space="preserve"> </w:t>
      </w:r>
      <w:r w:rsidRPr="00AE3A9E">
        <w:rPr>
          <w:rFonts w:ascii="Sylfaen" w:hAnsi="Sylfaen" w:cs="Sylfaen"/>
          <w:sz w:val="20"/>
          <w:szCs w:val="20"/>
          <w:lang w:val="ka-GE"/>
        </w:rPr>
        <w:t>მიმდინარე</w:t>
      </w:r>
      <w:r w:rsidRPr="00AE3A9E">
        <w:rPr>
          <w:rFonts w:ascii="Sylfaen" w:hAnsi="Sylfaen"/>
          <w:sz w:val="20"/>
          <w:szCs w:val="20"/>
          <w:lang w:val="ka-GE"/>
        </w:rPr>
        <w:t>ობის ნებმისმიერ ეტაპზე.</w:t>
      </w:r>
    </w:p>
    <w:p w14:paraId="19BC77E8" w14:textId="77777777" w:rsidR="00C40AC2" w:rsidRPr="00AE3A9E" w:rsidRDefault="00333EDF" w:rsidP="00C40AC2">
      <w:pPr>
        <w:pStyle w:val="ListParagraph"/>
        <w:spacing w:after="0" w:line="360" w:lineRule="auto"/>
        <w:ind w:left="0" w:firstLine="426"/>
        <w:jc w:val="both"/>
        <w:rPr>
          <w:rFonts w:ascii="Sylfaen" w:hAnsi="Sylfaen"/>
          <w:sz w:val="20"/>
          <w:szCs w:val="20"/>
          <w:lang w:val="ka-GE"/>
        </w:rPr>
      </w:pPr>
      <w:r w:rsidRPr="00AE3A9E">
        <w:rPr>
          <w:rFonts w:ascii="Sylfaen" w:hAnsi="Sylfaen"/>
          <w:sz w:val="20"/>
          <w:szCs w:val="20"/>
          <w:lang w:val="ka-GE"/>
        </w:rPr>
        <w:lastRenderedPageBreak/>
        <w:t xml:space="preserve">დამკვეთი </w:t>
      </w:r>
      <w:r w:rsidR="00C40AC2" w:rsidRPr="00AE3A9E">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AE3A9E">
        <w:rPr>
          <w:rFonts w:ascii="Sylfaen" w:hAnsi="Sylfaen"/>
          <w:sz w:val="20"/>
          <w:szCs w:val="20"/>
          <w:lang w:val="ka-GE"/>
        </w:rPr>
        <w:t>დამკვეთი</w:t>
      </w:r>
      <w:r w:rsidR="00FF6340" w:rsidRPr="00AE3A9E">
        <w:rPr>
          <w:rFonts w:ascii="Sylfaen" w:hAnsi="Sylfaen" w:cs="Calibri"/>
          <w:sz w:val="20"/>
          <w:szCs w:val="20"/>
          <w:lang w:val="ka-GE"/>
        </w:rPr>
        <w:t xml:space="preserve">  </w:t>
      </w:r>
      <w:r w:rsidR="00C40AC2" w:rsidRPr="00AE3A9E">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6E50BF1E" w14:textId="77777777" w:rsidR="00C40AC2" w:rsidRPr="00AE3A9E" w:rsidRDefault="00333EDF" w:rsidP="00C40AC2">
      <w:pPr>
        <w:pStyle w:val="ListParagraph"/>
        <w:spacing w:after="0" w:line="360" w:lineRule="auto"/>
        <w:ind w:left="0" w:firstLine="426"/>
        <w:jc w:val="both"/>
        <w:rPr>
          <w:rFonts w:ascii="AcadNusx" w:hAnsi="AcadNusx"/>
          <w:sz w:val="20"/>
          <w:szCs w:val="20"/>
          <w:lang w:val="ka-GE"/>
        </w:rPr>
      </w:pPr>
      <w:r w:rsidRPr="00AE3A9E">
        <w:rPr>
          <w:rFonts w:ascii="Sylfaen" w:hAnsi="Sylfaen"/>
          <w:sz w:val="20"/>
          <w:szCs w:val="20"/>
          <w:lang w:val="ka-GE"/>
        </w:rPr>
        <w:t>დამკვეთი</w:t>
      </w:r>
      <w:r w:rsidR="00C40AC2" w:rsidRPr="00AE3A9E">
        <w:rPr>
          <w:rFonts w:ascii="Sylfaen" w:hAnsi="Sylfaen" w:cs="Calibri"/>
          <w:sz w:val="20"/>
          <w:szCs w:val="20"/>
          <w:lang w:val="ka-GE"/>
        </w:rPr>
        <w:t xml:space="preserve">  </w:t>
      </w:r>
      <w:r w:rsidR="00C40AC2" w:rsidRPr="00AE3A9E">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2AC0D8D0" w14:textId="77777777" w:rsidR="00C40AC2" w:rsidRPr="00AE3A9E" w:rsidRDefault="00C40AC2" w:rsidP="00C40AC2">
      <w:pPr>
        <w:spacing w:after="0" w:line="360" w:lineRule="auto"/>
        <w:ind w:firstLine="426"/>
        <w:jc w:val="both"/>
        <w:rPr>
          <w:rFonts w:ascii="Sylfaen" w:hAnsi="Sylfaen"/>
          <w:sz w:val="20"/>
          <w:szCs w:val="20"/>
          <w:lang w:val="ka-GE"/>
        </w:rPr>
      </w:pPr>
      <w:r w:rsidRPr="00AE3A9E">
        <w:rPr>
          <w:rFonts w:ascii="Sylfaen" w:hAnsi="Sylfaen"/>
          <w:sz w:val="20"/>
          <w:szCs w:val="20"/>
          <w:lang w:val="ka-GE"/>
        </w:rPr>
        <w:t xml:space="preserve">გთხოვთ გაითვალისწინოთ, რომ </w:t>
      </w:r>
      <w:r w:rsidR="00333EDF" w:rsidRPr="00AE3A9E">
        <w:rPr>
          <w:rFonts w:ascii="Sylfaen" w:hAnsi="Sylfaen"/>
          <w:sz w:val="20"/>
          <w:szCs w:val="20"/>
          <w:lang w:val="ka-GE"/>
        </w:rPr>
        <w:t>დამკვეთი</w:t>
      </w:r>
      <w:r w:rsidRPr="00AE3A9E">
        <w:rPr>
          <w:rFonts w:ascii="Sylfaen" w:hAnsi="Sylfaen" w:cs="Calibri"/>
          <w:sz w:val="20"/>
          <w:szCs w:val="20"/>
          <w:lang w:val="ka-GE"/>
        </w:rPr>
        <w:t xml:space="preserve"> </w:t>
      </w:r>
      <w:r w:rsidRPr="00AE3A9E">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434A613B" w14:textId="77777777" w:rsidR="00C40AC2" w:rsidRPr="00AE3A9E" w:rsidRDefault="00C40AC2" w:rsidP="00C40AC2">
      <w:pPr>
        <w:spacing w:after="0" w:line="360" w:lineRule="auto"/>
        <w:ind w:firstLine="426"/>
        <w:jc w:val="both"/>
        <w:rPr>
          <w:rFonts w:ascii="Sylfaen" w:hAnsi="Sylfaen"/>
          <w:b/>
          <w:i/>
          <w:sz w:val="20"/>
          <w:szCs w:val="20"/>
          <w:lang w:val="ka-GE"/>
        </w:rPr>
      </w:pPr>
    </w:p>
    <w:p w14:paraId="1780DAB8" w14:textId="77777777" w:rsidR="00C40AC2" w:rsidRPr="00AE3A9E" w:rsidRDefault="00C40AC2" w:rsidP="00C40AC2">
      <w:pPr>
        <w:spacing w:after="0" w:line="360" w:lineRule="auto"/>
        <w:ind w:firstLine="426"/>
        <w:jc w:val="both"/>
        <w:rPr>
          <w:rFonts w:ascii="Sylfaen" w:hAnsi="Sylfaen"/>
          <w:b/>
          <w:i/>
          <w:sz w:val="20"/>
          <w:szCs w:val="20"/>
          <w:lang w:val="ka-GE"/>
        </w:rPr>
      </w:pPr>
      <w:r w:rsidRPr="00AE3A9E">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333EDF" w:rsidRPr="00AE3A9E">
        <w:rPr>
          <w:rFonts w:ascii="Sylfaen" w:hAnsi="Sylfaen"/>
          <w:b/>
          <w:i/>
          <w:sz w:val="20"/>
          <w:szCs w:val="20"/>
          <w:lang w:val="ka-GE"/>
        </w:rPr>
        <w:t>დამკვეთის</w:t>
      </w:r>
      <w:r w:rsidRPr="00AE3A9E">
        <w:rPr>
          <w:rFonts w:ascii="Sylfaen" w:hAnsi="Sylfaen"/>
          <w:b/>
          <w:i/>
          <w:sz w:val="20"/>
          <w:szCs w:val="20"/>
          <w:lang w:val="ka-GE"/>
        </w:rPr>
        <w:t xml:space="preserve">  მხრიდან.</w:t>
      </w:r>
    </w:p>
    <w:p w14:paraId="455386DB" w14:textId="77777777" w:rsidR="00333EDF" w:rsidRPr="00AE3A9E" w:rsidRDefault="00333EDF" w:rsidP="00C40AC2">
      <w:pPr>
        <w:spacing w:after="0" w:line="360" w:lineRule="auto"/>
        <w:ind w:firstLine="426"/>
        <w:jc w:val="both"/>
        <w:rPr>
          <w:rFonts w:ascii="Sylfaen" w:hAnsi="Sylfaen"/>
          <w:b/>
          <w:i/>
          <w:sz w:val="20"/>
          <w:szCs w:val="20"/>
          <w:lang w:val="ka-GE"/>
        </w:rPr>
      </w:pPr>
    </w:p>
    <w:p w14:paraId="30695A5F" w14:textId="77777777" w:rsidR="00333EDF" w:rsidRPr="00AE3A9E" w:rsidRDefault="00333EDF" w:rsidP="00333EDF">
      <w:pPr>
        <w:jc w:val="both"/>
        <w:rPr>
          <w:rFonts w:ascii="Sylfaen" w:hAnsi="Sylfaen"/>
          <w:color w:val="000000"/>
          <w:sz w:val="20"/>
          <w:szCs w:val="20"/>
          <w:lang w:val="ka-GE"/>
        </w:rPr>
      </w:pPr>
      <w:r w:rsidRPr="00AE3A9E">
        <w:rPr>
          <w:rFonts w:ascii="Sylfaen" w:hAnsi="Sylfaen"/>
          <w:b/>
          <w:color w:val="000000"/>
          <w:sz w:val="20"/>
          <w:szCs w:val="20"/>
          <w:lang w:val="ka-GE"/>
        </w:rPr>
        <w:t>პასუხისმგებელი პირი</w:t>
      </w:r>
      <w:r w:rsidRPr="00AE3A9E">
        <w:rPr>
          <w:rFonts w:ascii="Sylfaen" w:hAnsi="Sylfaen"/>
          <w:color w:val="000000"/>
          <w:sz w:val="20"/>
          <w:szCs w:val="20"/>
          <w:lang w:val="ka-GE"/>
        </w:rPr>
        <w:t xml:space="preserve">: შპს „ჯორჯიან უოთერ ენდ ფაუერი“ (GWP), საიდენტიფიკაციო ნომერი 203826002, პერსონალურ მონაცემთა დაცვის მიზნებისთვის - პერსონალურ მონაცემთა დაცვის ოფიცერი, სათავო ოფისი, მედეა (მზია) ჯუღელის ქ. N10, თბილისი 0179, საქართველო; საკონტაქტო ელ-ფოსტა: </w:t>
      </w:r>
      <w:hyperlink r:id="rId9" w:history="1">
        <w:r w:rsidRPr="00AE3A9E">
          <w:rPr>
            <w:rStyle w:val="Hyperlink"/>
            <w:rFonts w:ascii="Sylfaen" w:hAnsi="Sylfaen"/>
            <w:sz w:val="20"/>
            <w:szCs w:val="20"/>
            <w:lang w:val="ka-GE"/>
          </w:rPr>
          <w:t>pdpo@gwp.ge</w:t>
        </w:r>
      </w:hyperlink>
      <w:r w:rsidRPr="00AE3A9E">
        <w:rPr>
          <w:rFonts w:ascii="Sylfaen" w:hAnsi="Sylfaen"/>
          <w:color w:val="000000"/>
          <w:sz w:val="20"/>
          <w:szCs w:val="20"/>
          <w:lang w:val="ka-GE"/>
        </w:rPr>
        <w:t xml:space="preserve">. </w:t>
      </w:r>
      <w:r w:rsidRPr="00AE3A9E">
        <w:rPr>
          <w:rFonts w:ascii="Sylfaen" w:hAnsi="Sylfaen"/>
          <w:b/>
          <w:color w:val="000000"/>
          <w:sz w:val="20"/>
          <w:szCs w:val="20"/>
          <w:lang w:val="ka-GE"/>
        </w:rPr>
        <w:t>მონაცემთა დამუშავების მიზანი</w:t>
      </w:r>
      <w:r w:rsidRPr="00AE3A9E">
        <w:rPr>
          <w:rFonts w:ascii="Sylfaen" w:hAnsi="Sylfaen"/>
          <w:color w:val="000000"/>
          <w:sz w:val="20"/>
          <w:szCs w:val="2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AE3A9E">
        <w:rPr>
          <w:rFonts w:ascii="Sylfaen" w:hAnsi="Sylfaen"/>
          <w:b/>
          <w:color w:val="000000"/>
          <w:sz w:val="20"/>
          <w:szCs w:val="20"/>
          <w:lang w:val="ka-GE"/>
        </w:rPr>
        <w:t>ლეგიტიმაცია</w:t>
      </w:r>
      <w:r w:rsidRPr="00AE3A9E">
        <w:rPr>
          <w:rFonts w:ascii="Sylfaen" w:hAnsi="Sylfaen"/>
          <w:color w:val="000000"/>
          <w:sz w:val="20"/>
          <w:szCs w:val="20"/>
          <w:lang w:val="ka-GE"/>
        </w:rPr>
        <w:t xml:space="preserve">: პროფესიული ან/და კომერციული ურთიერთობა. </w:t>
      </w:r>
      <w:r w:rsidRPr="00AE3A9E">
        <w:rPr>
          <w:rFonts w:ascii="Sylfaen" w:hAnsi="Sylfaen"/>
          <w:b/>
          <w:color w:val="000000"/>
          <w:sz w:val="20"/>
          <w:szCs w:val="20"/>
          <w:lang w:val="ka-GE"/>
        </w:rPr>
        <w:t>მიმღებები</w:t>
      </w:r>
      <w:r w:rsidRPr="00AE3A9E">
        <w:rPr>
          <w:rFonts w:ascii="Sylfaen" w:hAnsi="Sylfaen"/>
          <w:color w:val="000000"/>
          <w:sz w:val="20"/>
          <w:szCs w:val="2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AE3A9E">
        <w:rPr>
          <w:rFonts w:ascii="Sylfaen" w:hAnsi="Sylfaen"/>
          <w:b/>
          <w:color w:val="000000"/>
          <w:sz w:val="20"/>
          <w:szCs w:val="20"/>
          <w:lang w:val="ka-GE"/>
        </w:rPr>
        <w:t>შენახვა</w:t>
      </w:r>
      <w:r w:rsidRPr="00AE3A9E">
        <w:rPr>
          <w:rFonts w:ascii="Sylfaen" w:hAnsi="Sylfaen"/>
          <w:color w:val="000000"/>
          <w:sz w:val="20"/>
          <w:szCs w:val="2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AE3A9E">
        <w:rPr>
          <w:rFonts w:ascii="Sylfaen" w:hAnsi="Sylfaen"/>
          <w:b/>
          <w:color w:val="000000"/>
          <w:sz w:val="20"/>
          <w:szCs w:val="20"/>
          <w:lang w:val="ka-GE"/>
        </w:rPr>
        <w:t>უფლებები</w:t>
      </w:r>
      <w:r w:rsidRPr="00AE3A9E">
        <w:rPr>
          <w:rFonts w:ascii="Sylfaen" w:hAnsi="Sylfaen"/>
          <w:color w:val="000000"/>
          <w:sz w:val="20"/>
          <w:szCs w:val="20"/>
          <w:lang w:val="ka-GE"/>
        </w:rPr>
        <w:t xml:space="preserve">: თქვენ შეგიძლიათ ისარგებლოთ მონაცემებზე წვდომის, მონაცემთა გასწორების, განახლების, წაშლის,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sidRPr="00AE3A9E">
          <w:rPr>
            <w:rStyle w:val="Hyperlink"/>
            <w:rFonts w:ascii="Sylfaen" w:hAnsi="Sylfaen"/>
            <w:sz w:val="20"/>
            <w:szCs w:val="20"/>
            <w:lang w:val="ka-GE"/>
          </w:rPr>
          <w:t>pdpo@gwp.ge</w:t>
        </w:r>
      </w:hyperlink>
      <w:r w:rsidRPr="00AE3A9E">
        <w:rPr>
          <w:rFonts w:ascii="Sylfaen" w:hAnsi="Sylfaen"/>
          <w:color w:val="000000"/>
          <w:sz w:val="20"/>
          <w:szCs w:val="2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sidRPr="00AE3A9E">
          <w:rPr>
            <w:rStyle w:val="Hyperlink"/>
            <w:rFonts w:ascii="Sylfaen" w:hAnsi="Sylfaen"/>
            <w:sz w:val="20"/>
            <w:szCs w:val="20"/>
            <w:lang w:val="ka-GE"/>
          </w:rPr>
          <w:t>www.personaldata.ge)</w:t>
        </w:r>
      </w:hyperlink>
      <w:r w:rsidRPr="00AE3A9E">
        <w:rPr>
          <w:rFonts w:ascii="Sylfaen" w:hAnsi="Sylfaen"/>
          <w:color w:val="000000"/>
          <w:sz w:val="20"/>
          <w:szCs w:val="20"/>
          <w:lang w:val="ka-GE"/>
        </w:rPr>
        <w:t>.</w:t>
      </w:r>
    </w:p>
    <w:p w14:paraId="54BCCE0B" w14:textId="77777777" w:rsidR="00333EDF" w:rsidRPr="00AE3A9E" w:rsidRDefault="00333EDF" w:rsidP="00333EDF">
      <w:pPr>
        <w:jc w:val="both"/>
        <w:rPr>
          <w:rFonts w:ascii="Sylfaen" w:hAnsi="Sylfaen"/>
          <w:color w:val="000000"/>
          <w:sz w:val="20"/>
          <w:szCs w:val="20"/>
          <w:lang w:val="ka-GE"/>
        </w:rPr>
      </w:pPr>
      <w:r w:rsidRPr="00AE3A9E">
        <w:rPr>
          <w:rFonts w:ascii="Sylfaen" w:hAnsi="Sylfaen"/>
          <w:color w:val="000000"/>
          <w:sz w:val="20"/>
          <w:szCs w:val="20"/>
          <w:lang w:val="ka-GE"/>
        </w:rPr>
        <w:t xml:space="preserve">ყოველგვარი ეჭვის გამოსარიცხად შპს „ჯორჯიან უოთერ ენდ ფაუერი“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„ჯორჯიან უოთერ ენდ ფაუერის“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w:t>
      </w:r>
      <w:r w:rsidRPr="00AE3A9E">
        <w:rPr>
          <w:rFonts w:ascii="Sylfaen" w:hAnsi="Sylfaen"/>
          <w:color w:val="000000"/>
          <w:sz w:val="20"/>
          <w:szCs w:val="20"/>
          <w:lang w:val="ka-GE"/>
        </w:rPr>
        <w:lastRenderedPageBreak/>
        <w:t>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„ჯორჯიან უოთერ ენდ ფაუერთან“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6A396C89" w14:textId="77777777" w:rsidR="00333EDF" w:rsidRPr="00AE3A9E" w:rsidRDefault="00333EDF" w:rsidP="00C40AC2">
      <w:pPr>
        <w:spacing w:after="0" w:line="360" w:lineRule="auto"/>
        <w:ind w:firstLine="426"/>
        <w:jc w:val="both"/>
        <w:rPr>
          <w:rFonts w:ascii="AcadNusx" w:hAnsi="AcadNusx"/>
          <w:b/>
          <w:i/>
          <w:sz w:val="20"/>
          <w:szCs w:val="20"/>
          <w:lang w:val="ka-GE"/>
        </w:rPr>
      </w:pPr>
    </w:p>
    <w:p w14:paraId="3805BD3B" w14:textId="77777777" w:rsidR="005C7B0E" w:rsidRPr="00AE3A9E" w:rsidRDefault="005C7B0E" w:rsidP="005C7B0E">
      <w:pPr>
        <w:spacing w:after="0" w:line="360" w:lineRule="auto"/>
        <w:jc w:val="both"/>
        <w:rPr>
          <w:rFonts w:ascii="AcadNusx" w:hAnsi="AcadNusx"/>
          <w:b/>
          <w:i/>
          <w:sz w:val="20"/>
          <w:szCs w:val="20"/>
          <w:lang w:val="ka-GE"/>
        </w:rPr>
      </w:pPr>
    </w:p>
    <w:p w14:paraId="4F3944C5" w14:textId="77777777" w:rsidR="005C7B0E" w:rsidRPr="00AE3A9E" w:rsidRDefault="00B876C5" w:rsidP="005C7B0E">
      <w:pPr>
        <w:spacing w:after="0" w:line="360" w:lineRule="auto"/>
        <w:jc w:val="both"/>
        <w:rPr>
          <w:rFonts w:ascii="Sylfaen" w:hAnsi="Sylfaen"/>
          <w:b/>
          <w:sz w:val="20"/>
          <w:szCs w:val="20"/>
          <w:lang w:val="ka-GE"/>
        </w:rPr>
      </w:pPr>
      <w:r w:rsidRPr="00AE3A9E">
        <w:rPr>
          <w:rFonts w:ascii="Sylfaen" w:hAnsi="Sylfaen"/>
          <w:b/>
          <w:sz w:val="20"/>
          <w:szCs w:val="20"/>
          <w:lang w:val="ka-GE"/>
        </w:rPr>
        <w:t>1.</w:t>
      </w:r>
      <w:r w:rsidR="00C40AC2" w:rsidRPr="00AE3A9E">
        <w:rPr>
          <w:rFonts w:ascii="Sylfaen" w:hAnsi="Sylfaen"/>
          <w:b/>
          <w:sz w:val="20"/>
          <w:szCs w:val="20"/>
          <w:lang w:val="ka-GE"/>
        </w:rPr>
        <w:t>11</w:t>
      </w:r>
      <w:r w:rsidR="00E90A78" w:rsidRPr="00AE3A9E">
        <w:rPr>
          <w:rFonts w:ascii="Sylfaen" w:hAnsi="Sylfaen"/>
          <w:b/>
          <w:sz w:val="20"/>
          <w:szCs w:val="20"/>
          <w:lang w:val="ka-GE"/>
        </w:rPr>
        <w:t xml:space="preserve"> </w:t>
      </w:r>
      <w:bookmarkStart w:id="0" w:name="_Toc454818556"/>
      <w:bookmarkEnd w:id="0"/>
      <w:r w:rsidR="005C7B0E" w:rsidRPr="00AE3A9E">
        <w:rPr>
          <w:rFonts w:ascii="Sylfaen" w:hAnsi="Sylfaen"/>
          <w:b/>
          <w:sz w:val="20"/>
          <w:szCs w:val="20"/>
          <w:lang w:val="ka-GE"/>
        </w:rPr>
        <w:t>ინფორმაცია ელექტრონულ ტენდერში მონაწილეთათვი</w:t>
      </w:r>
      <w:r w:rsidR="005C7B0E" w:rsidRPr="00AE3A9E">
        <w:rPr>
          <w:rFonts w:ascii="Sylfaen" w:hAnsi="Sylfaen" w:cs="Sylfaen"/>
          <w:b/>
          <w:sz w:val="20"/>
          <w:szCs w:val="20"/>
          <w:lang w:val="ka-GE"/>
        </w:rPr>
        <w:t>ს</w:t>
      </w:r>
    </w:p>
    <w:p w14:paraId="63100637" w14:textId="77777777" w:rsidR="005C7B0E" w:rsidRPr="00AE3A9E" w:rsidRDefault="005C7B0E" w:rsidP="005C7B0E">
      <w:pPr>
        <w:spacing w:after="0" w:line="360" w:lineRule="auto"/>
        <w:ind w:left="360"/>
        <w:rPr>
          <w:rFonts w:ascii="Sylfaen" w:hAnsi="Sylfaen"/>
          <w:sz w:val="20"/>
          <w:szCs w:val="20"/>
          <w:lang w:val="ka-GE"/>
        </w:rPr>
      </w:pPr>
      <w:r w:rsidRPr="00AE3A9E">
        <w:rPr>
          <w:rFonts w:ascii="Sylfaen" w:hAnsi="Sylfaen"/>
          <w:sz w:val="20"/>
          <w:szCs w:val="20"/>
          <w:lang w:val="ka-GE"/>
        </w:rPr>
        <w:t>1</w:t>
      </w:r>
      <w:r w:rsidR="00C40AC2" w:rsidRPr="00AE3A9E">
        <w:rPr>
          <w:rFonts w:ascii="Sylfaen" w:hAnsi="Sylfaen"/>
          <w:sz w:val="20"/>
          <w:szCs w:val="20"/>
          <w:lang w:val="ka-GE"/>
        </w:rPr>
        <w:t>.11</w:t>
      </w:r>
      <w:r w:rsidRPr="00AE3A9E">
        <w:rPr>
          <w:rFonts w:ascii="Sylfaen" w:hAnsi="Sylfaen"/>
          <w:sz w:val="20"/>
          <w:szCs w:val="20"/>
          <w:lang w:val="ka-GE"/>
        </w:rPr>
        <w:t>.1</w:t>
      </w:r>
      <w:r w:rsidRPr="00AE3A9E">
        <w:rPr>
          <w:rFonts w:ascii="Sylfaen" w:hAnsi="Sylfaen"/>
          <w:b/>
          <w:sz w:val="20"/>
          <w:szCs w:val="20"/>
          <w:lang w:val="ka-GE"/>
        </w:rPr>
        <w:t xml:space="preserve">  </w:t>
      </w:r>
      <w:r w:rsidRPr="00AE3A9E">
        <w:rPr>
          <w:rFonts w:ascii="Sylfaen" w:hAnsi="Sylfaen"/>
          <w:sz w:val="20"/>
          <w:szCs w:val="20"/>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14:paraId="78CB6536" w14:textId="77777777" w:rsidR="005C7B0E" w:rsidRPr="00AE3A9E" w:rsidRDefault="005C7B0E" w:rsidP="005C7B0E">
      <w:pPr>
        <w:spacing w:after="0" w:line="360" w:lineRule="auto"/>
        <w:ind w:left="360"/>
        <w:rPr>
          <w:rFonts w:ascii="Sylfaen" w:hAnsi="Sylfaen"/>
          <w:sz w:val="20"/>
          <w:szCs w:val="20"/>
          <w:lang w:val="ka-GE"/>
        </w:rPr>
      </w:pPr>
      <w:r w:rsidRPr="00AE3A9E">
        <w:rPr>
          <w:rFonts w:ascii="Sylfaen" w:hAnsi="Sylfaen"/>
          <w:sz w:val="20"/>
          <w:szCs w:val="20"/>
          <w:lang w:val="ka-GE"/>
        </w:rPr>
        <w:t>1.</w:t>
      </w:r>
      <w:r w:rsidR="00C40AC2" w:rsidRPr="00AE3A9E">
        <w:rPr>
          <w:rFonts w:ascii="Sylfaen" w:hAnsi="Sylfaen"/>
          <w:sz w:val="20"/>
          <w:szCs w:val="20"/>
          <w:lang w:val="ka-GE"/>
        </w:rPr>
        <w:t>11</w:t>
      </w:r>
      <w:r w:rsidRPr="00AE3A9E">
        <w:rPr>
          <w:rFonts w:ascii="Sylfaen" w:hAnsi="Sylfaen"/>
          <w:sz w:val="20"/>
          <w:szCs w:val="20"/>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Pr="00AE3A9E">
          <w:rPr>
            <w:rStyle w:val="Hyperlink"/>
            <w:rFonts w:ascii="Sylfaen" w:hAnsi="Sylfaen"/>
            <w:sz w:val="20"/>
            <w:szCs w:val="20"/>
            <w:lang w:val="ka-GE"/>
          </w:rPr>
          <w:t>www.tenders.ge</w:t>
        </w:r>
      </w:hyperlink>
    </w:p>
    <w:p w14:paraId="2DF6C4C6" w14:textId="77777777" w:rsidR="005C7B0E" w:rsidRPr="00AE3A9E" w:rsidRDefault="005C7B0E" w:rsidP="005C7B0E">
      <w:pPr>
        <w:spacing w:after="0" w:line="360" w:lineRule="auto"/>
        <w:ind w:left="360"/>
        <w:rPr>
          <w:rFonts w:ascii="Sylfaen" w:hAnsi="Sylfaen"/>
          <w:sz w:val="20"/>
          <w:szCs w:val="20"/>
          <w:lang w:val="ka-GE"/>
        </w:rPr>
      </w:pPr>
      <w:r w:rsidRPr="00AE3A9E">
        <w:rPr>
          <w:rFonts w:ascii="Sylfaen" w:hAnsi="Sylfaen"/>
          <w:sz w:val="20"/>
          <w:szCs w:val="20"/>
          <w:lang w:val="ka-GE"/>
        </w:rPr>
        <w:t>1.</w:t>
      </w:r>
      <w:r w:rsidR="00C40AC2" w:rsidRPr="00AE3A9E">
        <w:rPr>
          <w:rFonts w:ascii="Sylfaen" w:hAnsi="Sylfaen"/>
          <w:sz w:val="20"/>
          <w:szCs w:val="20"/>
          <w:lang w:val="ka-GE"/>
        </w:rPr>
        <w:t>11</w:t>
      </w:r>
      <w:r w:rsidRPr="00AE3A9E">
        <w:rPr>
          <w:rFonts w:ascii="Sylfaen" w:hAnsi="Sylfaen"/>
          <w:sz w:val="20"/>
          <w:szCs w:val="20"/>
          <w:lang w:val="ka-GE"/>
        </w:rPr>
        <w:t xml:space="preserve">.3 tenders.ge-ზე ელექტრონული ტენდერში მონაწილეობის ინსტრუქცია იხილეთ თანდართულ ფაილში </w:t>
      </w:r>
    </w:p>
    <w:p w14:paraId="636DCF75" w14:textId="0F9EFFBA" w:rsidR="00DB174B" w:rsidRPr="00AE3A9E" w:rsidRDefault="00DB174B" w:rsidP="005C7B0E">
      <w:pPr>
        <w:spacing w:after="0" w:line="360" w:lineRule="auto"/>
        <w:ind w:left="360"/>
        <w:rPr>
          <w:rFonts w:ascii="Sylfaen" w:hAnsi="Sylfaen"/>
          <w:sz w:val="20"/>
          <w:szCs w:val="20"/>
          <w:lang w:val="ka-GE"/>
        </w:rPr>
      </w:pPr>
      <w:r w:rsidRPr="00AE3A9E">
        <w:rPr>
          <w:rFonts w:ascii="Sylfaen" w:hAnsi="Sylfaen"/>
          <w:sz w:val="20"/>
          <w:szCs w:val="20"/>
          <w:lang w:val="ka-GE"/>
        </w:rPr>
        <w:t xml:space="preserve">1.11.4 ტენდერში მონაწილეობა უფასოა </w:t>
      </w:r>
    </w:p>
    <w:p w14:paraId="6EE7B904" w14:textId="77777777" w:rsidR="005C7B0E" w:rsidRPr="00AE3A9E" w:rsidRDefault="005C7B0E" w:rsidP="005C7B0E">
      <w:pPr>
        <w:spacing w:after="0" w:line="360" w:lineRule="auto"/>
        <w:ind w:left="360"/>
        <w:jc w:val="both"/>
        <w:rPr>
          <w:rFonts w:ascii="Sylfaen" w:hAnsi="Sylfaen"/>
          <w:sz w:val="20"/>
          <w:szCs w:val="20"/>
          <w:lang w:val="ka-GE"/>
        </w:rPr>
      </w:pPr>
    </w:p>
    <w:p w14:paraId="4AB1CD88" w14:textId="77777777" w:rsidR="005C7B0E" w:rsidRPr="00AE3A9E" w:rsidRDefault="005C7B0E" w:rsidP="005C7B0E">
      <w:pPr>
        <w:spacing w:after="0" w:line="360" w:lineRule="auto"/>
        <w:jc w:val="both"/>
        <w:rPr>
          <w:rFonts w:ascii="Sylfaen" w:hAnsi="Sylfaen"/>
          <w:sz w:val="20"/>
          <w:szCs w:val="20"/>
          <w:lang w:val="ka-GE"/>
        </w:rPr>
      </w:pPr>
      <w:r w:rsidRPr="00AE3A9E">
        <w:rPr>
          <w:rFonts w:ascii="Sylfaen" w:hAnsi="Sylfaen"/>
          <w:sz w:val="20"/>
          <w:szCs w:val="20"/>
          <w:lang w:val="ka-GE"/>
        </w:rPr>
        <w:object w:dxaOrig="2262" w:dyaOrig="1475" w14:anchorId="03B60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8.5pt" o:ole="">
            <v:imagedata r:id="rId13" o:title=""/>
          </v:shape>
          <o:OLEObject Type="Embed" ProgID="Acrobat.Document.DC" ShapeID="_x0000_i1025" DrawAspect="Icon" ObjectID="_1833529126" r:id="rId14"/>
        </w:object>
      </w:r>
    </w:p>
    <w:p w14:paraId="2226B6A5" w14:textId="77777777" w:rsidR="00C40AC2" w:rsidRPr="00AE3A9E" w:rsidRDefault="00C40AC2" w:rsidP="00C40AC2">
      <w:pPr>
        <w:spacing w:after="0" w:line="360" w:lineRule="auto"/>
        <w:jc w:val="both"/>
        <w:rPr>
          <w:rFonts w:ascii="AcadNusx" w:hAnsi="AcadNusx"/>
          <w:b/>
          <w:sz w:val="20"/>
          <w:szCs w:val="20"/>
          <w:u w:val="single"/>
          <w:lang w:val="ka-GE"/>
        </w:rPr>
      </w:pPr>
      <w:r w:rsidRPr="00AE3A9E">
        <w:rPr>
          <w:rFonts w:ascii="Sylfaen" w:hAnsi="Sylfaen" w:cs="Sylfaen"/>
          <w:b/>
          <w:sz w:val="20"/>
          <w:szCs w:val="20"/>
          <w:u w:val="single"/>
          <w:lang w:val="ka-GE"/>
        </w:rPr>
        <w:t>საკონტაქტო</w:t>
      </w:r>
      <w:r w:rsidRPr="00AE3A9E">
        <w:rPr>
          <w:rFonts w:ascii="Sylfaen" w:hAnsi="Sylfaen"/>
          <w:b/>
          <w:sz w:val="20"/>
          <w:szCs w:val="20"/>
          <w:u w:val="single"/>
          <w:lang w:val="ka-GE"/>
        </w:rPr>
        <w:t xml:space="preserve"> </w:t>
      </w:r>
      <w:r w:rsidRPr="00AE3A9E">
        <w:rPr>
          <w:rFonts w:ascii="Sylfaen" w:hAnsi="Sylfaen" w:cs="Sylfaen"/>
          <w:b/>
          <w:sz w:val="20"/>
          <w:szCs w:val="20"/>
          <w:u w:val="single"/>
          <w:lang w:val="ka-GE"/>
        </w:rPr>
        <w:t>ინფორმაცია</w:t>
      </w:r>
      <w:r w:rsidRPr="00AE3A9E">
        <w:rPr>
          <w:rFonts w:ascii="AcadNusx" w:hAnsi="AcadNusx"/>
          <w:b/>
          <w:sz w:val="20"/>
          <w:szCs w:val="20"/>
          <w:u w:val="single"/>
          <w:lang w:val="ka-GE"/>
        </w:rPr>
        <w:t>:</w:t>
      </w:r>
    </w:p>
    <w:p w14:paraId="4239A26C" w14:textId="77777777" w:rsidR="00C40AC2" w:rsidRPr="00AE3A9E" w:rsidRDefault="00C40AC2" w:rsidP="00C40AC2">
      <w:pPr>
        <w:spacing w:after="0" w:line="240" w:lineRule="auto"/>
        <w:jc w:val="both"/>
        <w:rPr>
          <w:rFonts w:ascii="Sylfaen" w:hAnsi="Sylfaen"/>
          <w:b/>
          <w:sz w:val="20"/>
          <w:szCs w:val="20"/>
          <w:lang w:val="ka-GE"/>
        </w:rPr>
      </w:pPr>
      <w:r w:rsidRPr="00AE3A9E">
        <w:rPr>
          <w:rFonts w:ascii="Sylfaen" w:hAnsi="Sylfaen"/>
          <w:b/>
          <w:sz w:val="20"/>
          <w:szCs w:val="20"/>
          <w:lang w:val="ka-GE"/>
        </w:rPr>
        <w:t>შესყიდვების წარმომადგენელი</w:t>
      </w:r>
    </w:p>
    <w:p w14:paraId="3818D1D7" w14:textId="77777777" w:rsidR="00E42C52" w:rsidRPr="00AE3A9E" w:rsidRDefault="00E42C52" w:rsidP="00C40AC2">
      <w:pPr>
        <w:spacing w:after="0" w:line="240" w:lineRule="auto"/>
        <w:jc w:val="both"/>
        <w:rPr>
          <w:rFonts w:ascii="Sylfaen" w:hAnsi="Sylfaen"/>
          <w:b/>
          <w:sz w:val="20"/>
          <w:szCs w:val="20"/>
          <w:lang w:val="ka-GE"/>
        </w:rPr>
      </w:pPr>
    </w:p>
    <w:p w14:paraId="2B36FF52" w14:textId="5587E452" w:rsidR="00E42C52" w:rsidRPr="00AE3A9E" w:rsidRDefault="00E42C52" w:rsidP="00E42C52">
      <w:pPr>
        <w:spacing w:after="0"/>
        <w:jc w:val="both"/>
        <w:rPr>
          <w:rFonts w:ascii="Sylfaen" w:hAnsi="Sylfaen"/>
          <w:sz w:val="20"/>
          <w:szCs w:val="20"/>
          <w:lang w:val="ka-GE"/>
        </w:rPr>
      </w:pPr>
      <w:r w:rsidRPr="00AE3A9E">
        <w:rPr>
          <w:rFonts w:ascii="Sylfaen" w:hAnsi="Sylfaen"/>
          <w:sz w:val="20"/>
          <w:szCs w:val="20"/>
          <w:lang w:val="ka-GE"/>
        </w:rPr>
        <w:t>საკონტაქტო პირი</w:t>
      </w:r>
      <w:r w:rsidRPr="00AE3A9E">
        <w:rPr>
          <w:rFonts w:ascii="AcadNusx" w:hAnsi="AcadNusx"/>
          <w:sz w:val="20"/>
          <w:szCs w:val="20"/>
          <w:lang w:val="ka-GE"/>
        </w:rPr>
        <w:t xml:space="preserve">: </w:t>
      </w:r>
      <w:r w:rsidR="00DB174B" w:rsidRPr="00AE3A9E">
        <w:rPr>
          <w:rFonts w:ascii="Sylfaen" w:hAnsi="Sylfaen"/>
          <w:sz w:val="20"/>
          <w:szCs w:val="20"/>
          <w:lang w:val="ka-GE"/>
        </w:rPr>
        <w:t>ქეთევან კანდელაკი</w:t>
      </w:r>
    </w:p>
    <w:p w14:paraId="77EDBAF0" w14:textId="77777777" w:rsidR="00E42C52" w:rsidRPr="00AE3A9E" w:rsidRDefault="00E42C52" w:rsidP="00E42C52">
      <w:pPr>
        <w:spacing w:after="0"/>
        <w:jc w:val="both"/>
        <w:rPr>
          <w:rFonts w:ascii="Sylfaen" w:hAnsi="Sylfaen"/>
          <w:sz w:val="20"/>
          <w:szCs w:val="20"/>
          <w:lang w:val="ka-GE"/>
        </w:rPr>
      </w:pPr>
      <w:r w:rsidRPr="00AE3A9E">
        <w:rPr>
          <w:rFonts w:ascii="Sylfaen" w:hAnsi="Sylfaen"/>
          <w:sz w:val="20"/>
          <w:szCs w:val="20"/>
          <w:lang w:val="ka-GE"/>
        </w:rPr>
        <w:t>მის.: ქ. თბილისი, მედეა (მზია) ჯუღელის ქ. 10</w:t>
      </w:r>
    </w:p>
    <w:p w14:paraId="76297455" w14:textId="77777777" w:rsidR="00E42C52" w:rsidRPr="00AE3A9E" w:rsidRDefault="00E42C52" w:rsidP="00E42C52">
      <w:pPr>
        <w:spacing w:after="0"/>
        <w:jc w:val="both"/>
        <w:rPr>
          <w:rFonts w:ascii="Sylfaen" w:hAnsi="Sylfaen" w:cs="Arial"/>
          <w:sz w:val="20"/>
          <w:szCs w:val="20"/>
          <w:lang w:val="ka-GE"/>
        </w:rPr>
      </w:pPr>
      <w:r w:rsidRPr="00AE3A9E">
        <w:rPr>
          <w:rFonts w:ascii="Sylfaen" w:hAnsi="Sylfaen"/>
          <w:sz w:val="20"/>
          <w:szCs w:val="20"/>
          <w:lang w:val="ka-GE"/>
        </w:rPr>
        <w:t>ელ. ფოსტა</w:t>
      </w:r>
      <w:r w:rsidRPr="00AE3A9E">
        <w:rPr>
          <w:rFonts w:ascii="AcadNusx" w:hAnsi="AcadNusx"/>
          <w:sz w:val="20"/>
          <w:szCs w:val="20"/>
          <w:lang w:val="ka-GE"/>
        </w:rPr>
        <w:t>:</w:t>
      </w:r>
      <w:r w:rsidRPr="00AE3A9E">
        <w:rPr>
          <w:rFonts w:asciiTheme="minorHAnsi" w:hAnsiTheme="minorHAnsi"/>
          <w:sz w:val="20"/>
          <w:szCs w:val="20"/>
          <w:lang w:val="ka-GE"/>
        </w:rPr>
        <w:t xml:space="preserve"> </w:t>
      </w:r>
      <w:hyperlink r:id="rId15" w:history="1">
        <w:r w:rsidRPr="00AE3A9E">
          <w:rPr>
            <w:rFonts w:asciiTheme="minorHAnsi" w:hAnsiTheme="minorHAnsi"/>
            <w:color w:val="0000FF"/>
            <w:sz w:val="20"/>
            <w:szCs w:val="20"/>
            <w:u w:val="single"/>
            <w:lang w:val="ka-GE"/>
          </w:rPr>
          <w:t>nkoberidze</w:t>
        </w:r>
        <w:r w:rsidRPr="00AE3A9E">
          <w:rPr>
            <w:rFonts w:asciiTheme="minorHAnsi" w:hAnsiTheme="minorHAnsi" w:cstheme="minorHAnsi"/>
            <w:color w:val="0000FF"/>
            <w:sz w:val="20"/>
            <w:szCs w:val="20"/>
            <w:u w:val="single"/>
            <w:lang w:val="ka-GE"/>
          </w:rPr>
          <w:t>@gwp.ge</w:t>
        </w:r>
      </w:hyperlink>
      <w:r w:rsidRPr="00AE3A9E">
        <w:rPr>
          <w:rFonts w:asciiTheme="minorHAnsi" w:hAnsiTheme="minorHAnsi" w:cstheme="minorHAnsi"/>
          <w:sz w:val="20"/>
          <w:szCs w:val="20"/>
          <w:lang w:val="ka-GE"/>
        </w:rPr>
        <w:t xml:space="preserve"> </w:t>
      </w:r>
    </w:p>
    <w:p w14:paraId="2F60D77E" w14:textId="2D7DD377" w:rsidR="00E42C52" w:rsidRPr="00AE3A9E" w:rsidRDefault="00E42C52" w:rsidP="00E42C52">
      <w:pPr>
        <w:spacing w:after="0"/>
        <w:jc w:val="both"/>
        <w:rPr>
          <w:rFonts w:ascii="Sylfaen" w:hAnsi="Sylfaen" w:cs="Arial"/>
          <w:sz w:val="20"/>
          <w:szCs w:val="20"/>
          <w:lang w:val="ka-GE"/>
        </w:rPr>
      </w:pPr>
      <w:r w:rsidRPr="00AE3A9E">
        <w:rPr>
          <w:rFonts w:ascii="Sylfaen" w:hAnsi="Sylfaen"/>
          <w:sz w:val="20"/>
          <w:szCs w:val="20"/>
          <w:lang w:val="ka-GE"/>
        </w:rPr>
        <w:t>ტელ.</w:t>
      </w:r>
      <w:r w:rsidRPr="00AE3A9E">
        <w:rPr>
          <w:rFonts w:ascii="Arial" w:hAnsi="Arial" w:cs="Arial"/>
          <w:sz w:val="20"/>
          <w:szCs w:val="20"/>
          <w:lang w:val="ka-GE"/>
        </w:rPr>
        <w:t xml:space="preserve">: </w:t>
      </w:r>
      <w:r w:rsidRPr="00AE3A9E">
        <w:rPr>
          <w:rFonts w:cs="Arial"/>
          <w:sz w:val="20"/>
          <w:szCs w:val="20"/>
          <w:lang w:val="ka-GE"/>
        </w:rPr>
        <w:t>+995 322 931111 (1</w:t>
      </w:r>
      <w:r w:rsidR="00DB174B" w:rsidRPr="00AE3A9E">
        <w:rPr>
          <w:rFonts w:cs="Arial"/>
          <w:sz w:val="20"/>
          <w:szCs w:val="20"/>
          <w:lang w:val="ka-GE"/>
        </w:rPr>
        <w:t>456</w:t>
      </w:r>
      <w:r w:rsidRPr="00AE3A9E">
        <w:rPr>
          <w:rFonts w:cs="Arial"/>
          <w:sz w:val="20"/>
          <w:szCs w:val="20"/>
          <w:lang w:val="ka-GE"/>
        </w:rPr>
        <w:t xml:space="preserve">); 599 </w:t>
      </w:r>
      <w:r w:rsidR="00DB174B" w:rsidRPr="00AE3A9E">
        <w:rPr>
          <w:rFonts w:cs="Arial"/>
          <w:sz w:val="20"/>
          <w:szCs w:val="20"/>
          <w:lang w:val="ka-GE"/>
        </w:rPr>
        <w:t>19 25 00</w:t>
      </w:r>
    </w:p>
    <w:p w14:paraId="3137C4EE" w14:textId="77777777" w:rsidR="00E42C52" w:rsidRPr="00AE3A9E" w:rsidRDefault="00E42C52" w:rsidP="00C40AC2">
      <w:pPr>
        <w:spacing w:after="0" w:line="240" w:lineRule="auto"/>
        <w:jc w:val="both"/>
        <w:rPr>
          <w:rFonts w:ascii="Sylfaen" w:hAnsi="Sylfaen"/>
          <w:b/>
          <w:sz w:val="20"/>
          <w:szCs w:val="20"/>
          <w:lang w:val="ka-GE"/>
        </w:rPr>
      </w:pPr>
    </w:p>
    <w:p w14:paraId="29313CD3" w14:textId="77777777" w:rsidR="00C40AC2" w:rsidRPr="00AE3A9E" w:rsidRDefault="00C40AC2" w:rsidP="00C40AC2">
      <w:pPr>
        <w:spacing w:after="0" w:line="360" w:lineRule="auto"/>
        <w:jc w:val="both"/>
        <w:rPr>
          <w:rFonts w:ascii="AcadNusx" w:hAnsi="AcadNusx"/>
          <w:sz w:val="20"/>
          <w:szCs w:val="20"/>
          <w:lang w:val="ka-GE"/>
        </w:rPr>
      </w:pPr>
    </w:p>
    <w:p w14:paraId="60F720E6" w14:textId="77777777" w:rsidR="00237416" w:rsidRPr="00AE3A9E" w:rsidRDefault="00237416" w:rsidP="00C40AC2">
      <w:pPr>
        <w:spacing w:after="0" w:line="360" w:lineRule="auto"/>
        <w:jc w:val="both"/>
        <w:rPr>
          <w:rFonts w:ascii="AcadNusx" w:hAnsi="AcadNusx"/>
          <w:sz w:val="20"/>
          <w:szCs w:val="20"/>
          <w:lang w:val="ka-GE"/>
        </w:rPr>
      </w:pPr>
    </w:p>
    <w:sectPr w:rsidR="00237416" w:rsidRPr="00AE3A9E"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2DE81" w14:textId="77777777" w:rsidR="00B81CA1" w:rsidRDefault="00B81CA1" w:rsidP="007902EA">
      <w:pPr>
        <w:spacing w:after="0" w:line="240" w:lineRule="auto"/>
      </w:pPr>
      <w:r>
        <w:separator/>
      </w:r>
    </w:p>
  </w:endnote>
  <w:endnote w:type="continuationSeparator" w:id="0">
    <w:p w14:paraId="5452F652" w14:textId="77777777" w:rsidR="00B81CA1" w:rsidRDefault="00B81CA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266415AB" w14:textId="77777777" w:rsidR="00E24E32" w:rsidRDefault="00E24E32">
        <w:pPr>
          <w:pStyle w:val="Footer"/>
          <w:jc w:val="right"/>
        </w:pPr>
        <w:r>
          <w:fldChar w:fldCharType="begin"/>
        </w:r>
        <w:r>
          <w:instrText xml:space="preserve"> PAGE   \* MERGEFORMAT </w:instrText>
        </w:r>
        <w:r>
          <w:fldChar w:fldCharType="separate"/>
        </w:r>
        <w:r w:rsidR="00BB6125">
          <w:rPr>
            <w:noProof/>
          </w:rPr>
          <w:t>2</w:t>
        </w:r>
        <w:r>
          <w:rPr>
            <w:noProof/>
          </w:rPr>
          <w:fldChar w:fldCharType="end"/>
        </w:r>
      </w:p>
    </w:sdtContent>
  </w:sdt>
  <w:p w14:paraId="68A01138" w14:textId="77777777" w:rsidR="00E24E32" w:rsidRDefault="00E24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60242" w14:textId="77777777" w:rsidR="00B81CA1" w:rsidRDefault="00B81CA1" w:rsidP="007902EA">
      <w:pPr>
        <w:spacing w:after="0" w:line="240" w:lineRule="auto"/>
      </w:pPr>
      <w:r>
        <w:separator/>
      </w:r>
    </w:p>
  </w:footnote>
  <w:footnote w:type="continuationSeparator" w:id="0">
    <w:p w14:paraId="74063D43" w14:textId="77777777" w:rsidR="00B81CA1" w:rsidRDefault="00B81CA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7F606" w14:textId="77777777" w:rsidR="00E24E32" w:rsidRDefault="00E24E32" w:rsidP="00A74B75">
    <w:pPr>
      <w:spacing w:after="0" w:line="360" w:lineRule="auto"/>
      <w:jc w:val="right"/>
      <w:rPr>
        <w:rFonts w:ascii="Sylfaen" w:hAnsi="Sylfaen"/>
        <w:b/>
        <w:sz w:val="18"/>
        <w:szCs w:val="18"/>
        <w:lang w:val="ka-GE"/>
      </w:rPr>
    </w:pPr>
  </w:p>
  <w:p w14:paraId="60E60F08" w14:textId="77777777" w:rsidR="00E24E32" w:rsidRDefault="00E24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2D45"/>
    <w:multiLevelType w:val="hybridMultilevel"/>
    <w:tmpl w:val="E78A2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2048A1"/>
    <w:multiLevelType w:val="hybridMultilevel"/>
    <w:tmpl w:val="F6FA9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B2EAD"/>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2"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2A941FDE"/>
    <w:multiLevelType w:val="hybridMultilevel"/>
    <w:tmpl w:val="4F1C69EC"/>
    <w:lvl w:ilvl="0" w:tplc="C1461C70">
      <w:start w:val="1"/>
      <w:numFmt w:val="bullet"/>
      <w:lvlText w:val="-"/>
      <w:lvlJc w:val="left"/>
      <w:pPr>
        <w:ind w:left="1080" w:hanging="360"/>
      </w:pPr>
      <w:rPr>
        <w:rFonts w:ascii="Calibri" w:eastAsia="Calibri" w:hAnsi="Calibri" w:cs="Calibri"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2301137"/>
    <w:multiLevelType w:val="hybridMultilevel"/>
    <w:tmpl w:val="4DA41DF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15:restartNumberingAfterBreak="0">
    <w:nsid w:val="35373C8F"/>
    <w:multiLevelType w:val="hybridMultilevel"/>
    <w:tmpl w:val="E4E00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1"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22"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3"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7"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413409"/>
    <w:multiLevelType w:val="hybridMultilevel"/>
    <w:tmpl w:val="14ECE5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5838174D"/>
    <w:multiLevelType w:val="multilevel"/>
    <w:tmpl w:val="232CACE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7"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9"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41"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4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43"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1760545">
    <w:abstractNumId w:val="22"/>
  </w:num>
  <w:num w:numId="2" w16cid:durableId="189688312">
    <w:abstractNumId w:val="1"/>
  </w:num>
  <w:num w:numId="3" w16cid:durableId="996491052">
    <w:abstractNumId w:val="2"/>
  </w:num>
  <w:num w:numId="4" w16cid:durableId="324557956">
    <w:abstractNumId w:val="43"/>
  </w:num>
  <w:num w:numId="5" w16cid:durableId="601111615">
    <w:abstractNumId w:val="21"/>
  </w:num>
  <w:num w:numId="6" w16cid:durableId="387384398">
    <w:abstractNumId w:val="6"/>
  </w:num>
  <w:num w:numId="7" w16cid:durableId="449663193">
    <w:abstractNumId w:val="5"/>
  </w:num>
  <w:num w:numId="8" w16cid:durableId="887841191">
    <w:abstractNumId w:val="36"/>
  </w:num>
  <w:num w:numId="9" w16cid:durableId="708409378">
    <w:abstractNumId w:val="40"/>
  </w:num>
  <w:num w:numId="10" w16cid:durableId="345251010">
    <w:abstractNumId w:val="23"/>
  </w:num>
  <w:num w:numId="11" w16cid:durableId="1867598755">
    <w:abstractNumId w:val="12"/>
  </w:num>
  <w:num w:numId="12" w16cid:durableId="34818884">
    <w:abstractNumId w:val="19"/>
  </w:num>
  <w:num w:numId="13" w16cid:durableId="375473549">
    <w:abstractNumId w:val="32"/>
  </w:num>
  <w:num w:numId="14" w16cid:durableId="909655506">
    <w:abstractNumId w:val="24"/>
  </w:num>
  <w:num w:numId="15" w16cid:durableId="93748068">
    <w:abstractNumId w:val="15"/>
  </w:num>
  <w:num w:numId="16" w16cid:durableId="1781485045">
    <w:abstractNumId w:val="38"/>
  </w:num>
  <w:num w:numId="17" w16cid:durableId="497811502">
    <w:abstractNumId w:val="28"/>
  </w:num>
  <w:num w:numId="18" w16cid:durableId="763303797">
    <w:abstractNumId w:val="27"/>
  </w:num>
  <w:num w:numId="19" w16cid:durableId="147291338">
    <w:abstractNumId w:val="11"/>
  </w:num>
  <w:num w:numId="20" w16cid:durableId="396515787">
    <w:abstractNumId w:val="3"/>
  </w:num>
  <w:num w:numId="21" w16cid:durableId="1337928057">
    <w:abstractNumId w:val="42"/>
  </w:num>
  <w:num w:numId="22" w16cid:durableId="1023088934">
    <w:abstractNumId w:val="45"/>
  </w:num>
  <w:num w:numId="23" w16cid:durableId="134569130">
    <w:abstractNumId w:val="20"/>
  </w:num>
  <w:num w:numId="24" w16cid:durableId="1194728223">
    <w:abstractNumId w:val="39"/>
  </w:num>
  <w:num w:numId="25" w16cid:durableId="319584060">
    <w:abstractNumId w:val="14"/>
  </w:num>
  <w:num w:numId="26" w16cid:durableId="1038168480">
    <w:abstractNumId w:val="35"/>
  </w:num>
  <w:num w:numId="27" w16cid:durableId="1979140158">
    <w:abstractNumId w:val="4"/>
  </w:num>
  <w:num w:numId="28" w16cid:durableId="14772440">
    <w:abstractNumId w:val="33"/>
  </w:num>
  <w:num w:numId="29" w16cid:durableId="1972321822">
    <w:abstractNumId w:val="31"/>
  </w:num>
  <w:num w:numId="30" w16cid:durableId="1539781878">
    <w:abstractNumId w:val="37"/>
  </w:num>
  <w:num w:numId="31" w16cid:durableId="1271207404">
    <w:abstractNumId w:val="41"/>
  </w:num>
  <w:num w:numId="32" w16cid:durableId="1878662350">
    <w:abstractNumId w:val="34"/>
  </w:num>
  <w:num w:numId="33" w16cid:durableId="634801308">
    <w:abstractNumId w:val="16"/>
  </w:num>
  <w:num w:numId="34" w16cid:durableId="1246263194">
    <w:abstractNumId w:val="25"/>
  </w:num>
  <w:num w:numId="35" w16cid:durableId="2142920859">
    <w:abstractNumId w:val="26"/>
  </w:num>
  <w:num w:numId="36" w16cid:durableId="1984044218">
    <w:abstractNumId w:val="10"/>
  </w:num>
  <w:num w:numId="37" w16cid:durableId="589388545">
    <w:abstractNumId w:val="44"/>
  </w:num>
  <w:num w:numId="38" w16cid:durableId="460655117">
    <w:abstractNumId w:val="30"/>
  </w:num>
  <w:num w:numId="39" w16cid:durableId="1625846486">
    <w:abstractNumId w:val="9"/>
  </w:num>
  <w:num w:numId="40" w16cid:durableId="698701643">
    <w:abstractNumId w:val="8"/>
  </w:num>
  <w:num w:numId="41" w16cid:durableId="1812743662">
    <w:abstractNumId w:val="13"/>
  </w:num>
  <w:num w:numId="42" w16cid:durableId="189537591">
    <w:abstractNumId w:val="0"/>
  </w:num>
  <w:num w:numId="43" w16cid:durableId="2017227165">
    <w:abstractNumId w:val="29"/>
  </w:num>
  <w:num w:numId="44" w16cid:durableId="1304120408">
    <w:abstractNumId w:val="7"/>
  </w:num>
  <w:num w:numId="45" w16cid:durableId="208462">
    <w:abstractNumId w:val="17"/>
  </w:num>
  <w:num w:numId="46" w16cid:durableId="413747496">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2FE5"/>
    <w:rsid w:val="00025E22"/>
    <w:rsid w:val="00026B30"/>
    <w:rsid w:val="00027D70"/>
    <w:rsid w:val="00031452"/>
    <w:rsid w:val="000353F8"/>
    <w:rsid w:val="00046082"/>
    <w:rsid w:val="00046165"/>
    <w:rsid w:val="0004786C"/>
    <w:rsid w:val="00051E54"/>
    <w:rsid w:val="00053EAB"/>
    <w:rsid w:val="0005435C"/>
    <w:rsid w:val="00055E1E"/>
    <w:rsid w:val="00056A31"/>
    <w:rsid w:val="0006029C"/>
    <w:rsid w:val="00063CDC"/>
    <w:rsid w:val="00064AB9"/>
    <w:rsid w:val="0006542B"/>
    <w:rsid w:val="00065C4F"/>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682"/>
    <w:rsid w:val="001D3B12"/>
    <w:rsid w:val="001D63C9"/>
    <w:rsid w:val="001E0053"/>
    <w:rsid w:val="001E0606"/>
    <w:rsid w:val="00202451"/>
    <w:rsid w:val="0020260D"/>
    <w:rsid w:val="00203720"/>
    <w:rsid w:val="002038C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33EDF"/>
    <w:rsid w:val="00335473"/>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17355"/>
    <w:rsid w:val="00430AF7"/>
    <w:rsid w:val="00431665"/>
    <w:rsid w:val="00431B3C"/>
    <w:rsid w:val="004375BF"/>
    <w:rsid w:val="00440A96"/>
    <w:rsid w:val="00442F86"/>
    <w:rsid w:val="004446E6"/>
    <w:rsid w:val="00444D24"/>
    <w:rsid w:val="00445C8B"/>
    <w:rsid w:val="00446516"/>
    <w:rsid w:val="00452128"/>
    <w:rsid w:val="004533A4"/>
    <w:rsid w:val="00457067"/>
    <w:rsid w:val="00462CA0"/>
    <w:rsid w:val="00464052"/>
    <w:rsid w:val="00464505"/>
    <w:rsid w:val="0046501B"/>
    <w:rsid w:val="004717AB"/>
    <w:rsid w:val="00480431"/>
    <w:rsid w:val="00481D59"/>
    <w:rsid w:val="00483B17"/>
    <w:rsid w:val="00483F63"/>
    <w:rsid w:val="00485700"/>
    <w:rsid w:val="0048659C"/>
    <w:rsid w:val="004931A1"/>
    <w:rsid w:val="00497393"/>
    <w:rsid w:val="004A3BD8"/>
    <w:rsid w:val="004A4BC7"/>
    <w:rsid w:val="004A58A6"/>
    <w:rsid w:val="004A66FB"/>
    <w:rsid w:val="004A7C56"/>
    <w:rsid w:val="004A7DDE"/>
    <w:rsid w:val="004B09C9"/>
    <w:rsid w:val="004B0C7B"/>
    <w:rsid w:val="004B52A8"/>
    <w:rsid w:val="004B771B"/>
    <w:rsid w:val="004C1E0D"/>
    <w:rsid w:val="004D3679"/>
    <w:rsid w:val="004D3D1C"/>
    <w:rsid w:val="004D747F"/>
    <w:rsid w:val="004F57AE"/>
    <w:rsid w:val="0050382D"/>
    <w:rsid w:val="005111AB"/>
    <w:rsid w:val="0052656B"/>
    <w:rsid w:val="005334C3"/>
    <w:rsid w:val="00536345"/>
    <w:rsid w:val="00540038"/>
    <w:rsid w:val="00544856"/>
    <w:rsid w:val="0054596B"/>
    <w:rsid w:val="005553C3"/>
    <w:rsid w:val="0056149D"/>
    <w:rsid w:val="005679BD"/>
    <w:rsid w:val="00567ACA"/>
    <w:rsid w:val="0057031C"/>
    <w:rsid w:val="0057474B"/>
    <w:rsid w:val="00575D3E"/>
    <w:rsid w:val="00580531"/>
    <w:rsid w:val="005832A4"/>
    <w:rsid w:val="00583B48"/>
    <w:rsid w:val="00586056"/>
    <w:rsid w:val="00586C84"/>
    <w:rsid w:val="00592358"/>
    <w:rsid w:val="005940C1"/>
    <w:rsid w:val="00594FBE"/>
    <w:rsid w:val="00595E4B"/>
    <w:rsid w:val="00597519"/>
    <w:rsid w:val="005A0827"/>
    <w:rsid w:val="005A6386"/>
    <w:rsid w:val="005A78D9"/>
    <w:rsid w:val="005A7BA2"/>
    <w:rsid w:val="005B4370"/>
    <w:rsid w:val="005B44A2"/>
    <w:rsid w:val="005B5DE5"/>
    <w:rsid w:val="005C14A4"/>
    <w:rsid w:val="005C7B0E"/>
    <w:rsid w:val="005D3B83"/>
    <w:rsid w:val="005D7073"/>
    <w:rsid w:val="005E05B1"/>
    <w:rsid w:val="005E130F"/>
    <w:rsid w:val="005E15FA"/>
    <w:rsid w:val="005E5EEB"/>
    <w:rsid w:val="005F2AA8"/>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14D0"/>
    <w:rsid w:val="00692B13"/>
    <w:rsid w:val="0069500B"/>
    <w:rsid w:val="006965F1"/>
    <w:rsid w:val="006A256D"/>
    <w:rsid w:val="006A3D31"/>
    <w:rsid w:val="006A7B28"/>
    <w:rsid w:val="006C1436"/>
    <w:rsid w:val="006C2D94"/>
    <w:rsid w:val="006C7D3F"/>
    <w:rsid w:val="006C7E00"/>
    <w:rsid w:val="006D054A"/>
    <w:rsid w:val="006D3A97"/>
    <w:rsid w:val="006E119F"/>
    <w:rsid w:val="006E1729"/>
    <w:rsid w:val="006F056F"/>
    <w:rsid w:val="006F194E"/>
    <w:rsid w:val="006F25BD"/>
    <w:rsid w:val="006F2EC3"/>
    <w:rsid w:val="006F3C44"/>
    <w:rsid w:val="006F5793"/>
    <w:rsid w:val="006F7D8B"/>
    <w:rsid w:val="00706C5C"/>
    <w:rsid w:val="00707F61"/>
    <w:rsid w:val="00711C86"/>
    <w:rsid w:val="0071292D"/>
    <w:rsid w:val="00712E16"/>
    <w:rsid w:val="00713EFC"/>
    <w:rsid w:val="007146D2"/>
    <w:rsid w:val="007151B6"/>
    <w:rsid w:val="00715A5D"/>
    <w:rsid w:val="00717BC3"/>
    <w:rsid w:val="00717D5F"/>
    <w:rsid w:val="00723679"/>
    <w:rsid w:val="007309AA"/>
    <w:rsid w:val="00734570"/>
    <w:rsid w:val="00735828"/>
    <w:rsid w:val="00745668"/>
    <w:rsid w:val="00764A65"/>
    <w:rsid w:val="00772078"/>
    <w:rsid w:val="007746B7"/>
    <w:rsid w:val="007778CE"/>
    <w:rsid w:val="007822EB"/>
    <w:rsid w:val="0078710D"/>
    <w:rsid w:val="007902EA"/>
    <w:rsid w:val="0079252D"/>
    <w:rsid w:val="00794191"/>
    <w:rsid w:val="00796BF5"/>
    <w:rsid w:val="00797944"/>
    <w:rsid w:val="00797C27"/>
    <w:rsid w:val="007A28C4"/>
    <w:rsid w:val="007A3E83"/>
    <w:rsid w:val="007A6E1A"/>
    <w:rsid w:val="007A7424"/>
    <w:rsid w:val="007B4C58"/>
    <w:rsid w:val="007B5DB6"/>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0792B"/>
    <w:rsid w:val="0081634F"/>
    <w:rsid w:val="00822546"/>
    <w:rsid w:val="00822A6E"/>
    <w:rsid w:val="008246F4"/>
    <w:rsid w:val="00824EDA"/>
    <w:rsid w:val="00833770"/>
    <w:rsid w:val="0083614B"/>
    <w:rsid w:val="008367AE"/>
    <w:rsid w:val="008374C0"/>
    <w:rsid w:val="008401B6"/>
    <w:rsid w:val="008421EC"/>
    <w:rsid w:val="00842399"/>
    <w:rsid w:val="00843972"/>
    <w:rsid w:val="008473E6"/>
    <w:rsid w:val="008647CD"/>
    <w:rsid w:val="00867825"/>
    <w:rsid w:val="008751D7"/>
    <w:rsid w:val="00875254"/>
    <w:rsid w:val="00876B2D"/>
    <w:rsid w:val="00876B9D"/>
    <w:rsid w:val="00881ABC"/>
    <w:rsid w:val="0088287D"/>
    <w:rsid w:val="00886B8B"/>
    <w:rsid w:val="00890026"/>
    <w:rsid w:val="008918CD"/>
    <w:rsid w:val="008928A7"/>
    <w:rsid w:val="00894C67"/>
    <w:rsid w:val="00896274"/>
    <w:rsid w:val="00896C45"/>
    <w:rsid w:val="008978B9"/>
    <w:rsid w:val="008A17D7"/>
    <w:rsid w:val="008A5094"/>
    <w:rsid w:val="008A673F"/>
    <w:rsid w:val="008B04EA"/>
    <w:rsid w:val="008B31FD"/>
    <w:rsid w:val="008B67F1"/>
    <w:rsid w:val="008C04FA"/>
    <w:rsid w:val="008C0A74"/>
    <w:rsid w:val="008C35CC"/>
    <w:rsid w:val="008D04C5"/>
    <w:rsid w:val="008D5512"/>
    <w:rsid w:val="008E16DA"/>
    <w:rsid w:val="008E1C53"/>
    <w:rsid w:val="008E3D20"/>
    <w:rsid w:val="008E55E0"/>
    <w:rsid w:val="008F332B"/>
    <w:rsid w:val="008F419D"/>
    <w:rsid w:val="00900221"/>
    <w:rsid w:val="0090279D"/>
    <w:rsid w:val="00904044"/>
    <w:rsid w:val="00913646"/>
    <w:rsid w:val="00914B78"/>
    <w:rsid w:val="0091703F"/>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617E"/>
    <w:rsid w:val="009A7535"/>
    <w:rsid w:val="009B4E61"/>
    <w:rsid w:val="009C5EE2"/>
    <w:rsid w:val="009C7B5B"/>
    <w:rsid w:val="009C7E4E"/>
    <w:rsid w:val="009D07D1"/>
    <w:rsid w:val="009D1896"/>
    <w:rsid w:val="009D5E96"/>
    <w:rsid w:val="009D6D3C"/>
    <w:rsid w:val="009D6EEF"/>
    <w:rsid w:val="009D733B"/>
    <w:rsid w:val="009E061B"/>
    <w:rsid w:val="009E44E9"/>
    <w:rsid w:val="009F003A"/>
    <w:rsid w:val="009F0B8A"/>
    <w:rsid w:val="009F3DE6"/>
    <w:rsid w:val="009F41E3"/>
    <w:rsid w:val="009F4DC4"/>
    <w:rsid w:val="00A0023E"/>
    <w:rsid w:val="00A035A1"/>
    <w:rsid w:val="00A0388F"/>
    <w:rsid w:val="00A10F18"/>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3EFE"/>
    <w:rsid w:val="00A74B75"/>
    <w:rsid w:val="00A804C4"/>
    <w:rsid w:val="00A847D4"/>
    <w:rsid w:val="00A9046D"/>
    <w:rsid w:val="00A935AC"/>
    <w:rsid w:val="00A96330"/>
    <w:rsid w:val="00AA19E9"/>
    <w:rsid w:val="00AA511B"/>
    <w:rsid w:val="00AA6F11"/>
    <w:rsid w:val="00AC32F5"/>
    <w:rsid w:val="00AC394F"/>
    <w:rsid w:val="00AC494C"/>
    <w:rsid w:val="00AE00DD"/>
    <w:rsid w:val="00AE3A9E"/>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3510"/>
    <w:rsid w:val="00B47896"/>
    <w:rsid w:val="00B47D4C"/>
    <w:rsid w:val="00B5249E"/>
    <w:rsid w:val="00B5452A"/>
    <w:rsid w:val="00B56244"/>
    <w:rsid w:val="00B60C95"/>
    <w:rsid w:val="00B616CF"/>
    <w:rsid w:val="00B62EB8"/>
    <w:rsid w:val="00B63168"/>
    <w:rsid w:val="00B806AE"/>
    <w:rsid w:val="00B81CA1"/>
    <w:rsid w:val="00B823D3"/>
    <w:rsid w:val="00B830F8"/>
    <w:rsid w:val="00B84106"/>
    <w:rsid w:val="00B876C5"/>
    <w:rsid w:val="00B92B05"/>
    <w:rsid w:val="00B93714"/>
    <w:rsid w:val="00B942E0"/>
    <w:rsid w:val="00B97D95"/>
    <w:rsid w:val="00B97F4F"/>
    <w:rsid w:val="00BB0F01"/>
    <w:rsid w:val="00BB6125"/>
    <w:rsid w:val="00BC364F"/>
    <w:rsid w:val="00BC3ECD"/>
    <w:rsid w:val="00BC4C63"/>
    <w:rsid w:val="00BD4FDA"/>
    <w:rsid w:val="00BD74F8"/>
    <w:rsid w:val="00BE0965"/>
    <w:rsid w:val="00BE187B"/>
    <w:rsid w:val="00BE1A34"/>
    <w:rsid w:val="00BE3060"/>
    <w:rsid w:val="00BE4678"/>
    <w:rsid w:val="00BF5EFE"/>
    <w:rsid w:val="00C01CD2"/>
    <w:rsid w:val="00C021B6"/>
    <w:rsid w:val="00C0280A"/>
    <w:rsid w:val="00C06F22"/>
    <w:rsid w:val="00C12270"/>
    <w:rsid w:val="00C12ABD"/>
    <w:rsid w:val="00C14104"/>
    <w:rsid w:val="00C14986"/>
    <w:rsid w:val="00C14D7A"/>
    <w:rsid w:val="00C171CB"/>
    <w:rsid w:val="00C27890"/>
    <w:rsid w:val="00C33D82"/>
    <w:rsid w:val="00C40AC2"/>
    <w:rsid w:val="00C40C8C"/>
    <w:rsid w:val="00C41C03"/>
    <w:rsid w:val="00C55BCF"/>
    <w:rsid w:val="00C565E7"/>
    <w:rsid w:val="00C67999"/>
    <w:rsid w:val="00C705DC"/>
    <w:rsid w:val="00C73981"/>
    <w:rsid w:val="00C755C7"/>
    <w:rsid w:val="00C761CC"/>
    <w:rsid w:val="00C83494"/>
    <w:rsid w:val="00C8493F"/>
    <w:rsid w:val="00C8576A"/>
    <w:rsid w:val="00C86727"/>
    <w:rsid w:val="00C86CD0"/>
    <w:rsid w:val="00C91AFC"/>
    <w:rsid w:val="00C9205D"/>
    <w:rsid w:val="00C9367F"/>
    <w:rsid w:val="00C95CE1"/>
    <w:rsid w:val="00CA0F8E"/>
    <w:rsid w:val="00CA1443"/>
    <w:rsid w:val="00CA4A83"/>
    <w:rsid w:val="00CA54EE"/>
    <w:rsid w:val="00CA70A1"/>
    <w:rsid w:val="00CB2B75"/>
    <w:rsid w:val="00CB4B2B"/>
    <w:rsid w:val="00CB61FA"/>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1237"/>
    <w:rsid w:val="00D32A75"/>
    <w:rsid w:val="00D32AB0"/>
    <w:rsid w:val="00D3468A"/>
    <w:rsid w:val="00D352FE"/>
    <w:rsid w:val="00D374EE"/>
    <w:rsid w:val="00D402E2"/>
    <w:rsid w:val="00D43A2F"/>
    <w:rsid w:val="00D45198"/>
    <w:rsid w:val="00D45F8C"/>
    <w:rsid w:val="00D513C2"/>
    <w:rsid w:val="00D51D10"/>
    <w:rsid w:val="00D527CB"/>
    <w:rsid w:val="00D54949"/>
    <w:rsid w:val="00D557E5"/>
    <w:rsid w:val="00D55C6F"/>
    <w:rsid w:val="00D5623D"/>
    <w:rsid w:val="00D56E97"/>
    <w:rsid w:val="00D57017"/>
    <w:rsid w:val="00D577A0"/>
    <w:rsid w:val="00D6114D"/>
    <w:rsid w:val="00D62458"/>
    <w:rsid w:val="00D624C5"/>
    <w:rsid w:val="00D663A7"/>
    <w:rsid w:val="00D719E4"/>
    <w:rsid w:val="00D71C71"/>
    <w:rsid w:val="00D80CDB"/>
    <w:rsid w:val="00D8245F"/>
    <w:rsid w:val="00D95150"/>
    <w:rsid w:val="00D959AB"/>
    <w:rsid w:val="00D95A0F"/>
    <w:rsid w:val="00D96566"/>
    <w:rsid w:val="00DA0C60"/>
    <w:rsid w:val="00DA1CD6"/>
    <w:rsid w:val="00DA4009"/>
    <w:rsid w:val="00DA5376"/>
    <w:rsid w:val="00DA7781"/>
    <w:rsid w:val="00DB174B"/>
    <w:rsid w:val="00DB4255"/>
    <w:rsid w:val="00DB4D6B"/>
    <w:rsid w:val="00DB6A3C"/>
    <w:rsid w:val="00DB77E8"/>
    <w:rsid w:val="00DC0686"/>
    <w:rsid w:val="00DC2AA1"/>
    <w:rsid w:val="00DC2F25"/>
    <w:rsid w:val="00DC4440"/>
    <w:rsid w:val="00DC454F"/>
    <w:rsid w:val="00DC6664"/>
    <w:rsid w:val="00DD1F94"/>
    <w:rsid w:val="00DD6CCF"/>
    <w:rsid w:val="00DE0EC3"/>
    <w:rsid w:val="00DE21F9"/>
    <w:rsid w:val="00DE38CA"/>
    <w:rsid w:val="00DE5016"/>
    <w:rsid w:val="00DF0E2A"/>
    <w:rsid w:val="00DF5298"/>
    <w:rsid w:val="00DF5F26"/>
    <w:rsid w:val="00E00D0C"/>
    <w:rsid w:val="00E029F9"/>
    <w:rsid w:val="00E0482A"/>
    <w:rsid w:val="00E101B0"/>
    <w:rsid w:val="00E123C2"/>
    <w:rsid w:val="00E13904"/>
    <w:rsid w:val="00E14853"/>
    <w:rsid w:val="00E14FEE"/>
    <w:rsid w:val="00E2134C"/>
    <w:rsid w:val="00E24E32"/>
    <w:rsid w:val="00E25748"/>
    <w:rsid w:val="00E262FC"/>
    <w:rsid w:val="00E272FF"/>
    <w:rsid w:val="00E3022B"/>
    <w:rsid w:val="00E33A8F"/>
    <w:rsid w:val="00E3562C"/>
    <w:rsid w:val="00E360B2"/>
    <w:rsid w:val="00E37C5C"/>
    <w:rsid w:val="00E4143A"/>
    <w:rsid w:val="00E42B0C"/>
    <w:rsid w:val="00E42C52"/>
    <w:rsid w:val="00E43606"/>
    <w:rsid w:val="00E45E7B"/>
    <w:rsid w:val="00E45EB8"/>
    <w:rsid w:val="00E46395"/>
    <w:rsid w:val="00E46922"/>
    <w:rsid w:val="00E473DA"/>
    <w:rsid w:val="00E5014E"/>
    <w:rsid w:val="00E53AD7"/>
    <w:rsid w:val="00E54795"/>
    <w:rsid w:val="00E57F10"/>
    <w:rsid w:val="00E6248F"/>
    <w:rsid w:val="00E64D86"/>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2C8B"/>
    <w:rsid w:val="00EA344B"/>
    <w:rsid w:val="00EB217E"/>
    <w:rsid w:val="00EB505F"/>
    <w:rsid w:val="00EC022A"/>
    <w:rsid w:val="00EC2046"/>
    <w:rsid w:val="00EE4D43"/>
    <w:rsid w:val="00EE665F"/>
    <w:rsid w:val="00EF34FE"/>
    <w:rsid w:val="00EF7F05"/>
    <w:rsid w:val="00F0075A"/>
    <w:rsid w:val="00F0297E"/>
    <w:rsid w:val="00F0659D"/>
    <w:rsid w:val="00F069C7"/>
    <w:rsid w:val="00F115A1"/>
    <w:rsid w:val="00F13973"/>
    <w:rsid w:val="00F14024"/>
    <w:rsid w:val="00F17B32"/>
    <w:rsid w:val="00F20E56"/>
    <w:rsid w:val="00F22E5C"/>
    <w:rsid w:val="00F266F8"/>
    <w:rsid w:val="00F27A96"/>
    <w:rsid w:val="00F34574"/>
    <w:rsid w:val="00F36494"/>
    <w:rsid w:val="00F3662E"/>
    <w:rsid w:val="00F40803"/>
    <w:rsid w:val="00F46AB9"/>
    <w:rsid w:val="00F47570"/>
    <w:rsid w:val="00F5641D"/>
    <w:rsid w:val="00F610D6"/>
    <w:rsid w:val="00F612B0"/>
    <w:rsid w:val="00F704B9"/>
    <w:rsid w:val="00F71BE1"/>
    <w:rsid w:val="00F75728"/>
    <w:rsid w:val="00F761D0"/>
    <w:rsid w:val="00F8037E"/>
    <w:rsid w:val="00F827AD"/>
    <w:rsid w:val="00F829B7"/>
    <w:rsid w:val="00F844E2"/>
    <w:rsid w:val="00F8495A"/>
    <w:rsid w:val="00F84B51"/>
    <w:rsid w:val="00F90B03"/>
    <w:rsid w:val="00F95BAD"/>
    <w:rsid w:val="00F96D2F"/>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 w:val="00FF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F5ED9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C52"/>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9668">
      <w:bodyDiv w:val="1"/>
      <w:marLeft w:val="0"/>
      <w:marRight w:val="0"/>
      <w:marTop w:val="0"/>
      <w:marBottom w:val="0"/>
      <w:divBdr>
        <w:top w:val="none" w:sz="0" w:space="0" w:color="auto"/>
        <w:left w:val="none" w:sz="0" w:space="0" w:color="auto"/>
        <w:bottom w:val="none" w:sz="0" w:space="0" w:color="auto"/>
        <w:right w:val="none" w:sz="0" w:space="0" w:color="auto"/>
      </w:divBdr>
    </w:div>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nkoberidze@gwp.ge" TargetMode="External"/><Relationship Id="rId10" Type="http://schemas.openxmlformats.org/officeDocument/2006/relationships/hyperlink" Target="mailto:pdpo@gwp.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0573D-428A-462C-9D6A-B7587D135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1688</Words>
  <Characters>13303</Characters>
  <Application>Microsoft Office Word</Application>
  <DocSecurity>0</DocSecurity>
  <Lines>271</Lines>
  <Paragraphs>99</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Ketevan Kandelaki</cp:lastModifiedBy>
  <cp:revision>30</cp:revision>
  <cp:lastPrinted>2015-07-27T06:36:00Z</cp:lastPrinted>
  <dcterms:created xsi:type="dcterms:W3CDTF">2025-09-17T09:43:00Z</dcterms:created>
  <dcterms:modified xsi:type="dcterms:W3CDTF">2026-02-25T08:52:00Z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22ba6f79c81981d82e1990bc11b0ff8b4373eacfcd18fef8d4a00edb03811cd5</vt:lpwstr>
  </property>
</Properties>
</file>