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3DC7F" w14:textId="5DD9163D" w:rsidR="00917DF7" w:rsidRPr="000D5941" w:rsidRDefault="00917DF7" w:rsidP="00917DF7">
      <w:pPr>
        <w:tabs>
          <w:tab w:val="num" w:pos="1440"/>
        </w:tabs>
        <w:rPr>
          <w:rFonts w:ascii="Sylfaen" w:hAnsi="Sylfaen" w:cs="Sylfaen"/>
          <w:sz w:val="20"/>
          <w:lang w:val="ka-GE"/>
        </w:rPr>
      </w:pPr>
      <w:r w:rsidRPr="000D5941">
        <w:rPr>
          <w:rFonts w:ascii="Sylfaen" w:hAnsi="Sylfaen" w:cs="Sylfaen"/>
          <w:sz w:val="20"/>
          <w:lang w:val="ka-GE"/>
        </w:rPr>
        <w:t xml:space="preserve">შპს </w:t>
      </w:r>
      <w:r w:rsidRPr="000D5941">
        <w:rPr>
          <w:rFonts w:ascii="Sylfaen" w:hAnsi="Sylfaen" w:cs="Cambria"/>
          <w:sz w:val="20"/>
          <w:lang w:val="ka-GE"/>
        </w:rPr>
        <w:t>„</w:t>
      </w:r>
      <w:r w:rsidRPr="000D5941">
        <w:rPr>
          <w:rFonts w:ascii="Sylfaen" w:hAnsi="Sylfaen" w:cs="Sylfaen"/>
          <w:sz w:val="20"/>
          <w:lang w:val="ka-GE"/>
        </w:rPr>
        <w:t>ამბოლი</w:t>
      </w:r>
      <w:r w:rsidRPr="000D5941">
        <w:rPr>
          <w:rFonts w:ascii="Sylfaen" w:hAnsi="Sylfaen" w:cs="Cambria"/>
          <w:sz w:val="20"/>
          <w:lang w:val="ka-GE"/>
        </w:rPr>
        <w:t>“</w:t>
      </w:r>
      <w:r w:rsidRPr="000D5941">
        <w:rPr>
          <w:rFonts w:ascii="Sylfaen" w:hAnsi="Sylfaen" w:cs="Sylfaen"/>
          <w:sz w:val="20"/>
          <w:lang w:val="ka-GE"/>
        </w:rPr>
        <w:t xml:space="preserve"> აცხადებს ტენდერს:</w:t>
      </w:r>
    </w:p>
    <w:p w14:paraId="6C9EE8F3" w14:textId="6C371300" w:rsidR="00917DF7" w:rsidRPr="000D5941" w:rsidRDefault="00917DF7" w:rsidP="00917DF7">
      <w:pPr>
        <w:tabs>
          <w:tab w:val="num" w:pos="1440"/>
        </w:tabs>
        <w:rPr>
          <w:rFonts w:ascii="Sylfaen" w:hAnsi="Sylfaen" w:cs="Sylfaen"/>
          <w:sz w:val="20"/>
          <w:lang w:val="ka-GE"/>
        </w:rPr>
      </w:pPr>
      <w:r w:rsidRPr="000D5941">
        <w:rPr>
          <w:rFonts w:ascii="Sylfaen" w:hAnsi="Sylfaen" w:cs="Sylfaen"/>
          <w:sz w:val="20"/>
          <w:lang w:val="ka-GE"/>
        </w:rPr>
        <w:t>სასაწყობე ფართის იჯარაზე.</w:t>
      </w:r>
    </w:p>
    <w:p w14:paraId="275B9303" w14:textId="77777777" w:rsidR="00917DF7" w:rsidRPr="000D5941" w:rsidRDefault="00917DF7" w:rsidP="00917DF7">
      <w:pPr>
        <w:tabs>
          <w:tab w:val="num" w:pos="1440"/>
        </w:tabs>
        <w:rPr>
          <w:rFonts w:ascii="Sylfaen" w:hAnsi="Sylfaen" w:cs="Sylfaen"/>
          <w:sz w:val="20"/>
          <w:lang w:val="ka-GE"/>
        </w:rPr>
      </w:pPr>
    </w:p>
    <w:p w14:paraId="7F23A0BE" w14:textId="77777777" w:rsidR="00917DF7" w:rsidRPr="000D5941" w:rsidRDefault="00917DF7" w:rsidP="00917DF7">
      <w:pPr>
        <w:tabs>
          <w:tab w:val="num" w:pos="1440"/>
        </w:tabs>
        <w:rPr>
          <w:rFonts w:ascii="Sylfaen" w:hAnsi="Sylfaen" w:cs="Sylfaen"/>
          <w:sz w:val="20"/>
          <w:lang w:val="ka-GE"/>
        </w:rPr>
      </w:pPr>
      <w:r w:rsidRPr="000D5941">
        <w:rPr>
          <w:rFonts w:ascii="Sylfaen" w:hAnsi="Sylfaen" w:cs="Sylfaen"/>
          <w:sz w:val="20"/>
          <w:lang w:val="ka-GE"/>
        </w:rPr>
        <w:t xml:space="preserve">ტენდერის მიზანია შესაბამისი ტექნიკური და ლოკაციური მოთხოვნების მქონე სასაწყობე ობიექტის იჯარა შპს </w:t>
      </w:r>
      <w:r w:rsidRPr="000D5941">
        <w:rPr>
          <w:rFonts w:ascii="Sylfaen" w:hAnsi="Sylfaen" w:cs="Cambria"/>
          <w:sz w:val="20"/>
          <w:lang w:val="ka-GE"/>
        </w:rPr>
        <w:t>„</w:t>
      </w:r>
      <w:r w:rsidRPr="000D5941">
        <w:rPr>
          <w:rFonts w:ascii="Sylfaen" w:hAnsi="Sylfaen" w:cs="Sylfaen"/>
          <w:sz w:val="20"/>
          <w:lang w:val="ka-GE"/>
        </w:rPr>
        <w:t>ამბოლის</w:t>
      </w:r>
      <w:r w:rsidRPr="000D5941">
        <w:rPr>
          <w:rFonts w:ascii="Sylfaen" w:hAnsi="Sylfaen" w:cs="Cambria"/>
          <w:sz w:val="20"/>
          <w:lang w:val="ka-GE"/>
        </w:rPr>
        <w:t>“</w:t>
      </w:r>
      <w:r w:rsidRPr="000D5941">
        <w:rPr>
          <w:rFonts w:ascii="Sylfaen" w:hAnsi="Sylfaen" w:cs="Sylfaen"/>
          <w:sz w:val="20"/>
          <w:lang w:val="ka-GE"/>
        </w:rPr>
        <w:t xml:space="preserve"> საჭიროებებისათვის.</w:t>
      </w:r>
    </w:p>
    <w:p w14:paraId="14DAA43E" w14:textId="77777777" w:rsidR="00917DF7" w:rsidRPr="000D5941" w:rsidRDefault="00917DF7" w:rsidP="00917DF7">
      <w:pPr>
        <w:tabs>
          <w:tab w:val="num" w:pos="1440"/>
        </w:tabs>
        <w:rPr>
          <w:rFonts w:ascii="Sylfaen" w:hAnsi="Sylfaen" w:cs="Sylfaen"/>
          <w:sz w:val="20"/>
          <w:lang w:val="ka-GE"/>
        </w:rPr>
      </w:pPr>
    </w:p>
    <w:p w14:paraId="5F513B15" w14:textId="0A6A7336" w:rsidR="00917DF7" w:rsidRPr="000D5941" w:rsidRDefault="00917DF7" w:rsidP="00917DF7">
      <w:pPr>
        <w:tabs>
          <w:tab w:val="num" w:pos="1440"/>
        </w:tabs>
        <w:rPr>
          <w:rFonts w:ascii="Sylfaen" w:hAnsi="Sylfaen" w:cs="Sylfaen"/>
          <w:sz w:val="20"/>
          <w:lang w:val="ka-GE"/>
        </w:rPr>
      </w:pPr>
      <w:r w:rsidRPr="000D5941">
        <w:rPr>
          <w:rFonts w:ascii="Sylfaen" w:hAnsi="Sylfaen" w:cs="Sylfaen"/>
          <w:sz w:val="20"/>
          <w:lang w:val="ka-GE"/>
        </w:rPr>
        <w:t>შერჩეულ პრეტენდენტთან გაფორმდება იჯარის ხელშეკრულება.</w:t>
      </w:r>
    </w:p>
    <w:p w14:paraId="620A9790" w14:textId="0A07F94E" w:rsidR="00FD610D" w:rsidRPr="000D5941" w:rsidRDefault="00917DF7" w:rsidP="00917DF7">
      <w:pPr>
        <w:tabs>
          <w:tab w:val="num" w:pos="1440"/>
        </w:tabs>
        <w:rPr>
          <w:rFonts w:ascii="Sylfaen" w:hAnsi="Sylfaen" w:cs="Sylfaen"/>
          <w:sz w:val="20"/>
          <w:lang w:val="ka-GE"/>
        </w:rPr>
      </w:pPr>
      <w:r w:rsidRPr="000D5941">
        <w:rPr>
          <w:rFonts w:ascii="Sylfaen" w:hAnsi="Sylfaen" w:cs="Sylfaen"/>
          <w:sz w:val="20"/>
          <w:lang w:val="ka-GE"/>
        </w:rPr>
        <w:t>ტენდერი ჩატარდება ერთ ლოტად.</w:t>
      </w:r>
    </w:p>
    <w:p w14:paraId="1E105B5F" w14:textId="77777777" w:rsidR="00917DF7" w:rsidRPr="000D5941" w:rsidRDefault="00917DF7" w:rsidP="00917DF7">
      <w:pPr>
        <w:tabs>
          <w:tab w:val="num" w:pos="1440"/>
        </w:tabs>
        <w:rPr>
          <w:rFonts w:ascii="Sylfaen" w:hAnsi="Sylfaen" w:cs="Sylfaen"/>
          <w:sz w:val="20"/>
          <w:lang w:val="ka-GE"/>
        </w:rPr>
      </w:pPr>
    </w:p>
    <w:p w14:paraId="4B6547CD" w14:textId="77777777" w:rsidR="003A1032" w:rsidRPr="000D5941" w:rsidRDefault="00A7746A" w:rsidP="003A1032">
      <w:pPr>
        <w:numPr>
          <w:ilvl w:val="1"/>
          <w:numId w:val="4"/>
        </w:numPr>
        <w:tabs>
          <w:tab w:val="num" w:pos="0"/>
        </w:tabs>
        <w:rPr>
          <w:rFonts w:ascii="Sylfaen" w:hAnsi="Sylfaen" w:cs="Sylfaen"/>
          <w:b/>
          <w:sz w:val="20"/>
          <w:lang w:val="ka-GE"/>
        </w:rPr>
      </w:pPr>
      <w:r w:rsidRPr="000D5941">
        <w:rPr>
          <w:rFonts w:ascii="Sylfaen" w:hAnsi="Sylfaen" w:cs="Sylfaen"/>
          <w:b/>
          <w:sz w:val="20"/>
          <w:lang w:val="ka-GE"/>
        </w:rPr>
        <w:t xml:space="preserve">შერჩევის პროცესში </w:t>
      </w:r>
      <w:r w:rsidR="00F45E36" w:rsidRPr="000D5941">
        <w:rPr>
          <w:rFonts w:ascii="Sylfaen" w:hAnsi="Sylfaen" w:cs="Sylfaen"/>
          <w:b/>
          <w:sz w:val="20"/>
          <w:lang w:val="ka-GE"/>
        </w:rPr>
        <w:t>მონაწილე კომპანიები</w:t>
      </w:r>
    </w:p>
    <w:p w14:paraId="02F778FE" w14:textId="77777777" w:rsidR="00FA7D81" w:rsidRPr="000D5941" w:rsidRDefault="00FA7D81" w:rsidP="00FA7D81">
      <w:pPr>
        <w:numPr>
          <w:ilvl w:val="1"/>
          <w:numId w:val="4"/>
        </w:numPr>
        <w:tabs>
          <w:tab w:val="num" w:pos="0"/>
        </w:tabs>
        <w:rPr>
          <w:rFonts w:ascii="Sylfaen" w:hAnsi="Sylfaen" w:cs="Sylfaen"/>
          <w:b/>
          <w:sz w:val="20"/>
          <w:lang w:val="ka-GE"/>
        </w:rPr>
      </w:pPr>
    </w:p>
    <w:p w14:paraId="0780712C" w14:textId="39D20255" w:rsidR="00BE45CE" w:rsidRPr="000D5941" w:rsidRDefault="00E52D15">
      <w:pPr>
        <w:tabs>
          <w:tab w:val="num" w:pos="720"/>
        </w:tabs>
        <w:rPr>
          <w:rFonts w:ascii="Sylfaen" w:hAnsi="Sylfaen" w:cs="Sylfaen"/>
          <w:sz w:val="20"/>
          <w:lang w:val="ka-GE"/>
        </w:rPr>
      </w:pPr>
      <w:r w:rsidRPr="00AF0281">
        <w:rPr>
          <w:rFonts w:ascii="Sylfaen" w:hAnsi="Sylfaen" w:cs="Sylfaen"/>
          <w:sz w:val="20"/>
          <w:lang w:val="ka-GE"/>
        </w:rPr>
        <w:t>ტენდერში</w:t>
      </w:r>
      <w:r w:rsidR="005D56D0" w:rsidRPr="00AF0281">
        <w:rPr>
          <w:rFonts w:ascii="Sylfaen" w:hAnsi="Sylfaen" w:cs="Sylfaen"/>
          <w:sz w:val="20"/>
          <w:lang w:val="ka-GE"/>
        </w:rPr>
        <w:t xml:space="preserve"> </w:t>
      </w:r>
      <w:r w:rsidR="007B42E4" w:rsidRPr="00AF0281">
        <w:rPr>
          <w:rFonts w:ascii="Sylfaen" w:hAnsi="Sylfaen" w:cs="Sylfaen"/>
          <w:sz w:val="20"/>
          <w:lang w:val="ka-GE"/>
        </w:rPr>
        <w:t>მონაწილეობა</w:t>
      </w:r>
      <w:r w:rsidR="00A03860" w:rsidRPr="00AF0281">
        <w:rPr>
          <w:rFonts w:ascii="Sylfaen" w:hAnsi="Sylfaen" w:cs="Sylfaen"/>
          <w:sz w:val="20"/>
          <w:lang w:val="ka-GE"/>
        </w:rPr>
        <w:t xml:space="preserve"> </w:t>
      </w:r>
      <w:r w:rsidR="00D048D8" w:rsidRPr="00AF0281">
        <w:rPr>
          <w:rFonts w:ascii="Sylfaen" w:hAnsi="Sylfaen" w:cs="Sylfaen"/>
          <w:sz w:val="20"/>
          <w:lang w:val="ka-GE"/>
        </w:rPr>
        <w:t>შეუძლიათ</w:t>
      </w:r>
      <w:r w:rsidR="003A1032" w:rsidRPr="00AF0281">
        <w:rPr>
          <w:rFonts w:ascii="Sylfaen" w:hAnsi="Sylfaen" w:cs="Sylfaen"/>
          <w:sz w:val="20"/>
          <w:lang w:val="ka-GE"/>
        </w:rPr>
        <w:t xml:space="preserve"> საქართველოს</w:t>
      </w:r>
      <w:r w:rsidR="00A71427" w:rsidRPr="00AF0281">
        <w:rPr>
          <w:rFonts w:ascii="Sylfaen" w:hAnsi="Sylfaen" w:cs="Sylfaen"/>
          <w:sz w:val="20"/>
          <w:lang w:val="ka-GE"/>
        </w:rPr>
        <w:t xml:space="preserve"> ბაზარზე </w:t>
      </w:r>
      <w:r w:rsidR="00F45E36" w:rsidRPr="00AF0281">
        <w:rPr>
          <w:rFonts w:ascii="Sylfaen" w:hAnsi="Sylfaen" w:cs="Sylfaen"/>
          <w:sz w:val="20"/>
          <w:lang w:val="ka-GE"/>
        </w:rPr>
        <w:t xml:space="preserve">წარმოდგენილ </w:t>
      </w:r>
      <w:r w:rsidR="00FB272C" w:rsidRPr="00AF0281">
        <w:rPr>
          <w:rFonts w:ascii="Sylfaen" w:hAnsi="Sylfaen" w:cs="Sylfaen"/>
          <w:sz w:val="20"/>
          <w:lang w:val="ka-GE"/>
        </w:rPr>
        <w:t>კომპანი</w:t>
      </w:r>
      <w:r w:rsidR="00E447BD" w:rsidRPr="00AF0281">
        <w:rPr>
          <w:rFonts w:ascii="Sylfaen" w:hAnsi="Sylfaen" w:cs="Sylfaen"/>
          <w:sz w:val="20"/>
          <w:lang w:val="ka-GE"/>
        </w:rPr>
        <w:t>ებს</w:t>
      </w:r>
      <w:r w:rsidR="0030339E" w:rsidRPr="00AF0281">
        <w:rPr>
          <w:rFonts w:ascii="Sylfaen" w:hAnsi="Sylfaen" w:cs="Sylfaen"/>
          <w:sz w:val="20"/>
          <w:lang w:val="ka-GE"/>
        </w:rPr>
        <w:t>.</w:t>
      </w:r>
      <w:r w:rsidR="005E44A4" w:rsidRPr="00AF0281">
        <w:rPr>
          <w:rFonts w:ascii="Sylfaen" w:hAnsi="Sylfaen" w:cs="Sylfaen"/>
          <w:sz w:val="20"/>
          <w:lang w:val="ka-GE"/>
        </w:rPr>
        <w:t xml:space="preserve"> </w:t>
      </w:r>
    </w:p>
    <w:p w14:paraId="65825576" w14:textId="77777777" w:rsidR="00A71427" w:rsidRPr="000D5941" w:rsidRDefault="00A71427" w:rsidP="00A71427">
      <w:pPr>
        <w:tabs>
          <w:tab w:val="num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54157DB6" w14:textId="77C8F283" w:rsidR="00BE45CE" w:rsidRPr="000D5941" w:rsidRDefault="00231DDA">
      <w:pPr>
        <w:numPr>
          <w:ilvl w:val="1"/>
          <w:numId w:val="4"/>
        </w:numPr>
        <w:tabs>
          <w:tab w:val="clear" w:pos="360"/>
          <w:tab w:val="num" w:pos="0"/>
        </w:tabs>
        <w:rPr>
          <w:rFonts w:ascii="Sylfaen" w:hAnsi="Sylfaen" w:cs="Sylfaen"/>
          <w:b/>
          <w:sz w:val="20"/>
          <w:lang w:val="ka-GE"/>
        </w:rPr>
      </w:pPr>
      <w:r w:rsidRPr="000D5941">
        <w:rPr>
          <w:rFonts w:ascii="Sylfaen" w:hAnsi="Sylfaen" w:cs="Sylfaen"/>
          <w:b/>
          <w:sz w:val="20"/>
          <w:lang w:val="ka-GE"/>
        </w:rPr>
        <w:t>შერჩევის პროცესი</w:t>
      </w:r>
      <w:r w:rsidR="00F54A09" w:rsidRPr="000D5941">
        <w:rPr>
          <w:rFonts w:ascii="Sylfaen" w:hAnsi="Sylfaen" w:cs="Sylfaen"/>
          <w:b/>
          <w:sz w:val="20"/>
          <w:lang w:val="ka-GE"/>
        </w:rPr>
        <w:t>ს</w:t>
      </w:r>
      <w:r w:rsidR="00FD7EE2" w:rsidRPr="000D5941">
        <w:rPr>
          <w:rFonts w:ascii="Sylfaen" w:hAnsi="Sylfaen" w:cs="Sylfaen"/>
          <w:b/>
          <w:sz w:val="20"/>
          <w:lang w:val="ka-GE"/>
        </w:rPr>
        <w:t xml:space="preserve"> </w:t>
      </w:r>
      <w:r w:rsidR="00A71427" w:rsidRPr="000D5941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578493E5" w14:textId="77777777" w:rsidR="00A71427" w:rsidRPr="000D5941" w:rsidRDefault="00A71427" w:rsidP="00A71427">
      <w:pPr>
        <w:tabs>
          <w:tab w:val="num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532CF4EC" w14:textId="4151669D" w:rsidR="0081293C" w:rsidRPr="000D5941" w:rsidRDefault="005F2A53" w:rsidP="0081293C">
      <w:pPr>
        <w:tabs>
          <w:tab w:val="num" w:pos="720"/>
        </w:tabs>
        <w:rPr>
          <w:rFonts w:ascii="Sylfaen" w:hAnsi="Sylfaen" w:cs="Sylfaen"/>
          <w:sz w:val="20"/>
          <w:lang w:val="ka-GE"/>
        </w:rPr>
      </w:pPr>
      <w:r w:rsidRPr="000D5941">
        <w:rPr>
          <w:rFonts w:ascii="Sylfaen" w:hAnsi="Sylfaen" w:cs="Sylfaen"/>
          <w:sz w:val="20"/>
          <w:lang w:val="ka-GE"/>
        </w:rPr>
        <w:tab/>
      </w:r>
      <w:r w:rsidR="00231DDA" w:rsidRPr="000D5941">
        <w:rPr>
          <w:rFonts w:ascii="Sylfaen" w:hAnsi="Sylfaen" w:cs="Sylfaen"/>
          <w:sz w:val="20"/>
          <w:lang w:val="ka-GE"/>
        </w:rPr>
        <w:t xml:space="preserve">შერჩევის პროცესი </w:t>
      </w:r>
      <w:r w:rsidR="00123D48" w:rsidRPr="000D5941">
        <w:rPr>
          <w:rFonts w:ascii="Sylfaen" w:hAnsi="Sylfaen" w:cs="Sylfaen"/>
          <w:sz w:val="20"/>
          <w:lang w:val="ka-GE"/>
        </w:rPr>
        <w:t>ჩატარდება</w:t>
      </w:r>
      <w:r w:rsidR="00A71427" w:rsidRPr="000D5941">
        <w:rPr>
          <w:rFonts w:ascii="Sylfaen" w:hAnsi="Sylfaen" w:cs="Sylfaen"/>
          <w:sz w:val="20"/>
          <w:lang w:val="ka-GE"/>
        </w:rPr>
        <w:t xml:space="preserve"> შემდეგი სქემით:</w:t>
      </w:r>
    </w:p>
    <w:p w14:paraId="565588BD" w14:textId="77777777" w:rsidR="007C5179" w:rsidRPr="000D5941" w:rsidRDefault="007C5179" w:rsidP="0081293C">
      <w:pPr>
        <w:tabs>
          <w:tab w:val="num" w:pos="720"/>
        </w:tabs>
        <w:rPr>
          <w:rFonts w:ascii="Sylfaen" w:hAnsi="Sylfaen" w:cs="Sylfaen"/>
          <w:sz w:val="20"/>
          <w:lang w:val="ka-GE"/>
        </w:rPr>
      </w:pPr>
    </w:p>
    <w:p w14:paraId="7CA0E6C2" w14:textId="77777777" w:rsidR="008C6A2B" w:rsidRPr="000D5941" w:rsidRDefault="008C6A2B" w:rsidP="00FA7D81">
      <w:pPr>
        <w:pStyle w:val="ListParagraph"/>
        <w:numPr>
          <w:ilvl w:val="0"/>
          <w:numId w:val="48"/>
        </w:numPr>
        <w:rPr>
          <w:rFonts w:ascii="Sylfaen" w:hAnsi="Sylfaen" w:cs="Sylfaen"/>
          <w:sz w:val="20"/>
          <w:lang w:val="ka-GE"/>
        </w:rPr>
      </w:pPr>
      <w:r w:rsidRPr="000D5941">
        <w:rPr>
          <w:rFonts w:ascii="Sylfaen" w:hAnsi="Sylfaen" w:cs="Sylfaen"/>
          <w:sz w:val="20"/>
          <w:lang w:val="ka-GE"/>
        </w:rPr>
        <w:t>პრეტენდენტებმა სატენდერო წინადადება უნდა წარმოადგინონ ტენდერის გამოცხადებიდან არაუგვიანეს 2 კვირის ვადაში;</w:t>
      </w:r>
    </w:p>
    <w:p w14:paraId="619E6A1D" w14:textId="77777777" w:rsidR="005D05C5" w:rsidRPr="00D36962" w:rsidRDefault="005D05C5" w:rsidP="00FA7D81">
      <w:pPr>
        <w:pStyle w:val="ListParagraph"/>
        <w:numPr>
          <w:ilvl w:val="0"/>
          <w:numId w:val="48"/>
        </w:numPr>
        <w:rPr>
          <w:rFonts w:ascii="Sylfaen" w:hAnsi="Sylfaen" w:cs="Sylfaen"/>
          <w:sz w:val="20"/>
          <w:lang w:val="ka-GE"/>
        </w:rPr>
      </w:pPr>
      <w:r w:rsidRPr="000D5941">
        <w:rPr>
          <w:rFonts w:ascii="Sylfaen" w:hAnsi="Sylfaen" w:cs="Sylfaen"/>
          <w:sz w:val="20"/>
          <w:lang w:val="ka-GE"/>
        </w:rPr>
        <w:t xml:space="preserve">საჭიროების შემთხვევაში შერჩეულ პრეტენდენტებთან გაიმართება დამატებითი </w:t>
      </w:r>
      <w:r w:rsidRPr="00D36962">
        <w:rPr>
          <w:rFonts w:ascii="Sylfaen" w:hAnsi="Sylfaen" w:cs="Sylfaen"/>
          <w:sz w:val="20"/>
          <w:lang w:val="ka-GE"/>
        </w:rPr>
        <w:t>მოლაპარაკებები;</w:t>
      </w:r>
    </w:p>
    <w:p w14:paraId="13F74B46" w14:textId="77777777" w:rsidR="005D05C5" w:rsidRPr="00D36962" w:rsidRDefault="005D05C5" w:rsidP="00FA7D81">
      <w:pPr>
        <w:pStyle w:val="ListParagraph"/>
        <w:numPr>
          <w:ilvl w:val="0"/>
          <w:numId w:val="48"/>
        </w:numPr>
        <w:rPr>
          <w:rFonts w:ascii="Sylfaen" w:hAnsi="Sylfaen" w:cs="Sylfaen"/>
          <w:sz w:val="20"/>
          <w:lang w:val="ka-GE"/>
        </w:rPr>
      </w:pPr>
      <w:r w:rsidRPr="00D36962">
        <w:rPr>
          <w:rFonts w:ascii="Sylfaen" w:hAnsi="Sylfaen" w:cs="Sylfaen"/>
          <w:sz w:val="20"/>
          <w:lang w:val="ka-GE"/>
        </w:rPr>
        <w:t>შესაძლებელია ობიექტების ფიზიკური დათვალიერება;</w:t>
      </w:r>
    </w:p>
    <w:p w14:paraId="7483A346" w14:textId="0E2E2235" w:rsidR="00BD69DA" w:rsidRPr="00D36962" w:rsidRDefault="005D05C5" w:rsidP="00FA7D81">
      <w:pPr>
        <w:pStyle w:val="ListParagraph"/>
        <w:numPr>
          <w:ilvl w:val="0"/>
          <w:numId w:val="48"/>
        </w:numPr>
        <w:rPr>
          <w:rFonts w:ascii="Sylfaen" w:hAnsi="Sylfaen" w:cs="Sylfaen"/>
          <w:sz w:val="20"/>
          <w:lang w:val="ka-GE"/>
        </w:rPr>
      </w:pPr>
      <w:r w:rsidRPr="00D36962">
        <w:rPr>
          <w:rFonts w:ascii="Sylfaen" w:hAnsi="Sylfaen" w:cs="Sylfaen"/>
          <w:sz w:val="20"/>
          <w:lang w:val="ka-GE"/>
        </w:rPr>
        <w:t xml:space="preserve">საბოლოო ეტაპზე მოხდება პრეტენდენტის შერჩევა და გაფორმდება </w:t>
      </w:r>
      <w:r w:rsidR="00D36962" w:rsidRPr="00D36962">
        <w:rPr>
          <w:rFonts w:ascii="Sylfaen" w:hAnsi="Sylfaen" w:cs="Sylfaen"/>
          <w:sz w:val="20"/>
          <w:lang w:val="ka-GE"/>
        </w:rPr>
        <w:t>სა</w:t>
      </w:r>
      <w:r w:rsidRPr="00D36962">
        <w:rPr>
          <w:rFonts w:ascii="Sylfaen" w:hAnsi="Sylfaen" w:cs="Sylfaen"/>
          <w:sz w:val="20"/>
          <w:lang w:val="ka-GE"/>
        </w:rPr>
        <w:t>იჯარ</w:t>
      </w:r>
      <w:r w:rsidR="00D36962" w:rsidRPr="00D36962">
        <w:rPr>
          <w:rFonts w:ascii="Sylfaen" w:hAnsi="Sylfaen" w:cs="Sylfaen"/>
          <w:sz w:val="20"/>
          <w:lang w:val="ka-GE"/>
        </w:rPr>
        <w:t>ო</w:t>
      </w:r>
      <w:r w:rsidRPr="00D36962">
        <w:rPr>
          <w:rFonts w:ascii="Sylfaen" w:hAnsi="Sylfaen" w:cs="Sylfaen"/>
          <w:sz w:val="20"/>
          <w:lang w:val="ka-GE"/>
        </w:rPr>
        <w:t xml:space="preserve"> ხელშეკრულება.</w:t>
      </w:r>
    </w:p>
    <w:p w14:paraId="02E55A6B" w14:textId="77777777" w:rsidR="005D05C5" w:rsidRPr="000D5941" w:rsidRDefault="005D05C5" w:rsidP="005D05C5">
      <w:pPr>
        <w:rPr>
          <w:rFonts w:ascii="Sylfaen" w:hAnsi="Sylfaen" w:cs="Sylfaen"/>
          <w:sz w:val="20"/>
          <w:lang w:val="ka-GE"/>
        </w:rPr>
      </w:pPr>
    </w:p>
    <w:p w14:paraId="7A53C2D8" w14:textId="77777777" w:rsidR="005D05C5" w:rsidRPr="000D5941" w:rsidRDefault="005D05C5" w:rsidP="005D05C5">
      <w:pPr>
        <w:rPr>
          <w:rFonts w:ascii="Sylfaen" w:hAnsi="Sylfaen" w:cs="Sylfaen"/>
          <w:sz w:val="20"/>
          <w:lang w:val="ka-GE"/>
        </w:rPr>
      </w:pPr>
    </w:p>
    <w:p w14:paraId="56BE2E5D" w14:textId="393E7EA5" w:rsidR="005D05C5" w:rsidRPr="000D5941" w:rsidRDefault="00A16DB1" w:rsidP="005D05C5">
      <w:pPr>
        <w:rPr>
          <w:rFonts w:ascii="Sylfaen" w:hAnsi="Sylfaen" w:cs="Sylfaen"/>
          <w:b/>
          <w:bCs/>
          <w:sz w:val="20"/>
        </w:rPr>
      </w:pPr>
      <w:proofErr w:type="spellStart"/>
      <w:r w:rsidRPr="000D5941">
        <w:rPr>
          <w:rFonts w:ascii="Sylfaen" w:hAnsi="Sylfaen" w:cs="Sylfaen"/>
          <w:b/>
          <w:bCs/>
          <w:sz w:val="20"/>
        </w:rPr>
        <w:t>ტენდერი</w:t>
      </w:r>
      <w:proofErr w:type="spellEnd"/>
      <w:r w:rsidRPr="000D5941">
        <w:rPr>
          <w:rFonts w:ascii="Sylfaen" w:hAnsi="Sylfaen" w:cs="Sylfaen"/>
          <w:b/>
          <w:bCs/>
          <w:sz w:val="20"/>
        </w:rPr>
        <w:t xml:space="preserve"> </w:t>
      </w:r>
      <w:proofErr w:type="spellStart"/>
      <w:r w:rsidRPr="000D5941">
        <w:rPr>
          <w:rFonts w:ascii="Sylfaen" w:hAnsi="Sylfaen" w:cs="Sylfaen"/>
          <w:b/>
          <w:bCs/>
          <w:sz w:val="20"/>
        </w:rPr>
        <w:t>განხორციელდება</w:t>
      </w:r>
      <w:proofErr w:type="spellEnd"/>
      <w:r w:rsidRPr="000D5941">
        <w:rPr>
          <w:rFonts w:ascii="Sylfaen" w:hAnsi="Sylfaen" w:cs="Sylfaen"/>
          <w:b/>
          <w:bCs/>
          <w:sz w:val="20"/>
        </w:rPr>
        <w:t xml:space="preserve"> </w:t>
      </w:r>
      <w:proofErr w:type="spellStart"/>
      <w:r w:rsidRPr="000D5941">
        <w:rPr>
          <w:rFonts w:ascii="Sylfaen" w:hAnsi="Sylfaen" w:cs="Sylfaen"/>
          <w:b/>
          <w:bCs/>
          <w:sz w:val="20"/>
        </w:rPr>
        <w:t>შემდეგ</w:t>
      </w:r>
      <w:proofErr w:type="spellEnd"/>
      <w:r w:rsidRPr="000D5941">
        <w:rPr>
          <w:rFonts w:ascii="Sylfaen" w:hAnsi="Sylfaen" w:cs="Sylfaen"/>
          <w:b/>
          <w:bCs/>
          <w:sz w:val="20"/>
        </w:rPr>
        <w:t xml:space="preserve"> </w:t>
      </w:r>
      <w:proofErr w:type="spellStart"/>
      <w:r w:rsidRPr="000D5941">
        <w:rPr>
          <w:rFonts w:ascii="Sylfaen" w:hAnsi="Sylfaen" w:cs="Sylfaen"/>
          <w:b/>
          <w:bCs/>
          <w:sz w:val="20"/>
        </w:rPr>
        <w:t>ვადებში</w:t>
      </w:r>
      <w:proofErr w:type="spellEnd"/>
      <w:r w:rsidRPr="000D5941">
        <w:rPr>
          <w:rFonts w:ascii="Sylfaen" w:hAnsi="Sylfaen" w:cs="Sylfaen"/>
          <w:b/>
          <w:bCs/>
          <w:sz w:val="20"/>
        </w:rPr>
        <w:t>:</w:t>
      </w:r>
    </w:p>
    <w:p w14:paraId="69992048" w14:textId="77777777" w:rsidR="00A16DB1" w:rsidRPr="000D5941" w:rsidRDefault="00A16DB1" w:rsidP="005D05C5">
      <w:pPr>
        <w:rPr>
          <w:rFonts w:ascii="Sylfaen" w:hAnsi="Sylfaen" w:cs="Sylfaen"/>
          <w:b/>
          <w:bCs/>
          <w:sz w:val="20"/>
          <w:lang w:val="ka-GE"/>
        </w:rPr>
      </w:pPr>
    </w:p>
    <w:p w14:paraId="791BAD23" w14:textId="47831BDF" w:rsidR="00CC3A81" w:rsidRPr="000D5941" w:rsidRDefault="00ED7D1A" w:rsidP="00FA7D81">
      <w:pPr>
        <w:pStyle w:val="ListParagraph"/>
        <w:numPr>
          <w:ilvl w:val="0"/>
          <w:numId w:val="47"/>
        </w:numPr>
        <w:rPr>
          <w:rFonts w:ascii="Sylfaen" w:hAnsi="Sylfaen" w:cs="Sylfaen"/>
          <w:b/>
          <w:sz w:val="20"/>
          <w:lang w:val="ka-GE"/>
        </w:rPr>
      </w:pPr>
      <w:r w:rsidRPr="000D5941">
        <w:rPr>
          <w:rFonts w:ascii="Sylfaen" w:hAnsi="Sylfaen" w:cs="Sylfaen"/>
          <w:sz w:val="20"/>
          <w:lang w:val="ka-GE"/>
        </w:rPr>
        <w:t>ტენდერის გამოცხადება</w:t>
      </w:r>
      <w:r w:rsidR="00D048D8" w:rsidRPr="000D5941">
        <w:rPr>
          <w:rFonts w:ascii="Sylfaen" w:hAnsi="Sylfaen" w:cs="Sylfaen"/>
          <w:sz w:val="20"/>
          <w:lang w:val="ka-GE"/>
        </w:rPr>
        <w:t xml:space="preserve"> </w:t>
      </w:r>
      <w:r w:rsidR="00CF0491" w:rsidRPr="000D5941">
        <w:rPr>
          <w:rFonts w:ascii="Sylfaen" w:hAnsi="Sylfaen" w:cs="Sylfaen"/>
          <w:sz w:val="20"/>
          <w:lang w:val="ka-GE"/>
        </w:rPr>
        <w:t xml:space="preserve"> -  </w:t>
      </w:r>
      <w:r w:rsidR="0066592D" w:rsidRPr="000D5941">
        <w:rPr>
          <w:rFonts w:ascii="Sylfaen" w:hAnsi="Sylfaen" w:cs="Sylfaen"/>
          <w:b/>
          <w:sz w:val="20"/>
          <w:lang w:val="ka-GE"/>
        </w:rPr>
        <w:t>1</w:t>
      </w:r>
      <w:r w:rsidR="00614051">
        <w:rPr>
          <w:rFonts w:ascii="Sylfaen" w:hAnsi="Sylfaen" w:cs="Sylfaen"/>
          <w:b/>
          <w:sz w:val="20"/>
          <w:lang w:val="ka-GE"/>
        </w:rPr>
        <w:t>7</w:t>
      </w:r>
      <w:r w:rsidR="0066592D" w:rsidRPr="000D5941">
        <w:rPr>
          <w:rFonts w:ascii="Sylfaen" w:hAnsi="Sylfaen" w:cs="Sylfaen"/>
          <w:b/>
          <w:sz w:val="20"/>
          <w:lang w:val="ka-GE"/>
        </w:rPr>
        <w:t xml:space="preserve"> მარტი</w:t>
      </w:r>
      <w:r w:rsidR="00072F00" w:rsidRPr="000D5941">
        <w:rPr>
          <w:rFonts w:ascii="Sylfaen" w:hAnsi="Sylfaen" w:cs="Sylfaen"/>
          <w:b/>
          <w:sz w:val="20"/>
          <w:lang w:val="ka-GE"/>
        </w:rPr>
        <w:t xml:space="preserve"> 2026 წელი;</w:t>
      </w:r>
    </w:p>
    <w:p w14:paraId="35CE0988" w14:textId="65EE2BAA" w:rsidR="006D7EB0" w:rsidRPr="000D5941" w:rsidRDefault="00CF0491" w:rsidP="00FA7D81">
      <w:pPr>
        <w:pStyle w:val="ListParagraph"/>
        <w:numPr>
          <w:ilvl w:val="0"/>
          <w:numId w:val="47"/>
        </w:numPr>
        <w:rPr>
          <w:rFonts w:ascii="Sylfaen" w:hAnsi="Sylfaen" w:cs="Sylfaen"/>
          <w:b/>
          <w:sz w:val="20"/>
          <w:lang w:val="ka-GE"/>
        </w:rPr>
      </w:pPr>
      <w:r w:rsidRPr="000D5941">
        <w:rPr>
          <w:rFonts w:ascii="Sylfaen" w:hAnsi="Sylfaen" w:cs="Sylfaen"/>
          <w:sz w:val="20"/>
          <w:lang w:val="ka-GE"/>
        </w:rPr>
        <w:t>სატენდერო</w:t>
      </w:r>
      <w:r w:rsidR="00ED7D1A" w:rsidRPr="000D5941">
        <w:rPr>
          <w:rFonts w:ascii="Sylfaen" w:hAnsi="Sylfaen" w:cs="Sylfaen"/>
          <w:sz w:val="20"/>
          <w:lang w:val="ka-GE"/>
        </w:rPr>
        <w:t xml:space="preserve"> წინადადებების </w:t>
      </w:r>
      <w:r w:rsidR="00C66F4D" w:rsidRPr="000D5941">
        <w:rPr>
          <w:rFonts w:ascii="Sylfaen" w:hAnsi="Sylfaen" w:cs="Sylfaen"/>
          <w:sz w:val="20"/>
          <w:lang w:val="ka-GE"/>
        </w:rPr>
        <w:t xml:space="preserve">მიღება </w:t>
      </w:r>
      <w:r w:rsidRPr="000D5941">
        <w:rPr>
          <w:rFonts w:ascii="Sylfaen" w:hAnsi="Sylfaen" w:cs="Sylfaen"/>
          <w:sz w:val="20"/>
          <w:lang w:val="ka-GE"/>
        </w:rPr>
        <w:t xml:space="preserve"> -  </w:t>
      </w:r>
      <w:r w:rsidR="0066592D" w:rsidRPr="000D5941">
        <w:rPr>
          <w:rFonts w:ascii="Sylfaen" w:hAnsi="Sylfaen" w:cs="Sylfaen"/>
          <w:b/>
          <w:sz w:val="20"/>
          <w:lang w:val="ka-GE"/>
        </w:rPr>
        <w:t>3</w:t>
      </w:r>
      <w:r w:rsidR="00614051">
        <w:rPr>
          <w:rFonts w:ascii="Sylfaen" w:hAnsi="Sylfaen" w:cs="Sylfaen"/>
          <w:b/>
          <w:sz w:val="20"/>
          <w:lang w:val="ka-GE"/>
        </w:rPr>
        <w:t>1</w:t>
      </w:r>
      <w:r w:rsidR="0066592D" w:rsidRPr="000D5941">
        <w:rPr>
          <w:rFonts w:ascii="Sylfaen" w:hAnsi="Sylfaen" w:cs="Sylfaen"/>
          <w:b/>
          <w:sz w:val="20"/>
          <w:lang w:val="ka-GE"/>
        </w:rPr>
        <w:t xml:space="preserve"> მარტი</w:t>
      </w:r>
      <w:r w:rsidR="00072F00" w:rsidRPr="000D5941">
        <w:rPr>
          <w:rFonts w:ascii="Sylfaen" w:hAnsi="Sylfaen" w:cs="Sylfaen"/>
          <w:b/>
          <w:sz w:val="20"/>
          <w:lang w:val="ka-GE"/>
        </w:rPr>
        <w:t xml:space="preserve"> 2026 წელი;</w:t>
      </w:r>
    </w:p>
    <w:p w14:paraId="159E8E27" w14:textId="77777777" w:rsidR="00CF0491" w:rsidRPr="000D5941" w:rsidRDefault="00CF0491" w:rsidP="00B47433">
      <w:pPr>
        <w:ind w:left="720"/>
        <w:rPr>
          <w:rFonts w:ascii="Sylfaen" w:hAnsi="Sylfaen"/>
          <w:iCs/>
          <w:sz w:val="20"/>
          <w:lang w:val="ka-GE"/>
        </w:rPr>
      </w:pPr>
    </w:p>
    <w:p w14:paraId="2D6436C5" w14:textId="6E86E747" w:rsidR="00B47433" w:rsidRPr="000D5941" w:rsidRDefault="00E26B61" w:rsidP="00FA7D81">
      <w:pPr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</w:pPr>
      <w:r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შპს</w:t>
      </w:r>
      <w:r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Pr="000D5941">
        <w:rPr>
          <w:rFonts w:ascii="Sylfaen" w:hAnsi="Sylfaen" w:cs="Cambria"/>
          <w:b/>
          <w:i/>
          <w:iCs/>
          <w:color w:val="FF0000"/>
          <w:sz w:val="20"/>
          <w:u w:val="single"/>
          <w:lang w:val="ka-GE"/>
        </w:rPr>
        <w:t>„</w:t>
      </w:r>
      <w:r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ამბოლი</w:t>
      </w:r>
      <w:r w:rsidRPr="000D5941">
        <w:rPr>
          <w:rFonts w:ascii="Sylfaen" w:hAnsi="Sylfaen" w:cs="Cambria"/>
          <w:b/>
          <w:i/>
          <w:iCs/>
          <w:color w:val="FF0000"/>
          <w:sz w:val="20"/>
          <w:u w:val="single"/>
          <w:lang w:val="ka-GE"/>
        </w:rPr>
        <w:t>“</w:t>
      </w:r>
      <w:r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იტოვებს</w:t>
      </w:r>
      <w:r w:rsidR="00B47433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B47433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უფლებას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0648F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ტენდერის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0648F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მიმდინარეობის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B47433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B47433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ნებისმიერ</w:t>
      </w:r>
      <w:r w:rsidR="00B47433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0648F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ეტაპზე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0648F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შეაჩერო</w:t>
      </w:r>
      <w:r w:rsidR="003F641E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ს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0648F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ტენდერი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, </w:t>
      </w:r>
      <w:r w:rsidR="00B47433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არ</w:t>
      </w:r>
      <w:r w:rsidR="00B47433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B47433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გააგრძელო</w:t>
      </w:r>
      <w:r w:rsidR="003F641E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ს</w:t>
      </w:r>
      <w:r w:rsidR="00B47433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E52D15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ტენდერი</w:t>
      </w:r>
      <w:r w:rsidR="00B47433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>,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0648F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შეწყვიტო</w:t>
      </w:r>
      <w:r w:rsidR="003F641E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ს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0648F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ან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>/</w:t>
      </w:r>
      <w:r w:rsidR="00B47433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და</w:t>
      </w:r>
      <w:r w:rsidR="00B47433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0648F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გამოაცხადო</w:t>
      </w:r>
      <w:r w:rsidR="003F641E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ს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0648F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ახალი</w:t>
      </w:r>
      <w:r w:rsidR="00E52D15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E52D15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ტენდერი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0648F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პრეტენდენტ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>/</w:t>
      </w:r>
      <w:r w:rsidR="000648F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ებ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>/</w:t>
      </w:r>
      <w:r w:rsidR="000648F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თან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0648F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წინასწარი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0648F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შეთანხმების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0648F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გარეშე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. </w:t>
      </w:r>
      <w:r w:rsidR="000648F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ტენდერის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0648F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შეჩერების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/ </w:t>
      </w:r>
      <w:r w:rsidR="000648F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შეწყვეტის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0648F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შესახებ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0648F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პრეტენდენტებს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0648F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ეცნობებათ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0648F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მათ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0648F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მიერ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0648F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მითითებულ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 </w:t>
      </w:r>
      <w:r w:rsidR="000648F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საკონტაქტო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0648F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მისამართებზე</w:t>
      </w:r>
      <w:r w:rsidR="000648F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>.</w:t>
      </w:r>
    </w:p>
    <w:p w14:paraId="7895DD55" w14:textId="77777777" w:rsidR="000648F9" w:rsidRPr="000D5941" w:rsidRDefault="000648F9" w:rsidP="00B47433">
      <w:pPr>
        <w:ind w:left="720"/>
        <w:rPr>
          <w:rFonts w:ascii="Sylfaen" w:hAnsi="Sylfaen"/>
          <w:b/>
          <w:iCs/>
          <w:color w:val="FF0000"/>
          <w:sz w:val="20"/>
          <w:lang w:val="ka-GE"/>
        </w:rPr>
      </w:pPr>
    </w:p>
    <w:p w14:paraId="285907CE" w14:textId="660EDD21" w:rsidR="000648F9" w:rsidRPr="000D5941" w:rsidRDefault="008B4CA4" w:rsidP="00FA7D81">
      <w:pPr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</w:pPr>
      <w:r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ტენდერის</w:t>
      </w:r>
      <w:r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შეჩერება</w:t>
      </w:r>
      <w:r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ან</w:t>
      </w:r>
      <w:r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>/</w:t>
      </w:r>
      <w:r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და</w:t>
      </w:r>
      <w:r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C50C6E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შეწყვეტა</w:t>
      </w:r>
      <w:r w:rsidR="00C50C6E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C50C6E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არ</w:t>
      </w:r>
      <w:r w:rsidR="00C50C6E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C50C6E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გამოიწვევს</w:t>
      </w:r>
      <w:r w:rsidR="00C50C6E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C50C6E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რაიმე</w:t>
      </w:r>
      <w:r w:rsidR="00C50C6E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C50C6E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სახის</w:t>
      </w:r>
      <w:r w:rsidR="00C50C6E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, </w:t>
      </w:r>
      <w:r w:rsidR="00C50C6E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მათ</w:t>
      </w:r>
      <w:r w:rsidR="00C50C6E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C50C6E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შორის</w:t>
      </w:r>
      <w:r w:rsidR="00C50C6E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C50C6E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ფინანსუ</w:t>
      </w:r>
      <w:r w:rsidR="003E21A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რი</w:t>
      </w:r>
      <w:r w:rsidR="003E21A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 </w:t>
      </w:r>
      <w:r w:rsidR="003E21A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პასუხისმგებლობის</w:t>
      </w:r>
      <w:r w:rsidR="003E21A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3E21A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დაკისრებას</w:t>
      </w:r>
      <w:r w:rsidR="003E21A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E26B61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შპს</w:t>
      </w:r>
      <w:r w:rsidR="00E26B61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E26B61" w:rsidRPr="000D5941">
        <w:rPr>
          <w:rFonts w:ascii="Sylfaen" w:hAnsi="Sylfaen" w:cs="Cambria"/>
          <w:b/>
          <w:i/>
          <w:iCs/>
          <w:color w:val="FF0000"/>
          <w:sz w:val="20"/>
          <w:u w:val="single"/>
          <w:lang w:val="ka-GE"/>
        </w:rPr>
        <w:t>„</w:t>
      </w:r>
      <w:r w:rsidR="00E26B61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ამბოლისთვის</w:t>
      </w:r>
      <w:r w:rsidR="00E26B61" w:rsidRPr="000D5941">
        <w:rPr>
          <w:rFonts w:ascii="Sylfaen" w:hAnsi="Sylfaen" w:cs="Cambria"/>
          <w:b/>
          <w:i/>
          <w:iCs/>
          <w:color w:val="FF0000"/>
          <w:sz w:val="20"/>
          <w:u w:val="single"/>
          <w:lang w:val="ka-GE"/>
        </w:rPr>
        <w:t>“</w:t>
      </w:r>
      <w:r w:rsidR="005D56D0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>.</w:t>
      </w:r>
    </w:p>
    <w:p w14:paraId="7A8D4279" w14:textId="77777777" w:rsidR="00B47433" w:rsidRPr="000D5941" w:rsidRDefault="00B47433" w:rsidP="00B47433">
      <w:pPr>
        <w:rPr>
          <w:rFonts w:ascii="Sylfaen" w:hAnsi="Sylfaen"/>
          <w:iCs/>
          <w:sz w:val="20"/>
          <w:lang w:val="ka-GE"/>
        </w:rPr>
      </w:pPr>
      <w:r w:rsidRPr="000D5941">
        <w:rPr>
          <w:rFonts w:ascii="Sylfaen" w:hAnsi="Sylfaen"/>
          <w:iCs/>
          <w:sz w:val="20"/>
          <w:lang w:val="ka-GE"/>
        </w:rPr>
        <w:t> </w:t>
      </w:r>
    </w:p>
    <w:p w14:paraId="183C1797" w14:textId="77777777" w:rsidR="008B4CA4" w:rsidRPr="000D5941" w:rsidRDefault="00E26B61" w:rsidP="00FA7D81">
      <w:pPr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</w:pPr>
      <w:r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შპს</w:t>
      </w:r>
      <w:r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Pr="000D5941">
        <w:rPr>
          <w:rFonts w:ascii="Sylfaen" w:hAnsi="Sylfaen" w:cs="Cambria"/>
          <w:b/>
          <w:i/>
          <w:iCs/>
          <w:color w:val="FF0000"/>
          <w:sz w:val="20"/>
          <w:u w:val="single"/>
          <w:lang w:val="ka-GE"/>
        </w:rPr>
        <w:t>„</w:t>
      </w:r>
      <w:r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ამბოლი</w:t>
      </w:r>
      <w:r w:rsidRPr="000D5941">
        <w:rPr>
          <w:rFonts w:ascii="Sylfaen" w:hAnsi="Sylfaen" w:cs="Cambria"/>
          <w:b/>
          <w:i/>
          <w:iCs/>
          <w:color w:val="FF0000"/>
          <w:sz w:val="20"/>
          <w:u w:val="single"/>
          <w:lang w:val="ka-GE"/>
        </w:rPr>
        <w:t>“</w:t>
      </w:r>
      <w:r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იტოვებს</w:t>
      </w:r>
      <w:r w:rsidR="00B47433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B47433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უფლებას</w:t>
      </w:r>
      <w:r w:rsidR="00A03860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8B4CA4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კონტრაქტის</w:t>
      </w:r>
      <w:r w:rsidR="008B4CA4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8B4CA4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ხელმოწერამდე</w:t>
      </w:r>
      <w:r w:rsidR="00B47433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B47433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გააფართოვო</w:t>
      </w:r>
      <w:r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ს</w:t>
      </w:r>
      <w:r w:rsidR="00B47433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B47433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ან</w:t>
      </w:r>
      <w:r w:rsidR="00B47433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B47433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შეცვალო</w:t>
      </w:r>
      <w:r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ს</w:t>
      </w:r>
      <w:r w:rsidR="00B47433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B47433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თავი</w:t>
      </w:r>
      <w:r w:rsidR="003E21A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ანთი</w:t>
      </w:r>
      <w:r w:rsidR="00B47433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8B4CA4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8B4CA4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მოთხოვნები</w:t>
      </w:r>
      <w:r w:rsidR="008B4CA4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F7281D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გასაწევ</w:t>
      </w:r>
      <w:r w:rsidR="00F7281D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F7281D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მომსახურებასთან</w:t>
      </w:r>
      <w:r w:rsidR="008418C5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8418C5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დაკავშირებით</w:t>
      </w:r>
      <w:r w:rsidR="008B4CA4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, </w:t>
      </w:r>
      <w:r w:rsidR="008B4CA4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რის</w:t>
      </w:r>
      <w:r w:rsidR="008B4CA4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8B4CA4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შესახებაც</w:t>
      </w:r>
      <w:r w:rsidR="008B4CA4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8B4CA4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წინასწარ</w:t>
      </w:r>
      <w:r w:rsidR="008B4CA4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 </w:t>
      </w:r>
      <w:r w:rsidR="008B4CA4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წერილობით</w:t>
      </w:r>
      <w:r w:rsidR="008B4CA4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8B4CA4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ეცნობება</w:t>
      </w:r>
      <w:r w:rsidR="003E21A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თ</w:t>
      </w:r>
      <w:r w:rsidR="008B4CA4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8B4CA4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შერჩეულ</w:t>
      </w:r>
      <w:r w:rsidR="008B4CA4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 xml:space="preserve"> </w:t>
      </w:r>
      <w:r w:rsidR="008B4CA4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პრეტენდენტ</w:t>
      </w:r>
      <w:r w:rsidR="003E21A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>/</w:t>
      </w:r>
      <w:r w:rsidR="003E21A9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ებ</w:t>
      </w:r>
      <w:r w:rsidR="003E21A9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>/</w:t>
      </w:r>
      <w:r w:rsidR="008B4CA4" w:rsidRPr="000D5941">
        <w:rPr>
          <w:rFonts w:ascii="Sylfaen" w:hAnsi="Sylfaen" w:cs="Sylfaen"/>
          <w:b/>
          <w:i/>
          <w:iCs/>
          <w:color w:val="FF0000"/>
          <w:sz w:val="20"/>
          <w:u w:val="single"/>
          <w:lang w:val="ka-GE"/>
        </w:rPr>
        <w:t>ს</w:t>
      </w:r>
      <w:r w:rsidR="008B4CA4" w:rsidRPr="000D5941">
        <w:rPr>
          <w:rFonts w:ascii="Sylfaen" w:hAnsi="Sylfaen"/>
          <w:b/>
          <w:i/>
          <w:iCs/>
          <w:color w:val="FF0000"/>
          <w:sz w:val="20"/>
          <w:u w:val="single"/>
          <w:lang w:val="ka-GE"/>
        </w:rPr>
        <w:t>.</w:t>
      </w:r>
    </w:p>
    <w:p w14:paraId="46A6727A" w14:textId="5C86DD32" w:rsidR="003151ED" w:rsidRPr="000D5941" w:rsidRDefault="00885B74" w:rsidP="00FA7D81">
      <w:pPr>
        <w:rPr>
          <w:rFonts w:ascii="Sylfaen" w:hAnsi="Sylfaen" w:cs="Sylfaen"/>
          <w:b/>
          <w:i/>
          <w:color w:val="FF0000"/>
          <w:sz w:val="20"/>
          <w:u w:val="single"/>
          <w:lang w:val="ka-GE"/>
        </w:rPr>
      </w:pPr>
      <w:r w:rsidRPr="000D5941">
        <w:rPr>
          <w:rFonts w:ascii="Sylfaen" w:hAnsi="Sylfaen" w:cs="Sylfaen"/>
          <w:b/>
          <w:i/>
          <w:color w:val="FF0000"/>
          <w:sz w:val="20"/>
          <w:u w:val="single"/>
          <w:lang w:val="ka-GE"/>
        </w:rPr>
        <w:t xml:space="preserve">პრეტენდენტის მიერ წარმოდგენილი ობიექტი სრულად უნდა აკმაყოფილებდეს ტენდერის პირობებით გათვალისწინებულ ყველა მოთხოვნას. </w:t>
      </w:r>
      <w:r w:rsidR="003151ED" w:rsidRPr="000D5941">
        <w:rPr>
          <w:rFonts w:ascii="Sylfaen" w:hAnsi="Sylfaen" w:cs="Sylfaen"/>
          <w:b/>
          <w:i/>
          <w:color w:val="FF0000"/>
          <w:sz w:val="20"/>
          <w:u w:val="single"/>
          <w:lang w:val="ka-GE"/>
        </w:rPr>
        <w:t>წინააღმდეგ შემთხვევაში კომპან</w:t>
      </w:r>
      <w:r w:rsidR="00701CD2" w:rsidRPr="000D5941">
        <w:rPr>
          <w:rFonts w:ascii="Sylfaen" w:hAnsi="Sylfaen" w:cs="Sylfaen"/>
          <w:b/>
          <w:i/>
          <w:color w:val="FF0000"/>
          <w:sz w:val="20"/>
          <w:u w:val="single"/>
          <w:lang w:val="ka-GE"/>
        </w:rPr>
        <w:t>ია</w:t>
      </w:r>
      <w:r w:rsidR="003151ED" w:rsidRPr="000D5941">
        <w:rPr>
          <w:rFonts w:ascii="Sylfaen" w:hAnsi="Sylfaen" w:cs="Sylfaen"/>
          <w:b/>
          <w:i/>
          <w:color w:val="FF0000"/>
          <w:sz w:val="20"/>
          <w:u w:val="single"/>
          <w:lang w:val="ka-GE"/>
        </w:rPr>
        <w:t xml:space="preserve"> იტოვებენ უფლებას არ მიიღოს შემოთავაზება.</w:t>
      </w:r>
    </w:p>
    <w:p w14:paraId="7A8287CF" w14:textId="77777777" w:rsidR="003151ED" w:rsidRPr="000D5941" w:rsidRDefault="003151ED" w:rsidP="00CF0491">
      <w:pPr>
        <w:ind w:left="720"/>
        <w:rPr>
          <w:rFonts w:ascii="Sylfaen" w:hAnsi="Sylfaen" w:cs="Sylfaen"/>
          <w:b/>
          <w:i/>
          <w:color w:val="FF0000"/>
          <w:sz w:val="20"/>
          <w:u w:val="single"/>
          <w:lang w:val="ka-GE"/>
        </w:rPr>
      </w:pPr>
    </w:p>
    <w:p w14:paraId="1BCABD2E" w14:textId="286662B5" w:rsidR="00FA7D81" w:rsidRDefault="00FA7D81" w:rsidP="001E0806">
      <w:pPr>
        <w:numPr>
          <w:ilvl w:val="1"/>
          <w:numId w:val="4"/>
        </w:numPr>
        <w:rPr>
          <w:rFonts w:ascii="Sylfaen" w:hAnsi="Sylfaen" w:cs="Sylfaen"/>
          <w:b/>
          <w:sz w:val="20"/>
          <w:lang w:val="ka-GE"/>
        </w:rPr>
      </w:pPr>
      <w:r w:rsidRPr="000D5941">
        <w:rPr>
          <w:rFonts w:ascii="Sylfaen" w:hAnsi="Sylfaen" w:cs="Sylfaen"/>
          <w:b/>
          <w:i/>
          <w:color w:val="FF0000"/>
          <w:sz w:val="20"/>
          <w:u w:val="single"/>
          <w:lang w:val="ka-GE"/>
        </w:rPr>
        <w:t>გადაწყვეტილებას გამარჯვებულად გამოვლენის თაობაზე იღებს კომპანია პრეტენდენტის მიერ წარმოდგენილი ობიექტის ხარისხის, ტექნიკური პარამეტრებისა და სხვა კრიტერიუმების შეფასების საფუძველზე, რომელსაც კომპანია მიიჩნევს საჭიროდ.</w:t>
      </w:r>
    </w:p>
    <w:p w14:paraId="54871DF3" w14:textId="77777777" w:rsidR="001E0806" w:rsidRPr="001E0806" w:rsidRDefault="001E0806" w:rsidP="001E0806">
      <w:pPr>
        <w:numPr>
          <w:ilvl w:val="1"/>
          <w:numId w:val="4"/>
        </w:numPr>
        <w:rPr>
          <w:rFonts w:ascii="Sylfaen" w:hAnsi="Sylfaen" w:cs="Sylfaen"/>
          <w:b/>
          <w:sz w:val="20"/>
          <w:lang w:val="ka-GE"/>
        </w:rPr>
      </w:pPr>
    </w:p>
    <w:p w14:paraId="6ABAD4B7" w14:textId="77777777" w:rsidR="007C7719" w:rsidRPr="000D5941" w:rsidRDefault="00BD69DA" w:rsidP="00383C32">
      <w:pPr>
        <w:numPr>
          <w:ilvl w:val="1"/>
          <w:numId w:val="4"/>
        </w:numPr>
        <w:rPr>
          <w:rFonts w:ascii="Sylfaen" w:hAnsi="Sylfaen" w:cs="Sylfaen"/>
          <w:b/>
          <w:sz w:val="20"/>
          <w:lang w:val="ka-GE"/>
        </w:rPr>
      </w:pPr>
      <w:r w:rsidRPr="000D5941">
        <w:rPr>
          <w:rFonts w:ascii="Sylfaen" w:hAnsi="Sylfaen" w:cs="Sylfaen"/>
          <w:b/>
          <w:sz w:val="20"/>
          <w:lang w:val="ka-GE"/>
        </w:rPr>
        <w:lastRenderedPageBreak/>
        <w:t xml:space="preserve">წესები </w:t>
      </w:r>
      <w:r w:rsidR="00335544" w:rsidRPr="000D5941">
        <w:rPr>
          <w:rFonts w:ascii="Sylfaen" w:hAnsi="Sylfaen" w:cs="Sylfaen"/>
          <w:b/>
          <w:sz w:val="20"/>
          <w:lang w:val="ka-GE"/>
        </w:rPr>
        <w:t>და კითხვები</w:t>
      </w:r>
    </w:p>
    <w:p w14:paraId="5259CF7E" w14:textId="77777777" w:rsidR="00DB0E55" w:rsidRPr="000D5941" w:rsidRDefault="00DB0E55" w:rsidP="00DB0E55">
      <w:pPr>
        <w:rPr>
          <w:rFonts w:ascii="Sylfaen" w:hAnsi="Sylfaen" w:cs="Sylfaen"/>
          <w:sz w:val="20"/>
          <w:lang w:val="ka-GE"/>
        </w:rPr>
      </w:pPr>
    </w:p>
    <w:p w14:paraId="23E08947" w14:textId="02542F46" w:rsidR="00C66F4D" w:rsidRPr="000D5941" w:rsidRDefault="00421454" w:rsidP="00FA7D81">
      <w:pPr>
        <w:pStyle w:val="ListParagraph"/>
        <w:numPr>
          <w:ilvl w:val="0"/>
          <w:numId w:val="49"/>
        </w:numPr>
        <w:rPr>
          <w:rFonts w:ascii="Sylfaen" w:hAnsi="Sylfaen" w:cs="Sylfaen"/>
          <w:sz w:val="20"/>
          <w:lang w:val="ka-GE"/>
        </w:rPr>
      </w:pPr>
      <w:r w:rsidRPr="000D5941">
        <w:rPr>
          <w:rFonts w:ascii="Sylfaen" w:hAnsi="Sylfaen" w:cs="Sylfaen"/>
          <w:sz w:val="20"/>
          <w:lang w:val="ka-GE"/>
        </w:rPr>
        <w:t xml:space="preserve">შერჩევის პროცესის მსვლელობის დროს პრეტენდენტ/ებ/ს უფლება აქვთ მოითხოვონ მათთვის საჭირო ინფორმაცია. პრეტენდენტი პასუხისმგებელია შპს </w:t>
      </w:r>
      <w:r w:rsidRPr="000D5941">
        <w:rPr>
          <w:rFonts w:ascii="Sylfaen" w:hAnsi="Sylfaen" w:cs="Cambria"/>
          <w:sz w:val="20"/>
          <w:lang w:val="ka-GE"/>
        </w:rPr>
        <w:t>„</w:t>
      </w:r>
      <w:r w:rsidRPr="000D5941">
        <w:rPr>
          <w:rFonts w:ascii="Sylfaen" w:hAnsi="Sylfaen" w:cs="Sylfaen"/>
          <w:sz w:val="20"/>
          <w:lang w:val="ka-GE"/>
        </w:rPr>
        <w:t>ამბოლი</w:t>
      </w:r>
      <w:r w:rsidRPr="000D5941">
        <w:rPr>
          <w:rFonts w:ascii="Sylfaen" w:hAnsi="Sylfaen" w:cs="Cambria"/>
          <w:sz w:val="20"/>
          <w:lang w:val="ka-GE"/>
        </w:rPr>
        <w:t>“</w:t>
      </w:r>
      <w:r w:rsidRPr="000D5941">
        <w:rPr>
          <w:rFonts w:ascii="Sylfaen" w:hAnsi="Sylfaen" w:cs="Sylfaen"/>
          <w:sz w:val="20"/>
          <w:lang w:val="ka-GE"/>
        </w:rPr>
        <w:t>-ს  მიერ მიწოდებული ინფორმაციის კონფიდენციალურობაზე, როგორც შერჩევის პროცესი</w:t>
      </w:r>
      <w:r w:rsidR="001E33A5" w:rsidRPr="000D5941">
        <w:rPr>
          <w:rFonts w:ascii="Sylfaen" w:hAnsi="Sylfaen" w:cs="Sylfaen"/>
          <w:sz w:val="20"/>
          <w:lang w:val="ka-GE"/>
        </w:rPr>
        <w:t>ს</w:t>
      </w:r>
      <w:r w:rsidRPr="000D5941">
        <w:rPr>
          <w:rFonts w:ascii="Sylfaen" w:hAnsi="Sylfaen" w:cs="Sylfaen"/>
          <w:sz w:val="20"/>
          <w:lang w:val="ka-GE"/>
        </w:rPr>
        <w:t xml:space="preserve"> მსვლელობის, ასევე მისი დასრულების შემდეგ მიუხედავად ტენდერის შედეგებისა.</w:t>
      </w:r>
    </w:p>
    <w:p w14:paraId="4F64E457" w14:textId="77777777" w:rsidR="00C66F4D" w:rsidRPr="000D5941" w:rsidRDefault="00C66F4D" w:rsidP="00C66F4D">
      <w:pPr>
        <w:rPr>
          <w:rFonts w:ascii="Sylfaen" w:hAnsi="Sylfaen" w:cs="Sylfaen"/>
          <w:sz w:val="20"/>
          <w:lang w:val="ka-GE"/>
        </w:rPr>
      </w:pPr>
    </w:p>
    <w:p w14:paraId="6C98B5CB" w14:textId="77777777" w:rsidR="00FB135B" w:rsidRPr="000D5941" w:rsidRDefault="00FB135B" w:rsidP="00EC79E1">
      <w:pPr>
        <w:rPr>
          <w:rFonts w:ascii="Sylfaen" w:hAnsi="Sylfaen" w:cs="Sylfaen"/>
          <w:sz w:val="20"/>
          <w:lang w:val="ka-GE"/>
        </w:rPr>
      </w:pPr>
    </w:p>
    <w:p w14:paraId="4B9F1A7C" w14:textId="69CAFFF4" w:rsidR="009863D5" w:rsidRPr="002A23AD" w:rsidRDefault="002A23AD" w:rsidP="009863D5">
      <w:pPr>
        <w:numPr>
          <w:ilvl w:val="0"/>
          <w:numId w:val="4"/>
        </w:numPr>
        <w:rPr>
          <w:rFonts w:ascii="Sylfaen" w:hAnsi="Sylfaen" w:cs="Sylfaen"/>
          <w:b/>
          <w:sz w:val="20"/>
          <w:lang w:val="ka-GE"/>
        </w:rPr>
      </w:pPr>
      <w:proofErr w:type="spellStart"/>
      <w:r w:rsidRPr="002A23AD">
        <w:rPr>
          <w:rFonts w:ascii="Sylfaen" w:hAnsi="Sylfaen" w:cs="Sylfaen"/>
          <w:b/>
          <w:bCs/>
          <w:sz w:val="20"/>
          <w:lang w:val="en-US"/>
        </w:rPr>
        <w:t>ობიექტის</w:t>
      </w:r>
      <w:proofErr w:type="spellEnd"/>
      <w:r w:rsidRPr="002A23AD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/>
          <w:bCs/>
          <w:sz w:val="20"/>
          <w:lang w:val="en-US"/>
        </w:rPr>
        <w:t>ტექნიკური</w:t>
      </w:r>
      <w:proofErr w:type="spellEnd"/>
      <w:r w:rsidRPr="002A23AD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/>
          <w:bCs/>
          <w:sz w:val="20"/>
          <w:lang w:val="en-US"/>
        </w:rPr>
        <w:t>და</w:t>
      </w:r>
      <w:proofErr w:type="spellEnd"/>
      <w:r w:rsidRPr="002A23AD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/>
          <w:bCs/>
          <w:sz w:val="20"/>
          <w:lang w:val="en-US"/>
        </w:rPr>
        <w:t>ფიზიკური</w:t>
      </w:r>
      <w:proofErr w:type="spellEnd"/>
      <w:r w:rsidRPr="002A23AD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/>
          <w:bCs/>
          <w:sz w:val="20"/>
          <w:lang w:val="en-US"/>
        </w:rPr>
        <w:t>მოთხოვნები</w:t>
      </w:r>
      <w:proofErr w:type="spellEnd"/>
    </w:p>
    <w:p w14:paraId="4F84E565" w14:textId="77777777" w:rsidR="002A23AD" w:rsidRPr="000D5941" w:rsidRDefault="002A23AD" w:rsidP="002A23AD">
      <w:pPr>
        <w:rPr>
          <w:rFonts w:ascii="Sylfaen" w:hAnsi="Sylfaen" w:cs="Sylfaen"/>
          <w:b/>
          <w:sz w:val="20"/>
          <w:lang w:val="en-US"/>
        </w:rPr>
      </w:pPr>
      <w:proofErr w:type="spellStart"/>
      <w:r w:rsidRPr="002A23AD">
        <w:rPr>
          <w:rFonts w:ascii="Sylfaen" w:hAnsi="Sylfaen" w:cs="Sylfaen"/>
          <w:b/>
          <w:sz w:val="20"/>
          <w:lang w:val="en-US"/>
        </w:rPr>
        <w:t>პრეტენდენტის</w:t>
      </w:r>
      <w:proofErr w:type="spellEnd"/>
      <w:r w:rsidRPr="002A23AD">
        <w:rPr>
          <w:rFonts w:ascii="Sylfaen" w:hAnsi="Sylfaen" w:cs="Sylfaen"/>
          <w:b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/>
          <w:sz w:val="20"/>
          <w:lang w:val="en-US"/>
        </w:rPr>
        <w:t>მიერ</w:t>
      </w:r>
      <w:proofErr w:type="spellEnd"/>
      <w:r w:rsidRPr="002A23AD">
        <w:rPr>
          <w:rFonts w:ascii="Sylfaen" w:hAnsi="Sylfaen" w:cs="Sylfaen"/>
          <w:b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/>
          <w:sz w:val="20"/>
          <w:lang w:val="en-US"/>
        </w:rPr>
        <w:t>შემოთავაზებული</w:t>
      </w:r>
      <w:proofErr w:type="spellEnd"/>
      <w:r w:rsidRPr="002A23AD">
        <w:rPr>
          <w:rFonts w:ascii="Sylfaen" w:hAnsi="Sylfaen" w:cs="Sylfaen"/>
          <w:b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/>
          <w:sz w:val="20"/>
          <w:lang w:val="en-US"/>
        </w:rPr>
        <w:t>სასაწყობე</w:t>
      </w:r>
      <w:proofErr w:type="spellEnd"/>
      <w:r w:rsidRPr="002A23AD">
        <w:rPr>
          <w:rFonts w:ascii="Sylfaen" w:hAnsi="Sylfaen" w:cs="Sylfaen"/>
          <w:b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/>
          <w:sz w:val="20"/>
          <w:lang w:val="en-US"/>
        </w:rPr>
        <w:t>ობიექტი</w:t>
      </w:r>
      <w:proofErr w:type="spellEnd"/>
      <w:r w:rsidRPr="002A23AD">
        <w:rPr>
          <w:rFonts w:ascii="Sylfaen" w:hAnsi="Sylfaen" w:cs="Sylfaen"/>
          <w:b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/>
          <w:sz w:val="20"/>
          <w:lang w:val="en-US"/>
        </w:rPr>
        <w:t>უნდა</w:t>
      </w:r>
      <w:proofErr w:type="spellEnd"/>
      <w:r w:rsidRPr="002A23AD">
        <w:rPr>
          <w:rFonts w:ascii="Sylfaen" w:hAnsi="Sylfaen" w:cs="Sylfaen"/>
          <w:b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/>
          <w:sz w:val="20"/>
          <w:lang w:val="en-US"/>
        </w:rPr>
        <w:t>აკმაყოფილებდეს</w:t>
      </w:r>
      <w:proofErr w:type="spellEnd"/>
      <w:r w:rsidRPr="002A23AD">
        <w:rPr>
          <w:rFonts w:ascii="Sylfaen" w:hAnsi="Sylfaen" w:cs="Sylfaen"/>
          <w:b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/>
          <w:sz w:val="20"/>
          <w:lang w:val="en-US"/>
        </w:rPr>
        <w:t>შემდეგ</w:t>
      </w:r>
      <w:proofErr w:type="spellEnd"/>
      <w:r w:rsidRPr="002A23AD">
        <w:rPr>
          <w:rFonts w:ascii="Sylfaen" w:hAnsi="Sylfaen" w:cs="Sylfaen"/>
          <w:b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/>
          <w:sz w:val="20"/>
          <w:lang w:val="en-US"/>
        </w:rPr>
        <w:t>მოთხოვნებს</w:t>
      </w:r>
      <w:proofErr w:type="spellEnd"/>
      <w:r w:rsidRPr="002A23AD">
        <w:rPr>
          <w:rFonts w:ascii="Sylfaen" w:hAnsi="Sylfaen" w:cs="Sylfaen"/>
          <w:b/>
          <w:sz w:val="20"/>
          <w:lang w:val="en-US"/>
        </w:rPr>
        <w:t>:</w:t>
      </w:r>
    </w:p>
    <w:p w14:paraId="4012154E" w14:textId="77777777" w:rsidR="002C661D" w:rsidRPr="002A23AD" w:rsidRDefault="002C661D" w:rsidP="002A23AD">
      <w:pPr>
        <w:rPr>
          <w:rFonts w:ascii="Sylfaen" w:hAnsi="Sylfaen" w:cs="Sylfaen"/>
          <w:bCs/>
          <w:sz w:val="20"/>
          <w:lang w:val="en-US"/>
        </w:rPr>
      </w:pPr>
    </w:p>
    <w:p w14:paraId="464E2DB6" w14:textId="3F20D68A" w:rsidR="002A23AD" w:rsidRPr="002A23AD" w:rsidRDefault="002A23AD" w:rsidP="009863D5">
      <w:pPr>
        <w:numPr>
          <w:ilvl w:val="0"/>
          <w:numId w:val="33"/>
        </w:numPr>
        <w:rPr>
          <w:rFonts w:ascii="Sylfaen" w:hAnsi="Sylfaen" w:cs="Sylfaen"/>
          <w:bCs/>
          <w:sz w:val="20"/>
          <w:lang w:val="en-US"/>
        </w:rPr>
      </w:pPr>
      <w:proofErr w:type="spellStart"/>
      <w:r w:rsidRPr="002A23AD">
        <w:rPr>
          <w:rFonts w:ascii="Sylfaen" w:hAnsi="Sylfaen" w:cs="Sylfaen"/>
          <w:bCs/>
          <w:sz w:val="20"/>
          <w:lang w:val="en-US"/>
        </w:rPr>
        <w:t>ლოკაცია</w:t>
      </w:r>
      <w:proofErr w:type="spellEnd"/>
      <w:r w:rsidR="009863D5" w:rsidRPr="000D5941">
        <w:rPr>
          <w:rFonts w:ascii="Sylfaen" w:hAnsi="Sylfaen" w:cs="Sylfaen"/>
          <w:bCs/>
          <w:sz w:val="20"/>
          <w:lang w:val="en-US"/>
        </w:rPr>
        <w:t xml:space="preserve"> - </w:t>
      </w:r>
      <w:proofErr w:type="spellStart"/>
      <w:r w:rsidRPr="002A23AD">
        <w:rPr>
          <w:rFonts w:ascii="Sylfaen" w:hAnsi="Sylfaen" w:cs="Sylfaen"/>
          <w:bCs/>
          <w:sz w:val="20"/>
          <w:lang w:val="en-US"/>
        </w:rPr>
        <w:t>თბილისი</w:t>
      </w:r>
      <w:proofErr w:type="spellEnd"/>
      <w:r w:rsidRPr="002A23AD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Cs/>
          <w:sz w:val="20"/>
          <w:lang w:val="en-US"/>
        </w:rPr>
        <w:t>ან</w:t>
      </w:r>
      <w:proofErr w:type="spellEnd"/>
      <w:r w:rsidRPr="002A23AD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Cs/>
          <w:sz w:val="20"/>
          <w:lang w:val="en-US"/>
        </w:rPr>
        <w:t>თბილისიდან</w:t>
      </w:r>
      <w:proofErr w:type="spellEnd"/>
      <w:r w:rsidRPr="002A23AD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Cs/>
          <w:sz w:val="20"/>
          <w:lang w:val="en-US"/>
        </w:rPr>
        <w:t>არაუმეტეს</w:t>
      </w:r>
      <w:proofErr w:type="spellEnd"/>
      <w:r w:rsidRPr="002A23AD">
        <w:rPr>
          <w:rFonts w:ascii="Sylfaen" w:hAnsi="Sylfaen" w:cs="Sylfaen"/>
          <w:bCs/>
          <w:sz w:val="20"/>
          <w:lang w:val="en-US"/>
        </w:rPr>
        <w:t xml:space="preserve"> 25 </w:t>
      </w:r>
      <w:proofErr w:type="spellStart"/>
      <w:r w:rsidRPr="002A23AD">
        <w:rPr>
          <w:rFonts w:ascii="Sylfaen" w:hAnsi="Sylfaen" w:cs="Sylfaen"/>
          <w:bCs/>
          <w:sz w:val="20"/>
          <w:lang w:val="en-US"/>
        </w:rPr>
        <w:t>კმ-ის</w:t>
      </w:r>
      <w:proofErr w:type="spellEnd"/>
      <w:r w:rsidRPr="002A23AD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Cs/>
          <w:sz w:val="20"/>
          <w:lang w:val="en-US"/>
        </w:rPr>
        <w:t>რადიუსში</w:t>
      </w:r>
      <w:proofErr w:type="spellEnd"/>
      <w:r w:rsidR="009863D5" w:rsidRPr="000D5941">
        <w:rPr>
          <w:rFonts w:ascii="Sylfaen" w:hAnsi="Sylfaen" w:cs="Sylfaen"/>
          <w:bCs/>
          <w:sz w:val="20"/>
          <w:lang w:val="en-US"/>
        </w:rPr>
        <w:t xml:space="preserve"> (</w:t>
      </w:r>
      <w:proofErr w:type="spellStart"/>
      <w:r w:rsidRPr="002A23AD">
        <w:rPr>
          <w:rFonts w:ascii="Sylfaen" w:hAnsi="Sylfaen" w:cs="Sylfaen"/>
          <w:bCs/>
          <w:sz w:val="20"/>
          <w:lang w:val="en-US"/>
        </w:rPr>
        <w:t>უპირატესობა</w:t>
      </w:r>
      <w:proofErr w:type="spellEnd"/>
      <w:r w:rsidRPr="002A23AD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Cs/>
          <w:sz w:val="20"/>
          <w:lang w:val="en-US"/>
        </w:rPr>
        <w:t>მიენიჭება</w:t>
      </w:r>
      <w:proofErr w:type="spellEnd"/>
      <w:r w:rsidRPr="002A23AD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Cs/>
          <w:sz w:val="20"/>
          <w:lang w:val="en-US"/>
        </w:rPr>
        <w:t>დასავლეთ</w:t>
      </w:r>
      <w:r w:rsidR="00694C6C">
        <w:rPr>
          <w:rFonts w:ascii="Sylfaen" w:hAnsi="Sylfaen" w:cs="Sylfaen"/>
          <w:bCs/>
          <w:sz w:val="20"/>
          <w:lang w:val="en-US"/>
        </w:rPr>
        <w:t>ით</w:t>
      </w:r>
      <w:proofErr w:type="spellEnd"/>
      <w:r w:rsidRPr="002A23AD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Cs/>
          <w:sz w:val="20"/>
          <w:lang w:val="en-US"/>
        </w:rPr>
        <w:t>მიმართულება</w:t>
      </w:r>
      <w:r w:rsidR="00694C6C">
        <w:rPr>
          <w:rFonts w:ascii="Sylfaen" w:hAnsi="Sylfaen" w:cs="Sylfaen"/>
          <w:bCs/>
          <w:sz w:val="20"/>
          <w:lang w:val="en-US"/>
        </w:rPr>
        <w:t>ს</w:t>
      </w:r>
      <w:proofErr w:type="spellEnd"/>
      <w:r w:rsidR="009863D5" w:rsidRPr="000D5941">
        <w:rPr>
          <w:rFonts w:ascii="Sylfaen" w:hAnsi="Sylfaen" w:cs="Sylfaen"/>
          <w:bCs/>
          <w:sz w:val="20"/>
          <w:lang w:val="en-US"/>
        </w:rPr>
        <w:t>)</w:t>
      </w:r>
    </w:p>
    <w:p w14:paraId="11672BC8" w14:textId="1C912A35" w:rsidR="002A23AD" w:rsidRPr="000D5941" w:rsidRDefault="002A23AD" w:rsidP="00BF1B09">
      <w:pPr>
        <w:numPr>
          <w:ilvl w:val="0"/>
          <w:numId w:val="33"/>
        </w:numPr>
        <w:rPr>
          <w:rFonts w:ascii="Sylfaen" w:hAnsi="Sylfaen" w:cs="Sylfaen"/>
          <w:bCs/>
          <w:sz w:val="20"/>
          <w:lang w:val="en-US"/>
        </w:rPr>
      </w:pPr>
      <w:proofErr w:type="spellStart"/>
      <w:r w:rsidRPr="002A23AD">
        <w:rPr>
          <w:rFonts w:ascii="Sylfaen" w:hAnsi="Sylfaen" w:cs="Sylfaen"/>
          <w:bCs/>
          <w:sz w:val="20"/>
          <w:lang w:val="en-US"/>
        </w:rPr>
        <w:t>ლოგისტიკა</w:t>
      </w:r>
      <w:proofErr w:type="spellEnd"/>
      <w:r w:rsidR="00BF1B09" w:rsidRPr="000D5941">
        <w:rPr>
          <w:rFonts w:ascii="Sylfaen" w:hAnsi="Sylfaen" w:cs="Sylfaen"/>
          <w:bCs/>
          <w:sz w:val="20"/>
          <w:lang w:val="en-US"/>
        </w:rPr>
        <w:t xml:space="preserve"> - </w:t>
      </w:r>
      <w:proofErr w:type="spellStart"/>
      <w:r w:rsidRPr="002A23AD">
        <w:rPr>
          <w:rFonts w:ascii="Sylfaen" w:hAnsi="Sylfaen" w:cs="Sylfaen"/>
          <w:bCs/>
          <w:sz w:val="20"/>
          <w:lang w:val="en-US"/>
        </w:rPr>
        <w:t>ობიექტამდე</w:t>
      </w:r>
      <w:proofErr w:type="spellEnd"/>
      <w:r w:rsidRPr="002A23AD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Cs/>
          <w:sz w:val="20"/>
          <w:lang w:val="en-US"/>
        </w:rPr>
        <w:t>უნდა</w:t>
      </w:r>
      <w:proofErr w:type="spellEnd"/>
      <w:r w:rsidRPr="002A23AD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Cs/>
          <w:sz w:val="20"/>
          <w:lang w:val="en-US"/>
        </w:rPr>
        <w:t>მიდიოდეს</w:t>
      </w:r>
      <w:proofErr w:type="spellEnd"/>
      <w:r w:rsidRPr="002A23AD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Cs/>
          <w:sz w:val="20"/>
          <w:lang w:val="en-US"/>
        </w:rPr>
        <w:t>სატვირთო</w:t>
      </w:r>
      <w:proofErr w:type="spellEnd"/>
      <w:r w:rsidRPr="002A23AD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Cs/>
          <w:sz w:val="20"/>
          <w:lang w:val="en-US"/>
        </w:rPr>
        <w:t>ტრანსპორტისთვის</w:t>
      </w:r>
      <w:proofErr w:type="spellEnd"/>
      <w:r w:rsidRPr="002A23AD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Cs/>
          <w:sz w:val="20"/>
          <w:lang w:val="en-US"/>
        </w:rPr>
        <w:t>განკუთვნილი</w:t>
      </w:r>
      <w:proofErr w:type="spellEnd"/>
      <w:r w:rsidRPr="002A23AD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Cs/>
          <w:sz w:val="20"/>
          <w:lang w:val="en-US"/>
        </w:rPr>
        <w:t>გზა</w:t>
      </w:r>
      <w:proofErr w:type="spellEnd"/>
    </w:p>
    <w:p w14:paraId="1B0874BE" w14:textId="78B71D86" w:rsidR="00243239" w:rsidRPr="000D5941" w:rsidRDefault="00243239" w:rsidP="00BF1B09">
      <w:pPr>
        <w:numPr>
          <w:ilvl w:val="0"/>
          <w:numId w:val="33"/>
        </w:numPr>
        <w:rPr>
          <w:rFonts w:ascii="Sylfaen" w:hAnsi="Sylfaen" w:cs="Sylfaen"/>
          <w:bCs/>
          <w:sz w:val="20"/>
          <w:lang w:val="en-US"/>
        </w:rPr>
      </w:pPr>
      <w:proofErr w:type="spellStart"/>
      <w:r w:rsidRPr="000D5941">
        <w:rPr>
          <w:rFonts w:ascii="Sylfaen" w:hAnsi="Sylfaen" w:cs="Sylfaen"/>
          <w:bCs/>
          <w:sz w:val="20"/>
          <w:lang w:val="en-US"/>
        </w:rPr>
        <w:t>ობიექტი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bCs/>
          <w:sz w:val="20"/>
          <w:lang w:val="en-US"/>
        </w:rPr>
        <w:t>შეიძლება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bCs/>
          <w:sz w:val="20"/>
          <w:lang w:val="en-US"/>
        </w:rPr>
        <w:t>იყოს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bCs/>
          <w:sz w:val="20"/>
          <w:lang w:val="en-US"/>
        </w:rPr>
        <w:t>უკვე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bCs/>
          <w:sz w:val="20"/>
          <w:lang w:val="en-US"/>
        </w:rPr>
        <w:t>აშენებული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 xml:space="preserve">, </w:t>
      </w:r>
      <w:proofErr w:type="spellStart"/>
      <w:r w:rsidRPr="000D5941">
        <w:rPr>
          <w:rFonts w:ascii="Sylfaen" w:hAnsi="Sylfaen" w:cs="Sylfaen"/>
          <w:bCs/>
          <w:sz w:val="20"/>
          <w:lang w:val="en-US"/>
        </w:rPr>
        <w:t>მშენებარე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bCs/>
          <w:sz w:val="20"/>
          <w:lang w:val="en-US"/>
        </w:rPr>
        <w:t>ან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bCs/>
          <w:sz w:val="20"/>
          <w:lang w:val="en-US"/>
        </w:rPr>
        <w:t>დაგეგმილი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bCs/>
          <w:sz w:val="20"/>
          <w:lang w:val="en-US"/>
        </w:rPr>
        <w:t>პროექტი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 xml:space="preserve">, </w:t>
      </w:r>
      <w:proofErr w:type="spellStart"/>
      <w:r w:rsidRPr="000D5941">
        <w:rPr>
          <w:rFonts w:ascii="Sylfaen" w:hAnsi="Sylfaen" w:cs="Sylfaen"/>
          <w:bCs/>
          <w:sz w:val="20"/>
          <w:lang w:val="en-US"/>
        </w:rPr>
        <w:t>იმ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bCs/>
          <w:sz w:val="20"/>
          <w:lang w:val="en-US"/>
        </w:rPr>
        <w:t>პირობით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 xml:space="preserve">, </w:t>
      </w:r>
      <w:proofErr w:type="spellStart"/>
      <w:r w:rsidRPr="000D5941">
        <w:rPr>
          <w:rFonts w:ascii="Sylfaen" w:hAnsi="Sylfaen" w:cs="Sylfaen"/>
          <w:bCs/>
          <w:sz w:val="20"/>
          <w:lang w:val="en-US"/>
        </w:rPr>
        <w:t>რომ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bCs/>
          <w:sz w:val="20"/>
          <w:lang w:val="en-US"/>
        </w:rPr>
        <w:t>მისი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bCs/>
          <w:sz w:val="20"/>
          <w:lang w:val="en-US"/>
        </w:rPr>
        <w:t>ჩაბარება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bCs/>
          <w:sz w:val="20"/>
          <w:lang w:val="en-US"/>
        </w:rPr>
        <w:t>განხორციელდება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bCs/>
          <w:sz w:val="20"/>
          <w:lang w:val="en-US"/>
        </w:rPr>
        <w:t>ტენდერის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bCs/>
          <w:sz w:val="20"/>
          <w:lang w:val="en-US"/>
        </w:rPr>
        <w:t>პირობებით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bCs/>
          <w:sz w:val="20"/>
          <w:lang w:val="en-US"/>
        </w:rPr>
        <w:t>განსაზღვრულ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bCs/>
          <w:sz w:val="20"/>
          <w:lang w:val="en-US"/>
        </w:rPr>
        <w:t>ვადებში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>.</w:t>
      </w:r>
    </w:p>
    <w:p w14:paraId="5F25EB58" w14:textId="77777777" w:rsidR="002C661D" w:rsidRPr="000D5941" w:rsidRDefault="002C661D" w:rsidP="002C661D">
      <w:pPr>
        <w:rPr>
          <w:rFonts w:ascii="Sylfaen" w:hAnsi="Sylfaen" w:cs="Sylfaen"/>
          <w:bCs/>
          <w:sz w:val="20"/>
          <w:lang w:val="en-US"/>
        </w:rPr>
      </w:pPr>
    </w:p>
    <w:p w14:paraId="0F3AF534" w14:textId="77777777" w:rsidR="002C661D" w:rsidRPr="000D5941" w:rsidRDefault="002C661D" w:rsidP="002C661D">
      <w:pPr>
        <w:rPr>
          <w:rFonts w:ascii="Sylfaen" w:hAnsi="Sylfaen" w:cs="Sylfaen"/>
          <w:b/>
          <w:bCs/>
          <w:sz w:val="20"/>
          <w:lang w:val="en-US"/>
        </w:rPr>
      </w:pPr>
      <w:proofErr w:type="spellStart"/>
      <w:r w:rsidRPr="002C661D">
        <w:rPr>
          <w:rFonts w:ascii="Sylfaen" w:hAnsi="Sylfaen" w:cs="Sylfaen"/>
          <w:b/>
          <w:bCs/>
          <w:sz w:val="20"/>
          <w:lang w:val="en-US"/>
        </w:rPr>
        <w:t>სასაწყობე</w:t>
      </w:r>
      <w:proofErr w:type="spellEnd"/>
      <w:r w:rsidRPr="002C661D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2C661D">
        <w:rPr>
          <w:rFonts w:ascii="Sylfaen" w:hAnsi="Sylfaen" w:cs="Sylfaen"/>
          <w:b/>
          <w:bCs/>
          <w:sz w:val="20"/>
          <w:lang w:val="en-US"/>
        </w:rPr>
        <w:t>ფართი</w:t>
      </w:r>
      <w:proofErr w:type="spellEnd"/>
    </w:p>
    <w:p w14:paraId="02EFEB19" w14:textId="77777777" w:rsidR="002C661D" w:rsidRPr="002C661D" w:rsidRDefault="002C661D" w:rsidP="002C661D">
      <w:pPr>
        <w:rPr>
          <w:rFonts w:ascii="Sylfaen" w:hAnsi="Sylfaen" w:cs="Sylfaen"/>
          <w:b/>
          <w:bCs/>
          <w:sz w:val="20"/>
          <w:lang w:val="en-US"/>
        </w:rPr>
      </w:pPr>
    </w:p>
    <w:p w14:paraId="4F694687" w14:textId="23DD3CE6" w:rsidR="00EE1BE6" w:rsidRPr="00A276B9" w:rsidRDefault="002C661D" w:rsidP="00A276B9">
      <w:pPr>
        <w:numPr>
          <w:ilvl w:val="0"/>
          <w:numId w:val="36"/>
        </w:numPr>
        <w:rPr>
          <w:rFonts w:ascii="Sylfaen" w:hAnsi="Sylfaen" w:cs="Sylfaen"/>
          <w:bCs/>
          <w:sz w:val="20"/>
          <w:lang w:val="en-US"/>
        </w:rPr>
      </w:pPr>
      <w:proofErr w:type="spellStart"/>
      <w:r w:rsidRPr="002C661D">
        <w:rPr>
          <w:rFonts w:ascii="Sylfaen" w:hAnsi="Sylfaen" w:cs="Sylfaen"/>
          <w:bCs/>
          <w:sz w:val="20"/>
          <w:lang w:val="en-US"/>
        </w:rPr>
        <w:t>სასაწყობე</w:t>
      </w:r>
      <w:proofErr w:type="spellEnd"/>
      <w:r w:rsidRPr="002C661D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2C661D">
        <w:rPr>
          <w:rFonts w:ascii="Sylfaen" w:hAnsi="Sylfaen" w:cs="Sylfaen"/>
          <w:bCs/>
          <w:sz w:val="20"/>
          <w:lang w:val="en-US"/>
        </w:rPr>
        <w:t>ფართობი</w:t>
      </w:r>
      <w:proofErr w:type="spellEnd"/>
      <w:r w:rsidRPr="002C661D">
        <w:rPr>
          <w:rFonts w:ascii="Sylfaen" w:hAnsi="Sylfaen" w:cs="Sylfaen"/>
          <w:bCs/>
          <w:sz w:val="20"/>
          <w:lang w:val="en-US"/>
        </w:rPr>
        <w:t xml:space="preserve"> </w:t>
      </w:r>
      <w:r w:rsidRPr="002C661D">
        <w:rPr>
          <w:rFonts w:ascii="Sylfaen" w:hAnsi="Sylfaen" w:cs="Cambria"/>
          <w:bCs/>
          <w:sz w:val="20"/>
          <w:lang w:val="en-US"/>
        </w:rPr>
        <w:t>–</w:t>
      </w:r>
      <w:r w:rsidRPr="002C661D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2C661D">
        <w:rPr>
          <w:rFonts w:ascii="Sylfaen" w:hAnsi="Sylfaen" w:cs="Sylfaen"/>
          <w:bCs/>
          <w:sz w:val="20"/>
          <w:lang w:val="en-US"/>
        </w:rPr>
        <w:t>დაახლოებით</w:t>
      </w:r>
      <w:proofErr w:type="spellEnd"/>
      <w:r w:rsidRPr="002C661D">
        <w:rPr>
          <w:rFonts w:ascii="Sylfaen" w:hAnsi="Sylfaen" w:cs="Sylfaen"/>
          <w:bCs/>
          <w:sz w:val="20"/>
          <w:lang w:val="en-US"/>
        </w:rPr>
        <w:t xml:space="preserve"> 10,000 მ</w:t>
      </w:r>
      <w:r w:rsidRPr="002C661D">
        <w:rPr>
          <w:rFonts w:ascii="Sylfaen" w:hAnsi="Sylfaen" w:cs="Cambria"/>
          <w:bCs/>
          <w:sz w:val="20"/>
          <w:lang w:val="en-US"/>
        </w:rPr>
        <w:t>²</w:t>
      </w:r>
      <w:r w:rsidRPr="002C661D">
        <w:rPr>
          <w:rFonts w:ascii="Sylfaen" w:hAnsi="Sylfaen" w:cs="Sylfaen"/>
          <w:bCs/>
          <w:sz w:val="20"/>
          <w:lang w:val="en-US"/>
        </w:rPr>
        <w:t xml:space="preserve"> (</w:t>
      </w:r>
      <w:proofErr w:type="spellStart"/>
      <w:r w:rsidRPr="002C661D">
        <w:rPr>
          <w:rFonts w:ascii="Sylfaen" w:hAnsi="Sylfaen" w:cs="Sylfaen"/>
          <w:bCs/>
          <w:sz w:val="20"/>
          <w:lang w:val="en-US"/>
        </w:rPr>
        <w:t>დასაშვებია</w:t>
      </w:r>
      <w:proofErr w:type="spellEnd"/>
      <w:r w:rsidRPr="002C661D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2C661D">
        <w:rPr>
          <w:rFonts w:ascii="Sylfaen" w:hAnsi="Sylfaen" w:cs="Sylfaen"/>
          <w:bCs/>
          <w:sz w:val="20"/>
          <w:lang w:val="en-US"/>
        </w:rPr>
        <w:t>მცირედი</w:t>
      </w:r>
      <w:proofErr w:type="spellEnd"/>
      <w:r w:rsidRPr="002C661D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2C661D">
        <w:rPr>
          <w:rFonts w:ascii="Sylfaen" w:hAnsi="Sylfaen" w:cs="Sylfaen"/>
          <w:bCs/>
          <w:sz w:val="20"/>
          <w:lang w:val="en-US"/>
        </w:rPr>
        <w:t>გადახრა</w:t>
      </w:r>
      <w:proofErr w:type="spellEnd"/>
      <w:r w:rsidRPr="002C661D">
        <w:rPr>
          <w:rFonts w:ascii="Sylfaen" w:hAnsi="Sylfaen" w:cs="Sylfaen"/>
          <w:bCs/>
          <w:sz w:val="20"/>
          <w:lang w:val="en-US"/>
        </w:rPr>
        <w:t>)</w:t>
      </w:r>
    </w:p>
    <w:p w14:paraId="468B26DE" w14:textId="77777777" w:rsidR="002C661D" w:rsidRPr="00A276B9" w:rsidRDefault="002C661D" w:rsidP="002C661D">
      <w:pPr>
        <w:numPr>
          <w:ilvl w:val="0"/>
          <w:numId w:val="36"/>
        </w:numPr>
        <w:rPr>
          <w:rFonts w:ascii="Sylfaen" w:hAnsi="Sylfaen" w:cs="Sylfaen"/>
          <w:bCs/>
          <w:sz w:val="20"/>
          <w:lang w:val="en-US"/>
        </w:rPr>
      </w:pPr>
      <w:proofErr w:type="spellStart"/>
      <w:r w:rsidRPr="002C661D">
        <w:rPr>
          <w:rFonts w:ascii="Sylfaen" w:hAnsi="Sylfaen" w:cs="Sylfaen"/>
          <w:bCs/>
          <w:sz w:val="20"/>
          <w:lang w:val="en-US"/>
        </w:rPr>
        <w:t>საოფისე</w:t>
      </w:r>
      <w:proofErr w:type="spellEnd"/>
      <w:r w:rsidRPr="002C661D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2C661D">
        <w:rPr>
          <w:rFonts w:ascii="Sylfaen" w:hAnsi="Sylfaen" w:cs="Sylfaen"/>
          <w:bCs/>
          <w:sz w:val="20"/>
          <w:lang w:val="en-US"/>
        </w:rPr>
        <w:t>ფართი</w:t>
      </w:r>
      <w:proofErr w:type="spellEnd"/>
      <w:r w:rsidRPr="002C661D">
        <w:rPr>
          <w:rFonts w:ascii="Sylfaen" w:hAnsi="Sylfaen" w:cs="Sylfaen"/>
          <w:bCs/>
          <w:sz w:val="20"/>
          <w:lang w:val="en-US"/>
        </w:rPr>
        <w:t xml:space="preserve"> </w:t>
      </w:r>
      <w:r w:rsidRPr="002C661D">
        <w:rPr>
          <w:rFonts w:ascii="Sylfaen" w:hAnsi="Sylfaen" w:cs="Cambria"/>
          <w:bCs/>
          <w:sz w:val="20"/>
          <w:lang w:val="en-US"/>
        </w:rPr>
        <w:t>–</w:t>
      </w:r>
      <w:r w:rsidRPr="002C661D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2C661D">
        <w:rPr>
          <w:rFonts w:ascii="Sylfaen" w:hAnsi="Sylfaen" w:cs="Sylfaen"/>
          <w:bCs/>
          <w:sz w:val="20"/>
          <w:lang w:val="en-US"/>
        </w:rPr>
        <w:t>დაახლოებით</w:t>
      </w:r>
      <w:proofErr w:type="spellEnd"/>
      <w:r w:rsidRPr="002C661D">
        <w:rPr>
          <w:rFonts w:ascii="Sylfaen" w:hAnsi="Sylfaen" w:cs="Sylfaen"/>
          <w:bCs/>
          <w:sz w:val="20"/>
          <w:lang w:val="en-US"/>
        </w:rPr>
        <w:t xml:space="preserve"> 300 – 400 მ</w:t>
      </w:r>
      <w:r w:rsidRPr="002C661D">
        <w:rPr>
          <w:rFonts w:ascii="Sylfaen" w:hAnsi="Sylfaen" w:cs="Cambria"/>
          <w:bCs/>
          <w:sz w:val="20"/>
          <w:lang w:val="en-US"/>
        </w:rPr>
        <w:t>²</w:t>
      </w:r>
    </w:p>
    <w:p w14:paraId="51F1BBDF" w14:textId="15FB3D85" w:rsidR="00A276B9" w:rsidRPr="00A276B9" w:rsidRDefault="00A276B9" w:rsidP="00A276B9">
      <w:pPr>
        <w:numPr>
          <w:ilvl w:val="0"/>
          <w:numId w:val="36"/>
        </w:numPr>
        <w:rPr>
          <w:rFonts w:ascii="Sylfaen" w:hAnsi="Sylfaen" w:cs="Sylfaen"/>
          <w:bCs/>
          <w:sz w:val="20"/>
          <w:lang w:val="en-US"/>
        </w:rPr>
      </w:pPr>
      <w:proofErr w:type="spellStart"/>
      <w:r w:rsidRPr="002A23AD">
        <w:rPr>
          <w:rFonts w:ascii="Sylfaen" w:hAnsi="Sylfaen" w:cs="Sylfaen"/>
          <w:bCs/>
          <w:sz w:val="20"/>
          <w:lang w:val="en-US"/>
        </w:rPr>
        <w:t>მიწის</w:t>
      </w:r>
      <w:proofErr w:type="spellEnd"/>
      <w:r w:rsidRPr="002A23AD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Cs/>
          <w:sz w:val="20"/>
          <w:lang w:val="en-US"/>
        </w:rPr>
        <w:t>ფართობი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 xml:space="preserve"> - </w:t>
      </w:r>
      <w:proofErr w:type="spellStart"/>
      <w:r w:rsidRPr="002A23AD">
        <w:rPr>
          <w:rFonts w:ascii="Sylfaen" w:hAnsi="Sylfaen" w:cs="Sylfaen"/>
          <w:bCs/>
          <w:sz w:val="20"/>
          <w:lang w:val="en-US"/>
        </w:rPr>
        <w:t>ეზოს</w:t>
      </w:r>
      <w:proofErr w:type="spellEnd"/>
      <w:r w:rsidRPr="002A23AD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Cs/>
          <w:sz w:val="20"/>
          <w:lang w:val="en-US"/>
        </w:rPr>
        <w:t>ფართობი</w:t>
      </w:r>
      <w:proofErr w:type="spellEnd"/>
      <w:r w:rsidRPr="002A23AD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2A23AD">
        <w:rPr>
          <w:rFonts w:ascii="Sylfaen" w:hAnsi="Sylfaen" w:cs="Sylfaen"/>
          <w:bCs/>
          <w:sz w:val="20"/>
          <w:lang w:val="en-US"/>
        </w:rPr>
        <w:t>მინიმუმ</w:t>
      </w:r>
      <w:proofErr w:type="spellEnd"/>
      <w:r w:rsidRPr="002A23AD">
        <w:rPr>
          <w:rFonts w:ascii="Sylfaen" w:hAnsi="Sylfaen" w:cs="Sylfaen"/>
          <w:bCs/>
          <w:sz w:val="20"/>
          <w:lang w:val="en-US"/>
        </w:rPr>
        <w:t xml:space="preserve"> 4,000 – 5,000 მ</w:t>
      </w:r>
      <w:r w:rsidRPr="002A23AD">
        <w:rPr>
          <w:rFonts w:ascii="Sylfaen" w:hAnsi="Sylfaen" w:cs="Cambria"/>
          <w:bCs/>
          <w:sz w:val="20"/>
          <w:lang w:val="en-US"/>
        </w:rPr>
        <w:t>²</w:t>
      </w:r>
    </w:p>
    <w:p w14:paraId="4C5B40CE" w14:textId="2FD620A7" w:rsidR="002C661D" w:rsidRPr="000D5941" w:rsidRDefault="002C661D" w:rsidP="002C661D">
      <w:pPr>
        <w:numPr>
          <w:ilvl w:val="0"/>
          <w:numId w:val="36"/>
        </w:numPr>
        <w:rPr>
          <w:rFonts w:ascii="Sylfaen" w:hAnsi="Sylfaen" w:cs="Sylfaen"/>
          <w:bCs/>
          <w:sz w:val="20"/>
          <w:lang w:val="en-US"/>
        </w:rPr>
      </w:pPr>
      <w:proofErr w:type="spellStart"/>
      <w:r w:rsidRPr="002C661D">
        <w:rPr>
          <w:rFonts w:ascii="Sylfaen" w:hAnsi="Sylfaen" w:cs="Sylfaen"/>
          <w:bCs/>
          <w:sz w:val="20"/>
          <w:lang w:val="en-US"/>
        </w:rPr>
        <w:t>შენობის</w:t>
      </w:r>
      <w:proofErr w:type="spellEnd"/>
      <w:r w:rsidRPr="002C661D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2C661D">
        <w:rPr>
          <w:rFonts w:ascii="Sylfaen" w:hAnsi="Sylfaen" w:cs="Sylfaen"/>
          <w:bCs/>
          <w:sz w:val="20"/>
          <w:lang w:val="en-US"/>
        </w:rPr>
        <w:t>პარამეტრები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 xml:space="preserve"> - </w:t>
      </w:r>
      <w:proofErr w:type="spellStart"/>
      <w:r w:rsidRPr="002C661D">
        <w:rPr>
          <w:rFonts w:ascii="Sylfaen" w:hAnsi="Sylfaen" w:cs="Sylfaen"/>
          <w:bCs/>
          <w:sz w:val="20"/>
          <w:lang w:val="en-US"/>
        </w:rPr>
        <w:t>ჭერის</w:t>
      </w:r>
      <w:proofErr w:type="spellEnd"/>
      <w:r w:rsidRPr="002C661D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2C661D">
        <w:rPr>
          <w:rFonts w:ascii="Sylfaen" w:hAnsi="Sylfaen" w:cs="Sylfaen"/>
          <w:bCs/>
          <w:sz w:val="20"/>
          <w:lang w:val="en-US"/>
        </w:rPr>
        <w:t>სიმაღლე</w:t>
      </w:r>
      <w:proofErr w:type="spellEnd"/>
      <w:r w:rsidRPr="002C661D">
        <w:rPr>
          <w:rFonts w:ascii="Sylfaen" w:hAnsi="Sylfaen" w:cs="Sylfaen"/>
          <w:bCs/>
          <w:sz w:val="20"/>
          <w:lang w:val="en-US"/>
        </w:rPr>
        <w:t xml:space="preserve"> </w:t>
      </w:r>
      <w:r w:rsidRPr="002C661D">
        <w:rPr>
          <w:rFonts w:ascii="Sylfaen" w:hAnsi="Sylfaen" w:cs="Cambria"/>
          <w:bCs/>
          <w:sz w:val="20"/>
          <w:lang w:val="en-US"/>
        </w:rPr>
        <w:t>–</w:t>
      </w:r>
      <w:r w:rsidRPr="002C661D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2C661D">
        <w:rPr>
          <w:rFonts w:ascii="Sylfaen" w:hAnsi="Sylfaen" w:cs="Sylfaen"/>
          <w:bCs/>
          <w:sz w:val="20"/>
          <w:lang w:val="en-US"/>
        </w:rPr>
        <w:t>მინიმუმ</w:t>
      </w:r>
      <w:proofErr w:type="spellEnd"/>
      <w:r w:rsidRPr="002C661D">
        <w:rPr>
          <w:rFonts w:ascii="Sylfaen" w:hAnsi="Sylfaen" w:cs="Sylfaen"/>
          <w:bCs/>
          <w:sz w:val="20"/>
          <w:lang w:val="en-US"/>
        </w:rPr>
        <w:t xml:space="preserve"> 10 </w:t>
      </w:r>
      <w:proofErr w:type="spellStart"/>
      <w:r w:rsidRPr="002C661D">
        <w:rPr>
          <w:rFonts w:ascii="Sylfaen" w:hAnsi="Sylfaen" w:cs="Sylfaen"/>
          <w:bCs/>
          <w:sz w:val="20"/>
          <w:lang w:val="en-US"/>
        </w:rPr>
        <w:t>მეტრი</w:t>
      </w:r>
      <w:proofErr w:type="spellEnd"/>
    </w:p>
    <w:p w14:paraId="557AEA9D" w14:textId="77777777" w:rsidR="00C92D5F" w:rsidRPr="002C661D" w:rsidRDefault="00C92D5F" w:rsidP="00C92D5F">
      <w:pPr>
        <w:ind w:left="720"/>
        <w:rPr>
          <w:rFonts w:ascii="Sylfaen" w:hAnsi="Sylfaen" w:cs="Sylfaen"/>
          <w:b/>
          <w:bCs/>
          <w:sz w:val="20"/>
          <w:lang w:val="en-US"/>
        </w:rPr>
      </w:pPr>
    </w:p>
    <w:p w14:paraId="5449ED2C" w14:textId="77777777" w:rsidR="00C92D5F" w:rsidRPr="000D5941" w:rsidRDefault="00C92D5F" w:rsidP="00C92D5F">
      <w:pPr>
        <w:rPr>
          <w:rFonts w:ascii="Sylfaen" w:hAnsi="Sylfaen" w:cs="Sylfaen"/>
          <w:b/>
          <w:bCs/>
          <w:sz w:val="20"/>
          <w:lang w:val="en-US"/>
        </w:rPr>
      </w:pPr>
      <w:proofErr w:type="spellStart"/>
      <w:r w:rsidRPr="00C92D5F">
        <w:rPr>
          <w:rFonts w:ascii="Sylfaen" w:hAnsi="Sylfaen" w:cs="Sylfaen"/>
          <w:b/>
          <w:bCs/>
          <w:sz w:val="20"/>
          <w:lang w:val="en-US"/>
        </w:rPr>
        <w:t>ინფრასტრუქტურა</w:t>
      </w:r>
      <w:proofErr w:type="spellEnd"/>
    </w:p>
    <w:p w14:paraId="53ABF1B9" w14:textId="77777777" w:rsidR="00C92D5F" w:rsidRPr="00C92D5F" w:rsidRDefault="00C92D5F" w:rsidP="00C92D5F">
      <w:pPr>
        <w:rPr>
          <w:rFonts w:ascii="Sylfaen" w:hAnsi="Sylfaen" w:cs="Sylfaen"/>
          <w:b/>
          <w:bCs/>
          <w:sz w:val="20"/>
          <w:lang w:val="en-US"/>
        </w:rPr>
      </w:pPr>
    </w:p>
    <w:p w14:paraId="78754B1D" w14:textId="7E282F63" w:rsidR="006A12F6" w:rsidRPr="000D5941" w:rsidRDefault="006A12F6" w:rsidP="006A12F6">
      <w:pPr>
        <w:pStyle w:val="ListParagraph"/>
        <w:numPr>
          <w:ilvl w:val="0"/>
          <w:numId w:val="44"/>
        </w:numPr>
        <w:rPr>
          <w:rFonts w:ascii="Sylfaen" w:hAnsi="Sylfaen" w:cs="Sylfaen"/>
          <w:bCs/>
          <w:sz w:val="20"/>
          <w:lang w:val="en-US"/>
        </w:rPr>
      </w:pPr>
      <w:proofErr w:type="spellStart"/>
      <w:r w:rsidRPr="000D5941">
        <w:rPr>
          <w:rFonts w:ascii="Sylfaen" w:hAnsi="Sylfaen" w:cs="Sylfaen"/>
          <w:bCs/>
          <w:sz w:val="20"/>
          <w:lang w:val="en-US"/>
        </w:rPr>
        <w:t>ელექტროენერგია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 xml:space="preserve"> (</w:t>
      </w:r>
      <w:proofErr w:type="spellStart"/>
      <w:r w:rsidRPr="000D5941">
        <w:rPr>
          <w:rFonts w:ascii="Sylfaen" w:hAnsi="Sylfaen" w:cs="Sylfaen"/>
          <w:bCs/>
          <w:sz w:val="20"/>
          <w:lang w:val="en-US"/>
        </w:rPr>
        <w:t>სასურველია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bCs/>
          <w:sz w:val="20"/>
          <w:lang w:val="en-US"/>
        </w:rPr>
        <w:t>სამფაზიანი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bCs/>
          <w:sz w:val="20"/>
          <w:lang w:val="en-US"/>
        </w:rPr>
        <w:t>ელექტროენერგია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>)</w:t>
      </w:r>
    </w:p>
    <w:p w14:paraId="2683EDD2" w14:textId="4BF1FB09" w:rsidR="006A12F6" w:rsidRPr="000D5941" w:rsidRDefault="006A12F6" w:rsidP="006A12F6">
      <w:pPr>
        <w:pStyle w:val="ListParagraph"/>
        <w:numPr>
          <w:ilvl w:val="0"/>
          <w:numId w:val="44"/>
        </w:numPr>
        <w:rPr>
          <w:rFonts w:ascii="Sylfaen" w:hAnsi="Sylfaen" w:cs="Sylfaen"/>
          <w:bCs/>
          <w:sz w:val="20"/>
          <w:lang w:val="en-US"/>
        </w:rPr>
      </w:pPr>
      <w:proofErr w:type="spellStart"/>
      <w:r w:rsidRPr="000D5941">
        <w:rPr>
          <w:rFonts w:ascii="Sylfaen" w:hAnsi="Sylfaen" w:cs="Sylfaen"/>
          <w:bCs/>
          <w:sz w:val="20"/>
          <w:lang w:val="en-US"/>
        </w:rPr>
        <w:t>წყალმომარაგება</w:t>
      </w:r>
      <w:proofErr w:type="spellEnd"/>
    </w:p>
    <w:p w14:paraId="025EDFC3" w14:textId="3E37DA7B" w:rsidR="006A12F6" w:rsidRPr="000D5941" w:rsidRDefault="006A12F6" w:rsidP="006A12F6">
      <w:pPr>
        <w:pStyle w:val="ListParagraph"/>
        <w:numPr>
          <w:ilvl w:val="0"/>
          <w:numId w:val="44"/>
        </w:numPr>
        <w:rPr>
          <w:rFonts w:ascii="Sylfaen" w:hAnsi="Sylfaen" w:cs="Sylfaen"/>
          <w:bCs/>
          <w:sz w:val="20"/>
          <w:lang w:val="en-US"/>
        </w:rPr>
      </w:pPr>
      <w:proofErr w:type="spellStart"/>
      <w:r w:rsidRPr="000D5941">
        <w:rPr>
          <w:rFonts w:ascii="Sylfaen" w:hAnsi="Sylfaen" w:cs="Sylfaen"/>
          <w:bCs/>
          <w:sz w:val="20"/>
          <w:lang w:val="en-US"/>
        </w:rPr>
        <w:t>კანალიზაცია</w:t>
      </w:r>
      <w:proofErr w:type="spellEnd"/>
    </w:p>
    <w:p w14:paraId="7C35231D" w14:textId="7ED35365" w:rsidR="00FD0656" w:rsidRPr="000D5941" w:rsidRDefault="006A12F6" w:rsidP="006A12F6">
      <w:pPr>
        <w:pStyle w:val="ListParagraph"/>
        <w:numPr>
          <w:ilvl w:val="0"/>
          <w:numId w:val="44"/>
        </w:numPr>
        <w:rPr>
          <w:rFonts w:ascii="Sylfaen" w:hAnsi="Sylfaen" w:cs="Sylfaen"/>
          <w:bCs/>
          <w:sz w:val="20"/>
          <w:lang w:val="en-US"/>
        </w:rPr>
      </w:pPr>
      <w:proofErr w:type="spellStart"/>
      <w:r w:rsidRPr="000D5941">
        <w:rPr>
          <w:rFonts w:ascii="Sylfaen" w:hAnsi="Sylfaen" w:cs="Sylfaen"/>
          <w:bCs/>
          <w:sz w:val="20"/>
          <w:lang w:val="en-US"/>
        </w:rPr>
        <w:t>გათბობა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 xml:space="preserve"> / </w:t>
      </w:r>
      <w:proofErr w:type="spellStart"/>
      <w:r w:rsidRPr="000D5941">
        <w:rPr>
          <w:rFonts w:ascii="Sylfaen" w:hAnsi="Sylfaen" w:cs="Sylfaen"/>
          <w:bCs/>
          <w:sz w:val="20"/>
          <w:lang w:val="en-US"/>
        </w:rPr>
        <w:t>გაგრილება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 xml:space="preserve"> </w:t>
      </w:r>
      <w:r w:rsidR="00013C96" w:rsidRPr="000D5941">
        <w:rPr>
          <w:rFonts w:ascii="Sylfaen" w:hAnsi="Sylfaen" w:cs="Sylfaen"/>
          <w:bCs/>
          <w:sz w:val="20"/>
          <w:lang w:val="en-US"/>
        </w:rPr>
        <w:t xml:space="preserve">/ </w:t>
      </w:r>
      <w:proofErr w:type="spellStart"/>
      <w:r w:rsidR="00013C96" w:rsidRPr="000D5941">
        <w:rPr>
          <w:rFonts w:ascii="Sylfaen" w:hAnsi="Sylfaen" w:cs="Sylfaen"/>
          <w:bCs/>
          <w:sz w:val="20"/>
          <w:lang w:val="en-US"/>
        </w:rPr>
        <w:t>ვენტილაცია</w:t>
      </w:r>
      <w:proofErr w:type="spellEnd"/>
      <w:r w:rsidR="00013C96" w:rsidRPr="000D5941">
        <w:rPr>
          <w:rFonts w:ascii="Sylfaen" w:hAnsi="Sylfaen" w:cs="Sylfaen"/>
          <w:bCs/>
          <w:sz w:val="20"/>
          <w:lang w:val="en-US"/>
        </w:rPr>
        <w:t xml:space="preserve"> </w:t>
      </w:r>
      <w:r w:rsidRPr="000D5941">
        <w:rPr>
          <w:rFonts w:ascii="Sylfaen" w:hAnsi="Sylfaen" w:cs="Sylfaen"/>
          <w:bCs/>
          <w:sz w:val="20"/>
          <w:lang w:val="en-US"/>
        </w:rPr>
        <w:t>(</w:t>
      </w:r>
      <w:proofErr w:type="spellStart"/>
      <w:r w:rsidR="00D85966">
        <w:rPr>
          <w:rFonts w:ascii="Sylfaen" w:hAnsi="Sylfaen" w:cs="Sylfaen"/>
          <w:bCs/>
          <w:sz w:val="20"/>
          <w:lang w:val="en-US"/>
        </w:rPr>
        <w:t>სტანდარტების</w:t>
      </w:r>
      <w:proofErr w:type="spellEnd"/>
      <w:r w:rsidR="00D85966">
        <w:rPr>
          <w:rFonts w:ascii="Sylfaen" w:hAnsi="Sylfaen" w:cs="Sylfaen"/>
          <w:bCs/>
          <w:sz w:val="20"/>
          <w:lang w:val="en-US"/>
        </w:rPr>
        <w:t xml:space="preserve"> </w:t>
      </w:r>
      <w:proofErr w:type="spellStart"/>
      <w:r w:rsidR="00D85966">
        <w:rPr>
          <w:rFonts w:ascii="Sylfaen" w:hAnsi="Sylfaen" w:cs="Sylfaen"/>
          <w:bCs/>
          <w:sz w:val="20"/>
          <w:lang w:val="en-US"/>
        </w:rPr>
        <w:t>შესაბამისად</w:t>
      </w:r>
      <w:proofErr w:type="spellEnd"/>
      <w:r w:rsidRPr="000D5941">
        <w:rPr>
          <w:rFonts w:ascii="Sylfaen" w:hAnsi="Sylfaen" w:cs="Sylfaen"/>
          <w:bCs/>
          <w:sz w:val="20"/>
          <w:lang w:val="en-US"/>
        </w:rPr>
        <w:t>)</w:t>
      </w:r>
    </w:p>
    <w:p w14:paraId="42E1AD05" w14:textId="56E009DA" w:rsidR="002C7CA6" w:rsidRPr="00C92D5F" w:rsidRDefault="00013C96" w:rsidP="00E009B1">
      <w:pPr>
        <w:numPr>
          <w:ilvl w:val="0"/>
          <w:numId w:val="44"/>
        </w:numPr>
        <w:spacing w:after="160" w:line="278" w:lineRule="auto"/>
        <w:jc w:val="left"/>
        <w:rPr>
          <w:rFonts w:ascii="Sylfaen" w:hAnsi="Sylfaen"/>
          <w:sz w:val="20"/>
        </w:rPr>
      </w:pPr>
      <w:proofErr w:type="spellStart"/>
      <w:r w:rsidRPr="000D5941">
        <w:rPr>
          <w:rFonts w:ascii="Sylfaen" w:hAnsi="Sylfaen" w:cs="Sylfaen"/>
          <w:sz w:val="20"/>
        </w:rPr>
        <w:t>სატელეკომუნიკაციო</w:t>
      </w:r>
      <w:proofErr w:type="spellEnd"/>
      <w:r w:rsidRPr="000D5941">
        <w:rPr>
          <w:rFonts w:ascii="Sylfaen" w:hAnsi="Sylfaen"/>
          <w:sz w:val="20"/>
        </w:rPr>
        <w:t xml:space="preserve"> </w:t>
      </w:r>
      <w:proofErr w:type="spellStart"/>
      <w:r w:rsidRPr="000D5941">
        <w:rPr>
          <w:rFonts w:ascii="Sylfaen" w:hAnsi="Sylfaen" w:cs="Sylfaen"/>
          <w:sz w:val="20"/>
        </w:rPr>
        <w:t>ინფრასტრუქტურის</w:t>
      </w:r>
      <w:proofErr w:type="spellEnd"/>
      <w:r w:rsidRPr="000D5941">
        <w:rPr>
          <w:rFonts w:ascii="Sylfaen" w:hAnsi="Sylfaen"/>
          <w:sz w:val="20"/>
        </w:rPr>
        <w:t xml:space="preserve"> </w:t>
      </w:r>
      <w:proofErr w:type="spellStart"/>
      <w:r w:rsidRPr="000D5941">
        <w:rPr>
          <w:rFonts w:ascii="Sylfaen" w:hAnsi="Sylfaen" w:cs="Sylfaen"/>
          <w:sz w:val="20"/>
        </w:rPr>
        <w:t>შესაძლებლობა</w:t>
      </w:r>
      <w:proofErr w:type="spellEnd"/>
    </w:p>
    <w:p w14:paraId="76B0ED7E" w14:textId="1E378302" w:rsidR="0041063C" w:rsidRPr="000D5941" w:rsidRDefault="00C92D5F" w:rsidP="00AE7239">
      <w:pPr>
        <w:rPr>
          <w:rFonts w:ascii="Sylfaen" w:hAnsi="Sylfaen" w:cs="Sylfaen"/>
          <w:b/>
          <w:bCs/>
          <w:sz w:val="20"/>
          <w:lang w:val="en-US"/>
        </w:rPr>
      </w:pPr>
      <w:proofErr w:type="spellStart"/>
      <w:r w:rsidRPr="00C92D5F">
        <w:rPr>
          <w:rFonts w:ascii="Sylfaen" w:hAnsi="Sylfaen" w:cs="Sylfaen"/>
          <w:b/>
          <w:bCs/>
          <w:sz w:val="20"/>
          <w:lang w:val="en-US"/>
        </w:rPr>
        <w:t>სასაწყობე</w:t>
      </w:r>
      <w:proofErr w:type="spellEnd"/>
      <w:r w:rsidRPr="00C92D5F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C92D5F">
        <w:rPr>
          <w:rFonts w:ascii="Sylfaen" w:hAnsi="Sylfaen" w:cs="Sylfaen"/>
          <w:b/>
          <w:bCs/>
          <w:sz w:val="20"/>
          <w:lang w:val="en-US"/>
        </w:rPr>
        <w:t>ინფრასტრუქტურა</w:t>
      </w:r>
      <w:proofErr w:type="spellEnd"/>
      <w:r w:rsidR="00AE7239" w:rsidRPr="000D5941">
        <w:rPr>
          <w:rFonts w:ascii="Sylfaen" w:hAnsi="Sylfaen" w:cs="Sylfaen"/>
          <w:b/>
          <w:bCs/>
          <w:sz w:val="20"/>
          <w:lang w:val="en-US"/>
        </w:rPr>
        <w:t xml:space="preserve"> </w:t>
      </w:r>
    </w:p>
    <w:p w14:paraId="0FABFA6B" w14:textId="6251C9A0" w:rsidR="00C92D5F" w:rsidRPr="000D5941" w:rsidRDefault="00C92D5F" w:rsidP="00AE7239">
      <w:pPr>
        <w:rPr>
          <w:rFonts w:ascii="Sylfaen" w:hAnsi="Sylfaen" w:cs="Sylfaen"/>
          <w:b/>
          <w:bCs/>
          <w:sz w:val="20"/>
          <w:lang w:val="en-US"/>
        </w:rPr>
      </w:pPr>
      <w:proofErr w:type="spellStart"/>
      <w:r w:rsidRPr="00C92D5F">
        <w:rPr>
          <w:rFonts w:ascii="Sylfaen" w:hAnsi="Sylfaen" w:cs="Sylfaen"/>
          <w:b/>
          <w:bCs/>
          <w:sz w:val="20"/>
          <w:lang w:val="en-US"/>
        </w:rPr>
        <w:t>პრეტენდენტმა</w:t>
      </w:r>
      <w:proofErr w:type="spellEnd"/>
      <w:r w:rsidRPr="00C92D5F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C92D5F">
        <w:rPr>
          <w:rFonts w:ascii="Sylfaen" w:hAnsi="Sylfaen" w:cs="Sylfaen"/>
          <w:b/>
          <w:bCs/>
          <w:sz w:val="20"/>
          <w:lang w:val="en-US"/>
        </w:rPr>
        <w:t>უნდა</w:t>
      </w:r>
      <w:proofErr w:type="spellEnd"/>
      <w:r w:rsidRPr="00C92D5F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C92D5F">
        <w:rPr>
          <w:rFonts w:ascii="Sylfaen" w:hAnsi="Sylfaen" w:cs="Sylfaen"/>
          <w:b/>
          <w:bCs/>
          <w:sz w:val="20"/>
          <w:lang w:val="en-US"/>
        </w:rPr>
        <w:t>წარმოადგინოს</w:t>
      </w:r>
      <w:proofErr w:type="spellEnd"/>
      <w:r w:rsidRPr="00C92D5F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C92D5F">
        <w:rPr>
          <w:rFonts w:ascii="Sylfaen" w:hAnsi="Sylfaen" w:cs="Sylfaen"/>
          <w:b/>
          <w:bCs/>
          <w:sz w:val="20"/>
          <w:lang w:val="en-US"/>
        </w:rPr>
        <w:t>ინფორმაცია</w:t>
      </w:r>
      <w:proofErr w:type="spellEnd"/>
      <w:r w:rsidRPr="00C92D5F">
        <w:rPr>
          <w:rFonts w:ascii="Sylfaen" w:hAnsi="Sylfaen" w:cs="Sylfaen"/>
          <w:b/>
          <w:bCs/>
          <w:sz w:val="20"/>
          <w:lang w:val="en-US"/>
        </w:rPr>
        <w:t>:</w:t>
      </w:r>
    </w:p>
    <w:p w14:paraId="05E3A0AE" w14:textId="77777777" w:rsidR="00350490" w:rsidRPr="00C92D5F" w:rsidRDefault="00350490" w:rsidP="00C92D5F">
      <w:pPr>
        <w:rPr>
          <w:rFonts w:ascii="Sylfaen" w:hAnsi="Sylfaen" w:cs="Sylfaen"/>
          <w:b/>
          <w:sz w:val="20"/>
          <w:lang w:val="en-US"/>
        </w:rPr>
      </w:pPr>
    </w:p>
    <w:p w14:paraId="53B2900F" w14:textId="0ACB99EF" w:rsidR="00C92D5F" w:rsidRPr="00C92D5F" w:rsidRDefault="00C92D5F" w:rsidP="00C92D5F">
      <w:pPr>
        <w:numPr>
          <w:ilvl w:val="0"/>
          <w:numId w:val="39"/>
        </w:numPr>
        <w:rPr>
          <w:rFonts w:ascii="Sylfaen" w:hAnsi="Sylfaen" w:cs="Sylfaen"/>
          <w:sz w:val="20"/>
          <w:lang w:val="en-US"/>
        </w:rPr>
      </w:pPr>
      <w:proofErr w:type="spellStart"/>
      <w:r w:rsidRPr="00C92D5F">
        <w:rPr>
          <w:rFonts w:ascii="Sylfaen" w:hAnsi="Sylfaen" w:cs="Sylfaen"/>
          <w:sz w:val="20"/>
          <w:lang w:val="en-US"/>
        </w:rPr>
        <w:t>სტელაჟების</w:t>
      </w:r>
      <w:proofErr w:type="spellEnd"/>
      <w:r w:rsidRPr="00C92D5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92D5F">
        <w:rPr>
          <w:rFonts w:ascii="Sylfaen" w:hAnsi="Sylfaen" w:cs="Sylfaen"/>
          <w:sz w:val="20"/>
          <w:lang w:val="en-US"/>
        </w:rPr>
        <w:t>არსებობის</w:t>
      </w:r>
      <w:proofErr w:type="spellEnd"/>
      <w:r w:rsidRPr="00C92D5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92D5F">
        <w:rPr>
          <w:rFonts w:ascii="Sylfaen" w:hAnsi="Sylfaen" w:cs="Sylfaen"/>
          <w:sz w:val="20"/>
          <w:lang w:val="en-US"/>
        </w:rPr>
        <w:t>შესახებ</w:t>
      </w:r>
      <w:proofErr w:type="spellEnd"/>
      <w:r w:rsidR="00510A75">
        <w:rPr>
          <w:rFonts w:ascii="Sylfaen" w:hAnsi="Sylfaen" w:cs="Sylfaen"/>
          <w:sz w:val="20"/>
          <w:lang w:val="en-US"/>
        </w:rPr>
        <w:t>;</w:t>
      </w:r>
    </w:p>
    <w:p w14:paraId="044D7F0F" w14:textId="1057955D" w:rsidR="00C92D5F" w:rsidRPr="000805F5" w:rsidRDefault="00C92D5F" w:rsidP="000805F5">
      <w:pPr>
        <w:numPr>
          <w:ilvl w:val="0"/>
          <w:numId w:val="39"/>
        </w:numPr>
        <w:rPr>
          <w:rFonts w:ascii="Sylfaen" w:hAnsi="Sylfaen" w:cs="Sylfaen"/>
          <w:sz w:val="20"/>
          <w:lang w:val="en-US"/>
        </w:rPr>
      </w:pPr>
      <w:proofErr w:type="spellStart"/>
      <w:r w:rsidRPr="00C92D5F">
        <w:rPr>
          <w:rFonts w:ascii="Sylfaen" w:hAnsi="Sylfaen" w:cs="Sylfaen"/>
          <w:sz w:val="20"/>
          <w:lang w:val="en-US"/>
        </w:rPr>
        <w:t>პალეტების</w:t>
      </w:r>
      <w:proofErr w:type="spellEnd"/>
      <w:r w:rsidRPr="00C92D5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92D5F">
        <w:rPr>
          <w:rFonts w:ascii="Sylfaen" w:hAnsi="Sylfaen" w:cs="Sylfaen"/>
          <w:sz w:val="20"/>
          <w:lang w:val="en-US"/>
        </w:rPr>
        <w:t>ტევადობა</w:t>
      </w:r>
      <w:proofErr w:type="spellEnd"/>
      <w:r w:rsidRPr="00C92D5F">
        <w:rPr>
          <w:rFonts w:ascii="Sylfaen" w:hAnsi="Sylfaen" w:cs="Sylfaen"/>
          <w:sz w:val="20"/>
          <w:lang w:val="en-US"/>
        </w:rPr>
        <w:t xml:space="preserve"> (</w:t>
      </w:r>
      <w:proofErr w:type="spellStart"/>
      <w:r w:rsidR="000805F5" w:rsidRPr="000805F5">
        <w:rPr>
          <w:rFonts w:ascii="Sylfaen" w:hAnsi="Sylfaen" w:cs="Sylfaen"/>
          <w:sz w:val="20"/>
          <w:lang w:val="en-US"/>
        </w:rPr>
        <w:t>სასურველია</w:t>
      </w:r>
      <w:proofErr w:type="spellEnd"/>
      <w:r w:rsidR="000805F5" w:rsidRPr="000805F5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805F5">
        <w:rPr>
          <w:rFonts w:ascii="Sylfaen" w:hAnsi="Sylfaen" w:cs="Sylfaen"/>
          <w:sz w:val="20"/>
          <w:lang w:val="en-US"/>
        </w:rPr>
        <w:t>დაახლოებით</w:t>
      </w:r>
      <w:proofErr w:type="spellEnd"/>
      <w:r w:rsidRPr="000805F5">
        <w:rPr>
          <w:rFonts w:ascii="Sylfaen" w:hAnsi="Sylfaen" w:cs="Sylfaen"/>
          <w:sz w:val="20"/>
          <w:lang w:val="en-US"/>
        </w:rPr>
        <w:t xml:space="preserve"> 14,000 </w:t>
      </w:r>
      <w:proofErr w:type="spellStart"/>
      <w:r w:rsidRPr="000805F5">
        <w:rPr>
          <w:rFonts w:ascii="Sylfaen" w:hAnsi="Sylfaen" w:cs="Sylfaen"/>
          <w:sz w:val="20"/>
          <w:lang w:val="en-US"/>
        </w:rPr>
        <w:t>პალეტ</w:t>
      </w:r>
      <w:proofErr w:type="spellEnd"/>
      <w:r w:rsidRPr="000805F5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805F5">
        <w:rPr>
          <w:rFonts w:ascii="Sylfaen" w:hAnsi="Sylfaen" w:cs="Sylfaen"/>
          <w:sz w:val="20"/>
          <w:lang w:val="en-US"/>
        </w:rPr>
        <w:t>ადგილი</w:t>
      </w:r>
      <w:proofErr w:type="spellEnd"/>
      <w:r w:rsidRPr="000805F5">
        <w:rPr>
          <w:rFonts w:ascii="Sylfaen" w:hAnsi="Sylfaen" w:cs="Sylfaen"/>
          <w:sz w:val="20"/>
          <w:lang w:val="en-US"/>
        </w:rPr>
        <w:t>)</w:t>
      </w:r>
      <w:r w:rsidR="00252314">
        <w:rPr>
          <w:rFonts w:ascii="Sylfaen" w:hAnsi="Sylfaen" w:cs="Sylfaen"/>
          <w:sz w:val="20"/>
          <w:lang w:val="en-US"/>
        </w:rPr>
        <w:t>;</w:t>
      </w:r>
    </w:p>
    <w:p w14:paraId="00739348" w14:textId="155F9EB0" w:rsidR="00C92D5F" w:rsidRPr="000D5941" w:rsidRDefault="00C92D5F" w:rsidP="00C92D5F">
      <w:pPr>
        <w:numPr>
          <w:ilvl w:val="0"/>
          <w:numId w:val="39"/>
        </w:numPr>
        <w:rPr>
          <w:rFonts w:ascii="Sylfaen" w:hAnsi="Sylfaen" w:cs="Sylfaen"/>
          <w:sz w:val="20"/>
          <w:lang w:val="en-US"/>
        </w:rPr>
      </w:pPr>
      <w:proofErr w:type="spellStart"/>
      <w:r w:rsidRPr="00C92D5F">
        <w:rPr>
          <w:rFonts w:ascii="Sylfaen" w:hAnsi="Sylfaen" w:cs="Sylfaen"/>
          <w:sz w:val="20"/>
          <w:lang w:val="en-US"/>
        </w:rPr>
        <w:t>ფორკლიფტების</w:t>
      </w:r>
      <w:proofErr w:type="spellEnd"/>
      <w:r w:rsidRPr="00C92D5F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C92D5F">
        <w:rPr>
          <w:rFonts w:ascii="Sylfaen" w:hAnsi="Sylfaen" w:cs="Sylfaen"/>
          <w:sz w:val="20"/>
          <w:lang w:val="en-US"/>
        </w:rPr>
        <w:t>არსებობ</w:t>
      </w:r>
      <w:proofErr w:type="spellEnd"/>
      <w:r w:rsidR="00252314">
        <w:rPr>
          <w:rFonts w:ascii="Sylfaen" w:hAnsi="Sylfaen" w:cs="Sylfaen"/>
          <w:sz w:val="20"/>
          <w:lang w:val="ka-GE"/>
        </w:rPr>
        <w:t>ის შესახებ</w:t>
      </w:r>
      <w:r w:rsidR="00FE149B" w:rsidRPr="000D5941">
        <w:rPr>
          <w:rFonts w:ascii="Sylfaen" w:hAnsi="Sylfaen" w:cs="Sylfaen"/>
          <w:sz w:val="20"/>
          <w:lang w:val="en-US"/>
        </w:rPr>
        <w:t xml:space="preserve"> (</w:t>
      </w:r>
      <w:proofErr w:type="spellStart"/>
      <w:r w:rsidR="008C7467" w:rsidRPr="000D5941">
        <w:rPr>
          <w:rFonts w:ascii="Sylfaen" w:hAnsi="Sylfaen" w:cs="Sylfaen"/>
          <w:sz w:val="20"/>
          <w:lang w:val="en-US"/>
        </w:rPr>
        <w:t>ფორკლიფტის</w:t>
      </w:r>
      <w:proofErr w:type="spellEnd"/>
      <w:r w:rsidR="008C7467"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FE149B" w:rsidRPr="000D5941">
        <w:rPr>
          <w:rFonts w:ascii="Sylfaen" w:hAnsi="Sylfaen" w:cs="Sylfaen"/>
          <w:sz w:val="20"/>
          <w:lang w:val="en-US"/>
        </w:rPr>
        <w:t>რაოდენობა</w:t>
      </w:r>
      <w:proofErr w:type="spellEnd"/>
      <w:r w:rsidR="00FE149B"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8C7467" w:rsidRPr="000D5941">
        <w:rPr>
          <w:rFonts w:ascii="Sylfaen" w:hAnsi="Sylfaen" w:cs="Sylfaen"/>
          <w:sz w:val="20"/>
          <w:lang w:val="en-US"/>
        </w:rPr>
        <w:t>და</w:t>
      </w:r>
      <w:proofErr w:type="spellEnd"/>
      <w:r w:rsidR="008C7467"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8C7467" w:rsidRPr="000D5941">
        <w:rPr>
          <w:rFonts w:ascii="Sylfaen" w:hAnsi="Sylfaen" w:cs="Sylfaen"/>
          <w:sz w:val="20"/>
          <w:lang w:val="en-US"/>
        </w:rPr>
        <w:t>ტიპი</w:t>
      </w:r>
      <w:proofErr w:type="spellEnd"/>
      <w:r w:rsidR="008C7467" w:rsidRPr="000D5941">
        <w:rPr>
          <w:rFonts w:ascii="Sylfaen" w:hAnsi="Sylfaen" w:cs="Sylfaen"/>
          <w:sz w:val="20"/>
          <w:lang w:val="en-US"/>
        </w:rPr>
        <w:t>)</w:t>
      </w:r>
      <w:r w:rsidR="00252314">
        <w:rPr>
          <w:rFonts w:ascii="Sylfaen" w:hAnsi="Sylfaen" w:cs="Sylfaen"/>
          <w:sz w:val="20"/>
          <w:lang w:val="en-US"/>
        </w:rPr>
        <w:t>;</w:t>
      </w:r>
    </w:p>
    <w:p w14:paraId="46A3E897" w14:textId="77777777" w:rsidR="00143D1C" w:rsidRDefault="00143D1C" w:rsidP="00080FAA">
      <w:pPr>
        <w:rPr>
          <w:rFonts w:ascii="Sylfaen" w:hAnsi="Sylfaen" w:cs="Sylfaen"/>
          <w:sz w:val="20"/>
          <w:lang w:val="en-US"/>
        </w:rPr>
      </w:pPr>
    </w:p>
    <w:p w14:paraId="4AF225EA" w14:textId="77777777" w:rsidR="00143D1C" w:rsidRPr="000D5941" w:rsidRDefault="00143D1C" w:rsidP="00080FAA">
      <w:pPr>
        <w:rPr>
          <w:rFonts w:ascii="Sylfaen" w:hAnsi="Sylfaen" w:cs="Sylfaen"/>
          <w:sz w:val="20"/>
          <w:lang w:val="en-US"/>
        </w:rPr>
      </w:pPr>
    </w:p>
    <w:p w14:paraId="5A50C5D1" w14:textId="1F73FA6E" w:rsidR="00272D7E" w:rsidRPr="000D5941" w:rsidRDefault="00080FAA" w:rsidP="00421454">
      <w:pPr>
        <w:rPr>
          <w:rFonts w:ascii="Sylfaen" w:hAnsi="Sylfaen" w:cs="Sylfaen"/>
          <w:b/>
          <w:bCs/>
          <w:sz w:val="20"/>
          <w:lang w:val="en-US"/>
        </w:rPr>
      </w:pPr>
      <w:proofErr w:type="spellStart"/>
      <w:r w:rsidRPr="00080FAA">
        <w:rPr>
          <w:rFonts w:ascii="Sylfaen" w:hAnsi="Sylfaen" w:cs="Sylfaen"/>
          <w:b/>
          <w:bCs/>
          <w:sz w:val="20"/>
          <w:lang w:val="en-US"/>
        </w:rPr>
        <w:t>სამართლებრივი</w:t>
      </w:r>
      <w:proofErr w:type="spellEnd"/>
      <w:r w:rsidRPr="00080FAA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080FAA">
        <w:rPr>
          <w:rFonts w:ascii="Sylfaen" w:hAnsi="Sylfaen" w:cs="Sylfaen"/>
          <w:b/>
          <w:bCs/>
          <w:sz w:val="20"/>
          <w:lang w:val="en-US"/>
        </w:rPr>
        <w:t>სტატუსი</w:t>
      </w:r>
      <w:proofErr w:type="spellEnd"/>
    </w:p>
    <w:p w14:paraId="042923DA" w14:textId="77777777" w:rsidR="00272D7E" w:rsidRPr="000D5941" w:rsidRDefault="00272D7E" w:rsidP="00272D7E">
      <w:pPr>
        <w:rPr>
          <w:rFonts w:ascii="Sylfaen" w:hAnsi="Sylfaen" w:cs="Sylfaen"/>
          <w:b/>
          <w:bCs/>
          <w:sz w:val="20"/>
          <w:lang w:val="en-US"/>
        </w:rPr>
      </w:pPr>
      <w:proofErr w:type="spellStart"/>
      <w:r w:rsidRPr="000D5941">
        <w:rPr>
          <w:rFonts w:ascii="Sylfaen" w:hAnsi="Sylfaen" w:cs="Sylfaen"/>
          <w:b/>
          <w:bCs/>
          <w:sz w:val="20"/>
          <w:lang w:val="en-US"/>
        </w:rPr>
        <w:t>ობიექტთან</w:t>
      </w:r>
      <w:proofErr w:type="spellEnd"/>
      <w:r w:rsidRPr="000D5941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b/>
          <w:bCs/>
          <w:sz w:val="20"/>
          <w:lang w:val="en-US"/>
        </w:rPr>
        <w:t>დაკავშირებული</w:t>
      </w:r>
      <w:proofErr w:type="spellEnd"/>
      <w:r w:rsidRPr="000D5941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b/>
          <w:bCs/>
          <w:sz w:val="20"/>
          <w:lang w:val="en-US"/>
        </w:rPr>
        <w:t>დოკუმენტაცია</w:t>
      </w:r>
      <w:proofErr w:type="spellEnd"/>
      <w:r w:rsidRPr="000D5941">
        <w:rPr>
          <w:rFonts w:ascii="Sylfaen" w:hAnsi="Sylfaen" w:cs="Sylfaen"/>
          <w:b/>
          <w:bCs/>
          <w:sz w:val="20"/>
          <w:lang w:val="en-US"/>
        </w:rPr>
        <w:t>:</w:t>
      </w:r>
    </w:p>
    <w:p w14:paraId="65DB3B0A" w14:textId="77777777" w:rsidR="00272D7E" w:rsidRPr="000D5941" w:rsidRDefault="00272D7E" w:rsidP="00272D7E">
      <w:pPr>
        <w:rPr>
          <w:rFonts w:ascii="Sylfaen" w:hAnsi="Sylfaen" w:cs="Sylfaen"/>
          <w:b/>
          <w:bCs/>
          <w:sz w:val="20"/>
          <w:lang w:val="en-US"/>
        </w:rPr>
      </w:pPr>
    </w:p>
    <w:p w14:paraId="7A1D5896" w14:textId="77777777" w:rsidR="0084596B" w:rsidRPr="000D5941" w:rsidRDefault="00272D7E" w:rsidP="00272D7E">
      <w:pPr>
        <w:pStyle w:val="ListParagraph"/>
        <w:numPr>
          <w:ilvl w:val="0"/>
          <w:numId w:val="46"/>
        </w:numPr>
        <w:rPr>
          <w:rFonts w:ascii="Sylfaen" w:hAnsi="Sylfaen" w:cs="Sylfaen"/>
          <w:sz w:val="20"/>
          <w:lang w:val="en-US"/>
        </w:rPr>
      </w:pPr>
      <w:proofErr w:type="spellStart"/>
      <w:r w:rsidRPr="000D5941">
        <w:rPr>
          <w:rFonts w:ascii="Sylfaen" w:hAnsi="Sylfaen" w:cs="Sylfaen"/>
          <w:sz w:val="20"/>
          <w:lang w:val="en-US"/>
        </w:rPr>
        <w:t>საკუთრების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ან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განკარგვის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უფლების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დამადასტურებელი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დოკუმენტი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(</w:t>
      </w:r>
      <w:proofErr w:type="spellStart"/>
      <w:r w:rsidRPr="000D5941">
        <w:rPr>
          <w:rFonts w:ascii="Sylfaen" w:hAnsi="Sylfaen" w:cs="Sylfaen"/>
          <w:sz w:val="20"/>
          <w:lang w:val="en-US"/>
        </w:rPr>
        <w:t>ამონაწერი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უძრავი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ქონების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რეესტრიდან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) </w:t>
      </w:r>
      <w:r w:rsidRPr="000D5941">
        <w:rPr>
          <w:rFonts w:ascii="Sylfaen" w:hAnsi="Sylfaen" w:cs="Cambria"/>
          <w:sz w:val="20"/>
          <w:lang w:val="en-US"/>
        </w:rPr>
        <w:t>–</w:t>
      </w:r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გაცემული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საქართველოს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საჯარო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რეესტრის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ეროვნული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სააგენტოს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მიერ</w:t>
      </w:r>
      <w:proofErr w:type="spellEnd"/>
      <w:r w:rsidRPr="000D5941">
        <w:rPr>
          <w:rFonts w:ascii="Sylfaen" w:hAnsi="Sylfaen" w:cs="Sylfaen"/>
          <w:sz w:val="20"/>
          <w:lang w:val="en-US"/>
        </w:rPr>
        <w:t>;</w:t>
      </w:r>
    </w:p>
    <w:p w14:paraId="2E14EE65" w14:textId="77777777" w:rsidR="0084596B" w:rsidRPr="000D5941" w:rsidRDefault="00272D7E" w:rsidP="00272D7E">
      <w:pPr>
        <w:pStyle w:val="ListParagraph"/>
        <w:numPr>
          <w:ilvl w:val="0"/>
          <w:numId w:val="46"/>
        </w:numPr>
        <w:rPr>
          <w:rFonts w:ascii="Sylfaen" w:hAnsi="Sylfaen" w:cs="Sylfaen"/>
          <w:sz w:val="20"/>
          <w:lang w:val="en-US"/>
        </w:rPr>
      </w:pPr>
      <w:proofErr w:type="spellStart"/>
      <w:r w:rsidRPr="000D5941">
        <w:rPr>
          <w:rFonts w:ascii="Sylfaen" w:hAnsi="Sylfaen" w:cs="Sylfaen"/>
          <w:sz w:val="20"/>
          <w:lang w:val="en-US"/>
        </w:rPr>
        <w:t>მშენებლობის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ნებართვა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(</w:t>
      </w:r>
      <w:proofErr w:type="spellStart"/>
      <w:r w:rsidRPr="000D5941">
        <w:rPr>
          <w:rFonts w:ascii="Sylfaen" w:hAnsi="Sylfaen" w:cs="Sylfaen"/>
          <w:sz w:val="20"/>
          <w:lang w:val="en-US"/>
        </w:rPr>
        <w:t>არსებობის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შემთხვევაში</w:t>
      </w:r>
      <w:proofErr w:type="spellEnd"/>
      <w:r w:rsidRPr="000D5941">
        <w:rPr>
          <w:rFonts w:ascii="Sylfaen" w:hAnsi="Sylfaen" w:cs="Sylfaen"/>
          <w:sz w:val="20"/>
          <w:lang w:val="en-US"/>
        </w:rPr>
        <w:t>);</w:t>
      </w:r>
    </w:p>
    <w:p w14:paraId="5D9A6FF5" w14:textId="5BA4BEB8" w:rsidR="0084596B" w:rsidRPr="000D5941" w:rsidRDefault="00272D7E" w:rsidP="00272D7E">
      <w:pPr>
        <w:pStyle w:val="ListParagraph"/>
        <w:numPr>
          <w:ilvl w:val="0"/>
          <w:numId w:val="46"/>
        </w:numPr>
        <w:rPr>
          <w:rFonts w:ascii="Sylfaen" w:hAnsi="Sylfaen" w:cs="Sylfaen"/>
          <w:sz w:val="20"/>
          <w:lang w:val="en-US"/>
        </w:rPr>
      </w:pPr>
      <w:proofErr w:type="spellStart"/>
      <w:r w:rsidRPr="000D5941">
        <w:rPr>
          <w:rFonts w:ascii="Sylfaen" w:hAnsi="Sylfaen" w:cs="Sylfaen"/>
          <w:sz w:val="20"/>
          <w:lang w:val="en-US"/>
        </w:rPr>
        <w:t>ობიექტის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ექსპლუატაციაში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მიღების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დოკუმენტი</w:t>
      </w:r>
      <w:proofErr w:type="spellEnd"/>
      <w:r w:rsidR="00357C99">
        <w:rPr>
          <w:rFonts w:ascii="Sylfaen" w:hAnsi="Sylfaen" w:cs="Sylfaen"/>
          <w:sz w:val="20"/>
          <w:lang w:val="en-US"/>
        </w:rPr>
        <w:t xml:space="preserve"> </w:t>
      </w:r>
      <w:r w:rsidR="00357C99" w:rsidRPr="000D5941">
        <w:rPr>
          <w:rFonts w:ascii="Sylfaen" w:hAnsi="Sylfaen" w:cs="Sylfaen"/>
          <w:sz w:val="20"/>
          <w:lang w:val="en-US"/>
        </w:rPr>
        <w:t>(</w:t>
      </w:r>
      <w:proofErr w:type="spellStart"/>
      <w:r w:rsidR="00357C99" w:rsidRPr="000D5941">
        <w:rPr>
          <w:rFonts w:ascii="Sylfaen" w:hAnsi="Sylfaen" w:cs="Sylfaen"/>
          <w:sz w:val="20"/>
          <w:lang w:val="en-US"/>
        </w:rPr>
        <w:t>არსებობის</w:t>
      </w:r>
      <w:proofErr w:type="spellEnd"/>
      <w:r w:rsidR="00357C99"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357C99" w:rsidRPr="000D5941">
        <w:rPr>
          <w:rFonts w:ascii="Sylfaen" w:hAnsi="Sylfaen" w:cs="Sylfaen"/>
          <w:sz w:val="20"/>
          <w:lang w:val="en-US"/>
        </w:rPr>
        <w:t>შემთხვევაში</w:t>
      </w:r>
      <w:proofErr w:type="spellEnd"/>
      <w:r w:rsidR="00357C99" w:rsidRPr="000D5941">
        <w:rPr>
          <w:rFonts w:ascii="Sylfaen" w:hAnsi="Sylfaen" w:cs="Sylfaen"/>
          <w:sz w:val="20"/>
          <w:lang w:val="en-US"/>
        </w:rPr>
        <w:t>);</w:t>
      </w:r>
    </w:p>
    <w:p w14:paraId="0E8A8A3E" w14:textId="77777777" w:rsidR="0084596B" w:rsidRPr="000D5941" w:rsidRDefault="00272D7E" w:rsidP="00272D7E">
      <w:pPr>
        <w:pStyle w:val="ListParagraph"/>
        <w:numPr>
          <w:ilvl w:val="0"/>
          <w:numId w:val="46"/>
        </w:numPr>
        <w:rPr>
          <w:rFonts w:ascii="Sylfaen" w:hAnsi="Sylfaen" w:cs="Sylfaen"/>
          <w:sz w:val="20"/>
          <w:lang w:val="en-US"/>
        </w:rPr>
      </w:pPr>
      <w:proofErr w:type="spellStart"/>
      <w:r w:rsidRPr="000D5941">
        <w:rPr>
          <w:rFonts w:ascii="Sylfaen" w:hAnsi="Sylfaen" w:cs="Sylfaen"/>
          <w:sz w:val="20"/>
          <w:lang w:val="en-US"/>
        </w:rPr>
        <w:t>სახანძრო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უსაფრთხოების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შესაბამისობის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დოკუმენტები</w:t>
      </w:r>
      <w:proofErr w:type="spellEnd"/>
      <w:r w:rsidRPr="000D5941">
        <w:rPr>
          <w:rFonts w:ascii="Sylfaen" w:hAnsi="Sylfaen" w:cs="Sylfaen"/>
          <w:sz w:val="20"/>
          <w:lang w:val="en-US"/>
        </w:rPr>
        <w:t>;</w:t>
      </w:r>
    </w:p>
    <w:p w14:paraId="548C1B03" w14:textId="77777777" w:rsidR="0084596B" w:rsidRPr="000D5941" w:rsidRDefault="00272D7E" w:rsidP="00272D7E">
      <w:pPr>
        <w:pStyle w:val="ListParagraph"/>
        <w:numPr>
          <w:ilvl w:val="0"/>
          <w:numId w:val="46"/>
        </w:numPr>
        <w:rPr>
          <w:rFonts w:ascii="Sylfaen" w:hAnsi="Sylfaen" w:cs="Sylfaen"/>
          <w:sz w:val="20"/>
          <w:lang w:val="en-US"/>
        </w:rPr>
      </w:pPr>
      <w:proofErr w:type="spellStart"/>
      <w:r w:rsidRPr="000D5941">
        <w:rPr>
          <w:rFonts w:ascii="Sylfaen" w:hAnsi="Sylfaen" w:cs="Sylfaen"/>
          <w:sz w:val="20"/>
          <w:lang w:val="en-US"/>
        </w:rPr>
        <w:lastRenderedPageBreak/>
        <w:t>შრომის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უსაფრთხოების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შესაბამისობის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დოკუმენტები</w:t>
      </w:r>
      <w:proofErr w:type="spellEnd"/>
      <w:r w:rsidRPr="000D5941">
        <w:rPr>
          <w:rFonts w:ascii="Sylfaen" w:hAnsi="Sylfaen" w:cs="Sylfaen"/>
          <w:sz w:val="20"/>
          <w:lang w:val="en-US"/>
        </w:rPr>
        <w:t>;</w:t>
      </w:r>
    </w:p>
    <w:p w14:paraId="0F313458" w14:textId="139E3B92" w:rsidR="00272D7E" w:rsidRPr="000D5941" w:rsidRDefault="00272D7E" w:rsidP="00272D7E">
      <w:pPr>
        <w:pStyle w:val="ListParagraph"/>
        <w:numPr>
          <w:ilvl w:val="0"/>
          <w:numId w:val="46"/>
        </w:numPr>
        <w:rPr>
          <w:rFonts w:ascii="Sylfaen" w:hAnsi="Sylfaen" w:cs="Sylfaen"/>
          <w:sz w:val="20"/>
          <w:lang w:val="en-US"/>
        </w:rPr>
      </w:pPr>
      <w:proofErr w:type="spellStart"/>
      <w:r w:rsidRPr="000D5941">
        <w:rPr>
          <w:rFonts w:ascii="Sylfaen" w:hAnsi="Sylfaen" w:cs="Sylfaen"/>
          <w:sz w:val="20"/>
          <w:lang w:val="en-US"/>
        </w:rPr>
        <w:t>საჭირო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ტექნიკური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სერტიფიკატები</w:t>
      </w:r>
      <w:proofErr w:type="spellEnd"/>
      <w:r w:rsidR="0084596B" w:rsidRPr="000D5941">
        <w:rPr>
          <w:rFonts w:ascii="Sylfaen" w:hAnsi="Sylfaen" w:cs="Sylfaen"/>
          <w:sz w:val="20"/>
          <w:lang w:val="en-US"/>
        </w:rPr>
        <w:t>;</w:t>
      </w:r>
    </w:p>
    <w:p w14:paraId="4216A3BA" w14:textId="77777777" w:rsidR="00FA2AC6" w:rsidRPr="000D5941" w:rsidRDefault="00FA2AC6" w:rsidP="00FA2AC6">
      <w:pPr>
        <w:rPr>
          <w:rFonts w:ascii="Sylfaen" w:hAnsi="Sylfaen" w:cs="Sylfaen"/>
          <w:sz w:val="20"/>
          <w:lang w:val="en-US"/>
        </w:rPr>
      </w:pPr>
    </w:p>
    <w:p w14:paraId="7E240B17" w14:textId="019CCD81" w:rsidR="00FA2AC6" w:rsidRPr="00FA2AC6" w:rsidRDefault="00FA2AC6" w:rsidP="00E009B1">
      <w:pPr>
        <w:rPr>
          <w:rFonts w:ascii="Sylfaen" w:hAnsi="Sylfaen" w:cs="Sylfaen"/>
          <w:b/>
          <w:bCs/>
          <w:sz w:val="20"/>
          <w:lang w:val="en-US"/>
        </w:rPr>
      </w:pPr>
      <w:proofErr w:type="spellStart"/>
      <w:r w:rsidRPr="00FA2AC6">
        <w:rPr>
          <w:rFonts w:ascii="Sylfaen" w:hAnsi="Sylfaen" w:cs="Sylfaen"/>
          <w:b/>
          <w:bCs/>
          <w:sz w:val="20"/>
          <w:lang w:val="en-US"/>
        </w:rPr>
        <w:t>შესრულების</w:t>
      </w:r>
      <w:proofErr w:type="spellEnd"/>
      <w:r w:rsidRPr="00FA2AC6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FA2AC6">
        <w:rPr>
          <w:rFonts w:ascii="Sylfaen" w:hAnsi="Sylfaen" w:cs="Sylfaen"/>
          <w:b/>
          <w:bCs/>
          <w:sz w:val="20"/>
          <w:lang w:val="en-US"/>
        </w:rPr>
        <w:t>ხარისხი</w:t>
      </w:r>
      <w:proofErr w:type="spellEnd"/>
      <w:r w:rsidRPr="00FA2AC6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FA2AC6">
        <w:rPr>
          <w:rFonts w:ascii="Sylfaen" w:hAnsi="Sylfaen" w:cs="Sylfaen"/>
          <w:b/>
          <w:bCs/>
          <w:sz w:val="20"/>
          <w:lang w:val="en-US"/>
        </w:rPr>
        <w:t>და</w:t>
      </w:r>
      <w:proofErr w:type="spellEnd"/>
      <w:r w:rsidRPr="00FA2AC6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FA2AC6">
        <w:rPr>
          <w:rFonts w:ascii="Sylfaen" w:hAnsi="Sylfaen" w:cs="Sylfaen"/>
          <w:b/>
          <w:bCs/>
          <w:sz w:val="20"/>
          <w:lang w:val="en-US"/>
        </w:rPr>
        <w:t>გარანტია</w:t>
      </w:r>
      <w:proofErr w:type="spellEnd"/>
    </w:p>
    <w:p w14:paraId="3DB0504B" w14:textId="77777777" w:rsidR="00FA2AC6" w:rsidRPr="000D5941" w:rsidRDefault="00FA2AC6" w:rsidP="00FA2AC6">
      <w:pPr>
        <w:rPr>
          <w:rFonts w:ascii="Sylfaen" w:hAnsi="Sylfaen" w:cs="Sylfaen"/>
          <w:sz w:val="20"/>
          <w:lang w:val="en-US"/>
        </w:rPr>
      </w:pPr>
      <w:proofErr w:type="spellStart"/>
      <w:r w:rsidRPr="00FA2AC6">
        <w:rPr>
          <w:rFonts w:ascii="Sylfaen" w:hAnsi="Sylfaen" w:cs="Sylfaen"/>
          <w:sz w:val="20"/>
          <w:lang w:val="en-US"/>
        </w:rPr>
        <w:t>პრეტენდენტმა</w:t>
      </w:r>
      <w:proofErr w:type="spellEnd"/>
      <w:r w:rsidRPr="00FA2AC6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A2AC6">
        <w:rPr>
          <w:rFonts w:ascii="Sylfaen" w:hAnsi="Sylfaen" w:cs="Sylfaen"/>
          <w:sz w:val="20"/>
          <w:lang w:val="en-US"/>
        </w:rPr>
        <w:t>უნდა</w:t>
      </w:r>
      <w:proofErr w:type="spellEnd"/>
      <w:r w:rsidRPr="00FA2AC6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A2AC6">
        <w:rPr>
          <w:rFonts w:ascii="Sylfaen" w:hAnsi="Sylfaen" w:cs="Sylfaen"/>
          <w:sz w:val="20"/>
          <w:lang w:val="en-US"/>
        </w:rPr>
        <w:t>წარმოადგინოს</w:t>
      </w:r>
      <w:proofErr w:type="spellEnd"/>
      <w:r w:rsidRPr="00FA2AC6">
        <w:rPr>
          <w:rFonts w:ascii="Sylfaen" w:hAnsi="Sylfaen" w:cs="Sylfaen"/>
          <w:sz w:val="20"/>
          <w:lang w:val="en-US"/>
        </w:rPr>
        <w:t>:</w:t>
      </w:r>
    </w:p>
    <w:p w14:paraId="3B25DBB3" w14:textId="77777777" w:rsidR="00FA2AC6" w:rsidRPr="00FA2AC6" w:rsidRDefault="00FA2AC6" w:rsidP="00FA2AC6">
      <w:pPr>
        <w:rPr>
          <w:rFonts w:ascii="Sylfaen" w:hAnsi="Sylfaen" w:cs="Sylfaen"/>
          <w:sz w:val="20"/>
          <w:lang w:val="en-US"/>
        </w:rPr>
      </w:pPr>
    </w:p>
    <w:p w14:paraId="30051388" w14:textId="77777777" w:rsidR="00FA2AC6" w:rsidRPr="00FA2AC6" w:rsidRDefault="00FA2AC6" w:rsidP="00FA2AC6">
      <w:pPr>
        <w:numPr>
          <w:ilvl w:val="0"/>
          <w:numId w:val="41"/>
        </w:numPr>
        <w:rPr>
          <w:rFonts w:ascii="Sylfaen" w:hAnsi="Sylfaen" w:cs="Sylfaen"/>
          <w:sz w:val="20"/>
          <w:lang w:val="en-US"/>
        </w:rPr>
      </w:pPr>
      <w:proofErr w:type="spellStart"/>
      <w:r w:rsidRPr="00FA2AC6">
        <w:rPr>
          <w:rFonts w:ascii="Sylfaen" w:hAnsi="Sylfaen" w:cs="Sylfaen"/>
          <w:sz w:val="20"/>
          <w:lang w:val="en-US"/>
        </w:rPr>
        <w:t>შესრულებული</w:t>
      </w:r>
      <w:proofErr w:type="spellEnd"/>
      <w:r w:rsidRPr="00FA2AC6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A2AC6">
        <w:rPr>
          <w:rFonts w:ascii="Sylfaen" w:hAnsi="Sylfaen" w:cs="Sylfaen"/>
          <w:sz w:val="20"/>
          <w:lang w:val="en-US"/>
        </w:rPr>
        <w:t>სამუშაოების</w:t>
      </w:r>
      <w:proofErr w:type="spellEnd"/>
      <w:r w:rsidRPr="00FA2AC6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A2AC6">
        <w:rPr>
          <w:rFonts w:ascii="Sylfaen" w:hAnsi="Sylfaen" w:cs="Sylfaen"/>
          <w:sz w:val="20"/>
          <w:lang w:val="en-US"/>
        </w:rPr>
        <w:t>გარანტიის</w:t>
      </w:r>
      <w:proofErr w:type="spellEnd"/>
      <w:r w:rsidRPr="00FA2AC6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A2AC6">
        <w:rPr>
          <w:rFonts w:ascii="Sylfaen" w:hAnsi="Sylfaen" w:cs="Sylfaen"/>
          <w:sz w:val="20"/>
          <w:lang w:val="en-US"/>
        </w:rPr>
        <w:t>პერიოდი</w:t>
      </w:r>
      <w:proofErr w:type="spellEnd"/>
    </w:p>
    <w:p w14:paraId="4DCB0A6B" w14:textId="77777777" w:rsidR="00FA2AC6" w:rsidRPr="000D5941" w:rsidRDefault="00FA2AC6" w:rsidP="00FA2AC6">
      <w:pPr>
        <w:numPr>
          <w:ilvl w:val="0"/>
          <w:numId w:val="41"/>
        </w:numPr>
        <w:rPr>
          <w:rFonts w:ascii="Sylfaen" w:hAnsi="Sylfaen" w:cs="Sylfaen"/>
          <w:sz w:val="20"/>
          <w:lang w:val="en-US"/>
        </w:rPr>
      </w:pPr>
      <w:proofErr w:type="spellStart"/>
      <w:r w:rsidRPr="00FA2AC6">
        <w:rPr>
          <w:rFonts w:ascii="Sylfaen" w:hAnsi="Sylfaen" w:cs="Sylfaen"/>
          <w:sz w:val="20"/>
          <w:lang w:val="en-US"/>
        </w:rPr>
        <w:t>კონსტრუქტორის</w:t>
      </w:r>
      <w:proofErr w:type="spellEnd"/>
      <w:r w:rsidRPr="00FA2AC6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A2AC6">
        <w:rPr>
          <w:rFonts w:ascii="Sylfaen" w:hAnsi="Sylfaen" w:cs="Sylfaen"/>
          <w:sz w:val="20"/>
          <w:lang w:val="en-US"/>
        </w:rPr>
        <w:t>დასკვნა</w:t>
      </w:r>
      <w:proofErr w:type="spellEnd"/>
      <w:r w:rsidRPr="00FA2AC6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A2AC6">
        <w:rPr>
          <w:rFonts w:ascii="Sylfaen" w:hAnsi="Sylfaen" w:cs="Sylfaen"/>
          <w:sz w:val="20"/>
          <w:lang w:val="en-US"/>
        </w:rPr>
        <w:t>შენობის</w:t>
      </w:r>
      <w:proofErr w:type="spellEnd"/>
      <w:r w:rsidRPr="00FA2AC6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A2AC6">
        <w:rPr>
          <w:rFonts w:ascii="Sylfaen" w:hAnsi="Sylfaen" w:cs="Sylfaen"/>
          <w:sz w:val="20"/>
          <w:lang w:val="en-US"/>
        </w:rPr>
        <w:t>კონსტრუქციის</w:t>
      </w:r>
      <w:proofErr w:type="spellEnd"/>
      <w:r w:rsidRPr="00FA2AC6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A2AC6">
        <w:rPr>
          <w:rFonts w:ascii="Sylfaen" w:hAnsi="Sylfaen" w:cs="Sylfaen"/>
          <w:sz w:val="20"/>
          <w:lang w:val="en-US"/>
        </w:rPr>
        <w:t>უსაფრთხოებაზე</w:t>
      </w:r>
      <w:proofErr w:type="spellEnd"/>
    </w:p>
    <w:p w14:paraId="3B8400F7" w14:textId="77777777" w:rsidR="00075FD2" w:rsidRPr="00FA2AC6" w:rsidRDefault="00075FD2" w:rsidP="00075FD2">
      <w:pPr>
        <w:ind w:left="720"/>
        <w:rPr>
          <w:rFonts w:ascii="Sylfaen" w:hAnsi="Sylfaen" w:cs="Sylfaen"/>
          <w:sz w:val="20"/>
          <w:lang w:val="en-US"/>
        </w:rPr>
      </w:pPr>
    </w:p>
    <w:p w14:paraId="3B6C5E77" w14:textId="77777777" w:rsidR="00FA2AC6" w:rsidRPr="00080FAA" w:rsidRDefault="00FA2AC6" w:rsidP="00FA2AC6">
      <w:pPr>
        <w:rPr>
          <w:rFonts w:ascii="Sylfaen" w:hAnsi="Sylfaen" w:cs="Sylfaen"/>
          <w:sz w:val="20"/>
          <w:lang w:val="en-US"/>
        </w:rPr>
      </w:pPr>
    </w:p>
    <w:p w14:paraId="10648AB7" w14:textId="5EC782B1" w:rsidR="00075FD2" w:rsidRPr="00075FD2" w:rsidRDefault="00075FD2" w:rsidP="00E009B1">
      <w:pPr>
        <w:rPr>
          <w:rFonts w:ascii="Sylfaen" w:hAnsi="Sylfaen" w:cs="Sylfaen"/>
          <w:b/>
          <w:bCs/>
          <w:sz w:val="20"/>
          <w:lang w:val="en-US"/>
        </w:rPr>
      </w:pPr>
      <w:proofErr w:type="spellStart"/>
      <w:r w:rsidRPr="00075FD2">
        <w:rPr>
          <w:rFonts w:ascii="Sylfaen" w:hAnsi="Sylfaen" w:cs="Sylfaen"/>
          <w:b/>
          <w:bCs/>
          <w:sz w:val="20"/>
          <w:lang w:val="en-US"/>
        </w:rPr>
        <w:t>მომწოდებლის</w:t>
      </w:r>
      <w:proofErr w:type="spellEnd"/>
      <w:r w:rsidRPr="00075FD2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075FD2">
        <w:rPr>
          <w:rFonts w:ascii="Sylfaen" w:hAnsi="Sylfaen" w:cs="Sylfaen"/>
          <w:b/>
          <w:bCs/>
          <w:sz w:val="20"/>
          <w:lang w:val="en-US"/>
        </w:rPr>
        <w:t>საკვალიფიკაციო</w:t>
      </w:r>
      <w:proofErr w:type="spellEnd"/>
      <w:r w:rsidRPr="00075FD2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075FD2">
        <w:rPr>
          <w:rFonts w:ascii="Sylfaen" w:hAnsi="Sylfaen" w:cs="Sylfaen"/>
          <w:b/>
          <w:bCs/>
          <w:sz w:val="20"/>
          <w:lang w:val="en-US"/>
        </w:rPr>
        <w:t>მოთხოვნები</w:t>
      </w:r>
      <w:proofErr w:type="spellEnd"/>
    </w:p>
    <w:p w14:paraId="6C4F4FF7" w14:textId="77777777" w:rsidR="00075FD2" w:rsidRPr="000D5941" w:rsidRDefault="00075FD2" w:rsidP="00075FD2">
      <w:pPr>
        <w:rPr>
          <w:rFonts w:ascii="Sylfaen" w:hAnsi="Sylfaen" w:cs="Sylfaen"/>
          <w:sz w:val="20"/>
          <w:lang w:val="en-US"/>
        </w:rPr>
      </w:pPr>
      <w:proofErr w:type="spellStart"/>
      <w:r w:rsidRPr="00075FD2">
        <w:rPr>
          <w:rFonts w:ascii="Sylfaen" w:hAnsi="Sylfaen" w:cs="Sylfaen"/>
          <w:sz w:val="20"/>
          <w:lang w:val="en-US"/>
        </w:rPr>
        <w:t>პრეტენდენტმა</w:t>
      </w:r>
      <w:proofErr w:type="spellEnd"/>
      <w:r w:rsidRPr="00075FD2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75FD2">
        <w:rPr>
          <w:rFonts w:ascii="Sylfaen" w:hAnsi="Sylfaen" w:cs="Sylfaen"/>
          <w:sz w:val="20"/>
          <w:lang w:val="en-US"/>
        </w:rPr>
        <w:t>უნდა</w:t>
      </w:r>
      <w:proofErr w:type="spellEnd"/>
      <w:r w:rsidRPr="00075FD2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75FD2">
        <w:rPr>
          <w:rFonts w:ascii="Sylfaen" w:hAnsi="Sylfaen" w:cs="Sylfaen"/>
          <w:sz w:val="20"/>
          <w:lang w:val="en-US"/>
        </w:rPr>
        <w:t>წარმოადგინოს</w:t>
      </w:r>
      <w:proofErr w:type="spellEnd"/>
      <w:r w:rsidRPr="00075FD2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75FD2">
        <w:rPr>
          <w:rFonts w:ascii="Sylfaen" w:hAnsi="Sylfaen" w:cs="Sylfaen"/>
          <w:sz w:val="20"/>
          <w:lang w:val="en-US"/>
        </w:rPr>
        <w:t>შემდეგი</w:t>
      </w:r>
      <w:proofErr w:type="spellEnd"/>
      <w:r w:rsidRPr="00075FD2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75FD2">
        <w:rPr>
          <w:rFonts w:ascii="Sylfaen" w:hAnsi="Sylfaen" w:cs="Sylfaen"/>
          <w:sz w:val="20"/>
          <w:lang w:val="en-US"/>
        </w:rPr>
        <w:t>ინფორმაცია</w:t>
      </w:r>
      <w:proofErr w:type="spellEnd"/>
      <w:r w:rsidRPr="00075FD2">
        <w:rPr>
          <w:rFonts w:ascii="Sylfaen" w:hAnsi="Sylfaen" w:cs="Sylfaen"/>
          <w:sz w:val="20"/>
          <w:lang w:val="en-US"/>
        </w:rPr>
        <w:t>:</w:t>
      </w:r>
    </w:p>
    <w:p w14:paraId="396AA9CC" w14:textId="77777777" w:rsidR="00E009B1" w:rsidRPr="00075FD2" w:rsidRDefault="00E009B1" w:rsidP="00075FD2">
      <w:pPr>
        <w:rPr>
          <w:rFonts w:ascii="Sylfaen" w:hAnsi="Sylfaen" w:cs="Sylfaen"/>
          <w:sz w:val="20"/>
          <w:lang w:val="en-US"/>
        </w:rPr>
      </w:pPr>
    </w:p>
    <w:p w14:paraId="39BBAF5E" w14:textId="71842100" w:rsidR="00075FD2" w:rsidRPr="000D5941" w:rsidRDefault="00075FD2" w:rsidP="00075FD2">
      <w:pPr>
        <w:numPr>
          <w:ilvl w:val="0"/>
          <w:numId w:val="42"/>
        </w:numPr>
        <w:rPr>
          <w:rFonts w:ascii="Sylfaen" w:hAnsi="Sylfaen" w:cs="Sylfaen"/>
          <w:sz w:val="20"/>
          <w:lang w:val="en-US"/>
        </w:rPr>
      </w:pPr>
      <w:proofErr w:type="spellStart"/>
      <w:r w:rsidRPr="00075FD2">
        <w:rPr>
          <w:rFonts w:ascii="Sylfaen" w:hAnsi="Sylfaen" w:cs="Sylfaen"/>
          <w:sz w:val="20"/>
          <w:lang w:val="en-US"/>
        </w:rPr>
        <w:t>კომპანიის</w:t>
      </w:r>
      <w:proofErr w:type="spellEnd"/>
      <w:r w:rsidRPr="00075FD2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75FD2">
        <w:rPr>
          <w:rFonts w:ascii="Sylfaen" w:hAnsi="Sylfaen" w:cs="Sylfaen"/>
          <w:sz w:val="20"/>
          <w:lang w:val="en-US"/>
        </w:rPr>
        <w:t>ან</w:t>
      </w:r>
      <w:proofErr w:type="spellEnd"/>
      <w:r w:rsidRPr="00075FD2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75FD2">
        <w:rPr>
          <w:rFonts w:ascii="Sylfaen" w:hAnsi="Sylfaen" w:cs="Sylfaen"/>
          <w:sz w:val="20"/>
          <w:lang w:val="en-US"/>
        </w:rPr>
        <w:t>მესაკუთრის</w:t>
      </w:r>
      <w:proofErr w:type="spellEnd"/>
      <w:r w:rsidRPr="00075FD2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75FD2">
        <w:rPr>
          <w:rFonts w:ascii="Sylfaen" w:hAnsi="Sylfaen" w:cs="Sylfaen"/>
          <w:sz w:val="20"/>
          <w:lang w:val="en-US"/>
        </w:rPr>
        <w:t>შესახებ</w:t>
      </w:r>
      <w:proofErr w:type="spellEnd"/>
      <w:r w:rsidRPr="00075FD2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75FD2">
        <w:rPr>
          <w:rFonts w:ascii="Sylfaen" w:hAnsi="Sylfaen" w:cs="Sylfaen"/>
          <w:sz w:val="20"/>
          <w:lang w:val="en-US"/>
        </w:rPr>
        <w:t>ინფორმაცია</w:t>
      </w:r>
      <w:proofErr w:type="spellEnd"/>
      <w:r w:rsidR="000170C8" w:rsidRPr="000D5941">
        <w:rPr>
          <w:rFonts w:ascii="Sylfaen" w:hAnsi="Sylfaen" w:cs="Sylfaen"/>
          <w:sz w:val="20"/>
          <w:lang w:val="en-US"/>
        </w:rPr>
        <w:t>;</w:t>
      </w:r>
    </w:p>
    <w:p w14:paraId="369C0DF6" w14:textId="77777777" w:rsidR="008F4296" w:rsidRPr="000D5941" w:rsidRDefault="008F4296" w:rsidP="008F4296">
      <w:pPr>
        <w:numPr>
          <w:ilvl w:val="0"/>
          <w:numId w:val="42"/>
        </w:numPr>
        <w:rPr>
          <w:rFonts w:ascii="Sylfaen" w:hAnsi="Sylfaen" w:cs="Sylfaen"/>
          <w:sz w:val="20"/>
          <w:lang w:val="en-US"/>
        </w:rPr>
      </w:pPr>
      <w:proofErr w:type="spellStart"/>
      <w:r w:rsidRPr="000D5941">
        <w:rPr>
          <w:rFonts w:ascii="Sylfaen" w:hAnsi="Sylfaen" w:cs="Sylfaen"/>
          <w:sz w:val="20"/>
          <w:lang w:val="en-US"/>
        </w:rPr>
        <w:t>ამონაწერი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სამეწარმეო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და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არასამეწარმეო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(</w:t>
      </w:r>
      <w:proofErr w:type="spellStart"/>
      <w:r w:rsidRPr="000D5941">
        <w:rPr>
          <w:rFonts w:ascii="Sylfaen" w:hAnsi="Sylfaen" w:cs="Sylfaen"/>
          <w:sz w:val="20"/>
          <w:lang w:val="en-US"/>
        </w:rPr>
        <w:t>არაკომერციული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) </w:t>
      </w:r>
      <w:proofErr w:type="spellStart"/>
      <w:r w:rsidRPr="000D5941">
        <w:rPr>
          <w:rFonts w:ascii="Sylfaen" w:hAnsi="Sylfaen" w:cs="Sylfaen"/>
          <w:sz w:val="20"/>
          <w:lang w:val="en-US"/>
        </w:rPr>
        <w:t>იურიდიული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პირების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რეესტრიდან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; </w:t>
      </w:r>
    </w:p>
    <w:p w14:paraId="784B6B3E" w14:textId="769454B9" w:rsidR="008F4296" w:rsidRPr="00075FD2" w:rsidRDefault="008F4296" w:rsidP="008F4296">
      <w:pPr>
        <w:numPr>
          <w:ilvl w:val="0"/>
          <w:numId w:val="42"/>
        </w:numPr>
        <w:rPr>
          <w:rFonts w:ascii="Sylfaen" w:hAnsi="Sylfaen" w:cs="Sylfaen"/>
          <w:sz w:val="20"/>
          <w:lang w:val="en-US"/>
        </w:rPr>
      </w:pPr>
      <w:proofErr w:type="spellStart"/>
      <w:r w:rsidRPr="000D5941">
        <w:rPr>
          <w:rFonts w:ascii="Sylfaen" w:hAnsi="Sylfaen" w:cs="Sylfaen"/>
          <w:sz w:val="20"/>
          <w:lang w:val="en-US"/>
        </w:rPr>
        <w:t>ცნობა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საგადასახადო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ორგანოებიდან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ბიუჯეტის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წინაშე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დავალიანების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არ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არსებობის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შესახებ</w:t>
      </w:r>
      <w:proofErr w:type="spellEnd"/>
      <w:r w:rsidRPr="000D5941">
        <w:rPr>
          <w:rFonts w:ascii="Sylfaen" w:hAnsi="Sylfaen" w:cs="Sylfaen"/>
          <w:sz w:val="20"/>
          <w:lang w:val="en-US"/>
        </w:rPr>
        <w:t>.</w:t>
      </w:r>
    </w:p>
    <w:p w14:paraId="70436DB5" w14:textId="74F2E4C6" w:rsidR="00075FD2" w:rsidRPr="00075FD2" w:rsidRDefault="00075FD2" w:rsidP="00075FD2">
      <w:pPr>
        <w:numPr>
          <w:ilvl w:val="0"/>
          <w:numId w:val="42"/>
        </w:numPr>
        <w:rPr>
          <w:rFonts w:ascii="Sylfaen" w:hAnsi="Sylfaen" w:cs="Sylfaen"/>
          <w:sz w:val="20"/>
          <w:lang w:val="en-US"/>
        </w:rPr>
      </w:pPr>
      <w:proofErr w:type="spellStart"/>
      <w:r w:rsidRPr="00075FD2">
        <w:rPr>
          <w:rFonts w:ascii="Sylfaen" w:hAnsi="Sylfaen" w:cs="Sylfaen"/>
          <w:sz w:val="20"/>
          <w:lang w:val="en-US"/>
        </w:rPr>
        <w:t>შესაბამის</w:t>
      </w:r>
      <w:proofErr w:type="spellEnd"/>
      <w:r w:rsidRPr="00075FD2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75FD2">
        <w:rPr>
          <w:rFonts w:ascii="Sylfaen" w:hAnsi="Sylfaen" w:cs="Sylfaen"/>
          <w:sz w:val="20"/>
          <w:lang w:val="en-US"/>
        </w:rPr>
        <w:t>სფეროში</w:t>
      </w:r>
      <w:proofErr w:type="spellEnd"/>
      <w:r w:rsidRPr="00075FD2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75FD2">
        <w:rPr>
          <w:rFonts w:ascii="Sylfaen" w:hAnsi="Sylfaen" w:cs="Sylfaen"/>
          <w:sz w:val="20"/>
          <w:lang w:val="en-US"/>
        </w:rPr>
        <w:t>გამოცდილება</w:t>
      </w:r>
      <w:proofErr w:type="spellEnd"/>
      <w:r w:rsidR="000170C8" w:rsidRPr="000D5941">
        <w:rPr>
          <w:rFonts w:ascii="Sylfaen" w:hAnsi="Sylfaen" w:cs="Sylfaen"/>
          <w:sz w:val="20"/>
          <w:lang w:val="en-US"/>
        </w:rPr>
        <w:t>;</w:t>
      </w:r>
    </w:p>
    <w:p w14:paraId="65D49A4F" w14:textId="253F6FCD" w:rsidR="00075FD2" w:rsidRPr="00075FD2" w:rsidRDefault="00075FD2" w:rsidP="00075FD2">
      <w:pPr>
        <w:numPr>
          <w:ilvl w:val="0"/>
          <w:numId w:val="42"/>
        </w:numPr>
        <w:rPr>
          <w:rFonts w:ascii="Sylfaen" w:hAnsi="Sylfaen" w:cs="Sylfaen"/>
          <w:sz w:val="20"/>
          <w:lang w:val="en-US"/>
        </w:rPr>
      </w:pPr>
      <w:proofErr w:type="spellStart"/>
      <w:r w:rsidRPr="00075FD2">
        <w:rPr>
          <w:rFonts w:ascii="Sylfaen" w:hAnsi="Sylfaen" w:cs="Sylfaen"/>
          <w:sz w:val="20"/>
          <w:lang w:val="en-US"/>
        </w:rPr>
        <w:t>უკვე</w:t>
      </w:r>
      <w:proofErr w:type="spellEnd"/>
      <w:r w:rsidRPr="00075FD2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75FD2">
        <w:rPr>
          <w:rFonts w:ascii="Sylfaen" w:hAnsi="Sylfaen" w:cs="Sylfaen"/>
          <w:sz w:val="20"/>
          <w:lang w:val="en-US"/>
        </w:rPr>
        <w:t>აშენებული</w:t>
      </w:r>
      <w:proofErr w:type="spellEnd"/>
      <w:r w:rsidRPr="00075FD2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75FD2">
        <w:rPr>
          <w:rFonts w:ascii="Sylfaen" w:hAnsi="Sylfaen" w:cs="Sylfaen"/>
          <w:sz w:val="20"/>
          <w:lang w:val="en-US"/>
        </w:rPr>
        <w:t>ან</w:t>
      </w:r>
      <w:proofErr w:type="spellEnd"/>
      <w:r w:rsidRPr="00075FD2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75FD2">
        <w:rPr>
          <w:rFonts w:ascii="Sylfaen" w:hAnsi="Sylfaen" w:cs="Sylfaen"/>
          <w:sz w:val="20"/>
          <w:lang w:val="en-US"/>
        </w:rPr>
        <w:t>განვითარებული</w:t>
      </w:r>
      <w:proofErr w:type="spellEnd"/>
      <w:r w:rsidRPr="00075FD2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75FD2">
        <w:rPr>
          <w:rFonts w:ascii="Sylfaen" w:hAnsi="Sylfaen" w:cs="Sylfaen"/>
          <w:sz w:val="20"/>
          <w:lang w:val="en-US"/>
        </w:rPr>
        <w:t>პროექტების</w:t>
      </w:r>
      <w:proofErr w:type="spellEnd"/>
      <w:r w:rsidRPr="00075FD2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75FD2">
        <w:rPr>
          <w:rFonts w:ascii="Sylfaen" w:hAnsi="Sylfaen" w:cs="Sylfaen"/>
          <w:sz w:val="20"/>
          <w:lang w:val="en-US"/>
        </w:rPr>
        <w:t>ჩამონათვალი</w:t>
      </w:r>
      <w:proofErr w:type="spellEnd"/>
      <w:r w:rsidR="000170C8" w:rsidRPr="000D5941">
        <w:rPr>
          <w:rFonts w:ascii="Sylfaen" w:hAnsi="Sylfaen" w:cs="Sylfaen"/>
          <w:sz w:val="20"/>
          <w:lang w:val="en-US"/>
        </w:rPr>
        <w:t>;</w:t>
      </w:r>
    </w:p>
    <w:p w14:paraId="2830B5B9" w14:textId="0DB0C64B" w:rsidR="00075FD2" w:rsidRPr="000D5941" w:rsidRDefault="00075FD2" w:rsidP="00075FD2">
      <w:pPr>
        <w:numPr>
          <w:ilvl w:val="0"/>
          <w:numId w:val="42"/>
        </w:numPr>
        <w:rPr>
          <w:rFonts w:ascii="Sylfaen" w:hAnsi="Sylfaen" w:cs="Sylfaen"/>
          <w:sz w:val="20"/>
          <w:lang w:val="en-US"/>
        </w:rPr>
      </w:pPr>
      <w:proofErr w:type="spellStart"/>
      <w:r w:rsidRPr="00075FD2">
        <w:rPr>
          <w:rFonts w:ascii="Sylfaen" w:hAnsi="Sylfaen" w:cs="Sylfaen"/>
          <w:sz w:val="20"/>
          <w:lang w:val="en-US"/>
        </w:rPr>
        <w:t>რეკომენდაციები</w:t>
      </w:r>
      <w:proofErr w:type="spellEnd"/>
      <w:r w:rsidR="000170C8" w:rsidRPr="000D5941">
        <w:rPr>
          <w:rFonts w:ascii="Sylfaen" w:hAnsi="Sylfaen" w:cs="Sylfaen"/>
          <w:sz w:val="20"/>
          <w:lang w:val="en-US"/>
        </w:rPr>
        <w:t>;</w:t>
      </w:r>
    </w:p>
    <w:p w14:paraId="7EC647ED" w14:textId="77777777" w:rsidR="00075FD2" w:rsidRPr="00075FD2" w:rsidRDefault="00075FD2" w:rsidP="00075FD2">
      <w:pPr>
        <w:ind w:left="720"/>
        <w:rPr>
          <w:rFonts w:ascii="Sylfaen" w:hAnsi="Sylfaen" w:cs="Sylfaen"/>
          <w:sz w:val="20"/>
          <w:lang w:val="en-US"/>
        </w:rPr>
      </w:pPr>
    </w:p>
    <w:p w14:paraId="6FB838B2" w14:textId="77777777" w:rsidR="00075FD2" w:rsidRPr="00075FD2" w:rsidRDefault="00075FD2" w:rsidP="00075FD2">
      <w:pPr>
        <w:rPr>
          <w:rFonts w:ascii="Sylfaen" w:hAnsi="Sylfaen" w:cs="Sylfaen"/>
          <w:b/>
          <w:bCs/>
          <w:sz w:val="20"/>
          <w:lang w:val="en-US"/>
        </w:rPr>
      </w:pPr>
      <w:proofErr w:type="spellStart"/>
      <w:r w:rsidRPr="00075FD2">
        <w:rPr>
          <w:rFonts w:ascii="Sylfaen" w:hAnsi="Sylfaen" w:cs="Sylfaen"/>
          <w:b/>
          <w:bCs/>
          <w:sz w:val="20"/>
          <w:lang w:val="en-US"/>
        </w:rPr>
        <w:t>ასევე</w:t>
      </w:r>
      <w:proofErr w:type="spellEnd"/>
      <w:r w:rsidRPr="00075FD2">
        <w:rPr>
          <w:rFonts w:ascii="Sylfaen" w:hAnsi="Sylfaen" w:cs="Sylfaen"/>
          <w:b/>
          <w:bCs/>
          <w:sz w:val="20"/>
          <w:lang w:val="en-US"/>
        </w:rPr>
        <w:t xml:space="preserve">, </w:t>
      </w:r>
      <w:proofErr w:type="spellStart"/>
      <w:r w:rsidRPr="00075FD2">
        <w:rPr>
          <w:rFonts w:ascii="Sylfaen" w:hAnsi="Sylfaen" w:cs="Sylfaen"/>
          <w:b/>
          <w:bCs/>
          <w:sz w:val="20"/>
          <w:lang w:val="en-US"/>
        </w:rPr>
        <w:t>მოთხოვნის</w:t>
      </w:r>
      <w:proofErr w:type="spellEnd"/>
      <w:r w:rsidRPr="00075FD2">
        <w:rPr>
          <w:rFonts w:ascii="Sylfaen" w:hAnsi="Sylfaen" w:cs="Sylfaen"/>
          <w:b/>
          <w:bCs/>
          <w:sz w:val="20"/>
          <w:lang w:val="en-US"/>
        </w:rPr>
        <w:t xml:space="preserve"> </w:t>
      </w:r>
      <w:proofErr w:type="spellStart"/>
      <w:r w:rsidRPr="00075FD2">
        <w:rPr>
          <w:rFonts w:ascii="Sylfaen" w:hAnsi="Sylfaen" w:cs="Sylfaen"/>
          <w:b/>
          <w:bCs/>
          <w:sz w:val="20"/>
          <w:lang w:val="en-US"/>
        </w:rPr>
        <w:t>შემთხვევაში</w:t>
      </w:r>
      <w:proofErr w:type="spellEnd"/>
      <w:r w:rsidRPr="00075FD2">
        <w:rPr>
          <w:rFonts w:ascii="Sylfaen" w:hAnsi="Sylfaen" w:cs="Sylfaen"/>
          <w:b/>
          <w:bCs/>
          <w:sz w:val="20"/>
          <w:lang w:val="en-US"/>
        </w:rPr>
        <w:t>:</w:t>
      </w:r>
    </w:p>
    <w:p w14:paraId="0963F13D" w14:textId="6A7B853D" w:rsidR="00075FD2" w:rsidRDefault="00075FD2" w:rsidP="00075FD2">
      <w:pPr>
        <w:numPr>
          <w:ilvl w:val="0"/>
          <w:numId w:val="43"/>
        </w:numPr>
        <w:rPr>
          <w:rFonts w:ascii="Sylfaen" w:hAnsi="Sylfaen" w:cs="Sylfaen"/>
          <w:sz w:val="20"/>
          <w:lang w:val="en-US"/>
        </w:rPr>
      </w:pPr>
      <w:proofErr w:type="spellStart"/>
      <w:r w:rsidRPr="00075FD2">
        <w:rPr>
          <w:rFonts w:ascii="Sylfaen" w:hAnsi="Sylfaen" w:cs="Sylfaen"/>
          <w:sz w:val="20"/>
          <w:lang w:val="en-US"/>
        </w:rPr>
        <w:t>შესრულების</w:t>
      </w:r>
      <w:proofErr w:type="spellEnd"/>
      <w:r w:rsidRPr="00075FD2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75FD2">
        <w:rPr>
          <w:rFonts w:ascii="Sylfaen" w:hAnsi="Sylfaen" w:cs="Sylfaen"/>
          <w:sz w:val="20"/>
          <w:lang w:val="en-US"/>
        </w:rPr>
        <w:t>საბანკო</w:t>
      </w:r>
      <w:proofErr w:type="spellEnd"/>
      <w:r w:rsidRPr="00075FD2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CA4EA7">
        <w:rPr>
          <w:rFonts w:ascii="Sylfaen" w:hAnsi="Sylfaen" w:cs="Sylfaen"/>
          <w:sz w:val="20"/>
          <w:lang w:val="en-US"/>
        </w:rPr>
        <w:t>გარანტია</w:t>
      </w:r>
      <w:proofErr w:type="spellEnd"/>
    </w:p>
    <w:p w14:paraId="72B524EA" w14:textId="46357590" w:rsidR="006C5544" w:rsidRPr="00075FD2" w:rsidRDefault="002143D3" w:rsidP="00075FD2">
      <w:pPr>
        <w:numPr>
          <w:ilvl w:val="0"/>
          <w:numId w:val="43"/>
        </w:numPr>
        <w:rPr>
          <w:rFonts w:ascii="Sylfaen" w:hAnsi="Sylfaen" w:cs="Sylfaen"/>
          <w:sz w:val="20"/>
          <w:lang w:val="en-US"/>
        </w:rPr>
      </w:pPr>
      <w:proofErr w:type="spellStart"/>
      <w:r>
        <w:rPr>
          <w:rFonts w:ascii="Sylfaen" w:hAnsi="Sylfaen" w:cs="Sylfaen"/>
          <w:sz w:val="20"/>
          <w:lang w:val="en-US"/>
        </w:rPr>
        <w:t>სადაზღვევო</w:t>
      </w:r>
      <w:proofErr w:type="spellEnd"/>
      <w:r>
        <w:rPr>
          <w:rFonts w:ascii="Sylfaen" w:hAnsi="Sylfaen" w:cs="Sylfaen"/>
          <w:sz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lang w:val="en-US"/>
        </w:rPr>
        <w:t>პოლისი</w:t>
      </w:r>
      <w:proofErr w:type="spellEnd"/>
    </w:p>
    <w:p w14:paraId="11DCDA71" w14:textId="77777777" w:rsidR="00A765D9" w:rsidRPr="000D5941" w:rsidRDefault="00A765D9" w:rsidP="00075FD2">
      <w:pPr>
        <w:rPr>
          <w:rFonts w:ascii="Sylfaen" w:hAnsi="Sylfaen" w:cs="Sylfaen"/>
          <w:sz w:val="20"/>
          <w:lang w:val="en-US"/>
        </w:rPr>
      </w:pPr>
    </w:p>
    <w:p w14:paraId="6FFAB9DD" w14:textId="10A6355A" w:rsidR="00A765D9" w:rsidRPr="00A765D9" w:rsidRDefault="00A765D9" w:rsidP="00A765D9">
      <w:pPr>
        <w:rPr>
          <w:rFonts w:ascii="Sylfaen" w:hAnsi="Sylfaen" w:cs="Sylfaen"/>
          <w:sz w:val="20"/>
          <w:lang w:val="ka-GE"/>
        </w:rPr>
      </w:pPr>
      <w:r w:rsidRPr="00A765D9">
        <w:rPr>
          <w:rFonts w:ascii="Sylfaen" w:hAnsi="Sylfaen" w:cs="Sylfaen"/>
          <w:b/>
          <w:bCs/>
          <w:sz w:val="20"/>
          <w:lang w:val="ka-GE"/>
        </w:rPr>
        <w:t>შენიშვნა:</w:t>
      </w:r>
      <w:r w:rsidRPr="00A765D9">
        <w:rPr>
          <w:rFonts w:ascii="Sylfaen" w:hAnsi="Sylfaen" w:cs="Sylfaen"/>
          <w:b/>
          <w:bCs/>
          <w:i/>
          <w:iCs/>
          <w:sz w:val="20"/>
          <w:lang w:val="ka-GE"/>
        </w:rPr>
        <w:t> </w:t>
      </w:r>
      <w:r w:rsidR="00806B82" w:rsidRPr="000D5941">
        <w:rPr>
          <w:rFonts w:ascii="Sylfaen" w:hAnsi="Sylfaen" w:cs="Sylfaen"/>
          <w:sz w:val="20"/>
          <w:lang w:val="ka-GE"/>
        </w:rPr>
        <w:t>წინადადების წარდგენის მომენტისთვის პრეტენდენტი არ უნდა იმყოფებოდეს გაკოტრების, ლიკვიდაციის ან საქმიანობის დროებით შეჩერების პროცესში.</w:t>
      </w:r>
      <w:r w:rsidR="00326EDC" w:rsidRPr="000D5941">
        <w:rPr>
          <w:rFonts w:ascii="Sylfaen" w:hAnsi="Sylfaen" w:cs="Sylfaen"/>
          <w:sz w:val="20"/>
          <w:lang w:val="ka-GE"/>
        </w:rPr>
        <w:t xml:space="preserve"> შპს </w:t>
      </w:r>
      <w:r w:rsidR="00326EDC" w:rsidRPr="000D5941">
        <w:rPr>
          <w:rFonts w:ascii="Sylfaen" w:hAnsi="Sylfaen" w:cs="Cambria"/>
          <w:sz w:val="20"/>
          <w:lang w:val="ka-GE"/>
        </w:rPr>
        <w:t>„</w:t>
      </w:r>
      <w:r w:rsidR="00326EDC" w:rsidRPr="000D5941">
        <w:rPr>
          <w:rFonts w:ascii="Sylfaen" w:hAnsi="Sylfaen" w:cs="Sylfaen"/>
          <w:sz w:val="20"/>
          <w:lang w:val="ka-GE"/>
        </w:rPr>
        <w:t>ამბოლი</w:t>
      </w:r>
      <w:r w:rsidR="00326EDC" w:rsidRPr="000D5941">
        <w:rPr>
          <w:rFonts w:ascii="Sylfaen" w:hAnsi="Sylfaen" w:cs="Cambria"/>
          <w:sz w:val="20"/>
          <w:lang w:val="ka-GE"/>
        </w:rPr>
        <w:t>“</w:t>
      </w:r>
      <w:r w:rsidR="00326EDC" w:rsidRPr="000D5941">
        <w:rPr>
          <w:rFonts w:ascii="Sylfaen" w:hAnsi="Sylfaen" w:cs="Sylfaen"/>
          <w:sz w:val="20"/>
          <w:lang w:val="ka-GE"/>
        </w:rPr>
        <w:t xml:space="preserve"> უფლებამოსილია საჭიროების შემთხვევაში მოითხოვოს დამატებითი ინფორმაცია ან დოკუმენტაცია პრეტენდენტისგან, ასევე განახორციელოს ობიექტის ადგილზე დათვალიერება.</w:t>
      </w:r>
    </w:p>
    <w:p w14:paraId="772CA5C9" w14:textId="77777777" w:rsidR="0013472F" w:rsidRDefault="0013472F" w:rsidP="00924194">
      <w:pPr>
        <w:rPr>
          <w:rFonts w:ascii="Sylfaen" w:hAnsi="Sylfaen" w:cs="Sylfaen"/>
          <w:sz w:val="20"/>
          <w:lang w:val="ka-GE"/>
        </w:rPr>
      </w:pPr>
    </w:p>
    <w:p w14:paraId="406BF905" w14:textId="77777777" w:rsidR="001E0806" w:rsidRPr="000D5941" w:rsidRDefault="001E0806" w:rsidP="00846FE7">
      <w:pPr>
        <w:pStyle w:val="ListParagraph"/>
        <w:rPr>
          <w:rFonts w:ascii="Sylfaen" w:hAnsi="Sylfaen" w:cs="Sylfaen"/>
          <w:sz w:val="20"/>
          <w:lang w:val="ka-GE"/>
        </w:rPr>
      </w:pPr>
    </w:p>
    <w:p w14:paraId="187AD8F0" w14:textId="03AD8C62" w:rsidR="001F691C" w:rsidRPr="000D5941" w:rsidRDefault="001F691C" w:rsidP="005D56D0">
      <w:pPr>
        <w:rPr>
          <w:rFonts w:ascii="Sylfaen" w:hAnsi="Sylfaen" w:cs="Sylfaen"/>
          <w:b/>
          <w:bCs/>
          <w:sz w:val="20"/>
          <w:lang w:val="ka-GE"/>
        </w:rPr>
      </w:pPr>
      <w:r w:rsidRPr="000D5941">
        <w:rPr>
          <w:rFonts w:ascii="Sylfaen" w:hAnsi="Sylfaen" w:cs="Sylfaen"/>
          <w:b/>
          <w:bCs/>
          <w:sz w:val="20"/>
          <w:lang w:val="ka-GE"/>
        </w:rPr>
        <w:t>ძირითადი კომერციული პირობები</w:t>
      </w:r>
    </w:p>
    <w:p w14:paraId="38BE9BD5" w14:textId="77777777" w:rsidR="00F318F9" w:rsidRPr="000D5941" w:rsidRDefault="00F318F9" w:rsidP="00F318F9">
      <w:pPr>
        <w:rPr>
          <w:rFonts w:ascii="Sylfaen" w:hAnsi="Sylfaen" w:cs="Sylfaen"/>
          <w:sz w:val="20"/>
          <w:lang w:val="en-US"/>
        </w:rPr>
      </w:pPr>
      <w:proofErr w:type="spellStart"/>
      <w:r w:rsidRPr="00F318F9">
        <w:rPr>
          <w:rFonts w:ascii="Sylfaen" w:hAnsi="Sylfaen" w:cs="Sylfaen"/>
          <w:sz w:val="20"/>
          <w:lang w:val="en-US"/>
        </w:rPr>
        <w:t>პრეტენდენტმა</w:t>
      </w:r>
      <w:proofErr w:type="spellEnd"/>
      <w:r w:rsidRPr="00F318F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318F9">
        <w:rPr>
          <w:rFonts w:ascii="Sylfaen" w:hAnsi="Sylfaen" w:cs="Sylfaen"/>
          <w:sz w:val="20"/>
          <w:lang w:val="en-US"/>
        </w:rPr>
        <w:t>სატენდერო</w:t>
      </w:r>
      <w:proofErr w:type="spellEnd"/>
      <w:r w:rsidRPr="00F318F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318F9">
        <w:rPr>
          <w:rFonts w:ascii="Sylfaen" w:hAnsi="Sylfaen" w:cs="Sylfaen"/>
          <w:sz w:val="20"/>
          <w:lang w:val="en-US"/>
        </w:rPr>
        <w:t>წინადადებაში</w:t>
      </w:r>
      <w:proofErr w:type="spellEnd"/>
      <w:r w:rsidRPr="00F318F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318F9">
        <w:rPr>
          <w:rFonts w:ascii="Sylfaen" w:hAnsi="Sylfaen" w:cs="Sylfaen"/>
          <w:sz w:val="20"/>
          <w:lang w:val="en-US"/>
        </w:rPr>
        <w:t>უნდა</w:t>
      </w:r>
      <w:proofErr w:type="spellEnd"/>
      <w:r w:rsidRPr="00F318F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318F9">
        <w:rPr>
          <w:rFonts w:ascii="Sylfaen" w:hAnsi="Sylfaen" w:cs="Sylfaen"/>
          <w:sz w:val="20"/>
          <w:lang w:val="en-US"/>
        </w:rPr>
        <w:t>წარმოადგინოს</w:t>
      </w:r>
      <w:proofErr w:type="spellEnd"/>
      <w:r w:rsidRPr="00F318F9">
        <w:rPr>
          <w:rFonts w:ascii="Sylfaen" w:hAnsi="Sylfaen" w:cs="Sylfaen"/>
          <w:sz w:val="20"/>
          <w:lang w:val="en-US"/>
        </w:rPr>
        <w:t>:</w:t>
      </w:r>
    </w:p>
    <w:p w14:paraId="78264412" w14:textId="77777777" w:rsidR="00F318F9" w:rsidRPr="00F318F9" w:rsidRDefault="00F318F9" w:rsidP="00F318F9">
      <w:pPr>
        <w:rPr>
          <w:rFonts w:ascii="Sylfaen" w:hAnsi="Sylfaen" w:cs="Sylfaen"/>
          <w:sz w:val="20"/>
          <w:lang w:val="en-US"/>
        </w:rPr>
      </w:pPr>
    </w:p>
    <w:p w14:paraId="036D1B44" w14:textId="36D5C5A6" w:rsidR="00F318F9" w:rsidRDefault="00F318F9" w:rsidP="00F318F9">
      <w:pPr>
        <w:numPr>
          <w:ilvl w:val="0"/>
          <w:numId w:val="31"/>
        </w:numPr>
        <w:rPr>
          <w:rFonts w:ascii="Sylfaen" w:hAnsi="Sylfaen" w:cs="Sylfaen"/>
          <w:sz w:val="20"/>
          <w:lang w:val="en-US"/>
        </w:rPr>
      </w:pPr>
      <w:proofErr w:type="spellStart"/>
      <w:r w:rsidRPr="000D5941">
        <w:rPr>
          <w:rFonts w:ascii="Sylfaen" w:hAnsi="Sylfaen" w:cs="Sylfaen"/>
          <w:sz w:val="20"/>
          <w:lang w:val="en-US"/>
        </w:rPr>
        <w:t>წლიურად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გაწერილი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318F9">
        <w:rPr>
          <w:rFonts w:ascii="Sylfaen" w:hAnsi="Sylfaen" w:cs="Sylfaen"/>
          <w:sz w:val="20"/>
          <w:lang w:val="en-US"/>
        </w:rPr>
        <w:t>იჯარის</w:t>
      </w:r>
      <w:proofErr w:type="spellEnd"/>
      <w:r w:rsidRPr="00F318F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318F9">
        <w:rPr>
          <w:rFonts w:ascii="Sylfaen" w:hAnsi="Sylfaen" w:cs="Sylfaen"/>
          <w:sz w:val="20"/>
          <w:lang w:val="en-US"/>
        </w:rPr>
        <w:t>ფასი</w:t>
      </w:r>
      <w:proofErr w:type="spellEnd"/>
      <w:r w:rsidRPr="00F318F9">
        <w:rPr>
          <w:rFonts w:ascii="Sylfaen" w:hAnsi="Sylfaen" w:cs="Sylfaen"/>
          <w:sz w:val="20"/>
          <w:lang w:val="en-US"/>
        </w:rPr>
        <w:t xml:space="preserve"> (5 </w:t>
      </w:r>
      <w:proofErr w:type="spellStart"/>
      <w:r w:rsidRPr="00F318F9">
        <w:rPr>
          <w:rFonts w:ascii="Sylfaen" w:hAnsi="Sylfaen" w:cs="Sylfaen"/>
          <w:sz w:val="20"/>
          <w:lang w:val="en-US"/>
        </w:rPr>
        <w:t>წლიანი</w:t>
      </w:r>
      <w:proofErr w:type="spellEnd"/>
      <w:r w:rsidRPr="00F318F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318F9">
        <w:rPr>
          <w:rFonts w:ascii="Sylfaen" w:hAnsi="Sylfaen" w:cs="Sylfaen"/>
          <w:sz w:val="20"/>
          <w:lang w:val="en-US"/>
        </w:rPr>
        <w:t>პერიოდისათვის</w:t>
      </w:r>
      <w:proofErr w:type="spellEnd"/>
      <w:r w:rsidR="00B06BF2">
        <w:rPr>
          <w:rFonts w:ascii="Sylfaen" w:hAnsi="Sylfaen" w:cs="Sylfaen"/>
          <w:sz w:val="20"/>
          <w:lang w:val="en-US"/>
        </w:rPr>
        <w:t xml:space="preserve">) </w:t>
      </w:r>
      <w:proofErr w:type="spellStart"/>
      <w:r w:rsidR="00B06BF2">
        <w:rPr>
          <w:rFonts w:ascii="Sylfaen" w:hAnsi="Sylfaen" w:cs="Sylfaen"/>
          <w:sz w:val="20"/>
          <w:lang w:val="en-US"/>
        </w:rPr>
        <w:t>შემდეგი</w:t>
      </w:r>
      <w:proofErr w:type="spellEnd"/>
      <w:r w:rsidR="00B06BF2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B06BF2">
        <w:rPr>
          <w:rFonts w:ascii="Sylfaen" w:hAnsi="Sylfaen" w:cs="Sylfaen"/>
          <w:sz w:val="20"/>
          <w:lang w:val="en-US"/>
        </w:rPr>
        <w:t>ვერსიებით</w:t>
      </w:r>
      <w:proofErr w:type="spellEnd"/>
      <w:r w:rsidR="00B06BF2">
        <w:rPr>
          <w:rFonts w:ascii="Sylfaen" w:hAnsi="Sylfaen" w:cs="Sylfaen"/>
          <w:sz w:val="20"/>
          <w:lang w:val="en-US"/>
        </w:rPr>
        <w:t>:</w:t>
      </w:r>
    </w:p>
    <w:p w14:paraId="2475B770" w14:textId="135EBAA9" w:rsidR="002E58B4" w:rsidRDefault="002E58B4" w:rsidP="002E58B4">
      <w:pPr>
        <w:numPr>
          <w:ilvl w:val="1"/>
          <w:numId w:val="31"/>
        </w:numPr>
        <w:rPr>
          <w:rFonts w:ascii="Sylfaen" w:hAnsi="Sylfaen" w:cs="Sylfaen"/>
          <w:sz w:val="20"/>
          <w:lang w:val="en-US"/>
        </w:rPr>
      </w:pPr>
      <w:proofErr w:type="spellStart"/>
      <w:r>
        <w:rPr>
          <w:rFonts w:ascii="Sylfaen" w:hAnsi="Sylfaen" w:cs="Sylfaen"/>
          <w:sz w:val="20"/>
          <w:lang w:val="en-US"/>
        </w:rPr>
        <w:t>ცარიელი</w:t>
      </w:r>
      <w:proofErr w:type="spellEnd"/>
      <w:r>
        <w:rPr>
          <w:rFonts w:ascii="Sylfaen" w:hAnsi="Sylfaen" w:cs="Sylfaen"/>
          <w:sz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lang w:val="en-US"/>
        </w:rPr>
        <w:t>ფართი</w:t>
      </w:r>
      <w:proofErr w:type="spellEnd"/>
    </w:p>
    <w:p w14:paraId="0A2C76D0" w14:textId="156AFC2A" w:rsidR="002E58B4" w:rsidRDefault="005E4F12" w:rsidP="002E58B4">
      <w:pPr>
        <w:numPr>
          <w:ilvl w:val="1"/>
          <w:numId w:val="31"/>
        </w:numPr>
        <w:rPr>
          <w:rFonts w:ascii="Sylfaen" w:hAnsi="Sylfaen" w:cs="Sylfaen"/>
          <w:sz w:val="20"/>
          <w:lang w:val="en-US"/>
        </w:rPr>
      </w:pPr>
      <w:proofErr w:type="spellStart"/>
      <w:r>
        <w:rPr>
          <w:rFonts w:ascii="Sylfaen" w:hAnsi="Sylfaen" w:cs="Sylfaen"/>
          <w:sz w:val="20"/>
          <w:lang w:val="en-US"/>
        </w:rPr>
        <w:t>ფართი</w:t>
      </w:r>
      <w:proofErr w:type="spellEnd"/>
      <w:r>
        <w:rPr>
          <w:rFonts w:ascii="Sylfaen" w:hAnsi="Sylfaen" w:cs="Sylfaen"/>
          <w:sz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lang w:val="en-US"/>
        </w:rPr>
        <w:t>სტელაჟებით</w:t>
      </w:r>
      <w:proofErr w:type="spellEnd"/>
      <w:r w:rsidR="006D1F37">
        <w:rPr>
          <w:rFonts w:ascii="Sylfaen" w:hAnsi="Sylfaen" w:cs="Sylfaen"/>
          <w:sz w:val="20"/>
          <w:lang w:val="en-US"/>
        </w:rPr>
        <w:t xml:space="preserve"> </w:t>
      </w:r>
      <w:r w:rsidR="00573005">
        <w:rPr>
          <w:rFonts w:ascii="Sylfaen" w:hAnsi="Sylfaen" w:cs="Sylfaen"/>
          <w:sz w:val="20"/>
          <w:lang w:val="en-US"/>
        </w:rPr>
        <w:t>(</w:t>
      </w:r>
      <w:proofErr w:type="spellStart"/>
      <w:r w:rsidR="00573005">
        <w:rPr>
          <w:rFonts w:ascii="Sylfaen" w:hAnsi="Sylfaen" w:cs="Sylfaen"/>
          <w:sz w:val="20"/>
          <w:lang w:val="en-US"/>
        </w:rPr>
        <w:t>შესაძლებლობის</w:t>
      </w:r>
      <w:proofErr w:type="spellEnd"/>
      <w:r w:rsidR="00573005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573005">
        <w:rPr>
          <w:rFonts w:ascii="Sylfaen" w:hAnsi="Sylfaen" w:cs="Sylfaen"/>
          <w:sz w:val="20"/>
          <w:lang w:val="en-US"/>
        </w:rPr>
        <w:t>შემთხვევაში</w:t>
      </w:r>
      <w:proofErr w:type="spellEnd"/>
      <w:r w:rsidR="00573005">
        <w:rPr>
          <w:rFonts w:ascii="Sylfaen" w:hAnsi="Sylfaen" w:cs="Sylfaen"/>
          <w:sz w:val="20"/>
          <w:lang w:val="en-US"/>
        </w:rPr>
        <w:t>);</w:t>
      </w:r>
    </w:p>
    <w:p w14:paraId="50D50F28" w14:textId="60DC6CE7" w:rsidR="005E4F12" w:rsidRPr="00F318F9" w:rsidRDefault="005E4F12" w:rsidP="002E58B4">
      <w:pPr>
        <w:numPr>
          <w:ilvl w:val="1"/>
          <w:numId w:val="31"/>
        </w:numPr>
        <w:rPr>
          <w:rFonts w:ascii="Sylfaen" w:hAnsi="Sylfaen" w:cs="Sylfaen"/>
          <w:sz w:val="20"/>
          <w:lang w:val="en-US"/>
        </w:rPr>
      </w:pPr>
      <w:proofErr w:type="spellStart"/>
      <w:r>
        <w:rPr>
          <w:rFonts w:ascii="Sylfaen" w:hAnsi="Sylfaen" w:cs="Sylfaen"/>
          <w:sz w:val="20"/>
          <w:lang w:val="en-US"/>
        </w:rPr>
        <w:t>ფართი</w:t>
      </w:r>
      <w:proofErr w:type="spellEnd"/>
      <w:r>
        <w:rPr>
          <w:rFonts w:ascii="Sylfaen" w:hAnsi="Sylfaen" w:cs="Sylfaen"/>
          <w:sz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lang w:val="en-US"/>
        </w:rPr>
        <w:t>სტელაჟებით</w:t>
      </w:r>
      <w:proofErr w:type="spellEnd"/>
      <w:r>
        <w:rPr>
          <w:rFonts w:ascii="Sylfaen" w:hAnsi="Sylfaen" w:cs="Sylfaen"/>
          <w:sz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lang w:val="en-US"/>
        </w:rPr>
        <w:t>და</w:t>
      </w:r>
      <w:proofErr w:type="spellEnd"/>
      <w:r>
        <w:rPr>
          <w:rFonts w:ascii="Sylfaen" w:hAnsi="Sylfaen" w:cs="Sylfaen"/>
          <w:sz w:val="20"/>
          <w:lang w:val="en-US"/>
        </w:rPr>
        <w:t xml:space="preserve"> </w:t>
      </w:r>
      <w:proofErr w:type="spellStart"/>
      <w:r>
        <w:rPr>
          <w:rFonts w:ascii="Sylfaen" w:hAnsi="Sylfaen" w:cs="Sylfaen"/>
          <w:sz w:val="20"/>
          <w:lang w:val="en-US"/>
        </w:rPr>
        <w:t>ფორტკლიფტებით</w:t>
      </w:r>
      <w:proofErr w:type="spellEnd"/>
      <w:r w:rsidR="00573005">
        <w:rPr>
          <w:rFonts w:ascii="Sylfaen" w:hAnsi="Sylfaen" w:cs="Sylfaen"/>
          <w:sz w:val="20"/>
          <w:lang w:val="en-US"/>
        </w:rPr>
        <w:t xml:space="preserve"> (</w:t>
      </w:r>
      <w:proofErr w:type="spellStart"/>
      <w:r w:rsidR="00573005">
        <w:rPr>
          <w:rFonts w:ascii="Sylfaen" w:hAnsi="Sylfaen" w:cs="Sylfaen"/>
          <w:sz w:val="20"/>
          <w:lang w:val="en-US"/>
        </w:rPr>
        <w:t>შესაძლებლობის</w:t>
      </w:r>
      <w:proofErr w:type="spellEnd"/>
      <w:r w:rsidR="00573005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="00573005">
        <w:rPr>
          <w:rFonts w:ascii="Sylfaen" w:hAnsi="Sylfaen" w:cs="Sylfaen"/>
          <w:sz w:val="20"/>
          <w:lang w:val="en-US"/>
        </w:rPr>
        <w:t>შემთხვევაში</w:t>
      </w:r>
      <w:proofErr w:type="spellEnd"/>
      <w:r w:rsidR="00573005">
        <w:rPr>
          <w:rFonts w:ascii="Sylfaen" w:hAnsi="Sylfaen" w:cs="Sylfaen"/>
          <w:sz w:val="20"/>
          <w:lang w:val="en-US"/>
        </w:rPr>
        <w:t>);</w:t>
      </w:r>
    </w:p>
    <w:p w14:paraId="0BBBADDD" w14:textId="77777777" w:rsidR="00F318F9" w:rsidRPr="00F318F9" w:rsidRDefault="00F318F9" w:rsidP="00F318F9">
      <w:pPr>
        <w:numPr>
          <w:ilvl w:val="0"/>
          <w:numId w:val="31"/>
        </w:numPr>
        <w:rPr>
          <w:rFonts w:ascii="Sylfaen" w:hAnsi="Sylfaen" w:cs="Sylfaen"/>
          <w:sz w:val="20"/>
          <w:lang w:val="en-US"/>
        </w:rPr>
      </w:pPr>
      <w:proofErr w:type="spellStart"/>
      <w:r w:rsidRPr="00F318F9">
        <w:rPr>
          <w:rFonts w:ascii="Sylfaen" w:hAnsi="Sylfaen" w:cs="Sylfaen"/>
          <w:sz w:val="20"/>
          <w:lang w:val="en-US"/>
        </w:rPr>
        <w:t>ფასის</w:t>
      </w:r>
      <w:proofErr w:type="spellEnd"/>
      <w:r w:rsidRPr="00F318F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318F9">
        <w:rPr>
          <w:rFonts w:ascii="Sylfaen" w:hAnsi="Sylfaen" w:cs="Sylfaen"/>
          <w:sz w:val="20"/>
          <w:lang w:val="en-US"/>
        </w:rPr>
        <w:t>ვალუტა</w:t>
      </w:r>
      <w:proofErr w:type="spellEnd"/>
      <w:r w:rsidRPr="00F318F9">
        <w:rPr>
          <w:rFonts w:ascii="Sylfaen" w:hAnsi="Sylfaen" w:cs="Sylfaen"/>
          <w:sz w:val="20"/>
          <w:lang w:val="en-US"/>
        </w:rPr>
        <w:t xml:space="preserve"> </w:t>
      </w:r>
      <w:r w:rsidRPr="00F318F9">
        <w:rPr>
          <w:rFonts w:ascii="Sylfaen" w:hAnsi="Sylfaen" w:cs="Cambria"/>
          <w:sz w:val="20"/>
          <w:lang w:val="en-US"/>
        </w:rPr>
        <w:t>–</w:t>
      </w:r>
      <w:r w:rsidRPr="00F318F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318F9">
        <w:rPr>
          <w:rFonts w:ascii="Sylfaen" w:hAnsi="Sylfaen" w:cs="Sylfaen"/>
          <w:sz w:val="20"/>
          <w:lang w:val="en-US"/>
        </w:rPr>
        <w:t>ლარი</w:t>
      </w:r>
      <w:proofErr w:type="spellEnd"/>
      <w:r w:rsidRPr="00F318F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318F9">
        <w:rPr>
          <w:rFonts w:ascii="Sylfaen" w:hAnsi="Sylfaen" w:cs="Sylfaen"/>
          <w:sz w:val="20"/>
          <w:lang w:val="en-US"/>
        </w:rPr>
        <w:t>ან</w:t>
      </w:r>
      <w:proofErr w:type="spellEnd"/>
      <w:r w:rsidRPr="00F318F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318F9">
        <w:rPr>
          <w:rFonts w:ascii="Sylfaen" w:hAnsi="Sylfaen" w:cs="Sylfaen"/>
          <w:sz w:val="20"/>
          <w:lang w:val="en-US"/>
        </w:rPr>
        <w:t>აშშ</w:t>
      </w:r>
      <w:proofErr w:type="spellEnd"/>
      <w:r w:rsidRPr="00F318F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318F9">
        <w:rPr>
          <w:rFonts w:ascii="Sylfaen" w:hAnsi="Sylfaen" w:cs="Sylfaen"/>
          <w:sz w:val="20"/>
          <w:lang w:val="en-US"/>
        </w:rPr>
        <w:t>დოლარი</w:t>
      </w:r>
      <w:proofErr w:type="spellEnd"/>
      <w:r w:rsidRPr="00F318F9">
        <w:rPr>
          <w:rFonts w:ascii="Sylfaen" w:hAnsi="Sylfaen" w:cs="Sylfaen"/>
          <w:sz w:val="20"/>
          <w:lang w:val="en-US"/>
        </w:rPr>
        <w:t>;</w:t>
      </w:r>
    </w:p>
    <w:p w14:paraId="3A09A691" w14:textId="77777777" w:rsidR="00F318F9" w:rsidRPr="00F318F9" w:rsidRDefault="00F318F9" w:rsidP="00F318F9">
      <w:pPr>
        <w:numPr>
          <w:ilvl w:val="0"/>
          <w:numId w:val="31"/>
        </w:numPr>
        <w:rPr>
          <w:rFonts w:ascii="Sylfaen" w:hAnsi="Sylfaen" w:cs="Sylfaen"/>
          <w:sz w:val="20"/>
          <w:lang w:val="en-US"/>
        </w:rPr>
      </w:pPr>
      <w:proofErr w:type="spellStart"/>
      <w:r w:rsidRPr="00F318F9">
        <w:rPr>
          <w:rFonts w:ascii="Sylfaen" w:hAnsi="Sylfaen" w:cs="Sylfaen"/>
          <w:sz w:val="20"/>
          <w:lang w:val="en-US"/>
        </w:rPr>
        <w:t>იჯარის</w:t>
      </w:r>
      <w:proofErr w:type="spellEnd"/>
      <w:r w:rsidRPr="00F318F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318F9">
        <w:rPr>
          <w:rFonts w:ascii="Sylfaen" w:hAnsi="Sylfaen" w:cs="Sylfaen"/>
          <w:sz w:val="20"/>
          <w:lang w:val="en-US"/>
        </w:rPr>
        <w:t>ვადა</w:t>
      </w:r>
      <w:proofErr w:type="spellEnd"/>
      <w:r w:rsidRPr="00F318F9">
        <w:rPr>
          <w:rFonts w:ascii="Sylfaen" w:hAnsi="Sylfaen" w:cs="Sylfaen"/>
          <w:sz w:val="20"/>
          <w:lang w:val="en-US"/>
        </w:rPr>
        <w:t xml:space="preserve"> </w:t>
      </w:r>
      <w:r w:rsidRPr="00F318F9">
        <w:rPr>
          <w:rFonts w:ascii="Sylfaen" w:hAnsi="Sylfaen" w:cs="Cambria"/>
          <w:sz w:val="20"/>
          <w:lang w:val="en-US"/>
        </w:rPr>
        <w:t>–</w:t>
      </w:r>
      <w:r w:rsidRPr="00F318F9">
        <w:rPr>
          <w:rFonts w:ascii="Sylfaen" w:hAnsi="Sylfaen" w:cs="Sylfaen"/>
          <w:sz w:val="20"/>
          <w:lang w:val="en-US"/>
        </w:rPr>
        <w:t xml:space="preserve"> 5 </w:t>
      </w:r>
      <w:proofErr w:type="spellStart"/>
      <w:r w:rsidRPr="00F318F9">
        <w:rPr>
          <w:rFonts w:ascii="Sylfaen" w:hAnsi="Sylfaen" w:cs="Sylfaen"/>
          <w:sz w:val="20"/>
          <w:lang w:val="en-US"/>
        </w:rPr>
        <w:t>წელი</w:t>
      </w:r>
      <w:proofErr w:type="spellEnd"/>
      <w:r w:rsidRPr="00F318F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318F9">
        <w:rPr>
          <w:rFonts w:ascii="Sylfaen" w:hAnsi="Sylfaen" w:cs="Sylfaen"/>
          <w:sz w:val="20"/>
          <w:lang w:val="en-US"/>
        </w:rPr>
        <w:t>ობიექტის</w:t>
      </w:r>
      <w:proofErr w:type="spellEnd"/>
      <w:r w:rsidRPr="00F318F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318F9">
        <w:rPr>
          <w:rFonts w:ascii="Sylfaen" w:hAnsi="Sylfaen" w:cs="Sylfaen"/>
          <w:sz w:val="20"/>
          <w:lang w:val="en-US"/>
        </w:rPr>
        <w:t>ჩაბარების</w:t>
      </w:r>
      <w:proofErr w:type="spellEnd"/>
      <w:r w:rsidRPr="00F318F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318F9">
        <w:rPr>
          <w:rFonts w:ascii="Sylfaen" w:hAnsi="Sylfaen" w:cs="Sylfaen"/>
          <w:sz w:val="20"/>
          <w:lang w:val="en-US"/>
        </w:rPr>
        <w:t>მომენტიდან</w:t>
      </w:r>
      <w:proofErr w:type="spellEnd"/>
      <w:r w:rsidRPr="00F318F9">
        <w:rPr>
          <w:rFonts w:ascii="Sylfaen" w:hAnsi="Sylfaen" w:cs="Sylfaen"/>
          <w:sz w:val="20"/>
          <w:lang w:val="en-US"/>
        </w:rPr>
        <w:t>;</w:t>
      </w:r>
    </w:p>
    <w:p w14:paraId="1F47D3C2" w14:textId="28907A4A" w:rsidR="00F318F9" w:rsidRPr="000D5941" w:rsidRDefault="00F318F9" w:rsidP="00771381">
      <w:pPr>
        <w:pStyle w:val="ListParagraph"/>
        <w:numPr>
          <w:ilvl w:val="0"/>
          <w:numId w:val="31"/>
        </w:numPr>
        <w:rPr>
          <w:rFonts w:ascii="Sylfaen" w:hAnsi="Sylfaen"/>
          <w:sz w:val="20"/>
          <w:lang w:val="en-US"/>
        </w:rPr>
      </w:pPr>
      <w:proofErr w:type="spellStart"/>
      <w:r w:rsidRPr="000D5941">
        <w:rPr>
          <w:rFonts w:ascii="Sylfaen" w:hAnsi="Sylfaen" w:cs="Sylfaen"/>
          <w:sz w:val="20"/>
          <w:lang w:val="en-US"/>
        </w:rPr>
        <w:t>ავანსის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D5941">
        <w:rPr>
          <w:rFonts w:ascii="Sylfaen" w:hAnsi="Sylfaen" w:cs="Sylfaen"/>
          <w:sz w:val="20"/>
          <w:lang w:val="en-US"/>
        </w:rPr>
        <w:t>პირობა</w:t>
      </w:r>
      <w:proofErr w:type="spellEnd"/>
      <w:r w:rsidR="00902007" w:rsidRPr="000D5941">
        <w:rPr>
          <w:rFonts w:ascii="Sylfaen" w:hAnsi="Sylfaen" w:cs="Sylfaen"/>
          <w:sz w:val="20"/>
          <w:lang w:val="en-US"/>
        </w:rPr>
        <w:t xml:space="preserve"> - </w:t>
      </w:r>
      <w:proofErr w:type="spellStart"/>
      <w:r w:rsidR="00771381" w:rsidRPr="000D5941">
        <w:rPr>
          <w:rFonts w:ascii="Sylfaen" w:hAnsi="Sylfaen" w:cs="Sylfaen"/>
          <w:sz w:val="20"/>
          <w:lang w:val="en-US"/>
        </w:rPr>
        <w:t>ავანსის</w:t>
      </w:r>
      <w:proofErr w:type="spellEnd"/>
      <w:r w:rsidR="00771381" w:rsidRPr="000D5941">
        <w:rPr>
          <w:rFonts w:ascii="Sylfaen" w:hAnsi="Sylfaen"/>
          <w:sz w:val="20"/>
          <w:lang w:val="en-US"/>
        </w:rPr>
        <w:t xml:space="preserve"> </w:t>
      </w:r>
      <w:proofErr w:type="spellStart"/>
      <w:r w:rsidR="00771381" w:rsidRPr="000D5941">
        <w:rPr>
          <w:rFonts w:ascii="Sylfaen" w:hAnsi="Sylfaen" w:cs="Sylfaen"/>
          <w:sz w:val="20"/>
          <w:lang w:val="en-US"/>
        </w:rPr>
        <w:t>ოდენობა</w:t>
      </w:r>
      <w:proofErr w:type="spellEnd"/>
      <w:r w:rsidR="00771381" w:rsidRPr="000D5941">
        <w:rPr>
          <w:rFonts w:ascii="Sylfaen" w:hAnsi="Sylfaen"/>
          <w:sz w:val="20"/>
          <w:lang w:val="en-US"/>
        </w:rPr>
        <w:t xml:space="preserve"> </w:t>
      </w:r>
      <w:proofErr w:type="spellStart"/>
      <w:r w:rsidR="00771381" w:rsidRPr="000D5941">
        <w:rPr>
          <w:rFonts w:ascii="Sylfaen" w:hAnsi="Sylfaen" w:cs="Sylfaen"/>
          <w:sz w:val="20"/>
          <w:lang w:val="en-US"/>
        </w:rPr>
        <w:t>და</w:t>
      </w:r>
      <w:proofErr w:type="spellEnd"/>
      <w:r w:rsidR="00771381" w:rsidRPr="000D5941">
        <w:rPr>
          <w:rFonts w:ascii="Sylfaen" w:hAnsi="Sylfaen"/>
          <w:sz w:val="20"/>
          <w:lang w:val="en-US"/>
        </w:rPr>
        <w:t xml:space="preserve"> </w:t>
      </w:r>
      <w:proofErr w:type="spellStart"/>
      <w:r w:rsidR="00771381" w:rsidRPr="000D5941">
        <w:rPr>
          <w:rFonts w:ascii="Sylfaen" w:hAnsi="Sylfaen" w:cs="Sylfaen"/>
          <w:sz w:val="20"/>
          <w:lang w:val="en-US"/>
        </w:rPr>
        <w:t>გადახდის</w:t>
      </w:r>
      <w:proofErr w:type="spellEnd"/>
      <w:r w:rsidR="00771381" w:rsidRPr="000D5941">
        <w:rPr>
          <w:rFonts w:ascii="Sylfaen" w:hAnsi="Sylfaen"/>
          <w:sz w:val="20"/>
          <w:lang w:val="en-US"/>
        </w:rPr>
        <w:t xml:space="preserve"> </w:t>
      </w:r>
      <w:proofErr w:type="spellStart"/>
      <w:r w:rsidR="00771381" w:rsidRPr="000D5941">
        <w:rPr>
          <w:rFonts w:ascii="Sylfaen" w:hAnsi="Sylfaen" w:cs="Sylfaen"/>
          <w:sz w:val="20"/>
          <w:lang w:val="en-US"/>
        </w:rPr>
        <w:t>პირობები</w:t>
      </w:r>
      <w:proofErr w:type="spellEnd"/>
      <w:r w:rsidR="00771381" w:rsidRPr="000D5941">
        <w:rPr>
          <w:rFonts w:ascii="Sylfaen" w:hAnsi="Sylfaen" w:cs="Sylfaen"/>
          <w:sz w:val="20"/>
          <w:lang w:val="en-US"/>
        </w:rPr>
        <w:t>;</w:t>
      </w:r>
    </w:p>
    <w:p w14:paraId="21936D1B" w14:textId="26B1410B" w:rsidR="00F318F9" w:rsidRPr="000D5941" w:rsidRDefault="00F318F9" w:rsidP="00FD446F">
      <w:pPr>
        <w:pStyle w:val="ListParagraph"/>
        <w:numPr>
          <w:ilvl w:val="0"/>
          <w:numId w:val="31"/>
        </w:numPr>
        <w:rPr>
          <w:rFonts w:ascii="Sylfaen" w:hAnsi="Sylfaen"/>
          <w:sz w:val="20"/>
          <w:lang w:val="en-US"/>
        </w:rPr>
      </w:pPr>
      <w:proofErr w:type="spellStart"/>
      <w:r w:rsidRPr="000D5941">
        <w:rPr>
          <w:rFonts w:ascii="Sylfaen" w:hAnsi="Sylfaen" w:cs="Sylfaen"/>
          <w:sz w:val="20"/>
          <w:lang w:val="en-US"/>
        </w:rPr>
        <w:t>პირგასამტეხლო</w:t>
      </w:r>
      <w:proofErr w:type="spellEnd"/>
      <w:r w:rsidR="00FD446F" w:rsidRPr="000D5941">
        <w:rPr>
          <w:rFonts w:ascii="Sylfaen" w:hAnsi="Sylfaen" w:cs="Sylfaen"/>
          <w:sz w:val="20"/>
          <w:lang w:val="en-US"/>
        </w:rPr>
        <w:t>/</w:t>
      </w:r>
      <w:proofErr w:type="spellStart"/>
      <w:r w:rsidR="00FD446F" w:rsidRPr="000D5941">
        <w:rPr>
          <w:rFonts w:ascii="Sylfaen" w:hAnsi="Sylfaen" w:cs="Sylfaen"/>
          <w:sz w:val="20"/>
          <w:lang w:val="en-US"/>
        </w:rPr>
        <w:t>სხვა</w:t>
      </w:r>
      <w:proofErr w:type="spellEnd"/>
      <w:r w:rsidR="00FD446F" w:rsidRPr="000D5941">
        <w:rPr>
          <w:rFonts w:ascii="Sylfaen" w:hAnsi="Sylfaen"/>
          <w:sz w:val="20"/>
          <w:lang w:val="en-US"/>
        </w:rPr>
        <w:t xml:space="preserve"> </w:t>
      </w:r>
      <w:proofErr w:type="spellStart"/>
      <w:r w:rsidR="00FD446F" w:rsidRPr="000D5941">
        <w:rPr>
          <w:rFonts w:ascii="Sylfaen" w:hAnsi="Sylfaen" w:cs="Sylfaen"/>
          <w:sz w:val="20"/>
          <w:lang w:val="en-US"/>
        </w:rPr>
        <w:t>შესაძლო</w:t>
      </w:r>
      <w:proofErr w:type="spellEnd"/>
      <w:r w:rsidR="00FD446F" w:rsidRPr="000D5941">
        <w:rPr>
          <w:rFonts w:ascii="Sylfaen" w:hAnsi="Sylfaen"/>
          <w:sz w:val="20"/>
          <w:lang w:val="en-US"/>
        </w:rPr>
        <w:t xml:space="preserve"> </w:t>
      </w:r>
      <w:proofErr w:type="spellStart"/>
      <w:r w:rsidR="00FD446F" w:rsidRPr="000D5941">
        <w:rPr>
          <w:rFonts w:ascii="Sylfaen" w:hAnsi="Sylfaen" w:cs="Sylfaen"/>
          <w:sz w:val="20"/>
          <w:lang w:val="en-US"/>
        </w:rPr>
        <w:t>ფინანსური</w:t>
      </w:r>
      <w:proofErr w:type="spellEnd"/>
      <w:r w:rsidR="00FD446F" w:rsidRPr="000D5941">
        <w:rPr>
          <w:rFonts w:ascii="Sylfaen" w:hAnsi="Sylfaen"/>
          <w:sz w:val="20"/>
          <w:lang w:val="en-US"/>
        </w:rPr>
        <w:t xml:space="preserve"> </w:t>
      </w:r>
      <w:proofErr w:type="spellStart"/>
      <w:r w:rsidR="00FD446F" w:rsidRPr="000D5941">
        <w:rPr>
          <w:rFonts w:ascii="Sylfaen" w:hAnsi="Sylfaen" w:cs="Sylfaen"/>
          <w:sz w:val="20"/>
          <w:lang w:val="en-US"/>
        </w:rPr>
        <w:t>სანქციები</w:t>
      </w:r>
      <w:proofErr w:type="spellEnd"/>
      <w:r w:rsidR="00FD446F" w:rsidRPr="000D5941">
        <w:rPr>
          <w:rFonts w:ascii="Sylfaen" w:hAnsi="Sylfaen" w:cs="Sylfaen"/>
          <w:sz w:val="20"/>
          <w:lang w:val="en-US"/>
        </w:rPr>
        <w:t>;</w:t>
      </w:r>
    </w:p>
    <w:p w14:paraId="2FCD5E0E" w14:textId="77777777" w:rsidR="00F318F9" w:rsidRDefault="00F318F9" w:rsidP="00F318F9">
      <w:pPr>
        <w:numPr>
          <w:ilvl w:val="0"/>
          <w:numId w:val="31"/>
        </w:numPr>
        <w:rPr>
          <w:rFonts w:ascii="Sylfaen" w:hAnsi="Sylfaen" w:cs="Sylfaen"/>
          <w:sz w:val="20"/>
          <w:lang w:val="en-US"/>
        </w:rPr>
      </w:pPr>
      <w:proofErr w:type="spellStart"/>
      <w:r w:rsidRPr="00F318F9">
        <w:rPr>
          <w:rFonts w:ascii="Sylfaen" w:hAnsi="Sylfaen" w:cs="Sylfaen"/>
          <w:sz w:val="20"/>
          <w:lang w:val="en-US"/>
        </w:rPr>
        <w:t>ხელშეკრულების</w:t>
      </w:r>
      <w:proofErr w:type="spellEnd"/>
      <w:r w:rsidRPr="00F318F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318F9">
        <w:rPr>
          <w:rFonts w:ascii="Sylfaen" w:hAnsi="Sylfaen" w:cs="Sylfaen"/>
          <w:sz w:val="20"/>
          <w:lang w:val="en-US"/>
        </w:rPr>
        <w:t>ვადამდე</w:t>
      </w:r>
      <w:proofErr w:type="spellEnd"/>
      <w:r w:rsidRPr="00F318F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318F9">
        <w:rPr>
          <w:rFonts w:ascii="Sylfaen" w:hAnsi="Sylfaen" w:cs="Sylfaen"/>
          <w:sz w:val="20"/>
          <w:lang w:val="en-US"/>
        </w:rPr>
        <w:t>შეწყვეტის</w:t>
      </w:r>
      <w:proofErr w:type="spellEnd"/>
      <w:r w:rsidRPr="00F318F9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F318F9">
        <w:rPr>
          <w:rFonts w:ascii="Sylfaen" w:hAnsi="Sylfaen" w:cs="Sylfaen"/>
          <w:sz w:val="20"/>
          <w:lang w:val="en-US"/>
        </w:rPr>
        <w:t>პირობები</w:t>
      </w:r>
      <w:proofErr w:type="spellEnd"/>
      <w:r w:rsidRPr="00F318F9">
        <w:rPr>
          <w:rFonts w:ascii="Sylfaen" w:hAnsi="Sylfaen" w:cs="Sylfaen"/>
          <w:sz w:val="20"/>
          <w:lang w:val="en-US"/>
        </w:rPr>
        <w:t>.</w:t>
      </w:r>
    </w:p>
    <w:p w14:paraId="5D75E0D7" w14:textId="5B8265F3" w:rsidR="001E0806" w:rsidRPr="00D95F24" w:rsidRDefault="00CF721F" w:rsidP="001E0806">
      <w:pPr>
        <w:numPr>
          <w:ilvl w:val="0"/>
          <w:numId w:val="31"/>
        </w:numPr>
        <w:rPr>
          <w:rFonts w:ascii="Sylfaen" w:hAnsi="Sylfaen" w:cs="Sylfaen"/>
          <w:sz w:val="20"/>
          <w:lang w:val="en-US"/>
        </w:rPr>
      </w:pPr>
      <w:proofErr w:type="spellStart"/>
      <w:r w:rsidRPr="00080FAA">
        <w:rPr>
          <w:rFonts w:ascii="Sylfaen" w:hAnsi="Sylfaen" w:cs="Sylfaen"/>
          <w:sz w:val="20"/>
          <w:lang w:val="en-US"/>
        </w:rPr>
        <w:t>ჩაბარების</w:t>
      </w:r>
      <w:proofErr w:type="spellEnd"/>
      <w:r w:rsidRPr="00080FA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80FAA">
        <w:rPr>
          <w:rFonts w:ascii="Sylfaen" w:hAnsi="Sylfaen" w:cs="Sylfaen"/>
          <w:sz w:val="20"/>
          <w:lang w:val="en-US"/>
        </w:rPr>
        <w:t>ვადა</w:t>
      </w:r>
      <w:proofErr w:type="spellEnd"/>
      <w:r w:rsidRPr="000D5941">
        <w:rPr>
          <w:rFonts w:ascii="Sylfaen" w:hAnsi="Sylfaen" w:cs="Sylfaen"/>
          <w:sz w:val="20"/>
          <w:lang w:val="en-US"/>
        </w:rPr>
        <w:t xml:space="preserve"> - </w:t>
      </w:r>
      <w:proofErr w:type="spellStart"/>
      <w:r w:rsidRPr="00080FAA">
        <w:rPr>
          <w:rFonts w:ascii="Sylfaen" w:hAnsi="Sylfaen" w:cs="Sylfaen"/>
          <w:sz w:val="20"/>
          <w:lang w:val="en-US"/>
        </w:rPr>
        <w:t>ობიექტის</w:t>
      </w:r>
      <w:proofErr w:type="spellEnd"/>
      <w:r w:rsidRPr="00080FA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80FAA">
        <w:rPr>
          <w:rFonts w:ascii="Sylfaen" w:hAnsi="Sylfaen" w:cs="Sylfaen"/>
          <w:sz w:val="20"/>
          <w:lang w:val="en-US"/>
        </w:rPr>
        <w:t>ჩაბარება</w:t>
      </w:r>
      <w:proofErr w:type="spellEnd"/>
      <w:r w:rsidRPr="00080FA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80FAA">
        <w:rPr>
          <w:rFonts w:ascii="Sylfaen" w:hAnsi="Sylfaen" w:cs="Sylfaen"/>
          <w:sz w:val="20"/>
          <w:lang w:val="en-US"/>
        </w:rPr>
        <w:t>უნდა</w:t>
      </w:r>
      <w:proofErr w:type="spellEnd"/>
      <w:r w:rsidRPr="00080FA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80FAA">
        <w:rPr>
          <w:rFonts w:ascii="Sylfaen" w:hAnsi="Sylfaen" w:cs="Sylfaen"/>
          <w:sz w:val="20"/>
          <w:lang w:val="en-US"/>
        </w:rPr>
        <w:t>მოხდეს</w:t>
      </w:r>
      <w:proofErr w:type="spellEnd"/>
      <w:r w:rsidRPr="00080FA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80FAA">
        <w:rPr>
          <w:rFonts w:ascii="Sylfaen" w:hAnsi="Sylfaen" w:cs="Sylfaen"/>
          <w:sz w:val="20"/>
          <w:lang w:val="en-US"/>
        </w:rPr>
        <w:t>არაუგვიანეს</w:t>
      </w:r>
      <w:proofErr w:type="spellEnd"/>
      <w:r w:rsidRPr="00080FAA">
        <w:rPr>
          <w:rFonts w:ascii="Sylfaen" w:hAnsi="Sylfaen" w:cs="Sylfaen"/>
          <w:sz w:val="20"/>
          <w:lang w:val="en-US"/>
        </w:rPr>
        <w:t xml:space="preserve"> 2027 </w:t>
      </w:r>
      <w:proofErr w:type="spellStart"/>
      <w:r w:rsidRPr="00080FAA">
        <w:rPr>
          <w:rFonts w:ascii="Sylfaen" w:hAnsi="Sylfaen" w:cs="Sylfaen"/>
          <w:sz w:val="20"/>
          <w:lang w:val="en-US"/>
        </w:rPr>
        <w:t>წლის</w:t>
      </w:r>
      <w:proofErr w:type="spellEnd"/>
      <w:r w:rsidRPr="00080FA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80FAA">
        <w:rPr>
          <w:rFonts w:ascii="Sylfaen" w:hAnsi="Sylfaen" w:cs="Sylfaen"/>
          <w:sz w:val="20"/>
          <w:lang w:val="en-US"/>
        </w:rPr>
        <w:t>აპრილისა</w:t>
      </w:r>
      <w:proofErr w:type="spellEnd"/>
      <w:r w:rsidRPr="00080FAA">
        <w:rPr>
          <w:rFonts w:ascii="Sylfaen" w:hAnsi="Sylfaen" w:cs="Sylfaen"/>
          <w:sz w:val="20"/>
          <w:lang w:val="en-US"/>
        </w:rPr>
        <w:t>.</w:t>
      </w:r>
      <w:r w:rsidRPr="000D5941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80FAA">
        <w:rPr>
          <w:rFonts w:ascii="Sylfaen" w:hAnsi="Sylfaen" w:cs="Sylfaen"/>
          <w:sz w:val="20"/>
          <w:lang w:val="en-US"/>
        </w:rPr>
        <w:t>პრეტენდენტმა</w:t>
      </w:r>
      <w:proofErr w:type="spellEnd"/>
      <w:r w:rsidRPr="00080FA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80FAA">
        <w:rPr>
          <w:rFonts w:ascii="Sylfaen" w:hAnsi="Sylfaen" w:cs="Sylfaen"/>
          <w:sz w:val="20"/>
          <w:lang w:val="en-US"/>
        </w:rPr>
        <w:t>უნდა</w:t>
      </w:r>
      <w:proofErr w:type="spellEnd"/>
      <w:r w:rsidRPr="00080FA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80FAA">
        <w:rPr>
          <w:rFonts w:ascii="Sylfaen" w:hAnsi="Sylfaen" w:cs="Sylfaen"/>
          <w:sz w:val="20"/>
          <w:lang w:val="en-US"/>
        </w:rPr>
        <w:t>წარმოადგინოს</w:t>
      </w:r>
      <w:proofErr w:type="spellEnd"/>
      <w:r w:rsidRPr="00080FA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80FAA">
        <w:rPr>
          <w:rFonts w:ascii="Sylfaen" w:hAnsi="Sylfaen" w:cs="Sylfaen"/>
          <w:sz w:val="20"/>
          <w:lang w:val="en-US"/>
        </w:rPr>
        <w:t>სამუშაოების</w:t>
      </w:r>
      <w:proofErr w:type="spellEnd"/>
      <w:r w:rsidRPr="00080FA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80FAA">
        <w:rPr>
          <w:rFonts w:ascii="Sylfaen" w:hAnsi="Sylfaen" w:cs="Sylfaen"/>
          <w:sz w:val="20"/>
          <w:lang w:val="en-US"/>
        </w:rPr>
        <w:t>შესრულების</w:t>
      </w:r>
      <w:proofErr w:type="spellEnd"/>
      <w:r w:rsidRPr="00080FA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80FAA">
        <w:rPr>
          <w:rFonts w:ascii="Sylfaen" w:hAnsi="Sylfaen" w:cs="Sylfaen"/>
          <w:sz w:val="20"/>
          <w:lang w:val="en-US"/>
        </w:rPr>
        <w:t>ეტაპობრივი</w:t>
      </w:r>
      <w:proofErr w:type="spellEnd"/>
      <w:r w:rsidRPr="00080FA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80FAA">
        <w:rPr>
          <w:rFonts w:ascii="Sylfaen" w:hAnsi="Sylfaen" w:cs="Sylfaen"/>
          <w:sz w:val="20"/>
          <w:lang w:val="en-US"/>
        </w:rPr>
        <w:t>გეგმა</w:t>
      </w:r>
      <w:proofErr w:type="spellEnd"/>
      <w:r w:rsidRPr="00080FA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80FAA">
        <w:rPr>
          <w:rFonts w:ascii="Sylfaen" w:hAnsi="Sylfaen" w:cs="Sylfaen"/>
          <w:sz w:val="20"/>
          <w:lang w:val="en-US"/>
        </w:rPr>
        <w:t>და</w:t>
      </w:r>
      <w:proofErr w:type="spellEnd"/>
      <w:r w:rsidRPr="00080FAA">
        <w:rPr>
          <w:rFonts w:ascii="Sylfaen" w:hAnsi="Sylfaen" w:cs="Sylfaen"/>
          <w:sz w:val="20"/>
          <w:lang w:val="en-US"/>
        </w:rPr>
        <w:t xml:space="preserve"> </w:t>
      </w:r>
      <w:proofErr w:type="spellStart"/>
      <w:r w:rsidRPr="00080FAA">
        <w:rPr>
          <w:rFonts w:ascii="Sylfaen" w:hAnsi="Sylfaen" w:cs="Sylfaen"/>
          <w:sz w:val="20"/>
          <w:lang w:val="en-US"/>
        </w:rPr>
        <w:t>ვადები</w:t>
      </w:r>
      <w:proofErr w:type="spellEnd"/>
      <w:r w:rsidRPr="00080FAA">
        <w:rPr>
          <w:rFonts w:ascii="Sylfaen" w:hAnsi="Sylfaen" w:cs="Sylfaen"/>
          <w:sz w:val="20"/>
          <w:lang w:val="en-US"/>
        </w:rPr>
        <w:t>.</w:t>
      </w:r>
    </w:p>
    <w:p w14:paraId="60A37555" w14:textId="77777777" w:rsidR="00E00CAF" w:rsidRPr="000D5941" w:rsidRDefault="00E00CAF" w:rsidP="00CF0F65">
      <w:pPr>
        <w:rPr>
          <w:rFonts w:ascii="Sylfaen" w:hAnsi="Sylfaen" w:cs="Sylfaen"/>
          <w:sz w:val="20"/>
          <w:lang w:val="ka-GE"/>
        </w:rPr>
      </w:pPr>
    </w:p>
    <w:p w14:paraId="7057BF9B" w14:textId="77777777" w:rsidR="00421454" w:rsidRPr="000D5941" w:rsidRDefault="00421454" w:rsidP="00421454">
      <w:pPr>
        <w:rPr>
          <w:rFonts w:ascii="Sylfaen" w:hAnsi="Sylfaen" w:cs="Sylfaen"/>
          <w:sz w:val="20"/>
          <w:lang w:val="ka-GE"/>
        </w:rPr>
      </w:pPr>
    </w:p>
    <w:p w14:paraId="147D82F3" w14:textId="77777777" w:rsidR="00421454" w:rsidRPr="000D5941" w:rsidRDefault="00421454" w:rsidP="00421454">
      <w:pPr>
        <w:rPr>
          <w:rFonts w:ascii="Sylfaen" w:hAnsi="Sylfaen" w:cs="Sylfaen"/>
          <w:b/>
          <w:bCs/>
          <w:sz w:val="20"/>
          <w:lang w:val="ka-GE"/>
        </w:rPr>
      </w:pPr>
      <w:r w:rsidRPr="000D5941">
        <w:rPr>
          <w:rFonts w:ascii="Sylfaen" w:hAnsi="Sylfaen" w:cs="Sylfaen"/>
          <w:b/>
          <w:bCs/>
          <w:sz w:val="20"/>
          <w:lang w:val="ka-GE"/>
        </w:rPr>
        <w:lastRenderedPageBreak/>
        <w:t>გთხოვთ, შემოთავაზებაში სრულად შეავსოთ ყველა დანართი და გადმოგვიგზავნოთ როგორც PDF ასევე Excel-ის ფორმატშიც.</w:t>
      </w:r>
    </w:p>
    <w:p w14:paraId="559BDD00" w14:textId="77777777" w:rsidR="00A650A8" w:rsidRPr="000D5941" w:rsidRDefault="00A650A8" w:rsidP="00421454">
      <w:pPr>
        <w:rPr>
          <w:rFonts w:ascii="Sylfaen" w:hAnsi="Sylfaen" w:cs="Sylfaen"/>
          <w:sz w:val="20"/>
          <w:lang w:val="ka-GE"/>
        </w:rPr>
      </w:pPr>
    </w:p>
    <w:p w14:paraId="41A455EF" w14:textId="3A4BCF76" w:rsidR="00A650A8" w:rsidRDefault="00A650A8" w:rsidP="00A650A8">
      <w:pPr>
        <w:ind w:firstLine="360"/>
        <w:rPr>
          <w:rFonts w:ascii="Sylfaen" w:hAnsi="Sylfaen" w:cs="Sylfaen"/>
          <w:b/>
          <w:bCs/>
          <w:sz w:val="20"/>
          <w:lang w:val="ka-GE"/>
        </w:rPr>
      </w:pPr>
      <w:r w:rsidRPr="000D5941">
        <w:rPr>
          <w:rFonts w:ascii="Sylfaen" w:hAnsi="Sylfaen" w:cs="Sylfaen"/>
          <w:i/>
          <w:iCs/>
          <w:sz w:val="20"/>
          <w:lang w:val="ka-GE"/>
        </w:rPr>
        <w:br/>
      </w:r>
      <w:r w:rsidRPr="000D5941">
        <w:rPr>
          <w:rFonts w:ascii="Sylfaen" w:hAnsi="Sylfaen" w:cs="Sylfaen"/>
          <w:b/>
          <w:bCs/>
          <w:sz w:val="20"/>
          <w:lang w:val="ka-GE"/>
        </w:rPr>
        <w:t>ინფორმაცია ელექტრონულ ტენდერში მონაწილეთათვის:</w:t>
      </w:r>
    </w:p>
    <w:p w14:paraId="58819614" w14:textId="3B7710CD" w:rsidR="00A650A8" w:rsidRPr="00713D23" w:rsidRDefault="00713D23" w:rsidP="00713D23">
      <w:pPr>
        <w:pStyle w:val="ListParagraph"/>
        <w:numPr>
          <w:ilvl w:val="0"/>
          <w:numId w:val="51"/>
        </w:numPr>
        <w:rPr>
          <w:rFonts w:ascii="Sylfaen" w:hAnsi="Sylfaen" w:cs="Sylfaen"/>
          <w:sz w:val="20"/>
          <w:lang w:val="ka-GE"/>
        </w:rPr>
      </w:pPr>
      <w:r w:rsidRPr="00713D23">
        <w:rPr>
          <w:rFonts w:ascii="Sylfaen" w:hAnsi="Sylfaen" w:cs="Sylfaen"/>
          <w:sz w:val="20"/>
          <w:lang w:val="ka-GE"/>
        </w:rPr>
        <w:t xml:space="preserve">შემოთავაზება უნდა აიტვირთოს ელექტრონული შესყიდვების ვებ-გვერდზე: </w:t>
      </w:r>
      <w:hyperlink r:id="rId8" w:history="1">
        <w:r w:rsidRPr="00A72168">
          <w:rPr>
            <w:rStyle w:val="Hyperlink"/>
            <w:rFonts w:ascii="Sylfaen" w:hAnsi="Sylfaen" w:cs="Sylfaen"/>
            <w:sz w:val="20"/>
            <w:lang w:val="ka-GE"/>
          </w:rPr>
          <w:t>www.tenders.ge</w:t>
        </w:r>
      </w:hyperlink>
      <w:r>
        <w:rPr>
          <w:rFonts w:ascii="Sylfaen" w:hAnsi="Sylfaen" w:cs="Sylfaen"/>
          <w:sz w:val="20"/>
          <w:lang w:val="ka-GE"/>
        </w:rPr>
        <w:t xml:space="preserve"> </w:t>
      </w:r>
      <w:r w:rsidRPr="00713D23">
        <w:rPr>
          <w:rFonts w:ascii="Sylfaen" w:hAnsi="Sylfaen" w:cs="Sylfaen"/>
          <w:sz w:val="20"/>
          <w:lang w:val="ka-GE"/>
        </w:rPr>
        <w:t xml:space="preserve"> </w:t>
      </w:r>
    </w:p>
    <w:p w14:paraId="5DB93627" w14:textId="5D1EC714" w:rsidR="00A650A8" w:rsidRPr="006B5415" w:rsidRDefault="00A650A8" w:rsidP="00A650A8">
      <w:pPr>
        <w:numPr>
          <w:ilvl w:val="0"/>
          <w:numId w:val="30"/>
        </w:numPr>
        <w:rPr>
          <w:rFonts w:ascii="Sylfaen" w:hAnsi="Sylfaen" w:cs="Sylfaen"/>
          <w:sz w:val="20"/>
          <w:lang w:val="ka-GE"/>
        </w:rPr>
      </w:pPr>
      <w:r w:rsidRPr="006B5415">
        <w:rPr>
          <w:rFonts w:ascii="Sylfaen" w:hAnsi="Sylfaen" w:cs="Sylfaen"/>
          <w:sz w:val="20"/>
          <w:lang w:val="ka-GE"/>
        </w:rPr>
        <w:t>სატენდერო წინადადების წარმოდგენის ბოლო ვადა:</w:t>
      </w:r>
      <w:r w:rsidRPr="006B5415">
        <w:rPr>
          <w:rFonts w:ascii="Sylfaen" w:hAnsi="Sylfaen" w:cs="Cambria"/>
          <w:sz w:val="20"/>
          <w:lang w:val="ka-GE"/>
        </w:rPr>
        <w:t> </w:t>
      </w:r>
      <w:r w:rsidRPr="006B5415">
        <w:rPr>
          <w:rFonts w:ascii="Sylfaen" w:hAnsi="Sylfaen" w:cs="Sylfaen"/>
          <w:sz w:val="20"/>
          <w:lang w:val="ka-GE"/>
        </w:rPr>
        <w:t xml:space="preserve">2026 წლის </w:t>
      </w:r>
      <w:r w:rsidR="008B16C3" w:rsidRPr="006B5415">
        <w:rPr>
          <w:rFonts w:ascii="Sylfaen" w:hAnsi="Sylfaen" w:cs="Sylfaen"/>
          <w:sz w:val="20"/>
          <w:lang w:val="ka-GE"/>
        </w:rPr>
        <w:t>3</w:t>
      </w:r>
      <w:r w:rsidR="00A92B3D">
        <w:rPr>
          <w:rFonts w:ascii="Sylfaen" w:hAnsi="Sylfaen" w:cs="Sylfaen"/>
          <w:sz w:val="20"/>
          <w:lang w:val="ka-GE"/>
        </w:rPr>
        <w:t>1</w:t>
      </w:r>
      <w:r w:rsidR="008B16C3" w:rsidRPr="006B5415">
        <w:rPr>
          <w:rFonts w:ascii="Sylfaen" w:hAnsi="Sylfaen" w:cs="Sylfaen"/>
          <w:sz w:val="20"/>
          <w:lang w:val="ka-GE"/>
        </w:rPr>
        <w:t xml:space="preserve"> მარტი;</w:t>
      </w:r>
    </w:p>
    <w:p w14:paraId="255F521B" w14:textId="3604E08A" w:rsidR="00A650A8" w:rsidRPr="006B5415" w:rsidRDefault="00A650A8" w:rsidP="00A650A8">
      <w:pPr>
        <w:numPr>
          <w:ilvl w:val="0"/>
          <w:numId w:val="30"/>
        </w:numPr>
        <w:rPr>
          <w:rFonts w:ascii="Sylfaen" w:hAnsi="Sylfaen" w:cs="Sylfaen"/>
          <w:sz w:val="20"/>
          <w:lang w:val="ka-GE"/>
        </w:rPr>
      </w:pPr>
      <w:r w:rsidRPr="006B5415">
        <w:rPr>
          <w:rFonts w:ascii="Sylfaen" w:hAnsi="Sylfaen" w:cs="Sylfaen"/>
          <w:sz w:val="20"/>
          <w:lang w:val="ka-GE"/>
        </w:rPr>
        <w:t>შეთავაზების ვალუტა: ლარი</w:t>
      </w:r>
      <w:r w:rsidR="008B16C3" w:rsidRPr="006B5415">
        <w:rPr>
          <w:rFonts w:ascii="Sylfaen" w:hAnsi="Sylfaen" w:cs="Sylfaen"/>
          <w:sz w:val="20"/>
          <w:lang w:val="ka-GE"/>
        </w:rPr>
        <w:t xml:space="preserve"> / აშშ დოლარი</w:t>
      </w:r>
    </w:p>
    <w:p w14:paraId="4C7BCABD" w14:textId="573AB740" w:rsidR="00FD7EE2" w:rsidRPr="006B5415" w:rsidRDefault="00A650A8" w:rsidP="00AC5EB9">
      <w:pPr>
        <w:numPr>
          <w:ilvl w:val="0"/>
          <w:numId w:val="30"/>
        </w:numPr>
        <w:rPr>
          <w:rFonts w:ascii="Sylfaen" w:hAnsi="Sylfaen" w:cs="Sylfaen"/>
          <w:sz w:val="20"/>
          <w:lang w:val="ka-GE"/>
        </w:rPr>
      </w:pPr>
      <w:r w:rsidRPr="006B5415">
        <w:rPr>
          <w:rFonts w:ascii="Sylfaen" w:hAnsi="Sylfaen" w:cs="Sylfaen"/>
          <w:sz w:val="20"/>
          <w:lang w:val="ka-GE"/>
        </w:rPr>
        <w:t>ვაჭრობის ტიპი: ვაჭრობის გარეშე</w:t>
      </w:r>
    </w:p>
    <w:p w14:paraId="3B07FA8B" w14:textId="77777777" w:rsidR="00FD7EE2" w:rsidRPr="000D5941" w:rsidRDefault="00FD7EE2" w:rsidP="00AC5EB9">
      <w:pPr>
        <w:rPr>
          <w:rFonts w:ascii="Sylfaen" w:hAnsi="Sylfaen" w:cs="Sylfaen"/>
          <w:sz w:val="20"/>
          <w:lang w:val="ka-GE"/>
        </w:rPr>
      </w:pPr>
    </w:p>
    <w:p w14:paraId="3BCE7ABE" w14:textId="77777777" w:rsidR="00520B13" w:rsidRDefault="00520B13" w:rsidP="00520B13">
      <w:pPr>
        <w:rPr>
          <w:rFonts w:ascii="Sylfaen" w:hAnsi="Sylfaen" w:cs="Sylfaen"/>
          <w:sz w:val="20"/>
          <w:lang w:val="ka-GE"/>
        </w:rPr>
      </w:pPr>
    </w:p>
    <w:p w14:paraId="3B3669AE" w14:textId="78A70DEF" w:rsidR="00D325E3" w:rsidRPr="00520B13" w:rsidRDefault="00D325E3" w:rsidP="00520B13">
      <w:pPr>
        <w:rPr>
          <w:rFonts w:ascii="Sylfaen" w:hAnsi="Sylfaen" w:cs="Sylfaen"/>
          <w:b/>
          <w:bCs/>
          <w:sz w:val="20"/>
          <w:lang w:val="ka-GE"/>
        </w:rPr>
      </w:pPr>
      <w:r w:rsidRPr="00520B13">
        <w:rPr>
          <w:rFonts w:ascii="Sylfaen" w:hAnsi="Sylfaen" w:cs="Sylfaen"/>
          <w:b/>
          <w:bCs/>
          <w:sz w:val="20"/>
          <w:lang w:val="ka-GE"/>
        </w:rPr>
        <w:t xml:space="preserve">დანართში წარმოდგენილია </w:t>
      </w:r>
      <w:r w:rsidR="005D519B" w:rsidRPr="00520B13">
        <w:rPr>
          <w:rFonts w:ascii="Sylfaen" w:hAnsi="Sylfaen" w:cs="Sylfaen"/>
          <w:b/>
          <w:bCs/>
          <w:sz w:val="20"/>
          <w:lang w:val="ka-GE"/>
        </w:rPr>
        <w:t xml:space="preserve">სატენდერო პაკეტის </w:t>
      </w:r>
      <w:r w:rsidRPr="00520B13">
        <w:rPr>
          <w:rFonts w:ascii="Sylfaen" w:hAnsi="Sylfaen" w:cs="Sylfaen"/>
          <w:b/>
          <w:bCs/>
          <w:sz w:val="20"/>
          <w:lang w:val="ka-GE"/>
        </w:rPr>
        <w:t>შემდეგი სახის დოკუმენტაცია:</w:t>
      </w:r>
    </w:p>
    <w:p w14:paraId="31810D2E" w14:textId="77777777" w:rsidR="00DA3BCE" w:rsidRPr="000D5941" w:rsidRDefault="00DA3BCE" w:rsidP="00A30AE0">
      <w:pPr>
        <w:rPr>
          <w:rFonts w:ascii="Sylfaen" w:hAnsi="Sylfaen" w:cs="Sylfaen"/>
          <w:b/>
          <w:sz w:val="20"/>
          <w:lang w:val="ka-GE"/>
        </w:rPr>
      </w:pPr>
    </w:p>
    <w:p w14:paraId="0336301E" w14:textId="4850E239" w:rsidR="00FC07DB" w:rsidRPr="00FC07DB" w:rsidRDefault="0048485F" w:rsidP="00FC07DB">
      <w:pPr>
        <w:numPr>
          <w:ilvl w:val="0"/>
          <w:numId w:val="7"/>
        </w:numPr>
        <w:rPr>
          <w:rFonts w:ascii="Sylfaen" w:hAnsi="Sylfaen" w:cs="Sylfaen"/>
          <w:bCs/>
          <w:sz w:val="20"/>
          <w:lang w:val="ka-GE"/>
        </w:rPr>
      </w:pPr>
      <w:r w:rsidRPr="00795632">
        <w:rPr>
          <w:rFonts w:ascii="Sylfaen" w:hAnsi="Sylfaen" w:cs="Sylfaen"/>
          <w:bCs/>
          <w:sz w:val="20"/>
          <w:lang w:val="ka-GE"/>
        </w:rPr>
        <w:t>დანართი</w:t>
      </w:r>
      <w:r w:rsidR="00CF0491" w:rsidRPr="00795632">
        <w:rPr>
          <w:rFonts w:ascii="Sylfaen" w:hAnsi="Sylfaen" w:cs="Sylfaen"/>
          <w:bCs/>
          <w:sz w:val="20"/>
          <w:lang w:val="ka-GE"/>
        </w:rPr>
        <w:t xml:space="preserve"> 1</w:t>
      </w:r>
      <w:r w:rsidR="00A650A8" w:rsidRPr="00795632">
        <w:rPr>
          <w:rFonts w:ascii="Sylfaen" w:hAnsi="Sylfaen" w:cs="Sylfaen"/>
          <w:bCs/>
          <w:sz w:val="20"/>
          <w:lang w:val="ka-GE"/>
        </w:rPr>
        <w:t xml:space="preserve"> - </w:t>
      </w:r>
      <w:r w:rsidR="004C0F2D" w:rsidRPr="004C0F2D">
        <w:rPr>
          <w:rFonts w:ascii="Sylfaen" w:hAnsi="Sylfaen" w:cs="Sylfaen"/>
          <w:bCs/>
          <w:sz w:val="20"/>
          <w:lang w:val="ka-GE"/>
        </w:rPr>
        <w:t>ტექნიკური კითხვარი და წარმოსადგენი დოკუმენტაცია</w:t>
      </w:r>
      <w:r w:rsidR="004C0F2D">
        <w:rPr>
          <w:rFonts w:ascii="Sylfaen" w:hAnsi="Sylfaen" w:cs="Sylfaen"/>
          <w:bCs/>
          <w:sz w:val="20"/>
          <w:lang w:val="ka-GE"/>
        </w:rPr>
        <w:t>;</w:t>
      </w:r>
    </w:p>
    <w:p w14:paraId="6117FA41" w14:textId="62037E8B" w:rsidR="00FD7EE2" w:rsidRPr="00795632" w:rsidRDefault="00A650A8" w:rsidP="003151ED">
      <w:pPr>
        <w:numPr>
          <w:ilvl w:val="0"/>
          <w:numId w:val="7"/>
        </w:numPr>
        <w:rPr>
          <w:rFonts w:ascii="Sylfaen" w:hAnsi="Sylfaen" w:cs="Sylfaen"/>
          <w:bCs/>
          <w:sz w:val="20"/>
          <w:lang w:val="ka-GE"/>
        </w:rPr>
      </w:pPr>
      <w:r w:rsidRPr="00795632">
        <w:rPr>
          <w:rFonts w:ascii="Sylfaen" w:hAnsi="Sylfaen" w:cs="Sylfaen"/>
          <w:bCs/>
          <w:sz w:val="20"/>
          <w:lang w:val="ka-GE"/>
        </w:rPr>
        <w:t xml:space="preserve">დანართი 2 - </w:t>
      </w:r>
      <w:r w:rsidR="007D145E">
        <w:rPr>
          <w:rFonts w:ascii="Sylfaen" w:hAnsi="Sylfaen" w:cs="Sylfaen"/>
          <w:bCs/>
          <w:sz w:val="20"/>
          <w:lang w:val="ka-GE"/>
        </w:rPr>
        <w:t>განფასება</w:t>
      </w:r>
      <w:r w:rsidR="004C0F2D">
        <w:rPr>
          <w:rFonts w:ascii="Sylfaen" w:hAnsi="Sylfaen" w:cs="Sylfaen"/>
          <w:bCs/>
          <w:sz w:val="20"/>
          <w:lang w:val="ka-GE"/>
        </w:rPr>
        <w:t>;</w:t>
      </w:r>
    </w:p>
    <w:p w14:paraId="0764CD94" w14:textId="77777777" w:rsidR="00FD7EE2" w:rsidRDefault="00FD7EE2" w:rsidP="003151ED">
      <w:pPr>
        <w:rPr>
          <w:rFonts w:ascii="Sylfaen" w:hAnsi="Sylfaen" w:cs="Sylfaen"/>
          <w:sz w:val="20"/>
          <w:lang w:val="ka-GE"/>
        </w:rPr>
      </w:pPr>
    </w:p>
    <w:p w14:paraId="2A027DDB" w14:textId="77777777" w:rsidR="00713D23" w:rsidRDefault="00713D23" w:rsidP="003151ED">
      <w:pPr>
        <w:rPr>
          <w:rFonts w:ascii="Sylfaen" w:hAnsi="Sylfaen" w:cs="Sylfaen"/>
          <w:sz w:val="20"/>
          <w:lang w:val="ka-GE"/>
        </w:rPr>
      </w:pPr>
    </w:p>
    <w:p w14:paraId="55E26F47" w14:textId="77777777" w:rsidR="00713D23" w:rsidRPr="000D5941" w:rsidRDefault="00713D23" w:rsidP="003151ED">
      <w:pPr>
        <w:rPr>
          <w:rFonts w:ascii="Sylfaen" w:hAnsi="Sylfaen" w:cs="Sylfaen"/>
          <w:sz w:val="20"/>
          <w:lang w:val="ka-GE"/>
        </w:rPr>
      </w:pPr>
    </w:p>
    <w:p w14:paraId="023BB629" w14:textId="359CDF61" w:rsidR="00A650A8" w:rsidRPr="000D5941" w:rsidRDefault="00A650A8" w:rsidP="00A650A8">
      <w:pPr>
        <w:rPr>
          <w:rFonts w:ascii="Sylfaen" w:hAnsi="Sylfaen" w:cs="Sylfaen"/>
          <w:sz w:val="20"/>
          <w:lang w:val="ka-GE"/>
        </w:rPr>
      </w:pPr>
      <w:r w:rsidRPr="000D5941">
        <w:rPr>
          <w:rFonts w:ascii="Sylfaen" w:hAnsi="Sylfaen" w:cs="Sylfaen"/>
          <w:sz w:val="20"/>
          <w:lang w:val="ka-GE"/>
        </w:rPr>
        <w:t>დამატებითი ინფორმაციის მოთხოვნის ან კითხვების არსებობის შემთხვევაში საკონტაქტო ინფორმაცია:</w:t>
      </w:r>
    </w:p>
    <w:p w14:paraId="7138E263" w14:textId="77777777" w:rsidR="00A650A8" w:rsidRPr="000D5941" w:rsidRDefault="00A650A8" w:rsidP="00A650A8">
      <w:pPr>
        <w:rPr>
          <w:rFonts w:ascii="Sylfaen" w:hAnsi="Sylfaen" w:cs="Sylfaen"/>
          <w:sz w:val="20"/>
          <w:lang w:val="ka-GE"/>
        </w:rPr>
      </w:pPr>
    </w:p>
    <w:p w14:paraId="44CD3A0E" w14:textId="30F4FF7C" w:rsidR="00A650A8" w:rsidRDefault="00C85769" w:rsidP="00A650A8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ვანო სოსელია</w:t>
      </w:r>
    </w:p>
    <w:p w14:paraId="4E50A839" w14:textId="7F4A34C2" w:rsidR="008A23A7" w:rsidRDefault="00F604F4" w:rsidP="00A650A8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551020642</w:t>
      </w:r>
    </w:p>
    <w:p w14:paraId="30EEEA40" w14:textId="77777777" w:rsidR="00C85769" w:rsidRDefault="00C85769" w:rsidP="00A650A8">
      <w:pPr>
        <w:rPr>
          <w:rFonts w:ascii="Sylfaen" w:hAnsi="Sylfaen" w:cs="Sylfaen"/>
          <w:sz w:val="20"/>
          <w:lang w:val="ka-GE"/>
        </w:rPr>
      </w:pPr>
    </w:p>
    <w:p w14:paraId="2ABCB1E2" w14:textId="77777777" w:rsidR="00C85769" w:rsidRDefault="00C85769" w:rsidP="00A650A8">
      <w:pPr>
        <w:rPr>
          <w:rFonts w:ascii="Sylfaen" w:hAnsi="Sylfaen" w:cs="Sylfaen"/>
          <w:sz w:val="20"/>
          <w:lang w:val="ka-GE"/>
        </w:rPr>
      </w:pPr>
    </w:p>
    <w:p w14:paraId="5452D84D" w14:textId="03DA4EE3" w:rsidR="00C85769" w:rsidRDefault="008A23A7" w:rsidP="00A650A8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ბექა რთველიაშვილი</w:t>
      </w:r>
    </w:p>
    <w:p w14:paraId="0009C950" w14:textId="411E64B0" w:rsidR="008A23A7" w:rsidRPr="000D5941" w:rsidRDefault="008C1DC2" w:rsidP="00A650A8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551136319</w:t>
      </w:r>
    </w:p>
    <w:sectPr w:rsidR="008A23A7" w:rsidRPr="000D5941" w:rsidSect="00256D62">
      <w:headerReference w:type="default" r:id="rId9"/>
      <w:footerReference w:type="even" r:id="rId10"/>
      <w:footerReference w:type="defaul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E0F89" w14:textId="77777777" w:rsidR="006D048C" w:rsidRDefault="006D048C">
      <w:r>
        <w:separator/>
      </w:r>
    </w:p>
  </w:endnote>
  <w:endnote w:type="continuationSeparator" w:id="0">
    <w:p w14:paraId="6C5C1221" w14:textId="77777777" w:rsidR="006D048C" w:rsidRDefault="006D0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1AACA" w14:textId="77777777" w:rsidR="00FB135B" w:rsidRDefault="0048181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B135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521D95A" w14:textId="77777777" w:rsidR="00FB135B" w:rsidRDefault="00FB13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B092F" w14:textId="77777777" w:rsidR="00FB135B" w:rsidRPr="009509AE" w:rsidRDefault="00FB135B" w:rsidP="000A6F59">
    <w:pPr>
      <w:pStyle w:val="Footer"/>
      <w:framePr w:wrap="around" w:vAnchor="text" w:hAnchor="page" w:x="10441" w:y="-22"/>
      <w:rPr>
        <w:rStyle w:val="PageNumber"/>
        <w:rFonts w:ascii="Arial" w:hAnsi="Arial" w:cs="Arial"/>
        <w:color w:val="808080"/>
        <w:sz w:val="20"/>
      </w:rPr>
    </w:pPr>
  </w:p>
  <w:p w14:paraId="0B7C244C" w14:textId="77777777" w:rsidR="00FB135B" w:rsidRPr="00E00A9A" w:rsidRDefault="00FB135B" w:rsidP="00782C9C">
    <w:pPr>
      <w:pStyle w:val="Footer"/>
      <w:jc w:val="center"/>
    </w:pPr>
    <w:r>
      <w:t xml:space="preserve">Page </w:t>
    </w:r>
    <w:r w:rsidR="00481810">
      <w:fldChar w:fldCharType="begin"/>
    </w:r>
    <w:r w:rsidR="00A214E9">
      <w:instrText xml:space="preserve"> PAGE </w:instrText>
    </w:r>
    <w:r w:rsidR="00481810">
      <w:fldChar w:fldCharType="separate"/>
    </w:r>
    <w:r w:rsidR="00B026B9">
      <w:rPr>
        <w:noProof/>
      </w:rPr>
      <w:t>2</w:t>
    </w:r>
    <w:r w:rsidR="00481810">
      <w:rPr>
        <w:noProof/>
      </w:rPr>
      <w:fldChar w:fldCharType="end"/>
    </w:r>
    <w:r>
      <w:t xml:space="preserve"> of </w:t>
    </w:r>
    <w:r w:rsidR="00481810">
      <w:fldChar w:fldCharType="begin"/>
    </w:r>
    <w:r w:rsidR="00A214E9">
      <w:instrText xml:space="preserve"> NUMPAGES </w:instrText>
    </w:r>
    <w:r w:rsidR="00481810">
      <w:fldChar w:fldCharType="separate"/>
    </w:r>
    <w:r w:rsidR="00B026B9">
      <w:rPr>
        <w:noProof/>
      </w:rPr>
      <w:t>4</w:t>
    </w:r>
    <w:r w:rsidR="00481810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6F2233" w14:textId="77777777" w:rsidR="006D048C" w:rsidRDefault="006D048C">
      <w:r>
        <w:separator/>
      </w:r>
    </w:p>
  </w:footnote>
  <w:footnote w:type="continuationSeparator" w:id="0">
    <w:p w14:paraId="2565EDCA" w14:textId="77777777" w:rsidR="006D048C" w:rsidRDefault="006D0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83" w:type="dxa"/>
      <w:tblInd w:w="-559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383"/>
    </w:tblGrid>
    <w:tr w:rsidR="009B0622" w:rsidRPr="00FB272C" w14:paraId="13C272D8" w14:textId="77777777" w:rsidTr="00681D13">
      <w:trPr>
        <w:trHeight w:val="976"/>
      </w:trPr>
      <w:tc>
        <w:tcPr>
          <w:tcW w:w="10383" w:type="dxa"/>
          <w:vAlign w:val="center"/>
        </w:tcPr>
        <w:p w14:paraId="79357B27" w14:textId="3C9B5D60" w:rsidR="00FD7EE2" w:rsidRPr="003F641E" w:rsidRDefault="00E26B61" w:rsidP="00FD7EE2">
          <w:pPr>
            <w:pStyle w:val="Header"/>
            <w:jc w:val="center"/>
            <w:rPr>
              <w:rFonts w:ascii="Sylfaen" w:hAnsi="Sylfaen" w:cs="Sylfaen"/>
              <w:b/>
              <w:bCs/>
              <w:sz w:val="20"/>
              <w:lang w:val="ka-GE"/>
            </w:rPr>
          </w:pPr>
          <w:r>
            <w:rPr>
              <w:rFonts w:ascii="Sylfaen" w:hAnsi="Sylfaen" w:cs="Sylfaen"/>
              <w:b/>
              <w:bCs/>
              <w:sz w:val="20"/>
              <w:lang w:val="ka-GE"/>
            </w:rPr>
            <w:t>შპს „ამბოლი“-ს</w:t>
          </w:r>
          <w:r w:rsidR="00CD11BC">
            <w:rPr>
              <w:rFonts w:ascii="Sylfaen" w:hAnsi="Sylfaen" w:cs="Sylfaen"/>
              <w:b/>
              <w:bCs/>
              <w:sz w:val="20"/>
              <w:lang w:val="en-US"/>
            </w:rPr>
            <w:t xml:space="preserve"> </w:t>
          </w:r>
          <w:r w:rsidR="003151ED">
            <w:rPr>
              <w:rFonts w:ascii="Sylfaen" w:hAnsi="Sylfaen" w:cs="Sylfaen"/>
              <w:b/>
              <w:bCs/>
              <w:sz w:val="20"/>
              <w:lang w:val="ka-GE"/>
            </w:rPr>
            <w:t xml:space="preserve">ტენდერი </w:t>
          </w:r>
          <w:r w:rsidR="00E3273B" w:rsidRPr="00E3273B">
            <w:rPr>
              <w:rFonts w:ascii="Sylfaen" w:hAnsi="Sylfaen" w:cs="Sylfaen"/>
              <w:b/>
              <w:bCs/>
              <w:sz w:val="20"/>
              <w:lang w:val="ka-GE"/>
            </w:rPr>
            <w:t>სასაწყობე ფართის იჯარაზე</w:t>
          </w:r>
        </w:p>
      </w:tc>
    </w:tr>
  </w:tbl>
  <w:p w14:paraId="25BC7CB2" w14:textId="77777777" w:rsidR="00DD0992" w:rsidRPr="00DD0992" w:rsidRDefault="00DD0992">
    <w:pPr>
      <w:pStyle w:val="Header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36077"/>
    <w:multiLevelType w:val="multilevel"/>
    <w:tmpl w:val="FA064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263E8A"/>
    <w:multiLevelType w:val="multilevel"/>
    <w:tmpl w:val="0CA8F9C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8A55FA0"/>
    <w:multiLevelType w:val="multilevel"/>
    <w:tmpl w:val="AB904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465FF0"/>
    <w:multiLevelType w:val="multilevel"/>
    <w:tmpl w:val="A6965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F20290"/>
    <w:multiLevelType w:val="multilevel"/>
    <w:tmpl w:val="0FE62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C87FA8"/>
    <w:multiLevelType w:val="hybridMultilevel"/>
    <w:tmpl w:val="4B022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451109"/>
    <w:multiLevelType w:val="hybridMultilevel"/>
    <w:tmpl w:val="0B9223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229A2"/>
    <w:multiLevelType w:val="hybridMultilevel"/>
    <w:tmpl w:val="FC340E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85124E"/>
    <w:multiLevelType w:val="hybridMultilevel"/>
    <w:tmpl w:val="FA6A5402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B04821"/>
    <w:multiLevelType w:val="hybridMultilevel"/>
    <w:tmpl w:val="0CF22148"/>
    <w:lvl w:ilvl="0" w:tplc="E076B8A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037E31"/>
    <w:multiLevelType w:val="hybridMultilevel"/>
    <w:tmpl w:val="5DE8E70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C9D63D9"/>
    <w:multiLevelType w:val="hybridMultilevel"/>
    <w:tmpl w:val="ED0C9E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B1297DE">
      <w:start w:val="3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Sylfae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8D127B"/>
    <w:multiLevelType w:val="hybridMultilevel"/>
    <w:tmpl w:val="77B491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B928C7"/>
    <w:multiLevelType w:val="hybridMultilevel"/>
    <w:tmpl w:val="31669D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731C71"/>
    <w:multiLevelType w:val="multilevel"/>
    <w:tmpl w:val="910CE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AC6504"/>
    <w:multiLevelType w:val="hybridMultilevel"/>
    <w:tmpl w:val="760E6EC4"/>
    <w:lvl w:ilvl="0" w:tplc="0AE68054">
      <w:start w:val="1"/>
      <w:numFmt w:val="decimal"/>
      <w:lvlText w:val="%1."/>
      <w:lvlJc w:val="left"/>
      <w:pPr>
        <w:ind w:left="40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23356726"/>
    <w:multiLevelType w:val="hybridMultilevel"/>
    <w:tmpl w:val="CBA87A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8B5030"/>
    <w:multiLevelType w:val="multilevel"/>
    <w:tmpl w:val="0EC85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56E15FE"/>
    <w:multiLevelType w:val="multilevel"/>
    <w:tmpl w:val="BBAC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8D70A1F"/>
    <w:multiLevelType w:val="multilevel"/>
    <w:tmpl w:val="DB4A4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610B9C"/>
    <w:multiLevelType w:val="hybridMultilevel"/>
    <w:tmpl w:val="AF04B3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2BBD246F"/>
    <w:multiLevelType w:val="hybridMultilevel"/>
    <w:tmpl w:val="F8FEDDA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C696D84"/>
    <w:multiLevelType w:val="multilevel"/>
    <w:tmpl w:val="7444D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15E25D6"/>
    <w:multiLevelType w:val="hybridMultilevel"/>
    <w:tmpl w:val="6994EB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2F82251"/>
    <w:multiLevelType w:val="hybridMultilevel"/>
    <w:tmpl w:val="63DC62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932641"/>
    <w:multiLevelType w:val="multilevel"/>
    <w:tmpl w:val="8E2E0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DE5340A"/>
    <w:multiLevelType w:val="multilevel"/>
    <w:tmpl w:val="44783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270049F"/>
    <w:multiLevelType w:val="multilevel"/>
    <w:tmpl w:val="E272C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30B3A90"/>
    <w:multiLevelType w:val="hybridMultilevel"/>
    <w:tmpl w:val="0696078E"/>
    <w:lvl w:ilvl="0" w:tplc="F66C31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EA4B63A">
      <w:numFmt w:val="none"/>
      <w:lvlText w:val=""/>
      <w:lvlJc w:val="left"/>
      <w:pPr>
        <w:tabs>
          <w:tab w:val="num" w:pos="360"/>
        </w:tabs>
      </w:pPr>
    </w:lvl>
    <w:lvl w:ilvl="2" w:tplc="4C0831BA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F1E45F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/>
        <w:i w:val="0"/>
        <w:color w:val="000000"/>
        <w:u w:val="none"/>
      </w:rPr>
    </w:lvl>
    <w:lvl w:ilvl="4" w:tplc="A58EECBE">
      <w:start w:val="1"/>
      <w:numFmt w:val="decimal"/>
      <w:lvlText w:val="%5)"/>
      <w:lvlJc w:val="left"/>
      <w:pPr>
        <w:ind w:left="3600" w:hanging="360"/>
      </w:pPr>
      <w:rPr>
        <w:rFonts w:hint="default"/>
        <w:b w:val="0"/>
      </w:rPr>
    </w:lvl>
    <w:lvl w:ilvl="5" w:tplc="30B87D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C236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76BD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D0F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1348E0"/>
    <w:multiLevelType w:val="hybridMultilevel"/>
    <w:tmpl w:val="9E4C3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181E6D"/>
    <w:multiLevelType w:val="multilevel"/>
    <w:tmpl w:val="D5B8B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D35920"/>
    <w:multiLevelType w:val="multilevel"/>
    <w:tmpl w:val="6D749620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0B4EBF"/>
    <w:multiLevelType w:val="hybridMultilevel"/>
    <w:tmpl w:val="6164B0FE"/>
    <w:lvl w:ilvl="0" w:tplc="4C0831B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3676966"/>
    <w:multiLevelType w:val="multilevel"/>
    <w:tmpl w:val="8DB62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7505915"/>
    <w:multiLevelType w:val="hybridMultilevel"/>
    <w:tmpl w:val="7F0EC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BEF22D9"/>
    <w:multiLevelType w:val="hybridMultilevel"/>
    <w:tmpl w:val="B178D17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CA72EA3"/>
    <w:multiLevelType w:val="hybridMultilevel"/>
    <w:tmpl w:val="32D2F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F65844"/>
    <w:multiLevelType w:val="hybridMultilevel"/>
    <w:tmpl w:val="98D22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F3304D"/>
    <w:multiLevelType w:val="hybridMultilevel"/>
    <w:tmpl w:val="76EA86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6A47CC1"/>
    <w:multiLevelType w:val="hybridMultilevel"/>
    <w:tmpl w:val="9EC44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7DB1A2F"/>
    <w:multiLevelType w:val="hybridMultilevel"/>
    <w:tmpl w:val="64E29B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7A4CED"/>
    <w:multiLevelType w:val="hybridMultilevel"/>
    <w:tmpl w:val="EB92D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605E69"/>
    <w:multiLevelType w:val="hybridMultilevel"/>
    <w:tmpl w:val="3CA8811A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2CD7212"/>
    <w:multiLevelType w:val="multilevel"/>
    <w:tmpl w:val="A49C69A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749F3E07"/>
    <w:multiLevelType w:val="hybridMultilevel"/>
    <w:tmpl w:val="BF8AA0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6A5F9F"/>
    <w:multiLevelType w:val="hybridMultilevel"/>
    <w:tmpl w:val="3552F3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9B4440D"/>
    <w:multiLevelType w:val="hybridMultilevel"/>
    <w:tmpl w:val="FDA2CC42"/>
    <w:lvl w:ilvl="0" w:tplc="763C4C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65C7254">
      <w:numFmt w:val="none"/>
      <w:lvlText w:val=""/>
      <w:lvlJc w:val="left"/>
      <w:pPr>
        <w:tabs>
          <w:tab w:val="num" w:pos="360"/>
        </w:tabs>
      </w:pPr>
    </w:lvl>
    <w:lvl w:ilvl="2" w:tplc="95C8908E">
      <w:numFmt w:val="none"/>
      <w:lvlText w:val=""/>
      <w:lvlJc w:val="left"/>
      <w:pPr>
        <w:tabs>
          <w:tab w:val="num" w:pos="360"/>
        </w:tabs>
      </w:pPr>
    </w:lvl>
    <w:lvl w:ilvl="3" w:tplc="31E480AA">
      <w:numFmt w:val="none"/>
      <w:lvlText w:val=""/>
      <w:lvlJc w:val="left"/>
      <w:pPr>
        <w:tabs>
          <w:tab w:val="num" w:pos="360"/>
        </w:tabs>
      </w:pPr>
    </w:lvl>
    <w:lvl w:ilvl="4" w:tplc="9A2AB130">
      <w:numFmt w:val="none"/>
      <w:lvlText w:val=""/>
      <w:lvlJc w:val="left"/>
      <w:pPr>
        <w:tabs>
          <w:tab w:val="num" w:pos="360"/>
        </w:tabs>
      </w:pPr>
    </w:lvl>
    <w:lvl w:ilvl="5" w:tplc="2F9025CA">
      <w:numFmt w:val="none"/>
      <w:lvlText w:val=""/>
      <w:lvlJc w:val="left"/>
      <w:pPr>
        <w:tabs>
          <w:tab w:val="num" w:pos="360"/>
        </w:tabs>
      </w:pPr>
    </w:lvl>
    <w:lvl w:ilvl="6" w:tplc="11CE6A6A">
      <w:numFmt w:val="none"/>
      <w:lvlText w:val=""/>
      <w:lvlJc w:val="left"/>
      <w:pPr>
        <w:tabs>
          <w:tab w:val="num" w:pos="360"/>
        </w:tabs>
      </w:pPr>
    </w:lvl>
    <w:lvl w:ilvl="7" w:tplc="F0BAB284">
      <w:numFmt w:val="none"/>
      <w:lvlText w:val=""/>
      <w:lvlJc w:val="left"/>
      <w:pPr>
        <w:tabs>
          <w:tab w:val="num" w:pos="360"/>
        </w:tabs>
      </w:pPr>
    </w:lvl>
    <w:lvl w:ilvl="8" w:tplc="E2F6A7E6">
      <w:numFmt w:val="none"/>
      <w:lvlText w:val=""/>
      <w:lvlJc w:val="left"/>
      <w:pPr>
        <w:tabs>
          <w:tab w:val="num" w:pos="360"/>
        </w:tabs>
      </w:pPr>
    </w:lvl>
  </w:abstractNum>
  <w:abstractNum w:abstractNumId="48" w15:restartNumberingAfterBreak="0">
    <w:nsid w:val="7D73735A"/>
    <w:multiLevelType w:val="hybridMultilevel"/>
    <w:tmpl w:val="1A8EFA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5B38D0"/>
    <w:multiLevelType w:val="hybridMultilevel"/>
    <w:tmpl w:val="9A2CF52A"/>
    <w:lvl w:ilvl="0" w:tplc="06787A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60660C">
      <w:numFmt w:val="none"/>
      <w:lvlText w:val=""/>
      <w:lvlJc w:val="left"/>
      <w:pPr>
        <w:tabs>
          <w:tab w:val="num" w:pos="360"/>
        </w:tabs>
      </w:pPr>
    </w:lvl>
    <w:lvl w:ilvl="2" w:tplc="38765BD6">
      <w:numFmt w:val="none"/>
      <w:lvlText w:val=""/>
      <w:lvlJc w:val="left"/>
      <w:pPr>
        <w:tabs>
          <w:tab w:val="num" w:pos="360"/>
        </w:tabs>
      </w:pPr>
    </w:lvl>
    <w:lvl w:ilvl="3" w:tplc="A91C2B9C">
      <w:numFmt w:val="none"/>
      <w:lvlText w:val=""/>
      <w:lvlJc w:val="left"/>
      <w:pPr>
        <w:tabs>
          <w:tab w:val="num" w:pos="360"/>
        </w:tabs>
      </w:pPr>
    </w:lvl>
    <w:lvl w:ilvl="4" w:tplc="70140E3E">
      <w:numFmt w:val="none"/>
      <w:lvlText w:val=""/>
      <w:lvlJc w:val="left"/>
      <w:pPr>
        <w:tabs>
          <w:tab w:val="num" w:pos="360"/>
        </w:tabs>
      </w:pPr>
    </w:lvl>
    <w:lvl w:ilvl="5" w:tplc="B0BA51DC">
      <w:numFmt w:val="none"/>
      <w:lvlText w:val=""/>
      <w:lvlJc w:val="left"/>
      <w:pPr>
        <w:tabs>
          <w:tab w:val="num" w:pos="360"/>
        </w:tabs>
      </w:pPr>
    </w:lvl>
    <w:lvl w:ilvl="6" w:tplc="DC1E09E2">
      <w:numFmt w:val="none"/>
      <w:lvlText w:val=""/>
      <w:lvlJc w:val="left"/>
      <w:pPr>
        <w:tabs>
          <w:tab w:val="num" w:pos="360"/>
        </w:tabs>
      </w:pPr>
    </w:lvl>
    <w:lvl w:ilvl="7" w:tplc="805CD56E">
      <w:numFmt w:val="none"/>
      <w:lvlText w:val=""/>
      <w:lvlJc w:val="left"/>
      <w:pPr>
        <w:tabs>
          <w:tab w:val="num" w:pos="360"/>
        </w:tabs>
      </w:pPr>
    </w:lvl>
    <w:lvl w:ilvl="8" w:tplc="5F268FDC">
      <w:numFmt w:val="none"/>
      <w:lvlText w:val=""/>
      <w:lvlJc w:val="left"/>
      <w:pPr>
        <w:tabs>
          <w:tab w:val="num" w:pos="360"/>
        </w:tabs>
      </w:pPr>
    </w:lvl>
  </w:abstractNum>
  <w:abstractNum w:abstractNumId="50" w15:restartNumberingAfterBreak="0">
    <w:nsid w:val="7F1F2C8B"/>
    <w:multiLevelType w:val="multilevel"/>
    <w:tmpl w:val="01381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910455">
    <w:abstractNumId w:val="31"/>
  </w:num>
  <w:num w:numId="2" w16cid:durableId="1553037087">
    <w:abstractNumId w:val="44"/>
  </w:num>
  <w:num w:numId="3" w16cid:durableId="824198156">
    <w:abstractNumId w:val="47"/>
  </w:num>
  <w:num w:numId="4" w16cid:durableId="844173368">
    <w:abstractNumId w:val="28"/>
  </w:num>
  <w:num w:numId="5" w16cid:durableId="1896890919">
    <w:abstractNumId w:val="32"/>
  </w:num>
  <w:num w:numId="6" w16cid:durableId="366176771">
    <w:abstractNumId w:val="11"/>
  </w:num>
  <w:num w:numId="7" w16cid:durableId="1778989430">
    <w:abstractNumId w:val="21"/>
  </w:num>
  <w:num w:numId="8" w16cid:durableId="910963025">
    <w:abstractNumId w:val="36"/>
  </w:num>
  <w:num w:numId="9" w16cid:durableId="1199584888">
    <w:abstractNumId w:val="9"/>
  </w:num>
  <w:num w:numId="10" w16cid:durableId="592981806">
    <w:abstractNumId w:val="1"/>
  </w:num>
  <w:num w:numId="11" w16cid:durableId="520511163">
    <w:abstractNumId w:val="49"/>
  </w:num>
  <w:num w:numId="12" w16cid:durableId="2015376558">
    <w:abstractNumId w:val="6"/>
  </w:num>
  <w:num w:numId="13" w16cid:durableId="1650136767">
    <w:abstractNumId w:val="7"/>
  </w:num>
  <w:num w:numId="14" w16cid:durableId="1828588344">
    <w:abstractNumId w:val="12"/>
  </w:num>
  <w:num w:numId="15" w16cid:durableId="1852254888">
    <w:abstractNumId w:val="43"/>
  </w:num>
  <w:num w:numId="16" w16cid:durableId="1459685690">
    <w:abstractNumId w:val="8"/>
  </w:num>
  <w:num w:numId="17" w16cid:durableId="691035287">
    <w:abstractNumId w:val="5"/>
  </w:num>
  <w:num w:numId="18" w16cid:durableId="2004314890">
    <w:abstractNumId w:val="48"/>
  </w:num>
  <w:num w:numId="19" w16cid:durableId="1509441358">
    <w:abstractNumId w:val="24"/>
  </w:num>
  <w:num w:numId="20" w16cid:durableId="808935950">
    <w:abstractNumId w:val="13"/>
  </w:num>
  <w:num w:numId="21" w16cid:durableId="298725717">
    <w:abstractNumId w:val="16"/>
  </w:num>
  <w:num w:numId="22" w16cid:durableId="1348215246">
    <w:abstractNumId w:val="20"/>
  </w:num>
  <w:num w:numId="23" w16cid:durableId="839387641">
    <w:abstractNumId w:val="15"/>
  </w:num>
  <w:num w:numId="24" w16cid:durableId="51344236">
    <w:abstractNumId w:val="10"/>
  </w:num>
  <w:num w:numId="25" w16cid:durableId="268007532">
    <w:abstractNumId w:val="37"/>
  </w:num>
  <w:num w:numId="26" w16cid:durableId="1193569900">
    <w:abstractNumId w:val="23"/>
  </w:num>
  <w:num w:numId="27" w16cid:durableId="2009750962">
    <w:abstractNumId w:val="39"/>
  </w:num>
  <w:num w:numId="28" w16cid:durableId="1104303212">
    <w:abstractNumId w:val="33"/>
  </w:num>
  <w:num w:numId="29" w16cid:durableId="445009264">
    <w:abstractNumId w:val="45"/>
  </w:num>
  <w:num w:numId="30" w16cid:durableId="623928571">
    <w:abstractNumId w:val="2"/>
  </w:num>
  <w:num w:numId="31" w16cid:durableId="913272092">
    <w:abstractNumId w:val="17"/>
  </w:num>
  <w:num w:numId="32" w16cid:durableId="774860250">
    <w:abstractNumId w:val="22"/>
  </w:num>
  <w:num w:numId="33" w16cid:durableId="715738811">
    <w:abstractNumId w:val="34"/>
  </w:num>
  <w:num w:numId="34" w16cid:durableId="796946539">
    <w:abstractNumId w:val="14"/>
  </w:num>
  <w:num w:numId="35" w16cid:durableId="866910687">
    <w:abstractNumId w:val="0"/>
  </w:num>
  <w:num w:numId="36" w16cid:durableId="285934925">
    <w:abstractNumId w:val="27"/>
  </w:num>
  <w:num w:numId="37" w16cid:durableId="1590428203">
    <w:abstractNumId w:val="3"/>
  </w:num>
  <w:num w:numId="38" w16cid:durableId="1148866505">
    <w:abstractNumId w:val="30"/>
  </w:num>
  <w:num w:numId="39" w16cid:durableId="918565944">
    <w:abstractNumId w:val="19"/>
  </w:num>
  <w:num w:numId="40" w16cid:durableId="1801143111">
    <w:abstractNumId w:val="18"/>
  </w:num>
  <w:num w:numId="41" w16cid:durableId="647318610">
    <w:abstractNumId w:val="25"/>
  </w:num>
  <w:num w:numId="42" w16cid:durableId="1182933397">
    <w:abstractNumId w:val="50"/>
  </w:num>
  <w:num w:numId="43" w16cid:durableId="622344737">
    <w:abstractNumId w:val="4"/>
  </w:num>
  <w:num w:numId="44" w16cid:durableId="1663662610">
    <w:abstractNumId w:val="38"/>
  </w:num>
  <w:num w:numId="45" w16cid:durableId="150679318">
    <w:abstractNumId w:val="26"/>
  </w:num>
  <w:num w:numId="46" w16cid:durableId="52972557">
    <w:abstractNumId w:val="35"/>
  </w:num>
  <w:num w:numId="47" w16cid:durableId="1535925036">
    <w:abstractNumId w:val="42"/>
  </w:num>
  <w:num w:numId="48" w16cid:durableId="1189949104">
    <w:abstractNumId w:val="29"/>
  </w:num>
  <w:num w:numId="49" w16cid:durableId="781413889">
    <w:abstractNumId w:val="40"/>
  </w:num>
  <w:num w:numId="50" w16cid:durableId="714501103">
    <w:abstractNumId w:val="46"/>
  </w:num>
  <w:num w:numId="51" w16cid:durableId="677125344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0BD"/>
    <w:rsid w:val="00001D54"/>
    <w:rsid w:val="00006729"/>
    <w:rsid w:val="00013C96"/>
    <w:rsid w:val="00013EF1"/>
    <w:rsid w:val="000170C8"/>
    <w:rsid w:val="00024B63"/>
    <w:rsid w:val="000251B8"/>
    <w:rsid w:val="000440B4"/>
    <w:rsid w:val="00044EF3"/>
    <w:rsid w:val="000556F2"/>
    <w:rsid w:val="00055853"/>
    <w:rsid w:val="00055E16"/>
    <w:rsid w:val="00056C9C"/>
    <w:rsid w:val="000577EF"/>
    <w:rsid w:val="00057C88"/>
    <w:rsid w:val="00062FD2"/>
    <w:rsid w:val="00064019"/>
    <w:rsid w:val="000648F9"/>
    <w:rsid w:val="00072F00"/>
    <w:rsid w:val="00073E74"/>
    <w:rsid w:val="00075FD2"/>
    <w:rsid w:val="000805F5"/>
    <w:rsid w:val="00080B2B"/>
    <w:rsid w:val="00080FAA"/>
    <w:rsid w:val="00081D9F"/>
    <w:rsid w:val="000875DC"/>
    <w:rsid w:val="000910BD"/>
    <w:rsid w:val="000957EB"/>
    <w:rsid w:val="000A34D0"/>
    <w:rsid w:val="000A5FDD"/>
    <w:rsid w:val="000A6F59"/>
    <w:rsid w:val="000B4F0F"/>
    <w:rsid w:val="000B7A36"/>
    <w:rsid w:val="000C4E4E"/>
    <w:rsid w:val="000C6ACF"/>
    <w:rsid w:val="000D32F4"/>
    <w:rsid w:val="000D5941"/>
    <w:rsid w:val="000E5606"/>
    <w:rsid w:val="000F0728"/>
    <w:rsid w:val="000F2CE2"/>
    <w:rsid w:val="000F2E2F"/>
    <w:rsid w:val="00101BFE"/>
    <w:rsid w:val="00104A60"/>
    <w:rsid w:val="00106305"/>
    <w:rsid w:val="00112DCD"/>
    <w:rsid w:val="0011396B"/>
    <w:rsid w:val="00114642"/>
    <w:rsid w:val="00123D48"/>
    <w:rsid w:val="00123FEC"/>
    <w:rsid w:val="0012670C"/>
    <w:rsid w:val="0013472F"/>
    <w:rsid w:val="00134843"/>
    <w:rsid w:val="0014292D"/>
    <w:rsid w:val="00143D1C"/>
    <w:rsid w:val="00146C61"/>
    <w:rsid w:val="0015260E"/>
    <w:rsid w:val="00157074"/>
    <w:rsid w:val="0015731F"/>
    <w:rsid w:val="0015765B"/>
    <w:rsid w:val="00166156"/>
    <w:rsid w:val="00173ACB"/>
    <w:rsid w:val="00174B55"/>
    <w:rsid w:val="0017655F"/>
    <w:rsid w:val="00183C22"/>
    <w:rsid w:val="00194025"/>
    <w:rsid w:val="001A2875"/>
    <w:rsid w:val="001B26A2"/>
    <w:rsid w:val="001B3297"/>
    <w:rsid w:val="001C0671"/>
    <w:rsid w:val="001C4494"/>
    <w:rsid w:val="001D0715"/>
    <w:rsid w:val="001D4982"/>
    <w:rsid w:val="001D4E84"/>
    <w:rsid w:val="001D66EB"/>
    <w:rsid w:val="001D76D1"/>
    <w:rsid w:val="001E0344"/>
    <w:rsid w:val="001E0806"/>
    <w:rsid w:val="001E33A5"/>
    <w:rsid w:val="001E5DE4"/>
    <w:rsid w:val="001F10A4"/>
    <w:rsid w:val="001F1EFA"/>
    <w:rsid w:val="001F691C"/>
    <w:rsid w:val="00200041"/>
    <w:rsid w:val="0020190B"/>
    <w:rsid w:val="002143D3"/>
    <w:rsid w:val="00217E7C"/>
    <w:rsid w:val="002213FE"/>
    <w:rsid w:val="002247E7"/>
    <w:rsid w:val="00231DDA"/>
    <w:rsid w:val="00241975"/>
    <w:rsid w:val="00242947"/>
    <w:rsid w:val="00243239"/>
    <w:rsid w:val="00250AD0"/>
    <w:rsid w:val="00252314"/>
    <w:rsid w:val="002551BA"/>
    <w:rsid w:val="00256D62"/>
    <w:rsid w:val="00256F65"/>
    <w:rsid w:val="0025739D"/>
    <w:rsid w:val="002650C9"/>
    <w:rsid w:val="002656C0"/>
    <w:rsid w:val="00270962"/>
    <w:rsid w:val="00271BEA"/>
    <w:rsid w:val="00272D7E"/>
    <w:rsid w:val="00273CDC"/>
    <w:rsid w:val="002742C8"/>
    <w:rsid w:val="002769CA"/>
    <w:rsid w:val="0028333E"/>
    <w:rsid w:val="00290715"/>
    <w:rsid w:val="0029264C"/>
    <w:rsid w:val="0029691D"/>
    <w:rsid w:val="002970AD"/>
    <w:rsid w:val="002A23AD"/>
    <w:rsid w:val="002A3358"/>
    <w:rsid w:val="002B261E"/>
    <w:rsid w:val="002B3322"/>
    <w:rsid w:val="002C2C15"/>
    <w:rsid w:val="002C661D"/>
    <w:rsid w:val="002C7CA6"/>
    <w:rsid w:val="002D250B"/>
    <w:rsid w:val="002D4BCB"/>
    <w:rsid w:val="002D7E38"/>
    <w:rsid w:val="002E4CB2"/>
    <w:rsid w:val="002E58B4"/>
    <w:rsid w:val="0030339E"/>
    <w:rsid w:val="00305379"/>
    <w:rsid w:val="00307F96"/>
    <w:rsid w:val="00310FD7"/>
    <w:rsid w:val="00312079"/>
    <w:rsid w:val="003151ED"/>
    <w:rsid w:val="0031728E"/>
    <w:rsid w:val="00317C73"/>
    <w:rsid w:val="00326EDC"/>
    <w:rsid w:val="00330281"/>
    <w:rsid w:val="00335544"/>
    <w:rsid w:val="0034715D"/>
    <w:rsid w:val="0035006F"/>
    <w:rsid w:val="00350490"/>
    <w:rsid w:val="0035210B"/>
    <w:rsid w:val="00357C99"/>
    <w:rsid w:val="00361BE8"/>
    <w:rsid w:val="00362258"/>
    <w:rsid w:val="00363D6B"/>
    <w:rsid w:val="0037500A"/>
    <w:rsid w:val="00383C32"/>
    <w:rsid w:val="00385623"/>
    <w:rsid w:val="0039481C"/>
    <w:rsid w:val="003A1032"/>
    <w:rsid w:val="003A3D38"/>
    <w:rsid w:val="003A58A2"/>
    <w:rsid w:val="003B0E46"/>
    <w:rsid w:val="003C128E"/>
    <w:rsid w:val="003C2BE5"/>
    <w:rsid w:val="003C6F1F"/>
    <w:rsid w:val="003D2776"/>
    <w:rsid w:val="003D2E4D"/>
    <w:rsid w:val="003E13AA"/>
    <w:rsid w:val="003E21A9"/>
    <w:rsid w:val="003E5C5D"/>
    <w:rsid w:val="003E68D3"/>
    <w:rsid w:val="003E77C4"/>
    <w:rsid w:val="003F058E"/>
    <w:rsid w:val="003F0C09"/>
    <w:rsid w:val="003F641E"/>
    <w:rsid w:val="003F68FB"/>
    <w:rsid w:val="004036BE"/>
    <w:rsid w:val="004043AF"/>
    <w:rsid w:val="0041063C"/>
    <w:rsid w:val="00416FC0"/>
    <w:rsid w:val="00417B28"/>
    <w:rsid w:val="00421454"/>
    <w:rsid w:val="0042701C"/>
    <w:rsid w:val="00434655"/>
    <w:rsid w:val="00434922"/>
    <w:rsid w:val="00435B12"/>
    <w:rsid w:val="00437A27"/>
    <w:rsid w:val="00445E53"/>
    <w:rsid w:val="00446DA7"/>
    <w:rsid w:val="00450E8D"/>
    <w:rsid w:val="004514B1"/>
    <w:rsid w:val="00461B89"/>
    <w:rsid w:val="0047336F"/>
    <w:rsid w:val="00476550"/>
    <w:rsid w:val="00481602"/>
    <w:rsid w:val="00481810"/>
    <w:rsid w:val="00481E0F"/>
    <w:rsid w:val="0048485F"/>
    <w:rsid w:val="00491571"/>
    <w:rsid w:val="004A13A6"/>
    <w:rsid w:val="004A14C9"/>
    <w:rsid w:val="004B2A66"/>
    <w:rsid w:val="004C020C"/>
    <w:rsid w:val="004C0F2D"/>
    <w:rsid w:val="004C19F4"/>
    <w:rsid w:val="004C2D58"/>
    <w:rsid w:val="004C42E5"/>
    <w:rsid w:val="004D1630"/>
    <w:rsid w:val="004D19DD"/>
    <w:rsid w:val="004D35D7"/>
    <w:rsid w:val="004E0967"/>
    <w:rsid w:val="004E2E4B"/>
    <w:rsid w:val="004E3AA0"/>
    <w:rsid w:val="004F0500"/>
    <w:rsid w:val="00500E09"/>
    <w:rsid w:val="005050D2"/>
    <w:rsid w:val="0050747E"/>
    <w:rsid w:val="005105E8"/>
    <w:rsid w:val="00510A75"/>
    <w:rsid w:val="00517B73"/>
    <w:rsid w:val="00517C44"/>
    <w:rsid w:val="00520B13"/>
    <w:rsid w:val="00522DB9"/>
    <w:rsid w:val="00525CBA"/>
    <w:rsid w:val="005323FC"/>
    <w:rsid w:val="00545888"/>
    <w:rsid w:val="0054667D"/>
    <w:rsid w:val="00550258"/>
    <w:rsid w:val="00552283"/>
    <w:rsid w:val="00560FBB"/>
    <w:rsid w:val="00561F42"/>
    <w:rsid w:val="005630BB"/>
    <w:rsid w:val="00563A93"/>
    <w:rsid w:val="00570223"/>
    <w:rsid w:val="00573005"/>
    <w:rsid w:val="00573E90"/>
    <w:rsid w:val="005770BA"/>
    <w:rsid w:val="0058699A"/>
    <w:rsid w:val="00587E51"/>
    <w:rsid w:val="005900B2"/>
    <w:rsid w:val="00596E62"/>
    <w:rsid w:val="005A64C5"/>
    <w:rsid w:val="005B2E7E"/>
    <w:rsid w:val="005B4CCF"/>
    <w:rsid w:val="005B6B46"/>
    <w:rsid w:val="005D05C5"/>
    <w:rsid w:val="005D2889"/>
    <w:rsid w:val="005D519B"/>
    <w:rsid w:val="005D56D0"/>
    <w:rsid w:val="005D5BEC"/>
    <w:rsid w:val="005D6CA3"/>
    <w:rsid w:val="005E44A4"/>
    <w:rsid w:val="005E4679"/>
    <w:rsid w:val="005E4F12"/>
    <w:rsid w:val="005E5933"/>
    <w:rsid w:val="005E6185"/>
    <w:rsid w:val="005F0968"/>
    <w:rsid w:val="005F0E7C"/>
    <w:rsid w:val="005F2A53"/>
    <w:rsid w:val="005F2D0B"/>
    <w:rsid w:val="005F7024"/>
    <w:rsid w:val="005F79DF"/>
    <w:rsid w:val="005F7EB7"/>
    <w:rsid w:val="00602D83"/>
    <w:rsid w:val="00606377"/>
    <w:rsid w:val="006073BF"/>
    <w:rsid w:val="00612FBD"/>
    <w:rsid w:val="00614051"/>
    <w:rsid w:val="0061623D"/>
    <w:rsid w:val="00616BF5"/>
    <w:rsid w:val="00633198"/>
    <w:rsid w:val="00641F57"/>
    <w:rsid w:val="00644667"/>
    <w:rsid w:val="00647A67"/>
    <w:rsid w:val="00651914"/>
    <w:rsid w:val="00653D6E"/>
    <w:rsid w:val="00665022"/>
    <w:rsid w:val="0066592D"/>
    <w:rsid w:val="00667BD7"/>
    <w:rsid w:val="00672B6F"/>
    <w:rsid w:val="00673142"/>
    <w:rsid w:val="00674DC4"/>
    <w:rsid w:val="00677922"/>
    <w:rsid w:val="00681D13"/>
    <w:rsid w:val="00692457"/>
    <w:rsid w:val="00694C6C"/>
    <w:rsid w:val="00697FAD"/>
    <w:rsid w:val="006A0B7F"/>
    <w:rsid w:val="006A12F6"/>
    <w:rsid w:val="006A1F18"/>
    <w:rsid w:val="006A2491"/>
    <w:rsid w:val="006A4224"/>
    <w:rsid w:val="006B5415"/>
    <w:rsid w:val="006C38A5"/>
    <w:rsid w:val="006C5544"/>
    <w:rsid w:val="006C7304"/>
    <w:rsid w:val="006D048C"/>
    <w:rsid w:val="006D0DF7"/>
    <w:rsid w:val="006D1F37"/>
    <w:rsid w:val="006D1FBB"/>
    <w:rsid w:val="006D5A65"/>
    <w:rsid w:val="006D7EB0"/>
    <w:rsid w:val="006E16FE"/>
    <w:rsid w:val="006E6C01"/>
    <w:rsid w:val="006F0672"/>
    <w:rsid w:val="006F0A85"/>
    <w:rsid w:val="006F0C0C"/>
    <w:rsid w:val="006F1CBA"/>
    <w:rsid w:val="006F4D93"/>
    <w:rsid w:val="006F511C"/>
    <w:rsid w:val="00701CD2"/>
    <w:rsid w:val="007134EF"/>
    <w:rsid w:val="00713D23"/>
    <w:rsid w:val="00723C4D"/>
    <w:rsid w:val="00725568"/>
    <w:rsid w:val="00726A73"/>
    <w:rsid w:val="00730622"/>
    <w:rsid w:val="007364F6"/>
    <w:rsid w:val="00740851"/>
    <w:rsid w:val="00752487"/>
    <w:rsid w:val="007555B5"/>
    <w:rsid w:val="007570D5"/>
    <w:rsid w:val="007629FB"/>
    <w:rsid w:val="007657DC"/>
    <w:rsid w:val="00771381"/>
    <w:rsid w:val="00771CBF"/>
    <w:rsid w:val="00773ABF"/>
    <w:rsid w:val="00776BFD"/>
    <w:rsid w:val="00777F30"/>
    <w:rsid w:val="00782C9C"/>
    <w:rsid w:val="00783475"/>
    <w:rsid w:val="007913F3"/>
    <w:rsid w:val="00793FB0"/>
    <w:rsid w:val="00794299"/>
    <w:rsid w:val="00794502"/>
    <w:rsid w:val="00795632"/>
    <w:rsid w:val="00795EF6"/>
    <w:rsid w:val="007A0C6D"/>
    <w:rsid w:val="007A1052"/>
    <w:rsid w:val="007A197F"/>
    <w:rsid w:val="007A4FB5"/>
    <w:rsid w:val="007A500E"/>
    <w:rsid w:val="007B28AC"/>
    <w:rsid w:val="007B42E4"/>
    <w:rsid w:val="007B53EF"/>
    <w:rsid w:val="007C5179"/>
    <w:rsid w:val="007C7719"/>
    <w:rsid w:val="007D145E"/>
    <w:rsid w:val="007D3595"/>
    <w:rsid w:val="007D3F78"/>
    <w:rsid w:val="007E01D9"/>
    <w:rsid w:val="007E0A13"/>
    <w:rsid w:val="007F0C65"/>
    <w:rsid w:val="007F0E9C"/>
    <w:rsid w:val="007F5C34"/>
    <w:rsid w:val="007F6260"/>
    <w:rsid w:val="007F7246"/>
    <w:rsid w:val="00806B82"/>
    <w:rsid w:val="0080724B"/>
    <w:rsid w:val="00810CD5"/>
    <w:rsid w:val="0081293C"/>
    <w:rsid w:val="008179FC"/>
    <w:rsid w:val="00823BAE"/>
    <w:rsid w:val="0082482D"/>
    <w:rsid w:val="008365B4"/>
    <w:rsid w:val="008379FB"/>
    <w:rsid w:val="0084181D"/>
    <w:rsid w:val="008418C5"/>
    <w:rsid w:val="008437D5"/>
    <w:rsid w:val="0084596B"/>
    <w:rsid w:val="00846FE7"/>
    <w:rsid w:val="008548E4"/>
    <w:rsid w:val="00855BD5"/>
    <w:rsid w:val="008570CE"/>
    <w:rsid w:val="00857C8A"/>
    <w:rsid w:val="00872F6A"/>
    <w:rsid w:val="00874F09"/>
    <w:rsid w:val="00875CF2"/>
    <w:rsid w:val="00880D58"/>
    <w:rsid w:val="00885B74"/>
    <w:rsid w:val="00896DE5"/>
    <w:rsid w:val="008A23A7"/>
    <w:rsid w:val="008A3D03"/>
    <w:rsid w:val="008A6C27"/>
    <w:rsid w:val="008B050C"/>
    <w:rsid w:val="008B16C3"/>
    <w:rsid w:val="008B4CA4"/>
    <w:rsid w:val="008C1880"/>
    <w:rsid w:val="008C1DC2"/>
    <w:rsid w:val="008C67D7"/>
    <w:rsid w:val="008C6A2B"/>
    <w:rsid w:val="008C7467"/>
    <w:rsid w:val="008C74D1"/>
    <w:rsid w:val="008D2860"/>
    <w:rsid w:val="008D3133"/>
    <w:rsid w:val="008D7C96"/>
    <w:rsid w:val="008E60AD"/>
    <w:rsid w:val="008F1740"/>
    <w:rsid w:val="008F4296"/>
    <w:rsid w:val="008F631A"/>
    <w:rsid w:val="00901506"/>
    <w:rsid w:val="00902007"/>
    <w:rsid w:val="0091159F"/>
    <w:rsid w:val="00912C58"/>
    <w:rsid w:val="00914351"/>
    <w:rsid w:val="00915031"/>
    <w:rsid w:val="00916872"/>
    <w:rsid w:val="00917552"/>
    <w:rsid w:val="00917554"/>
    <w:rsid w:val="00917DF7"/>
    <w:rsid w:val="009215A5"/>
    <w:rsid w:val="00924164"/>
    <w:rsid w:val="00924194"/>
    <w:rsid w:val="009255E1"/>
    <w:rsid w:val="0093128A"/>
    <w:rsid w:val="009318E7"/>
    <w:rsid w:val="00933922"/>
    <w:rsid w:val="009343B1"/>
    <w:rsid w:val="00940222"/>
    <w:rsid w:val="009444F7"/>
    <w:rsid w:val="00956A9D"/>
    <w:rsid w:val="00963D23"/>
    <w:rsid w:val="009649AA"/>
    <w:rsid w:val="00966EA5"/>
    <w:rsid w:val="00967A95"/>
    <w:rsid w:val="009709E0"/>
    <w:rsid w:val="00970C54"/>
    <w:rsid w:val="00980DEE"/>
    <w:rsid w:val="00981BFA"/>
    <w:rsid w:val="0098297B"/>
    <w:rsid w:val="00984C39"/>
    <w:rsid w:val="009863D5"/>
    <w:rsid w:val="00990A29"/>
    <w:rsid w:val="00993072"/>
    <w:rsid w:val="0099370A"/>
    <w:rsid w:val="00994B0C"/>
    <w:rsid w:val="009A00B3"/>
    <w:rsid w:val="009B0622"/>
    <w:rsid w:val="009B2CD7"/>
    <w:rsid w:val="009B7597"/>
    <w:rsid w:val="009C3B16"/>
    <w:rsid w:val="009D4221"/>
    <w:rsid w:val="009E467C"/>
    <w:rsid w:val="009E4D84"/>
    <w:rsid w:val="009E5D3C"/>
    <w:rsid w:val="009F5133"/>
    <w:rsid w:val="00A01BE1"/>
    <w:rsid w:val="00A03860"/>
    <w:rsid w:val="00A0390B"/>
    <w:rsid w:val="00A065B8"/>
    <w:rsid w:val="00A06DEB"/>
    <w:rsid w:val="00A159C3"/>
    <w:rsid w:val="00A16DB1"/>
    <w:rsid w:val="00A21255"/>
    <w:rsid w:val="00A214E9"/>
    <w:rsid w:val="00A228DA"/>
    <w:rsid w:val="00A276B9"/>
    <w:rsid w:val="00A30AE0"/>
    <w:rsid w:val="00A540B7"/>
    <w:rsid w:val="00A647BC"/>
    <w:rsid w:val="00A650A8"/>
    <w:rsid w:val="00A71427"/>
    <w:rsid w:val="00A7393A"/>
    <w:rsid w:val="00A73B8F"/>
    <w:rsid w:val="00A741B2"/>
    <w:rsid w:val="00A746A0"/>
    <w:rsid w:val="00A7633F"/>
    <w:rsid w:val="00A765D9"/>
    <w:rsid w:val="00A7746A"/>
    <w:rsid w:val="00A816FF"/>
    <w:rsid w:val="00A825BF"/>
    <w:rsid w:val="00A83DFA"/>
    <w:rsid w:val="00A92B3D"/>
    <w:rsid w:val="00A959F0"/>
    <w:rsid w:val="00A97506"/>
    <w:rsid w:val="00AA28EF"/>
    <w:rsid w:val="00AA5217"/>
    <w:rsid w:val="00AB2CFA"/>
    <w:rsid w:val="00AB737D"/>
    <w:rsid w:val="00AC2A1A"/>
    <w:rsid w:val="00AC3B56"/>
    <w:rsid w:val="00AC3DC4"/>
    <w:rsid w:val="00AC4FF5"/>
    <w:rsid w:val="00AC5EB9"/>
    <w:rsid w:val="00AC6E59"/>
    <w:rsid w:val="00AC7F7D"/>
    <w:rsid w:val="00AD25F3"/>
    <w:rsid w:val="00AD29E9"/>
    <w:rsid w:val="00AD48B7"/>
    <w:rsid w:val="00AD5277"/>
    <w:rsid w:val="00AE3546"/>
    <w:rsid w:val="00AE4AE0"/>
    <w:rsid w:val="00AE5276"/>
    <w:rsid w:val="00AE5905"/>
    <w:rsid w:val="00AE7239"/>
    <w:rsid w:val="00AF0281"/>
    <w:rsid w:val="00AF3639"/>
    <w:rsid w:val="00AF725B"/>
    <w:rsid w:val="00B026B9"/>
    <w:rsid w:val="00B06BF2"/>
    <w:rsid w:val="00B13099"/>
    <w:rsid w:val="00B1317D"/>
    <w:rsid w:val="00B16451"/>
    <w:rsid w:val="00B26FCA"/>
    <w:rsid w:val="00B314DE"/>
    <w:rsid w:val="00B32A60"/>
    <w:rsid w:val="00B420FC"/>
    <w:rsid w:val="00B43A35"/>
    <w:rsid w:val="00B4621C"/>
    <w:rsid w:val="00B46509"/>
    <w:rsid w:val="00B46FE9"/>
    <w:rsid w:val="00B47433"/>
    <w:rsid w:val="00B53A22"/>
    <w:rsid w:val="00B551C8"/>
    <w:rsid w:val="00B56693"/>
    <w:rsid w:val="00B57C95"/>
    <w:rsid w:val="00B61CC0"/>
    <w:rsid w:val="00B61F31"/>
    <w:rsid w:val="00B62692"/>
    <w:rsid w:val="00B735E0"/>
    <w:rsid w:val="00B7700A"/>
    <w:rsid w:val="00B8254A"/>
    <w:rsid w:val="00B84335"/>
    <w:rsid w:val="00B85D84"/>
    <w:rsid w:val="00BC15DB"/>
    <w:rsid w:val="00BC46DC"/>
    <w:rsid w:val="00BC54B3"/>
    <w:rsid w:val="00BD1752"/>
    <w:rsid w:val="00BD52F1"/>
    <w:rsid w:val="00BD69DA"/>
    <w:rsid w:val="00BE0B62"/>
    <w:rsid w:val="00BE45CE"/>
    <w:rsid w:val="00BE67EC"/>
    <w:rsid w:val="00BF1B09"/>
    <w:rsid w:val="00BF2D8A"/>
    <w:rsid w:val="00BF3BE3"/>
    <w:rsid w:val="00BF671A"/>
    <w:rsid w:val="00BF6D02"/>
    <w:rsid w:val="00C00EEF"/>
    <w:rsid w:val="00C13AD1"/>
    <w:rsid w:val="00C13FD3"/>
    <w:rsid w:val="00C1672D"/>
    <w:rsid w:val="00C17D87"/>
    <w:rsid w:val="00C2307B"/>
    <w:rsid w:val="00C242BD"/>
    <w:rsid w:val="00C32775"/>
    <w:rsid w:val="00C405EA"/>
    <w:rsid w:val="00C45FA2"/>
    <w:rsid w:val="00C50316"/>
    <w:rsid w:val="00C5057E"/>
    <w:rsid w:val="00C50C6E"/>
    <w:rsid w:val="00C66F4D"/>
    <w:rsid w:val="00C71FAA"/>
    <w:rsid w:val="00C83E5C"/>
    <w:rsid w:val="00C85769"/>
    <w:rsid w:val="00C86F9C"/>
    <w:rsid w:val="00C87A80"/>
    <w:rsid w:val="00C9150D"/>
    <w:rsid w:val="00C92D5F"/>
    <w:rsid w:val="00CA2748"/>
    <w:rsid w:val="00CA4EA7"/>
    <w:rsid w:val="00CA5424"/>
    <w:rsid w:val="00CA5D7E"/>
    <w:rsid w:val="00CA5E2E"/>
    <w:rsid w:val="00CB096F"/>
    <w:rsid w:val="00CB1685"/>
    <w:rsid w:val="00CB6DFC"/>
    <w:rsid w:val="00CC197C"/>
    <w:rsid w:val="00CC3A81"/>
    <w:rsid w:val="00CC3D01"/>
    <w:rsid w:val="00CC41A3"/>
    <w:rsid w:val="00CD11BC"/>
    <w:rsid w:val="00CD54A5"/>
    <w:rsid w:val="00CE29B1"/>
    <w:rsid w:val="00CE4A32"/>
    <w:rsid w:val="00CE61DE"/>
    <w:rsid w:val="00CF0491"/>
    <w:rsid w:val="00CF0F65"/>
    <w:rsid w:val="00CF703D"/>
    <w:rsid w:val="00CF721F"/>
    <w:rsid w:val="00CF79BE"/>
    <w:rsid w:val="00CF7D14"/>
    <w:rsid w:val="00CF7DE5"/>
    <w:rsid w:val="00D006F4"/>
    <w:rsid w:val="00D0074F"/>
    <w:rsid w:val="00D048D8"/>
    <w:rsid w:val="00D063F3"/>
    <w:rsid w:val="00D06B70"/>
    <w:rsid w:val="00D07A9C"/>
    <w:rsid w:val="00D14EB6"/>
    <w:rsid w:val="00D24CFC"/>
    <w:rsid w:val="00D26173"/>
    <w:rsid w:val="00D278E0"/>
    <w:rsid w:val="00D304EE"/>
    <w:rsid w:val="00D31762"/>
    <w:rsid w:val="00D325E3"/>
    <w:rsid w:val="00D32725"/>
    <w:rsid w:val="00D36962"/>
    <w:rsid w:val="00D423C7"/>
    <w:rsid w:val="00D43DFD"/>
    <w:rsid w:val="00D45CD0"/>
    <w:rsid w:val="00D53424"/>
    <w:rsid w:val="00D60AE3"/>
    <w:rsid w:val="00D6278B"/>
    <w:rsid w:val="00D72407"/>
    <w:rsid w:val="00D75DA4"/>
    <w:rsid w:val="00D85966"/>
    <w:rsid w:val="00D949BD"/>
    <w:rsid w:val="00D94AF7"/>
    <w:rsid w:val="00D95637"/>
    <w:rsid w:val="00D95F24"/>
    <w:rsid w:val="00D969F3"/>
    <w:rsid w:val="00DA3BCE"/>
    <w:rsid w:val="00DB0E55"/>
    <w:rsid w:val="00DB345C"/>
    <w:rsid w:val="00DB77BF"/>
    <w:rsid w:val="00DC1C08"/>
    <w:rsid w:val="00DC6D9E"/>
    <w:rsid w:val="00DC7257"/>
    <w:rsid w:val="00DD0992"/>
    <w:rsid w:val="00DD2660"/>
    <w:rsid w:val="00DD67DE"/>
    <w:rsid w:val="00DE07B5"/>
    <w:rsid w:val="00DE0BA2"/>
    <w:rsid w:val="00DE15EC"/>
    <w:rsid w:val="00DE2026"/>
    <w:rsid w:val="00DE6325"/>
    <w:rsid w:val="00DE7F1D"/>
    <w:rsid w:val="00DF510F"/>
    <w:rsid w:val="00DF7FF9"/>
    <w:rsid w:val="00E0027C"/>
    <w:rsid w:val="00E009B1"/>
    <w:rsid w:val="00E00CAF"/>
    <w:rsid w:val="00E02584"/>
    <w:rsid w:val="00E10DB9"/>
    <w:rsid w:val="00E11AB7"/>
    <w:rsid w:val="00E124BB"/>
    <w:rsid w:val="00E23804"/>
    <w:rsid w:val="00E23DFF"/>
    <w:rsid w:val="00E26B61"/>
    <w:rsid w:val="00E302DD"/>
    <w:rsid w:val="00E3273B"/>
    <w:rsid w:val="00E358AC"/>
    <w:rsid w:val="00E36BF6"/>
    <w:rsid w:val="00E37F4E"/>
    <w:rsid w:val="00E41450"/>
    <w:rsid w:val="00E447BD"/>
    <w:rsid w:val="00E52D15"/>
    <w:rsid w:val="00E615B9"/>
    <w:rsid w:val="00E625A1"/>
    <w:rsid w:val="00E65A1E"/>
    <w:rsid w:val="00E72CDE"/>
    <w:rsid w:val="00E73884"/>
    <w:rsid w:val="00E73FA5"/>
    <w:rsid w:val="00E76758"/>
    <w:rsid w:val="00E76A83"/>
    <w:rsid w:val="00E81B3C"/>
    <w:rsid w:val="00E93C52"/>
    <w:rsid w:val="00E94A34"/>
    <w:rsid w:val="00EA4172"/>
    <w:rsid w:val="00EC0456"/>
    <w:rsid w:val="00EC38BD"/>
    <w:rsid w:val="00EC4ED5"/>
    <w:rsid w:val="00EC7262"/>
    <w:rsid w:val="00EC79E1"/>
    <w:rsid w:val="00ED0049"/>
    <w:rsid w:val="00ED7D1A"/>
    <w:rsid w:val="00EE1BE6"/>
    <w:rsid w:val="00EE1D02"/>
    <w:rsid w:val="00EE4436"/>
    <w:rsid w:val="00EF2311"/>
    <w:rsid w:val="00F02FEF"/>
    <w:rsid w:val="00F048A2"/>
    <w:rsid w:val="00F102DF"/>
    <w:rsid w:val="00F16828"/>
    <w:rsid w:val="00F17B23"/>
    <w:rsid w:val="00F22ADB"/>
    <w:rsid w:val="00F24FDE"/>
    <w:rsid w:val="00F25319"/>
    <w:rsid w:val="00F30E78"/>
    <w:rsid w:val="00F318F9"/>
    <w:rsid w:val="00F33E74"/>
    <w:rsid w:val="00F36C19"/>
    <w:rsid w:val="00F430D1"/>
    <w:rsid w:val="00F45E36"/>
    <w:rsid w:val="00F502D9"/>
    <w:rsid w:val="00F51BD4"/>
    <w:rsid w:val="00F54A09"/>
    <w:rsid w:val="00F604F4"/>
    <w:rsid w:val="00F60F58"/>
    <w:rsid w:val="00F71288"/>
    <w:rsid w:val="00F7281D"/>
    <w:rsid w:val="00F752AE"/>
    <w:rsid w:val="00F827E5"/>
    <w:rsid w:val="00F856B8"/>
    <w:rsid w:val="00F85C2D"/>
    <w:rsid w:val="00F91B2C"/>
    <w:rsid w:val="00F92435"/>
    <w:rsid w:val="00F9341C"/>
    <w:rsid w:val="00F9748F"/>
    <w:rsid w:val="00FA27A4"/>
    <w:rsid w:val="00FA2AC6"/>
    <w:rsid w:val="00FA7D81"/>
    <w:rsid w:val="00FB135B"/>
    <w:rsid w:val="00FB272C"/>
    <w:rsid w:val="00FC07DB"/>
    <w:rsid w:val="00FC2B81"/>
    <w:rsid w:val="00FC6E30"/>
    <w:rsid w:val="00FC75ED"/>
    <w:rsid w:val="00FD0656"/>
    <w:rsid w:val="00FD446F"/>
    <w:rsid w:val="00FD610D"/>
    <w:rsid w:val="00FD7EE2"/>
    <w:rsid w:val="00FE149B"/>
    <w:rsid w:val="00FE50E0"/>
    <w:rsid w:val="00FF0F10"/>
    <w:rsid w:val="00FF5B4A"/>
    <w:rsid w:val="00FF7C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6B09410"/>
  <w15:docId w15:val="{4F1CDD9F-E7B2-476C-8312-4A09536647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aliases w:val="Method123 sub heading,2,Level 2 Heading,h2,Numbered indent 2,ni2,Hanging 2 Indent,numbered indent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aliases w:val="h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aliases w:val="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num" w:pos="1440"/>
      </w:tabs>
      <w:spacing w:after="100"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8"/>
      <w:sz w:val="20"/>
      <w:szCs w:val="20"/>
      <w:lang w:val="en-NZ"/>
    </w:rPr>
  </w:style>
  <w:style w:type="paragraph" w:styleId="Heading5">
    <w:name w:val="heading 5"/>
    <w:aliases w:val="5"/>
    <w:basedOn w:val="Normal"/>
    <w:next w:val="Normal"/>
    <w:qFormat/>
    <w:rsid w:val="000910BD"/>
    <w:pPr>
      <w:numPr>
        <w:ilvl w:val="4"/>
        <w:numId w:val="1"/>
      </w:numPr>
      <w:spacing w:before="240" w:beforeAutospacing="1" w:after="60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aliases w:val="6"/>
    <w:basedOn w:val="Normal"/>
    <w:next w:val="Normal"/>
    <w:qFormat/>
    <w:rsid w:val="000910BD"/>
    <w:pPr>
      <w:numPr>
        <w:ilvl w:val="5"/>
        <w:numId w:val="1"/>
      </w:numPr>
      <w:spacing w:before="240" w:beforeAutospacing="1" w:after="60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="240" w:beforeAutospacing="1" w:after="60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="240" w:beforeAutospacing="1" w:after="60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="240" w:beforeAutospacing="1" w:after="60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0910BD"/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character" w:customStyle="1" w:styleId="BodyTextChar">
    <w:name w:val="Body Text Char"/>
    <w:basedOn w:val="DefaultParagraphFont"/>
    <w:link w:val="BodyText"/>
    <w:rsid w:val="000910BD"/>
    <w:rPr>
      <w:rFonts w:ascii="Arial" w:hAnsi="Arial"/>
      <w:sz w:val="22"/>
      <w:lang w:val="en-NZ" w:eastAsia="en-US" w:bidi="ar-SA"/>
    </w:r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character" w:styleId="Hyperlink">
    <w:name w:val="Hyperlink"/>
    <w:basedOn w:val="DefaultParagraphFont"/>
    <w:rsid w:val="000910BD"/>
    <w:rPr>
      <w:rFonts w:ascii="Arial" w:hAnsi="Arial"/>
      <w:color w:val="313896"/>
      <w:u w:val="single"/>
    </w:rPr>
  </w:style>
  <w:style w:type="paragraph" w:customStyle="1" w:styleId="StyleArial12ptBoldCustomColorRGB49">
    <w:name w:val="Style Arial 12 pt Bold Custom Color(RGB(49"/>
    <w:aliases w:val="56,150)) Left"/>
    <w:basedOn w:val="Normal"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rsid w:val="000910BD"/>
    <w:pPr>
      <w:tabs>
        <w:tab w:val="clear" w:pos="4153"/>
        <w:tab w:val="clear" w:pos="8306"/>
      </w:tabs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rsid w:val="000910BD"/>
    <w:rPr>
      <w:rFonts w:ascii="Times New Roman" w:hAnsi="Times New Roman"/>
      <w:sz w:val="28"/>
    </w:rPr>
  </w:style>
  <w:style w:type="character" w:styleId="FollowedHyperlink">
    <w:name w:val="FollowedHyperlink"/>
    <w:basedOn w:val="DefaultParagraphFont"/>
    <w:rsid w:val="000910BD"/>
    <w:rPr>
      <w:color w:val="800080"/>
      <w:u w:val="single"/>
    </w:rPr>
  </w:style>
  <w:style w:type="paragraph" w:customStyle="1" w:styleId="StyleHeading3">
    <w:name w:val="Style Heading 3"/>
    <w:basedOn w:val="Heading3"/>
    <w:next w:val="Normal"/>
    <w:rsid w:val="000910BD"/>
    <w:pPr>
      <w:suppressAutoHyphens/>
      <w:spacing w:before="0"/>
    </w:pPr>
    <w:rPr>
      <w:rFonts w:ascii="Arial" w:hAnsi="Arial"/>
      <w:i w:val="0"/>
      <w:color w:val="auto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rsid w:val="000910BD"/>
    <w:pPr>
      <w:numPr>
        <w:ilvl w:val="0"/>
        <w:numId w:val="0"/>
      </w:numPr>
      <w:pBdr>
        <w:bottom w:val="none" w:sz="0" w:space="0" w:color="auto"/>
      </w:pBdr>
      <w:tabs>
        <w:tab w:val="clear" w:pos="1440"/>
        <w:tab w:val="num" w:pos="864"/>
      </w:tabs>
      <w:spacing w:after="60" w:afterAutospacing="0"/>
      <w:jc w:val="both"/>
    </w:pPr>
    <w:rPr>
      <w:rFonts w:ascii="Arial" w:hAnsi="Arial"/>
      <w:b/>
      <w:bCs/>
      <w:i w:val="0"/>
      <w:color w:val="auto"/>
      <w:kern w:val="0"/>
      <w:sz w:val="16"/>
      <w:szCs w:val="28"/>
      <w:lang w:val="en-US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paragraph" w:customStyle="1" w:styleId="Normalused">
    <w:name w:val="Normal used"/>
    <w:basedOn w:val="Normal"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character" w:styleId="CommentReference">
    <w:name w:val="annotation reference"/>
    <w:basedOn w:val="DefaultParagraphFont"/>
    <w:semiHidden/>
    <w:rsid w:val="005D519B"/>
    <w:rPr>
      <w:sz w:val="16"/>
      <w:szCs w:val="16"/>
    </w:rPr>
  </w:style>
  <w:style w:type="paragraph" w:styleId="CommentText">
    <w:name w:val="annotation text"/>
    <w:basedOn w:val="Normal"/>
    <w:semiHidden/>
    <w:rsid w:val="005D519B"/>
    <w:rPr>
      <w:sz w:val="20"/>
    </w:rPr>
  </w:style>
  <w:style w:type="paragraph" w:styleId="CommentSubject">
    <w:name w:val="annotation subject"/>
    <w:basedOn w:val="CommentText"/>
    <w:next w:val="CommentText"/>
    <w:semiHidden/>
    <w:rsid w:val="005D519B"/>
    <w:rPr>
      <w:b/>
      <w:bCs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hidden/>
    <w:uiPriority w:val="99"/>
    <w:semiHidden/>
    <w:rsid w:val="008B4CA4"/>
    <w:rPr>
      <w:rFonts w:ascii="Tahoma" w:hAnsi="Tahoma"/>
      <w:sz w:val="22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A650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FD761-D70B-485B-85A6-3248FE8A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932</Words>
  <Characters>5318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6238</CharactersWithSpaces>
  <SharedDoc>false</SharedDoc>
  <HLinks>
    <vt:vector size="6" baseType="variant">
      <vt:variant>
        <vt:i4>7077889</vt:i4>
      </vt:variant>
      <vt:variant>
        <vt:i4>0</vt:i4>
      </vt:variant>
      <vt:variant>
        <vt:i4>0</vt:i4>
      </vt:variant>
      <vt:variant>
        <vt:i4>5</vt:i4>
      </vt:variant>
      <vt:variant>
        <vt:lpwstr>mailto:zaal.mdinaradze@republic.ge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ketevank</dc:creator>
  <cp:lastModifiedBy>Nina Ghavilashvili</cp:lastModifiedBy>
  <cp:revision>138</cp:revision>
  <cp:lastPrinted>2009-08-18T11:14:00Z</cp:lastPrinted>
  <dcterms:created xsi:type="dcterms:W3CDTF">2023-06-19T12:52:00Z</dcterms:created>
  <dcterms:modified xsi:type="dcterms:W3CDTF">2026-03-17T07:20:00Z</dcterms:modified>
</cp:coreProperties>
</file>