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46D7" w14:textId="77777777" w:rsidR="00D015AE" w:rsidRPr="00D015AE" w:rsidRDefault="00D015AE" w:rsidP="00D015AE">
      <w:proofErr w:type="spellStart"/>
      <w:r w:rsidRPr="00D015AE">
        <w:rPr>
          <w:rFonts w:ascii="Sylfaen" w:hAnsi="Sylfaen" w:cs="Sylfaen"/>
        </w:rPr>
        <w:t>მოწოდებული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მოწყობილობა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უნდა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აკმაყოფილებდეს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შემდეგ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სავალდებულო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ტექნიკურ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პარამეტრებს</w:t>
      </w:r>
      <w:proofErr w:type="spellEnd"/>
      <w:r w:rsidRPr="00D015AE">
        <w:t>:</w:t>
      </w:r>
    </w:p>
    <w:p w14:paraId="3540996C" w14:textId="77777777" w:rsidR="00D015AE" w:rsidRPr="00D015AE" w:rsidRDefault="00D015AE" w:rsidP="00D015AE">
      <w:pPr>
        <w:rPr>
          <w:b/>
          <w:bCs/>
        </w:rPr>
      </w:pPr>
      <w:r w:rsidRPr="00D015AE">
        <w:rPr>
          <w:b/>
          <w:bCs/>
        </w:rPr>
        <w:t xml:space="preserve">1 </w:t>
      </w:r>
      <w:proofErr w:type="spellStart"/>
      <w:r w:rsidRPr="00D015AE">
        <w:rPr>
          <w:rFonts w:ascii="Sylfaen" w:hAnsi="Sylfaen" w:cs="Sylfaen"/>
          <w:b/>
          <w:bCs/>
        </w:rPr>
        <w:t>წარმადობა</w:t>
      </w:r>
      <w:proofErr w:type="spellEnd"/>
    </w:p>
    <w:p w14:paraId="0A4A8C9E" w14:textId="77777777" w:rsidR="00D015AE" w:rsidRPr="00D015AE" w:rsidRDefault="00D015AE" w:rsidP="00D015AE">
      <w:pPr>
        <w:numPr>
          <w:ilvl w:val="0"/>
          <w:numId w:val="1"/>
        </w:numPr>
      </w:pPr>
      <w:proofErr w:type="spellStart"/>
      <w:r w:rsidRPr="00D015AE">
        <w:rPr>
          <w:rFonts w:ascii="Sylfaen" w:hAnsi="Sylfaen" w:cs="Sylfaen"/>
        </w:rPr>
        <w:t>სინჯარების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დამუშავების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სიჩქარე</w:t>
      </w:r>
      <w:proofErr w:type="spellEnd"/>
      <w:r w:rsidRPr="00D015AE">
        <w:t>:</w:t>
      </w:r>
      <w:r w:rsidRPr="00D015AE">
        <w:br/>
      </w:r>
      <w:proofErr w:type="spellStart"/>
      <w:r w:rsidRPr="00D015AE">
        <w:rPr>
          <w:rFonts w:ascii="Sylfaen" w:hAnsi="Sylfaen" w:cs="Sylfaen"/>
          <w:b/>
          <w:bCs/>
        </w:rPr>
        <w:t>არანაკლებ</w:t>
      </w:r>
      <w:proofErr w:type="spellEnd"/>
      <w:r w:rsidRPr="00D015AE">
        <w:rPr>
          <w:b/>
          <w:bCs/>
        </w:rPr>
        <w:t xml:space="preserve"> 500 </w:t>
      </w:r>
      <w:proofErr w:type="spellStart"/>
      <w:r w:rsidRPr="00D015AE">
        <w:rPr>
          <w:rFonts w:ascii="Sylfaen" w:hAnsi="Sylfaen" w:cs="Sylfaen"/>
          <w:b/>
          <w:bCs/>
        </w:rPr>
        <w:t>სინჯარი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საათში</w:t>
      </w:r>
      <w:proofErr w:type="spellEnd"/>
    </w:p>
    <w:p w14:paraId="69014EB4" w14:textId="77777777" w:rsidR="00D015AE" w:rsidRPr="00D015AE" w:rsidRDefault="00D015AE" w:rsidP="00D015AE">
      <w:pPr>
        <w:rPr>
          <w:b/>
          <w:bCs/>
        </w:rPr>
      </w:pPr>
      <w:r w:rsidRPr="00D015AE">
        <w:rPr>
          <w:b/>
          <w:bCs/>
        </w:rPr>
        <w:t xml:space="preserve">2 </w:t>
      </w:r>
      <w:proofErr w:type="spellStart"/>
      <w:r w:rsidRPr="00D015AE">
        <w:rPr>
          <w:rFonts w:ascii="Sylfaen" w:hAnsi="Sylfaen" w:cs="Sylfaen"/>
          <w:b/>
          <w:bCs/>
        </w:rPr>
        <w:t>სორტირების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სისტემა</w:t>
      </w:r>
      <w:proofErr w:type="spellEnd"/>
    </w:p>
    <w:p w14:paraId="72355044" w14:textId="77777777" w:rsidR="00D015AE" w:rsidRPr="00D015AE" w:rsidRDefault="00D015AE" w:rsidP="00D015AE">
      <w:pPr>
        <w:numPr>
          <w:ilvl w:val="0"/>
          <w:numId w:val="2"/>
        </w:numPr>
      </w:pPr>
      <w:proofErr w:type="spellStart"/>
      <w:r w:rsidRPr="00D015AE">
        <w:rPr>
          <w:rFonts w:ascii="Sylfaen" w:hAnsi="Sylfaen" w:cs="Sylfaen"/>
        </w:rPr>
        <w:t>სორტირების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არხების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რაოდენობა</w:t>
      </w:r>
      <w:proofErr w:type="spellEnd"/>
      <w:r w:rsidRPr="00D015AE">
        <w:t>:</w:t>
      </w:r>
      <w:r w:rsidRPr="00D015AE">
        <w:br/>
      </w:r>
      <w:proofErr w:type="spellStart"/>
      <w:r w:rsidRPr="00D015AE">
        <w:rPr>
          <w:rFonts w:ascii="Sylfaen" w:hAnsi="Sylfaen" w:cs="Sylfaen"/>
          <w:b/>
          <w:bCs/>
        </w:rPr>
        <w:t>არანაკლებ</w:t>
      </w:r>
      <w:proofErr w:type="spellEnd"/>
      <w:r w:rsidRPr="00D015AE">
        <w:rPr>
          <w:b/>
          <w:bCs/>
        </w:rPr>
        <w:t xml:space="preserve"> 8 </w:t>
      </w:r>
      <w:proofErr w:type="spellStart"/>
      <w:r w:rsidRPr="00D015AE">
        <w:rPr>
          <w:rFonts w:ascii="Sylfaen" w:hAnsi="Sylfaen" w:cs="Sylfaen"/>
          <w:b/>
          <w:bCs/>
        </w:rPr>
        <w:t>დამოუკიდებელი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განყოფილება</w:t>
      </w:r>
      <w:proofErr w:type="spellEnd"/>
      <w:r w:rsidRPr="00D015AE">
        <w:rPr>
          <w:b/>
          <w:bCs/>
        </w:rPr>
        <w:t xml:space="preserve"> (destination bins)</w:t>
      </w:r>
    </w:p>
    <w:p w14:paraId="02552ABB" w14:textId="77777777" w:rsidR="00D015AE" w:rsidRPr="00D015AE" w:rsidRDefault="00D015AE" w:rsidP="00D015AE">
      <w:pPr>
        <w:numPr>
          <w:ilvl w:val="0"/>
          <w:numId w:val="2"/>
        </w:numPr>
      </w:pPr>
      <w:proofErr w:type="spellStart"/>
      <w:r w:rsidRPr="00D015AE">
        <w:rPr>
          <w:rFonts w:ascii="Sylfaen" w:hAnsi="Sylfaen" w:cs="Sylfaen"/>
        </w:rPr>
        <w:t>თითოეული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არხი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უნდა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ფუნქციონირებდეს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დამოუკიდებლად</w:t>
      </w:r>
      <w:proofErr w:type="spellEnd"/>
    </w:p>
    <w:p w14:paraId="1854FC50" w14:textId="77777777" w:rsidR="00D015AE" w:rsidRPr="00D015AE" w:rsidRDefault="00D015AE" w:rsidP="00D015AE">
      <w:pPr>
        <w:rPr>
          <w:b/>
          <w:bCs/>
        </w:rPr>
      </w:pPr>
      <w:proofErr w:type="spellStart"/>
      <w:r w:rsidRPr="00D015AE">
        <w:rPr>
          <w:rFonts w:ascii="Sylfaen" w:hAnsi="Sylfaen" w:cs="Sylfaen"/>
          <w:b/>
          <w:bCs/>
        </w:rPr>
        <w:t>სინჯარებთან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თავსებადობა</w:t>
      </w:r>
      <w:proofErr w:type="spellEnd"/>
    </w:p>
    <w:p w14:paraId="0F603B45" w14:textId="77777777" w:rsidR="00D015AE" w:rsidRPr="00D015AE" w:rsidRDefault="00D015AE" w:rsidP="00D015AE">
      <w:pPr>
        <w:numPr>
          <w:ilvl w:val="0"/>
          <w:numId w:val="3"/>
        </w:numPr>
      </w:pPr>
      <w:proofErr w:type="spellStart"/>
      <w:r w:rsidRPr="00D015AE">
        <w:rPr>
          <w:rFonts w:ascii="Sylfaen" w:hAnsi="Sylfaen" w:cs="Sylfaen"/>
        </w:rPr>
        <w:t>მხარდაჭერა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სხვადასხვა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ზომისა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და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ტიპის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სინჯარებისთვის</w:t>
      </w:r>
      <w:proofErr w:type="spellEnd"/>
      <w:r w:rsidRPr="00D015AE">
        <w:t xml:space="preserve">, </w:t>
      </w:r>
      <w:proofErr w:type="spellStart"/>
      <w:r w:rsidRPr="00D015AE">
        <w:rPr>
          <w:rFonts w:ascii="Sylfaen" w:hAnsi="Sylfaen" w:cs="Sylfaen"/>
        </w:rPr>
        <w:t>მათ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შორის</w:t>
      </w:r>
      <w:proofErr w:type="spellEnd"/>
      <w:r w:rsidRPr="00D015AE">
        <w:t>:</w:t>
      </w:r>
    </w:p>
    <w:p w14:paraId="79CE8501" w14:textId="77777777" w:rsidR="00D015AE" w:rsidRPr="00D015AE" w:rsidRDefault="00D015AE" w:rsidP="00D015AE">
      <w:pPr>
        <w:numPr>
          <w:ilvl w:val="1"/>
          <w:numId w:val="3"/>
        </w:numPr>
      </w:pPr>
      <w:r w:rsidRPr="00D015AE">
        <w:t>13x75 mm</w:t>
      </w:r>
    </w:p>
    <w:p w14:paraId="02D16763" w14:textId="77777777" w:rsidR="00D015AE" w:rsidRPr="00D015AE" w:rsidRDefault="00D015AE" w:rsidP="00D015AE">
      <w:pPr>
        <w:numPr>
          <w:ilvl w:val="1"/>
          <w:numId w:val="3"/>
        </w:numPr>
      </w:pPr>
      <w:r w:rsidRPr="00D015AE">
        <w:t>13x100 mm</w:t>
      </w:r>
    </w:p>
    <w:p w14:paraId="3677E35C" w14:textId="77777777" w:rsidR="00D015AE" w:rsidRPr="00D015AE" w:rsidRDefault="00D015AE" w:rsidP="00D015AE">
      <w:pPr>
        <w:numPr>
          <w:ilvl w:val="1"/>
          <w:numId w:val="3"/>
        </w:numPr>
      </w:pPr>
      <w:r w:rsidRPr="00D015AE">
        <w:t>16x100 mm</w:t>
      </w:r>
    </w:p>
    <w:p w14:paraId="305A0236" w14:textId="77777777" w:rsidR="00D015AE" w:rsidRPr="00D015AE" w:rsidRDefault="00D015AE" w:rsidP="00D015AE">
      <w:pPr>
        <w:numPr>
          <w:ilvl w:val="0"/>
          <w:numId w:val="3"/>
        </w:numPr>
      </w:pPr>
      <w:proofErr w:type="spellStart"/>
      <w:r w:rsidRPr="00D015AE">
        <w:rPr>
          <w:rFonts w:ascii="Sylfaen" w:hAnsi="Sylfaen" w:cs="Sylfaen"/>
        </w:rPr>
        <w:t>სხვადასხვა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მწარმოებლის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ვაკუუმური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სინჯარების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მხარდაჭერა</w:t>
      </w:r>
      <w:proofErr w:type="spellEnd"/>
    </w:p>
    <w:p w14:paraId="0813AE88" w14:textId="77777777" w:rsidR="00D015AE" w:rsidRPr="00D015AE" w:rsidRDefault="00D015AE" w:rsidP="00D015AE">
      <w:pPr>
        <w:numPr>
          <w:ilvl w:val="0"/>
          <w:numId w:val="3"/>
        </w:numPr>
      </w:pPr>
      <w:proofErr w:type="spellStart"/>
      <w:r w:rsidRPr="00D015AE">
        <w:rPr>
          <w:rFonts w:ascii="Sylfaen" w:hAnsi="Sylfaen" w:cs="Sylfaen"/>
          <w:b/>
          <w:bCs/>
        </w:rPr>
        <w:t>სისტემას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უნდა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შეეძლოს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ინტეგრაცია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ლაბორატორიულ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საინფორმაციო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სისტემასთან</w:t>
      </w:r>
      <w:proofErr w:type="spellEnd"/>
      <w:r w:rsidRPr="00D015AE">
        <w:rPr>
          <w:b/>
          <w:bCs/>
        </w:rPr>
        <w:t xml:space="preserve"> (LIS)</w:t>
      </w:r>
    </w:p>
    <w:p w14:paraId="761B53DF" w14:textId="77777777" w:rsidR="00D015AE" w:rsidRPr="00D015AE" w:rsidRDefault="00D015AE" w:rsidP="00D015AE">
      <w:pPr>
        <w:numPr>
          <w:ilvl w:val="0"/>
          <w:numId w:val="3"/>
        </w:numPr>
        <w:rPr>
          <w:b/>
          <w:bCs/>
        </w:rPr>
      </w:pPr>
      <w:proofErr w:type="spellStart"/>
      <w:r w:rsidRPr="00D015AE">
        <w:rPr>
          <w:rFonts w:ascii="Sylfaen" w:hAnsi="Sylfaen" w:cs="Sylfaen"/>
          <w:b/>
          <w:bCs/>
        </w:rPr>
        <w:t>შეცდომების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მართვა</w:t>
      </w:r>
      <w:proofErr w:type="spellEnd"/>
    </w:p>
    <w:p w14:paraId="116D8242" w14:textId="77777777" w:rsidR="00D015AE" w:rsidRPr="00D015AE" w:rsidRDefault="00D015AE" w:rsidP="00D015AE">
      <w:pPr>
        <w:numPr>
          <w:ilvl w:val="1"/>
          <w:numId w:val="3"/>
        </w:numPr>
      </w:pPr>
      <w:proofErr w:type="spellStart"/>
      <w:r w:rsidRPr="00D015AE">
        <w:rPr>
          <w:rFonts w:ascii="Sylfaen" w:hAnsi="Sylfaen" w:cs="Sylfaen"/>
        </w:rPr>
        <w:t>არასწორად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წაკითხული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ბარკოდების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იდენტიფიკაცია</w:t>
      </w:r>
      <w:proofErr w:type="spellEnd"/>
    </w:p>
    <w:p w14:paraId="312AD55A" w14:textId="77777777" w:rsidR="00D015AE" w:rsidRPr="00D015AE" w:rsidRDefault="00D015AE" w:rsidP="00D015AE">
      <w:pPr>
        <w:numPr>
          <w:ilvl w:val="1"/>
          <w:numId w:val="3"/>
        </w:numPr>
      </w:pPr>
      <w:proofErr w:type="spellStart"/>
      <w:r w:rsidRPr="00D015AE">
        <w:rPr>
          <w:rFonts w:ascii="Sylfaen" w:hAnsi="Sylfaen" w:cs="Sylfaen"/>
        </w:rPr>
        <w:t>გაურკვეველი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სინჯარების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ცალკე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გამოყოფა</w:t>
      </w:r>
      <w:proofErr w:type="spellEnd"/>
      <w:r w:rsidRPr="00D015AE">
        <w:t xml:space="preserve"> (exception handling bin)</w:t>
      </w:r>
    </w:p>
    <w:p w14:paraId="53479A16" w14:textId="77777777" w:rsidR="00D015AE" w:rsidRPr="00D015AE" w:rsidRDefault="00D015AE" w:rsidP="00D015AE">
      <w:pPr>
        <w:numPr>
          <w:ilvl w:val="0"/>
          <w:numId w:val="3"/>
        </w:numPr>
      </w:pPr>
      <w:proofErr w:type="spellStart"/>
      <w:r w:rsidRPr="00D015AE">
        <w:rPr>
          <w:rFonts w:ascii="Sylfaen" w:hAnsi="Sylfaen" w:cs="Sylfaen"/>
        </w:rPr>
        <w:t>მომწოდებელმა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უნდა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უზრუნველყოს</w:t>
      </w:r>
      <w:proofErr w:type="spellEnd"/>
      <w:r w:rsidRPr="00D015AE">
        <w:t>:</w:t>
      </w:r>
    </w:p>
    <w:p w14:paraId="7CEF2743" w14:textId="77777777" w:rsidR="00D015AE" w:rsidRPr="00D015AE" w:rsidRDefault="00D015AE" w:rsidP="00D015AE">
      <w:pPr>
        <w:numPr>
          <w:ilvl w:val="1"/>
          <w:numId w:val="3"/>
        </w:numPr>
      </w:pPr>
      <w:proofErr w:type="spellStart"/>
      <w:r w:rsidRPr="00D015AE">
        <w:rPr>
          <w:rFonts w:ascii="Sylfaen" w:hAnsi="Sylfaen" w:cs="Sylfaen"/>
        </w:rPr>
        <w:t>მოწყობილობის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მიწოდება</w:t>
      </w:r>
      <w:proofErr w:type="spellEnd"/>
    </w:p>
    <w:p w14:paraId="7DC23D68" w14:textId="77777777" w:rsidR="00D015AE" w:rsidRPr="00D015AE" w:rsidRDefault="00D015AE" w:rsidP="00D015AE">
      <w:pPr>
        <w:numPr>
          <w:ilvl w:val="1"/>
          <w:numId w:val="3"/>
        </w:numPr>
      </w:pPr>
      <w:proofErr w:type="spellStart"/>
      <w:r w:rsidRPr="00D015AE">
        <w:rPr>
          <w:rFonts w:ascii="Sylfaen" w:hAnsi="Sylfaen" w:cs="Sylfaen"/>
        </w:rPr>
        <w:t>ინსტალაცია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და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კონფიგურაცია</w:t>
      </w:r>
      <w:proofErr w:type="spellEnd"/>
    </w:p>
    <w:p w14:paraId="1FBAB997" w14:textId="77777777" w:rsidR="00D015AE" w:rsidRPr="00D015AE" w:rsidRDefault="00D015AE" w:rsidP="00D015AE">
      <w:pPr>
        <w:numPr>
          <w:ilvl w:val="1"/>
          <w:numId w:val="3"/>
        </w:numPr>
      </w:pPr>
      <w:r w:rsidRPr="00D015AE">
        <w:t>LIS-</w:t>
      </w:r>
      <w:proofErr w:type="spellStart"/>
      <w:r w:rsidRPr="00D015AE">
        <w:rPr>
          <w:rFonts w:ascii="Sylfaen" w:hAnsi="Sylfaen" w:cs="Sylfaen"/>
        </w:rPr>
        <w:t>თან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ინტეგრაცია</w:t>
      </w:r>
      <w:proofErr w:type="spellEnd"/>
    </w:p>
    <w:p w14:paraId="596EA49B" w14:textId="77777777" w:rsidR="00D015AE" w:rsidRPr="00D015AE" w:rsidRDefault="00D015AE" w:rsidP="00D015AE">
      <w:pPr>
        <w:numPr>
          <w:ilvl w:val="1"/>
          <w:numId w:val="3"/>
        </w:numPr>
      </w:pPr>
      <w:proofErr w:type="spellStart"/>
      <w:r w:rsidRPr="00D015AE">
        <w:rPr>
          <w:rFonts w:ascii="Sylfaen" w:hAnsi="Sylfaen" w:cs="Sylfaen"/>
        </w:rPr>
        <w:t>ოპერატორების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ტრენინგი</w:t>
      </w:r>
      <w:proofErr w:type="spellEnd"/>
    </w:p>
    <w:p w14:paraId="148BB1D1" w14:textId="77777777" w:rsidR="00D015AE" w:rsidRPr="00D015AE" w:rsidRDefault="00D015AE" w:rsidP="00D015AE">
      <w:r w:rsidRPr="00D015AE">
        <w:pict w14:anchorId="6185E425">
          <v:rect id="_x0000_i1031" style="width:0;height:1.5pt" o:hralign="center" o:hrstd="t" o:hr="t" fillcolor="#a0a0a0" stroked="f"/>
        </w:pict>
      </w:r>
    </w:p>
    <w:p w14:paraId="4E315C11" w14:textId="77777777" w:rsidR="00D015AE" w:rsidRPr="00D015AE" w:rsidRDefault="00D015AE" w:rsidP="00D015AE">
      <w:pPr>
        <w:rPr>
          <w:b/>
          <w:bCs/>
        </w:rPr>
      </w:pPr>
      <w:r w:rsidRPr="00D015AE">
        <w:rPr>
          <w:b/>
          <w:bCs/>
        </w:rPr>
        <w:lastRenderedPageBreak/>
        <w:t xml:space="preserve">4. </w:t>
      </w:r>
      <w:proofErr w:type="spellStart"/>
      <w:r w:rsidRPr="00D015AE">
        <w:rPr>
          <w:rFonts w:ascii="Sylfaen" w:hAnsi="Sylfaen" w:cs="Sylfaen"/>
          <w:b/>
          <w:bCs/>
        </w:rPr>
        <w:t>გარანტია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და</w:t>
      </w:r>
      <w:proofErr w:type="spellEnd"/>
      <w:r w:rsidRPr="00D015AE">
        <w:rPr>
          <w:b/>
          <w:bCs/>
        </w:rPr>
        <w:t xml:space="preserve"> </w:t>
      </w:r>
      <w:proofErr w:type="spellStart"/>
      <w:r w:rsidRPr="00D015AE">
        <w:rPr>
          <w:rFonts w:ascii="Sylfaen" w:hAnsi="Sylfaen" w:cs="Sylfaen"/>
          <w:b/>
          <w:bCs/>
        </w:rPr>
        <w:t>სერვისი</w:t>
      </w:r>
      <w:proofErr w:type="spellEnd"/>
    </w:p>
    <w:p w14:paraId="56A5DA68" w14:textId="77777777" w:rsidR="00D015AE" w:rsidRPr="00D015AE" w:rsidRDefault="00D015AE" w:rsidP="00D015AE">
      <w:pPr>
        <w:numPr>
          <w:ilvl w:val="1"/>
          <w:numId w:val="3"/>
        </w:numPr>
      </w:pPr>
      <w:proofErr w:type="spellStart"/>
      <w:r w:rsidRPr="00D015AE">
        <w:rPr>
          <w:rFonts w:ascii="Sylfaen" w:hAnsi="Sylfaen" w:cs="Sylfaen"/>
        </w:rPr>
        <w:t>გარანტიის</w:t>
      </w:r>
      <w:proofErr w:type="spellEnd"/>
      <w:r w:rsidRPr="00D015AE">
        <w:t xml:space="preserve"> </w:t>
      </w:r>
      <w:proofErr w:type="spellStart"/>
      <w:r w:rsidRPr="00D015AE">
        <w:rPr>
          <w:rFonts w:ascii="Sylfaen" w:hAnsi="Sylfaen" w:cs="Sylfaen"/>
        </w:rPr>
        <w:t>ვადა</w:t>
      </w:r>
      <w:proofErr w:type="spellEnd"/>
      <w:r w:rsidRPr="00D015AE">
        <w:t xml:space="preserve">: </w:t>
      </w:r>
      <w:proofErr w:type="spellStart"/>
      <w:r w:rsidRPr="00D015AE">
        <w:rPr>
          <w:rFonts w:ascii="Sylfaen" w:hAnsi="Sylfaen" w:cs="Sylfaen"/>
          <w:b/>
          <w:bCs/>
        </w:rPr>
        <w:t>არანაკლებ</w:t>
      </w:r>
      <w:proofErr w:type="spellEnd"/>
      <w:r w:rsidRPr="00D015AE">
        <w:rPr>
          <w:b/>
          <w:bCs/>
        </w:rPr>
        <w:t xml:space="preserve"> 12 </w:t>
      </w:r>
      <w:proofErr w:type="spellStart"/>
      <w:r w:rsidRPr="00D015AE">
        <w:rPr>
          <w:rFonts w:ascii="Sylfaen" w:hAnsi="Sylfaen" w:cs="Sylfaen"/>
          <w:b/>
          <w:bCs/>
        </w:rPr>
        <w:t>თვე</w:t>
      </w:r>
      <w:proofErr w:type="spellEnd"/>
    </w:p>
    <w:p w14:paraId="33B8A6A4" w14:textId="73F8EB54" w:rsidR="00D015AE" w:rsidRPr="00D015AE" w:rsidRDefault="00D015AE" w:rsidP="00D015AE">
      <w:pPr>
        <w:ind w:left="1440"/>
      </w:pPr>
    </w:p>
    <w:p w14:paraId="6C2332F2" w14:textId="77777777" w:rsidR="00D015AE" w:rsidRDefault="00D015AE"/>
    <w:sectPr w:rsidR="00D01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805C0"/>
    <w:multiLevelType w:val="multilevel"/>
    <w:tmpl w:val="926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82029"/>
    <w:multiLevelType w:val="multilevel"/>
    <w:tmpl w:val="D8A4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05C1D"/>
    <w:multiLevelType w:val="multilevel"/>
    <w:tmpl w:val="4098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53588">
    <w:abstractNumId w:val="0"/>
  </w:num>
  <w:num w:numId="2" w16cid:durableId="1001468312">
    <w:abstractNumId w:val="2"/>
  </w:num>
  <w:num w:numId="3" w16cid:durableId="75998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AE"/>
    <w:rsid w:val="00BC01F1"/>
    <w:rsid w:val="00D015AE"/>
    <w:rsid w:val="00E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9B98"/>
  <w15:chartTrackingRefBased/>
  <w15:docId w15:val="{F8691D24-5BEB-4BFE-B707-7020570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761</Characters>
  <Application>Microsoft Office Word</Application>
  <DocSecurity>0</DocSecurity>
  <Lines>18</Lines>
  <Paragraphs>10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Mateshvili</dc:creator>
  <cp:keywords/>
  <dc:description/>
  <cp:lastModifiedBy>Mariam Mateshvili</cp:lastModifiedBy>
  <cp:revision>2</cp:revision>
  <dcterms:created xsi:type="dcterms:W3CDTF">2026-03-17T12:36:00Z</dcterms:created>
  <dcterms:modified xsi:type="dcterms:W3CDTF">2026-03-17T12:36:00Z</dcterms:modified>
</cp:coreProperties>
</file>