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1C15B4" w:rsidRDefault="00305561" w:rsidP="00A331E0">
          <w:pPr>
            <w:rPr>
              <w:rFonts w:asciiTheme="minorHAnsi" w:hAnsiTheme="minorHAnsi" w:cstheme="minorHAnsi"/>
              <w:noProof/>
            </w:rPr>
          </w:pPr>
        </w:p>
        <w:p w14:paraId="6B11F469" w14:textId="537E5CE9" w:rsidR="00D47EEF" w:rsidRPr="001C15B4" w:rsidRDefault="00B15748" w:rsidP="002158A2">
          <w:pPr>
            <w:rPr>
              <w:rFonts w:asciiTheme="minorHAnsi" w:hAnsiTheme="minorHAnsi" w:cstheme="minorHAnsi"/>
            </w:rPr>
          </w:pPr>
          <w:r w:rsidRPr="001C15B4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993949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3501390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38A30B" w14:textId="1892FCDD" w:rsidR="006F3955" w:rsidRDefault="00D7397C" w:rsidP="000D1CB3">
                                <w:pPr>
                                  <w:jc w:val="center"/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</w:pPr>
                                <w:r w:rsidRPr="00D7397C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ფასთა მოკვლევა </w:t>
                                </w:r>
                                <w:r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ბანკნოტების</w:t>
                                </w:r>
                                <w:r w:rsidRPr="00D7397C"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 xml:space="preserve"> დასაბანდეროლებელ მანქანებზ</w:t>
                                </w:r>
                                <w:r>
                                  <w:rPr>
                                    <w:rFonts w:eastAsiaTheme="majorEastAsia" w:cs="Sylfaen"/>
                                    <w:b/>
                                    <w:bCs/>
                                    <w:color w:val="141B3D"/>
                                    <w:sz w:val="32"/>
                                    <w:szCs w:val="29"/>
                                    <w:lang w:eastAsia="ja-JP"/>
                                  </w:rPr>
                                  <w:t>ე</w:t>
                                </w:r>
                              </w:p>
                              <w:p w14:paraId="0FC2385B" w14:textId="77777777" w:rsidR="00D7397C" w:rsidRPr="000C6084" w:rsidRDefault="00D7397C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8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45pt;margin-top:275.7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7+dgIAAGY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2v7pF1BtqCMCdMMSvbwx9Gq3IuKDCDQd1AQ08XhPH22BWIde4mwJ4ddb9wlP&#10;TUtazhqatpLHnysRFGf2q6N2Ph+ORmk882E0Pj2mQzjULA41blVfAbXCkHaLl1lMeLRbUQeon2kx&#10;zFNUUgknKXbJcSteYbcDaLFINZ9nEA2kF3jrHr1MrhO9qSef2mcRfN+4SD1/B9u5FNNX/dthk6WD&#10;+QpBm9zcieCO1Z54GuY8Hv3iSdvi8JxR+/U4+w0AAP//AwBQSwMEFAAGAAgAAAAhAAxd1gfkAAAA&#10;DAEAAA8AAABkcnMvZG93bnJldi54bWxMj8tOwzAQRfdI/IM1SGxQ64Q0tA2ZVAgBldjR8BA7Nx6S&#10;iHgcxW4a/h53BcvRHN17br6ZTCdGGlxrGSGeRyCIK6tbrhFey8fZCoTzirXqLBPCDznYFOdnucq0&#10;PfILjTtfixDCLlMIjfd9JqWrGjLKzW1PHH5fdjDKh3OopR7UMYSbTl5H0Y00quXQ0Kie7huqvncH&#10;g/B5VX88u+np7ZikSf+wHcvluy4RLy+mu1sQnib/B8NJP6hDEZz29sDaiQ5hlqzWAUVI03gB4kRE&#10;8SLM2yMs43UKssjl/xHFLwAAAP//AwBQSwECLQAUAAYACAAAACEAtoM4kv4AAADhAQAAEwAAAAAA&#10;AAAAAAAAAAAAAAAAW0NvbnRlbnRfVHlwZXNdLnhtbFBLAQItABQABgAIAAAAIQA4/SH/1gAAAJQB&#10;AAALAAAAAAAAAAAAAAAAAC8BAABfcmVscy8ucmVsc1BLAQItABQABgAIAAAAIQDeh47+dgIAAGYF&#10;AAAOAAAAAAAAAAAAAAAAAC4CAABkcnMvZTJvRG9jLnhtbFBLAQItABQABgAIAAAAIQAMXdYH5AAA&#10;AAwBAAAPAAAAAAAAAAAAAAAAANAEAABkcnMvZG93bnJldi54bWxQSwUGAAAAAAQABADzAAAA4QUA&#10;AAAA&#10;" fillcolor="white [3201]" stroked="f" strokeweight=".5pt">
                    <v:textbox>
                      <w:txbxContent>
                        <w:p w14:paraId="3038A30B" w14:textId="1892FCDD" w:rsidR="006F3955" w:rsidRDefault="00D7397C" w:rsidP="000D1CB3">
                          <w:pPr>
                            <w:jc w:val="center"/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</w:pPr>
                          <w:r w:rsidRPr="00D7397C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ფასთა მოკვლევა </w:t>
                          </w:r>
                          <w:r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ბანკნოტების</w:t>
                          </w:r>
                          <w:r w:rsidRPr="00D7397C"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 xml:space="preserve"> დასაბანდეროლებელ მანქანებზ</w:t>
                          </w:r>
                          <w:r>
                            <w:rPr>
                              <w:rFonts w:eastAsiaTheme="majorEastAsia" w:cs="Sylfaen"/>
                              <w:b/>
                              <w:bCs/>
                              <w:color w:val="141B3D"/>
                              <w:sz w:val="32"/>
                              <w:szCs w:val="29"/>
                              <w:lang w:eastAsia="ja-JP"/>
                            </w:rPr>
                            <w:t>ე</w:t>
                          </w:r>
                        </w:p>
                        <w:p w14:paraId="0FC2385B" w14:textId="77777777" w:rsidR="00D7397C" w:rsidRPr="000C6084" w:rsidRDefault="00D7397C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8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5E1A54" w:rsidRPr="001C15B4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31BF2D3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5029835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9F45E0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2B9CFBF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54486031" w14:textId="77777777" w:rsidR="006F3955" w:rsidRPr="0004420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79F0C04" w14:textId="77777777" w:rsidR="006F3955" w:rsidRPr="007778A1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6A718D0B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407A74EA" w14:textId="77777777" w:rsidR="006F3955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34E41478" w14:textId="77777777" w:rsidR="006F3955" w:rsidRPr="007C5AE6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CF202CE" w14:textId="118460C6" w:rsidR="006F3955" w:rsidRDefault="00DE7184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20</w:t>
                                      </w:r>
                                      <w:r w:rsidR="00BD2A07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D7397C">
                                        <w:rPr>
                                          <w:lang w:val="ka-GE"/>
                                        </w:rPr>
                                        <w:t>მარტი</w:t>
                                      </w:r>
                                      <w:r w:rsidR="00DE53CA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6F3955">
                                        <w:rPr>
                                          <w:lang w:val="ka-GE"/>
                                        </w:rPr>
                                        <w:t>20</w:t>
                                      </w:r>
                                      <w:r w:rsidR="00D12A89">
                                        <w:rPr>
                                          <w:lang w:val="ka-GE"/>
                                        </w:rPr>
                                        <w:t>2</w:t>
                                      </w:r>
                                      <w:r w:rsidR="001612FC">
                                        <w:rPr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5B62700D" w14:textId="5C1FEA49" w:rsidR="006F3955" w:rsidRPr="00415C7C" w:rsidRDefault="002D6758" w:rsidP="00E745B7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2</w:t>
                                      </w:r>
                                      <w:r w:rsidR="00D7397C">
                                        <w:rPr>
                                          <w:color w:val="FF0000"/>
                                          <w:lang w:val="ka-GE"/>
                                        </w:rPr>
                                        <w:t>6</w:t>
                                      </w:r>
                                      <w:r w:rsidR="00453E35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DE7184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მარტი</w:t>
                                      </w:r>
                                      <w:r w:rsidR="00D12A89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 xml:space="preserve"> 202</w:t>
                                      </w:r>
                                      <w:r w:rsidR="001612FC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6</w:t>
                                      </w:r>
                                      <w:r w:rsidR="005538C0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64467B" w:rsidRPr="008550D7">
                                        <w:rPr>
                                          <w:color w:val="FF0000"/>
                                          <w:lang w:val="ka-GE"/>
                                        </w:rPr>
                                        <w:t>(15:00 საათი)</w:t>
                                      </w:r>
                                    </w:p>
                                  </w:tc>
                                </w:tr>
                                <w:tr w:rsidR="006F3955" w:rsidRPr="00DF2E46" w14:paraId="31A785BC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3CD589" w14:textId="77777777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35D8A9E2" w14:textId="77777777" w:rsidR="006F3955" w:rsidRPr="008464E9" w:rsidRDefault="00CA7F73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მარიამ კვაჭაძე</w:t>
                                      </w:r>
                                    </w:p>
                                    <w:p w14:paraId="53FA1705" w14:textId="77777777" w:rsidR="006F3955" w:rsidRDefault="00000000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hyperlink r:id="rId9" w:history="1">
                                        <w:r w:rsidR="00CA7F73" w:rsidRPr="008E6A94">
                                          <w:rPr>
                                            <w:rStyle w:val="Hyperlink"/>
                                          </w:rPr>
                                          <w:t>mkvatchadze@bog.ge</w:t>
                                        </w:r>
                                      </w:hyperlink>
                                      <w:r w:rsidR="00CA7F73">
                                        <w:t xml:space="preserve"> </w:t>
                                      </w:r>
                                    </w:p>
                                    <w:p w14:paraId="3C520571" w14:textId="77777777" w:rsidR="002348C6" w:rsidRPr="002348C6" w:rsidRDefault="00CA7F73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555 55 78 38</w:t>
                                      </w:r>
                                    </w:p>
                                  </w:tc>
                                </w:tr>
                              </w:tbl>
                              <w:p w14:paraId="02C2544B" w14:textId="77777777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  <w:p w14:paraId="7428704C" w14:textId="77777777" w:rsidR="00510CE9" w:rsidRDefault="00510CE9"/>
                              <w:p w14:paraId="66EFDA41" w14:textId="77777777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04420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7778A1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7C5AE6" w:rsidRDefault="006F3955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2BF594C3" w:rsidR="006F3955" w:rsidRDefault="00CA7F73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1</w:t>
                                      </w:r>
                                      <w:r w:rsidR="00BD2A07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lang w:val="ka-GE"/>
                                        </w:rPr>
                                        <w:t>ივლისი</w:t>
                                      </w:r>
                                      <w:r w:rsidR="00DE53CA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6F3955">
                                        <w:rPr>
                                          <w:lang w:val="ka-GE"/>
                                        </w:rPr>
                                        <w:t>20</w:t>
                                      </w:r>
                                      <w:r w:rsidR="00D12A89">
                                        <w:rPr>
                                          <w:lang w:val="ka-GE"/>
                                        </w:rPr>
                                        <w:t>24</w:t>
                                      </w:r>
                                    </w:p>
                                    <w:p w14:paraId="5273460A" w14:textId="6CD9C3BD" w:rsidR="006F3955" w:rsidRPr="00415C7C" w:rsidRDefault="006646DD" w:rsidP="00CA7F73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15</w:t>
                                      </w:r>
                                      <w:r w:rsidR="00453E35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CA7F73">
                                        <w:rPr>
                                          <w:lang w:val="ka-GE"/>
                                        </w:rPr>
                                        <w:t>ივლისი</w:t>
                                      </w:r>
                                      <w:r w:rsidR="00D12A89">
                                        <w:rPr>
                                          <w:lang w:val="ka-GE"/>
                                        </w:rPr>
                                        <w:t xml:space="preserve"> 2024</w:t>
                                      </w:r>
                                      <w:r w:rsidR="005538C0">
                                        <w:rPr>
                                          <w:lang w:val="ka-GE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762B7DE6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7C3BF204" w14:textId="64338352" w:rsidR="006F3955" w:rsidRPr="008464E9" w:rsidRDefault="00CA7F73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მარიამ კვაჭაძე</w:t>
                                      </w:r>
                                    </w:p>
                                    <w:p w14:paraId="7B428894" w14:textId="3DD09334" w:rsidR="006F3955" w:rsidRDefault="00000000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hyperlink r:id="rId10" w:history="1">
                                        <w:r w:rsidR="00CA7F73" w:rsidRPr="008E6A94">
                                          <w:rPr>
                                            <w:rStyle w:val="Hyperlink"/>
                                          </w:rPr>
                                          <w:t>mkvatchadze@bog.ge</w:t>
                                        </w:r>
                                      </w:hyperlink>
                                      <w:r w:rsidR="00CA7F73">
                                        <w:t xml:space="preserve"> </w:t>
                                      </w:r>
                                    </w:p>
                                    <w:p w14:paraId="2D516649" w14:textId="46410221" w:rsidR="002348C6" w:rsidRPr="002348C6" w:rsidRDefault="00CA7F73" w:rsidP="00313B50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555 55 78 38</w:t>
                                      </w: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984D66" id="Text Box 4" o:spid="_x0000_s1027" type="#_x0000_t202" style="position:absolute;left:0;text-align:left;margin-left:-14.75pt;margin-top:396.05pt;width:540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VhawIAAEU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qfCTya6g3NHAPXS7EJycVzSUhQj4KDyRnwZJC40P9NEGqPnQS5ytwf/+233EEydJy1lDy1Tw8Gsj&#10;vOLMfLPE1qvBBVGCYTpcjD4P6eBPNatTjd3Ut0BTGdDT4WQSIx7NXtQe6mfa+1mMSiphJcUuOO7F&#10;W+xWnN4NqWazBKJ9cwIXdulkdB2HFCn31D4L73peIlH6HvZrJyZv6Nlho6WF2QZBV4m7sc9dV/v+&#10;064mSvfvSnwMTs8JdXz9pq8AAAD//wMAUEsDBBQABgAIAAAAIQCVPWjL4wAAAA0BAAAPAAAAZHJz&#10;L2Rvd25yZXYueG1sTI89T8MwEIZ3JP6DdUhsrd1AoA1xqipShYRgaOnC5sTXJMI+h9htA78eZ4Lt&#10;Ph6991y+Hq1hZxx850jCYi6AIdVOd9RIOLxvZ0tgPijSyjhCCd/oYV1cX+Uq0+5COzzvQ8NiCPlM&#10;SWhD6DPOfd2iVX7ueqS4O7rBqhDboeF6UJcYbg1PhHjgVnUUL7Sqx7LF+nN/shJeyu2b2lWJXf6Y&#10;8vn1uOm/Dh+plLc34+YJWMAx/MEw6Ud1KKJT5U6kPTMSZskqjaiEx1WyADYRIhVxVE3V3X0KvMj5&#10;/y+KXwAAAP//AwBQSwECLQAUAAYACAAAACEAtoM4kv4AAADhAQAAEwAAAAAAAAAAAAAAAAAAAAAA&#10;W0NvbnRlbnRfVHlwZXNdLnhtbFBLAQItABQABgAIAAAAIQA4/SH/1gAAAJQBAAALAAAAAAAAAAAA&#10;AAAAAC8BAABfcmVscy8ucmVsc1BLAQItABQABgAIAAAAIQAb5bVhawIAAEUFAAAOAAAAAAAAAAAA&#10;AAAAAC4CAABkcnMvZTJvRG9jLnhtbFBLAQItABQABgAIAAAAIQCVPWjL4wAAAA0BAAAPAAAAAAAA&#10;AAAAAAAAAMUEAABkcnMvZG93bnJldi54bWxQSwUGAAAAAAQABADzAAAA1QUAAAAA&#10;" filled="f" stroked="f" strokeweight=".5pt">
                    <v:textbox>
                      <w:txbxContent>
                        <w:p w14:paraId="179F45E0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2B9CFBF3" w14:textId="77777777" w:rsidTr="00305561">
                            <w:tc>
                              <w:tcPr>
                                <w:tcW w:w="3528" w:type="dxa"/>
                              </w:tcPr>
                              <w:p w14:paraId="54486031" w14:textId="77777777" w:rsidR="006F3955" w:rsidRPr="0004420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79F0C04" w14:textId="77777777" w:rsidR="006F3955" w:rsidRPr="007778A1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6A718D0B" w14:textId="77777777" w:rsidTr="00305561">
                            <w:tc>
                              <w:tcPr>
                                <w:tcW w:w="3528" w:type="dxa"/>
                              </w:tcPr>
                              <w:p w14:paraId="407A74EA" w14:textId="77777777" w:rsidR="006F3955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34E41478" w14:textId="77777777" w:rsidR="006F3955" w:rsidRPr="007C5AE6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CF202CE" w14:textId="118460C6" w:rsidR="006F3955" w:rsidRDefault="00DE7184" w:rsidP="007C5AE6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20</w:t>
                                </w:r>
                                <w:r w:rsidR="00BD2A0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D7397C">
                                  <w:rPr>
                                    <w:lang w:val="ka-GE"/>
                                  </w:rPr>
                                  <w:t>მარტი</w:t>
                                </w:r>
                                <w:r w:rsidR="00DE53CA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6F3955">
                                  <w:rPr>
                                    <w:lang w:val="ka-GE"/>
                                  </w:rPr>
                                  <w:t>20</w:t>
                                </w:r>
                                <w:r w:rsidR="00D12A89">
                                  <w:rPr>
                                    <w:lang w:val="ka-GE"/>
                                  </w:rPr>
                                  <w:t>2</w:t>
                                </w:r>
                                <w:r w:rsidR="001612FC">
                                  <w:rPr>
                                    <w:lang w:val="ka-GE"/>
                                  </w:rPr>
                                  <w:t>6</w:t>
                                </w:r>
                              </w:p>
                              <w:p w14:paraId="5B62700D" w14:textId="5C1FEA49" w:rsidR="006F3955" w:rsidRPr="00415C7C" w:rsidRDefault="002D6758" w:rsidP="00E745B7">
                                <w:pPr>
                                  <w:rPr>
                                    <w:lang w:val="ka-GE"/>
                                  </w:rPr>
                                </w:pPr>
                                <w:r w:rsidRPr="008550D7">
                                  <w:rPr>
                                    <w:color w:val="FF0000"/>
                                    <w:lang w:val="ka-GE"/>
                                  </w:rPr>
                                  <w:t>2</w:t>
                                </w:r>
                                <w:r w:rsidR="00D7397C">
                                  <w:rPr>
                                    <w:color w:val="FF0000"/>
                                    <w:lang w:val="ka-GE"/>
                                  </w:rPr>
                                  <w:t>6</w:t>
                                </w:r>
                                <w:r w:rsidR="00453E35" w:rsidRPr="008550D7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DE7184" w:rsidRPr="008550D7">
                                  <w:rPr>
                                    <w:color w:val="FF0000"/>
                                    <w:lang w:val="ka-GE"/>
                                  </w:rPr>
                                  <w:t>მარტი</w:t>
                                </w:r>
                                <w:r w:rsidR="00D12A89" w:rsidRPr="008550D7">
                                  <w:rPr>
                                    <w:color w:val="FF0000"/>
                                    <w:lang w:val="ka-GE"/>
                                  </w:rPr>
                                  <w:t xml:space="preserve"> 202</w:t>
                                </w:r>
                                <w:r w:rsidR="001612FC" w:rsidRPr="008550D7">
                                  <w:rPr>
                                    <w:color w:val="FF0000"/>
                                    <w:lang w:val="ka-GE"/>
                                  </w:rPr>
                                  <w:t>6</w:t>
                                </w:r>
                                <w:r w:rsidR="005538C0" w:rsidRPr="008550D7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64467B" w:rsidRPr="008550D7">
                                  <w:rPr>
                                    <w:color w:val="FF0000"/>
                                    <w:lang w:val="ka-GE"/>
                                  </w:rPr>
                                  <w:t>(15:00 საათი)</w:t>
                                </w:r>
                              </w:p>
                            </w:tc>
                          </w:tr>
                          <w:tr w:rsidR="006F3955" w:rsidRPr="00DF2E46" w14:paraId="31A785BC" w14:textId="77777777" w:rsidTr="00305561">
                            <w:tc>
                              <w:tcPr>
                                <w:tcW w:w="3528" w:type="dxa"/>
                              </w:tcPr>
                              <w:p w14:paraId="213CD589" w14:textId="77777777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35D8A9E2" w14:textId="77777777" w:rsidR="006F3955" w:rsidRPr="008464E9" w:rsidRDefault="00CA7F73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მარიამ კვაჭაძე</w:t>
                                </w:r>
                              </w:p>
                              <w:p w14:paraId="53FA1705" w14:textId="77777777" w:rsidR="006F3955" w:rsidRDefault="00000000" w:rsidP="00313B50">
                                <w:pPr>
                                  <w:rPr>
                                    <w:lang w:val="ka-GE"/>
                                  </w:rPr>
                                </w:pPr>
                                <w:hyperlink r:id="rId11" w:history="1">
                                  <w:r w:rsidR="00CA7F73" w:rsidRPr="008E6A94">
                                    <w:rPr>
                                      <w:rStyle w:val="Hyperlink"/>
                                    </w:rPr>
                                    <w:t>mkvatchadze@bog.ge</w:t>
                                  </w:r>
                                </w:hyperlink>
                                <w:r w:rsidR="00CA7F73">
                                  <w:t xml:space="preserve"> </w:t>
                                </w:r>
                              </w:p>
                              <w:p w14:paraId="3C520571" w14:textId="77777777" w:rsidR="002348C6" w:rsidRPr="002348C6" w:rsidRDefault="00CA7F73" w:rsidP="00313B50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555 55 78 38</w:t>
                                </w:r>
                              </w:p>
                            </w:tc>
                          </w:tr>
                        </w:tbl>
                        <w:p w14:paraId="02C2544B" w14:textId="77777777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  <w:p w14:paraId="7428704C" w14:textId="77777777" w:rsidR="00510CE9" w:rsidRDefault="00510CE9"/>
                        <w:p w14:paraId="66EFDA41" w14:textId="77777777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04420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7778A1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7C5AE6" w:rsidRDefault="006F3955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2BF594C3" w:rsidR="006F3955" w:rsidRDefault="00CA7F73" w:rsidP="007C5AE6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="00BD2A0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ka-GE"/>
                                  </w:rPr>
                                  <w:t>ივლისი</w:t>
                                </w:r>
                                <w:r w:rsidR="00DE53CA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6F3955">
                                  <w:rPr>
                                    <w:lang w:val="ka-GE"/>
                                  </w:rPr>
                                  <w:t>20</w:t>
                                </w:r>
                                <w:r w:rsidR="00D12A89">
                                  <w:rPr>
                                    <w:lang w:val="ka-GE"/>
                                  </w:rPr>
                                  <w:t>24</w:t>
                                </w:r>
                              </w:p>
                              <w:p w14:paraId="5273460A" w14:textId="6CD9C3BD" w:rsidR="006F3955" w:rsidRPr="00415C7C" w:rsidRDefault="006646DD" w:rsidP="00CA7F73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15</w:t>
                                </w:r>
                                <w:r w:rsidR="00453E35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CA7F73">
                                  <w:rPr>
                                    <w:lang w:val="ka-GE"/>
                                  </w:rPr>
                                  <w:t>ივლისი</w:t>
                                </w:r>
                                <w:r w:rsidR="00D12A89">
                                  <w:rPr>
                                    <w:lang w:val="ka-GE"/>
                                  </w:rPr>
                                  <w:t xml:space="preserve"> 2024</w:t>
                                </w:r>
                                <w:r w:rsidR="005538C0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762B7DE6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7C3BF204" w14:textId="64338352" w:rsidR="006F3955" w:rsidRPr="008464E9" w:rsidRDefault="00CA7F73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მარიამ კვაჭაძე</w:t>
                                </w:r>
                              </w:p>
                              <w:p w14:paraId="7B428894" w14:textId="3DD09334" w:rsidR="006F3955" w:rsidRDefault="00000000" w:rsidP="00313B50">
                                <w:pPr>
                                  <w:rPr>
                                    <w:lang w:val="ka-GE"/>
                                  </w:rPr>
                                </w:pPr>
                                <w:hyperlink r:id="rId12" w:history="1">
                                  <w:r w:rsidR="00CA7F73" w:rsidRPr="008E6A94">
                                    <w:rPr>
                                      <w:rStyle w:val="Hyperlink"/>
                                    </w:rPr>
                                    <w:t>mkvatchadze@bog.ge</w:t>
                                  </w:r>
                                </w:hyperlink>
                                <w:r w:rsidR="00CA7F73">
                                  <w:t xml:space="preserve"> </w:t>
                                </w:r>
                              </w:p>
                              <w:p w14:paraId="2D516649" w14:textId="46410221" w:rsidR="002348C6" w:rsidRPr="002348C6" w:rsidRDefault="00CA7F73" w:rsidP="00313B50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555 55 78 38</w:t>
                                </w: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1C15B4">
            <w:rPr>
              <w:rFonts w:asciiTheme="minorHAnsi" w:hAnsiTheme="minorHAnsi" w:cstheme="minorHAnsi"/>
            </w:rPr>
            <w:br w:type="page"/>
          </w:r>
        </w:p>
      </w:sdtContent>
    </w:sdt>
    <w:p w14:paraId="231B3834" w14:textId="419BCCA8" w:rsidR="00361FEF" w:rsidRPr="001C15B4" w:rsidRDefault="00361FEF" w:rsidP="00EF5A27">
      <w:pPr>
        <w:framePr w:hSpace="180" w:wrap="around" w:vAnchor="text" w:hAnchor="margin" w:y="104"/>
        <w:suppressOverlap/>
        <w:rPr>
          <w:rFonts w:asciiTheme="minorHAnsi" w:hAnsiTheme="minorHAnsi" w:cstheme="minorHAnsi"/>
          <w:b/>
          <w:sz w:val="28"/>
          <w:szCs w:val="28"/>
          <w:lang w:val="ka-GE"/>
        </w:rPr>
      </w:pPr>
    </w:p>
    <w:p w14:paraId="49836C83" w14:textId="659B20AA" w:rsidR="00A66B58" w:rsidRPr="00255BC9" w:rsidRDefault="00A66B58" w:rsidP="00BD4E7F">
      <w:pPr>
        <w:keepNext/>
        <w:keepLines/>
        <w:spacing w:before="180" w:after="120"/>
        <w:ind w:left="360" w:hanging="360"/>
        <w:outlineLvl w:val="0"/>
        <w:rPr>
          <w:rFonts w:eastAsiaTheme="majorEastAsia" w:cstheme="majorBidi"/>
          <w:b/>
          <w:color w:val="FF671B"/>
          <w:sz w:val="24"/>
          <w:szCs w:val="28"/>
          <w:lang w:eastAsia="ja-JP"/>
        </w:rPr>
      </w:pPr>
      <w:bookmarkStart w:id="0" w:name="_Toc534810151"/>
      <w:bookmarkStart w:id="1" w:name="_Toc171454712"/>
      <w:bookmarkStart w:id="2" w:name="_Toc462407871"/>
      <w:r w:rsidRPr="00A66B5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ინსტრუქცია </w:t>
      </w:r>
      <w:r w:rsidR="005432D7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ფასთა</w:t>
      </w:r>
      <w:r w:rsidR="00DE7184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</w:t>
      </w:r>
      <w:r w:rsidR="00873CAA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მო</w:t>
      </w:r>
      <w:r w:rsidR="00DE7184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კვლევაში</w:t>
      </w:r>
      <w:r w:rsidRPr="00A66B5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მონაწილეთათვის</w:t>
      </w:r>
      <w:bookmarkEnd w:id="0"/>
      <w:bookmarkEnd w:id="1"/>
    </w:p>
    <w:p w14:paraId="33700273" w14:textId="77777777" w:rsidR="00D1450D" w:rsidRPr="00D1450D" w:rsidRDefault="00D1450D" w:rsidP="00D1450D">
      <w:pPr>
        <w:rPr>
          <w:rFonts w:eastAsiaTheme="minorEastAsia" w:cs="Sylfaen"/>
          <w:lang w:eastAsia="ja-JP"/>
        </w:rPr>
      </w:pPr>
    </w:p>
    <w:p w14:paraId="18EFE177" w14:textId="1FAAFAC0" w:rsidR="00A66B58" w:rsidRPr="00A66B58" w:rsidRDefault="00A66B58" w:rsidP="00A66B58">
      <w:pPr>
        <w:rPr>
          <w:lang w:val="ka-GE"/>
        </w:rPr>
      </w:pPr>
      <w:r w:rsidRPr="00A66B58">
        <w:rPr>
          <w:lang w:val="ka-GE"/>
        </w:rPr>
        <w:t xml:space="preserve">პრეტენდენტებმა </w:t>
      </w:r>
      <w:r w:rsidR="00074DBD">
        <w:rPr>
          <w:lang w:val="ka-GE"/>
        </w:rPr>
        <w:t xml:space="preserve">სისტემაში </w:t>
      </w:r>
      <w:r w:rsidRPr="00A66B58">
        <w:rPr>
          <w:lang w:val="ka-GE"/>
        </w:rPr>
        <w:t xml:space="preserve">უნდა ატვირთონ </w:t>
      </w:r>
      <w:r w:rsidR="00432C25">
        <w:rPr>
          <w:lang w:val="ka-GE"/>
        </w:rPr>
        <w:t>მოთხოვნილი</w:t>
      </w:r>
      <w:r w:rsidRPr="00A66B58">
        <w:rPr>
          <w:lang w:val="ka-GE"/>
        </w:rPr>
        <w:t xml:space="preserve"> ყველა დოკუმენტი.</w:t>
      </w:r>
    </w:p>
    <w:p w14:paraId="0F3F2F5E" w14:textId="77777777" w:rsidR="00BD4E7F" w:rsidRDefault="00BD4E7F" w:rsidP="00A66B58">
      <w:pPr>
        <w:rPr>
          <w:lang w:val="ka-GE"/>
        </w:rPr>
      </w:pPr>
    </w:p>
    <w:p w14:paraId="45A95D3C" w14:textId="4846A53E" w:rsidR="00A66B58" w:rsidRPr="00A66B58" w:rsidRDefault="00D7397C" w:rsidP="00A66B58">
      <w:pPr>
        <w:rPr>
          <w:lang w:val="ka-GE"/>
        </w:rPr>
      </w:pPr>
      <w:r>
        <w:rPr>
          <w:lang w:val="ka-GE"/>
        </w:rPr>
        <w:t>ფასთა მოკვლევის</w:t>
      </w:r>
      <w:r w:rsidR="00A66B58" w:rsidRPr="00A66B58">
        <w:rPr>
          <w:lang w:val="ka-GE"/>
        </w:rPr>
        <w:t xml:space="preserve">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</w:t>
      </w:r>
      <w:r w:rsidR="00074DBD">
        <w:rPr>
          <w:lang w:val="ka-GE"/>
        </w:rPr>
        <w:t>ელექტონული ფოსტის ან ტელეფონის საშუალებით</w:t>
      </w:r>
      <w:r w:rsidR="00A66B58" w:rsidRPr="00A66B58">
        <w:rPr>
          <w:lang w:val="ka-GE"/>
        </w:rPr>
        <w:t>.</w:t>
      </w:r>
    </w:p>
    <w:p w14:paraId="11AC087A" w14:textId="089E57A0" w:rsidR="0001143A" w:rsidRDefault="0001143A" w:rsidP="00C525A4">
      <w:pPr>
        <w:rPr>
          <w:lang w:val="ka-GE"/>
        </w:rPr>
      </w:pPr>
    </w:p>
    <w:p w14:paraId="3D944A2D" w14:textId="6144BB9C" w:rsidR="0001143A" w:rsidRPr="00BF7F13" w:rsidRDefault="0001143A" w:rsidP="00C525A4">
      <w:pPr>
        <w:rPr>
          <w:lang w:val="ka-GE"/>
        </w:rPr>
      </w:pPr>
      <w:r>
        <w:rPr>
          <w:lang w:val="ka-GE"/>
        </w:rPr>
        <w:t xml:space="preserve">ბანკი იტოვებს უფლებას, საჭიროების შემთხვევაში, </w:t>
      </w:r>
      <w:r w:rsidRPr="0001143A">
        <w:rPr>
          <w:lang w:val="ka-GE"/>
        </w:rPr>
        <w:t>პრეტენდენტებისაგან</w:t>
      </w:r>
      <w:r>
        <w:rPr>
          <w:lang w:val="ka-GE"/>
        </w:rPr>
        <w:t xml:space="preserve"> გამოითხოვოს</w:t>
      </w:r>
      <w:r w:rsidRPr="0001143A">
        <w:rPr>
          <w:lang w:val="ka-GE"/>
        </w:rPr>
        <w:t xml:space="preserve"> სხვა დამატებითი </w:t>
      </w:r>
      <w:r>
        <w:rPr>
          <w:lang w:val="ka-GE"/>
        </w:rPr>
        <w:t>ინფორმაცია</w:t>
      </w:r>
      <w:r w:rsidRPr="0001143A">
        <w:rPr>
          <w:lang w:val="ka-GE"/>
        </w:rPr>
        <w:t xml:space="preserve"> და/ან წარდგენილი ინფორმაციის</w:t>
      </w:r>
      <w:r w:rsidR="00E65C84">
        <w:rPr>
          <w:lang w:val="ka-GE"/>
        </w:rPr>
        <w:t>/დოკუმენტაციის</w:t>
      </w:r>
      <w:r w:rsidRPr="0001143A">
        <w:rPr>
          <w:lang w:val="ka-GE"/>
        </w:rPr>
        <w:t xml:space="preserve"> დაზუსტება </w:t>
      </w:r>
      <w:r w:rsidR="00DE7184">
        <w:rPr>
          <w:lang w:val="ka-GE"/>
        </w:rPr>
        <w:t>კვლევის</w:t>
      </w:r>
      <w:r w:rsidRPr="0001143A">
        <w:rPr>
          <w:lang w:val="ka-GE"/>
        </w:rPr>
        <w:t xml:space="preserve"> მსვლელობის პერიოდში</w:t>
      </w:r>
      <w:r>
        <w:rPr>
          <w:lang w:val="ka-GE"/>
        </w:rPr>
        <w:t>.</w:t>
      </w:r>
    </w:p>
    <w:p w14:paraId="0AAD2AAC" w14:textId="77777777" w:rsidR="008464E9" w:rsidRDefault="008464E9" w:rsidP="008464E9">
      <w:pPr>
        <w:spacing w:line="276" w:lineRule="auto"/>
        <w:rPr>
          <w:lang w:val="ka-GE"/>
        </w:rPr>
      </w:pPr>
    </w:p>
    <w:p w14:paraId="0712CEF2" w14:textId="593E1CEE" w:rsidR="00DE7184" w:rsidRPr="00DE7184" w:rsidRDefault="00DE7184" w:rsidP="00DE7184">
      <w:r w:rsidRPr="00DE7184">
        <w:rPr>
          <w:lang w:val="ka-GE"/>
        </w:rPr>
        <w:t>კვლევის დასრულების შემდეგ შესაძლოა შეიცვალოს ბანკის მიერ წარმოდგენილი მოთხოვნა;</w:t>
      </w:r>
    </w:p>
    <w:p w14:paraId="2D92AE2B" w14:textId="24DE4191" w:rsidR="00DE7184" w:rsidRPr="00DE7184" w:rsidRDefault="00DE7184" w:rsidP="00DE7184">
      <w:pPr>
        <w:rPr>
          <w:lang w:val="ka-GE"/>
        </w:rPr>
      </w:pPr>
      <w:r w:rsidRPr="00DE7184">
        <w:rPr>
          <w:lang w:val="ka-GE"/>
        </w:rPr>
        <w:t>წინამდებარე კვლევის გამოცხადება არ ავალდებულებს ბანკს რომელიმე კომპანიასთან ხელშეკრულების გაფორმებას. ბანკი უფლებამოსილია ნებისმიერ დროს შეწყვიტოს ან გადაავადოს კვლევა თავისი შეხედულებისამებრ;</w:t>
      </w:r>
    </w:p>
    <w:p w14:paraId="6F3066A2" w14:textId="77777777" w:rsidR="00DE7184" w:rsidRPr="00DE7184" w:rsidRDefault="00DE7184" w:rsidP="00DE7184">
      <w:pPr>
        <w:rPr>
          <w:lang w:val="ka-GE"/>
        </w:rPr>
      </w:pPr>
    </w:p>
    <w:p w14:paraId="7372B112" w14:textId="6BC5301C" w:rsidR="00A66B58" w:rsidRPr="00F943C8" w:rsidRDefault="00A66B58" w:rsidP="00F943C8">
      <w:pPr>
        <w:keepNext/>
        <w:keepLines/>
        <w:spacing w:before="180" w:after="120"/>
        <w:ind w:left="360" w:hanging="36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</w:p>
    <w:p w14:paraId="40D9BBAC" w14:textId="77777777" w:rsidR="00F943C8" w:rsidRPr="00F943C8" w:rsidRDefault="00F943C8" w:rsidP="00F943C8">
      <w:pPr>
        <w:pStyle w:val="ListParagraph"/>
        <w:keepNext/>
        <w:keepLines/>
        <w:numPr>
          <w:ilvl w:val="0"/>
          <w:numId w:val="35"/>
        </w:numPr>
        <w:spacing w:before="180" w:after="12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  <w:bookmarkStart w:id="3" w:name="_Toc213334746"/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ზოგადი ინფორმაცია</w:t>
      </w:r>
      <w:bookmarkEnd w:id="3"/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ab/>
      </w:r>
    </w:p>
    <w:p w14:paraId="06D39B2F" w14:textId="77777777" w:rsidR="00584C84" w:rsidRDefault="00584C84" w:rsidP="00A66B58">
      <w:pPr>
        <w:rPr>
          <w:lang w:val="ka-GE"/>
        </w:rPr>
      </w:pPr>
    </w:p>
    <w:p w14:paraId="2236D9E7" w14:textId="3A2D3AE3" w:rsidR="00DA381F" w:rsidRDefault="00F943C8" w:rsidP="00DA381F">
      <w:pPr>
        <w:rPr>
          <w:lang w:val="ka-GE"/>
        </w:rPr>
      </w:pPr>
      <w:r>
        <w:rPr>
          <w:lang w:val="ka-GE"/>
        </w:rPr>
        <w:t>სს საქართველოს ბანკი აცხადებს</w:t>
      </w:r>
      <w:r w:rsidR="00DA381F" w:rsidRPr="00DA381F">
        <w:rPr>
          <w:lang w:val="ka-GE"/>
        </w:rPr>
        <w:t xml:space="preserve"> </w:t>
      </w:r>
      <w:r w:rsidR="00D7397C">
        <w:rPr>
          <w:lang w:val="ka-GE"/>
        </w:rPr>
        <w:t>ფასთა მოკვლევას</w:t>
      </w:r>
      <w:r w:rsidR="00DA381F" w:rsidRPr="00DA381F">
        <w:rPr>
          <w:lang w:val="ka-GE"/>
        </w:rPr>
        <w:t xml:space="preserve"> </w:t>
      </w:r>
      <w:r w:rsidR="00D7397C">
        <w:rPr>
          <w:lang w:val="ka-GE"/>
        </w:rPr>
        <w:t xml:space="preserve">ბანკნოტების დასაბანდეროლებელი მანქანებზე. </w:t>
      </w:r>
      <w:r w:rsidR="00DA381F" w:rsidRPr="00DA381F">
        <w:rPr>
          <w:lang w:val="ka-GE"/>
        </w:rPr>
        <w:t>დაინტერესებულ პირებს ვთხოვთ, წარმოადგინონ წინადადებები ქვემოთ მოცემული ტექნიკური მოთხოვნებისა და პირობების შესაბამისად.</w:t>
      </w:r>
    </w:p>
    <w:p w14:paraId="013090B0" w14:textId="77777777" w:rsidR="00F943C8" w:rsidRDefault="00F943C8" w:rsidP="00DA381F">
      <w:pPr>
        <w:rPr>
          <w:lang w:val="ka-GE"/>
        </w:rPr>
      </w:pPr>
    </w:p>
    <w:p w14:paraId="2D522DF7" w14:textId="799D12B9" w:rsidR="00DA381F" w:rsidRPr="00F943C8" w:rsidRDefault="005432D7" w:rsidP="00F943C8">
      <w:pPr>
        <w:keepNext/>
        <w:keepLines/>
        <w:spacing w:before="180" w:after="12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  <w:r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ფასთა</w:t>
      </w:r>
      <w:r w:rsidR="00F943C8"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</w:t>
      </w:r>
      <w:r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მო</w:t>
      </w:r>
      <w:r w:rsidR="00F943C8"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კვლევის მოთხოვნები:</w:t>
      </w:r>
    </w:p>
    <w:p w14:paraId="44BA154D" w14:textId="5F567671" w:rsidR="00DA381F" w:rsidRPr="00D7397C" w:rsidRDefault="00D7397C" w:rsidP="00D7397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lang w:val="ka-GE"/>
        </w:rPr>
        <w:t xml:space="preserve">მოდელი: </w:t>
      </w:r>
      <w:r>
        <w:t xml:space="preserve">COM BBF II-200-40 </w:t>
      </w:r>
    </w:p>
    <w:p w14:paraId="0677994D" w14:textId="765CC09E" w:rsidR="00D7397C" w:rsidRDefault="00D7397C" w:rsidP="00D7397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lang w:val="ka-GE"/>
        </w:rPr>
        <w:t xml:space="preserve">მწარმოებელი: </w:t>
      </w:r>
      <w:r>
        <w:t xml:space="preserve">Taiyo Seiki CO.,LTD </w:t>
      </w:r>
    </w:p>
    <w:p w14:paraId="40EA2582" w14:textId="418C96FC" w:rsidR="00D7397C" w:rsidRPr="00D7397C" w:rsidRDefault="00D7397C" w:rsidP="00D7397C">
      <w:pPr>
        <w:pStyle w:val="ListParagraph"/>
        <w:numPr>
          <w:ilvl w:val="0"/>
          <w:numId w:val="37"/>
        </w:numPr>
        <w:rPr>
          <w:lang w:val="ka-GE"/>
        </w:rPr>
      </w:pPr>
      <w:r>
        <w:rPr>
          <w:lang w:val="ka-GE"/>
        </w:rPr>
        <w:t xml:space="preserve">ელექტრომომარაგება: </w:t>
      </w:r>
      <w:r w:rsidRPr="00D7397C">
        <w:t>ძაბვა ~220V, სიხშირე 50Hz.</w:t>
      </w:r>
    </w:p>
    <w:p w14:paraId="32C214B0" w14:textId="2046FDCF" w:rsidR="00D7397C" w:rsidRPr="00873CAA" w:rsidRDefault="00D7397C" w:rsidP="00D7397C">
      <w:pPr>
        <w:pStyle w:val="ListParagraph"/>
        <w:numPr>
          <w:ilvl w:val="0"/>
          <w:numId w:val="37"/>
        </w:numPr>
        <w:rPr>
          <w:lang w:val="ka-GE"/>
        </w:rPr>
      </w:pPr>
      <w:r w:rsidRPr="00873CAA">
        <w:t>სიმძლავრე: 350W</w:t>
      </w:r>
    </w:p>
    <w:p w14:paraId="33B771CF" w14:textId="373516A4" w:rsidR="00D7397C" w:rsidRPr="00873CAA" w:rsidRDefault="00D7397C" w:rsidP="00D7397C">
      <w:pPr>
        <w:pStyle w:val="ListParagraph"/>
        <w:numPr>
          <w:ilvl w:val="0"/>
          <w:numId w:val="37"/>
        </w:numPr>
        <w:rPr>
          <w:lang w:val="ka-GE"/>
        </w:rPr>
      </w:pPr>
      <w:r w:rsidRPr="00873CAA">
        <w:t>ლენტის სიგანე: 40 მმ</w:t>
      </w:r>
    </w:p>
    <w:p w14:paraId="1DD3C684" w14:textId="115F5237" w:rsidR="00D7397C" w:rsidRPr="00D7397C" w:rsidRDefault="00D7397C" w:rsidP="00D7397C">
      <w:pPr>
        <w:pStyle w:val="ListParagraph"/>
        <w:numPr>
          <w:ilvl w:val="0"/>
          <w:numId w:val="37"/>
        </w:numPr>
        <w:rPr>
          <w:lang w:val="ka-GE"/>
        </w:rPr>
      </w:pPr>
      <w:r w:rsidRPr="00873CAA">
        <w:t>რაოდენობა:</w:t>
      </w:r>
      <w:r w:rsidRPr="00873CAA">
        <w:rPr>
          <w:lang w:val="ka-GE"/>
        </w:rPr>
        <w:t xml:space="preserve"> </w:t>
      </w:r>
      <w:r w:rsidR="005E6697">
        <w:rPr>
          <w:lang w:val="ka-GE"/>
        </w:rPr>
        <w:t>9</w:t>
      </w:r>
      <w:r w:rsidRPr="00873CAA">
        <w:rPr>
          <w:lang w:val="ka-GE"/>
        </w:rPr>
        <w:t xml:space="preserve"> ცალი</w:t>
      </w:r>
    </w:p>
    <w:p w14:paraId="0B5324AB" w14:textId="77777777" w:rsidR="00D7397C" w:rsidRPr="00DA381F" w:rsidRDefault="00D7397C" w:rsidP="00DA381F">
      <w:pPr>
        <w:rPr>
          <w:lang w:val="ka-GE"/>
        </w:rPr>
      </w:pPr>
    </w:p>
    <w:p w14:paraId="61E6EF91" w14:textId="77777777" w:rsidR="0064467B" w:rsidRDefault="0064467B" w:rsidP="0064467B">
      <w:pPr>
        <w:rPr>
          <w:lang w:val="ka-GE"/>
        </w:rPr>
      </w:pPr>
    </w:p>
    <w:p w14:paraId="2D136C7F" w14:textId="3B9E3AF2" w:rsidR="00F943C8" w:rsidRPr="00F943C8" w:rsidRDefault="00F943C8" w:rsidP="00F943C8">
      <w:pPr>
        <w:keepNext/>
        <w:keepLines/>
        <w:spacing w:before="180" w:after="120"/>
        <w:outlineLvl w:val="0"/>
        <w:rPr>
          <w:b/>
          <w:lang w:val="ka-GE"/>
        </w:rPr>
      </w:pPr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წარმოსადგენი (ასატვირთი) </w:t>
      </w:r>
      <w:r w:rsidR="005432D7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ფასთა</w:t>
      </w:r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 xml:space="preserve"> </w:t>
      </w:r>
      <w:r w:rsidR="005432D7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მო</w:t>
      </w:r>
      <w:r w:rsidRPr="00F943C8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კვლევის დოკუმენტების სია:</w:t>
      </w:r>
    </w:p>
    <w:p w14:paraId="2FC29D4C" w14:textId="77777777" w:rsidR="00DA381F" w:rsidRPr="00DA381F" w:rsidRDefault="00DA381F" w:rsidP="00DA381F">
      <w:pPr>
        <w:rPr>
          <w:lang w:val="ka-GE"/>
        </w:rPr>
      </w:pPr>
    </w:p>
    <w:p w14:paraId="5AF5CF5D" w14:textId="3BD32938" w:rsidR="00DA381F" w:rsidRPr="00DA381F" w:rsidRDefault="00DA381F" w:rsidP="00DA381F">
      <w:pPr>
        <w:rPr>
          <w:lang w:val="ka-GE"/>
        </w:rPr>
      </w:pPr>
      <w:r w:rsidRPr="00DA381F">
        <w:rPr>
          <w:lang w:val="ka-GE"/>
        </w:rPr>
        <w:t>დაინტერესებულმა კომპანიებმა უნდა წარმოადგინონ შემდეგი ინფორმაცია:</w:t>
      </w:r>
    </w:p>
    <w:p w14:paraId="23211102" w14:textId="5975E811" w:rsidR="00DA381F" w:rsidRPr="00F943C8" w:rsidRDefault="00F943C8" w:rsidP="00F943C8">
      <w:pPr>
        <w:pStyle w:val="ListParagraph"/>
        <w:numPr>
          <w:ilvl w:val="0"/>
          <w:numId w:val="36"/>
        </w:numPr>
        <w:rPr>
          <w:lang w:val="ka-GE"/>
        </w:rPr>
      </w:pPr>
      <w:r>
        <w:rPr>
          <w:lang w:val="ka-GE"/>
        </w:rPr>
        <w:t>საქონლის</w:t>
      </w:r>
      <w:r w:rsidR="00DA381F" w:rsidRPr="00F943C8">
        <w:rPr>
          <w:lang w:val="ka-GE"/>
        </w:rPr>
        <w:t xml:space="preserve"> დეტალური აღწერა და</w:t>
      </w:r>
      <w:r>
        <w:rPr>
          <w:lang w:val="ka-GE"/>
        </w:rPr>
        <w:t xml:space="preserve"> ტექნიკური სპეციფიკაცია</w:t>
      </w:r>
    </w:p>
    <w:p w14:paraId="4696349F" w14:textId="130AAF6F" w:rsidR="00DA381F" w:rsidRPr="00F943C8" w:rsidRDefault="00DA381F" w:rsidP="00F943C8">
      <w:pPr>
        <w:pStyle w:val="ListParagraph"/>
        <w:numPr>
          <w:ilvl w:val="0"/>
          <w:numId w:val="36"/>
        </w:numPr>
        <w:rPr>
          <w:lang w:val="ka-GE"/>
        </w:rPr>
      </w:pPr>
      <w:r w:rsidRPr="00F943C8">
        <w:rPr>
          <w:lang w:val="ka-GE"/>
        </w:rPr>
        <w:t>ღირებულება ერთეულზე, საქართველოს კანონმდებლობით გათვალისწინებული ყველა გადასახადის ჩათვლით.</w:t>
      </w:r>
    </w:p>
    <w:p w14:paraId="0B6D88C3" w14:textId="0490885E" w:rsidR="00DA381F" w:rsidRDefault="00D7397C" w:rsidP="00F943C8">
      <w:pPr>
        <w:pStyle w:val="ListParagraph"/>
        <w:numPr>
          <w:ilvl w:val="0"/>
          <w:numId w:val="36"/>
        </w:numPr>
        <w:rPr>
          <w:lang w:val="ka-GE"/>
        </w:rPr>
      </w:pPr>
      <w:r>
        <w:rPr>
          <w:lang w:val="ka-GE"/>
        </w:rPr>
        <w:t>საგარანტიო პირობები.</w:t>
      </w:r>
    </w:p>
    <w:p w14:paraId="31B2209D" w14:textId="5B5C884B" w:rsidR="00D7397C" w:rsidRPr="00F943C8" w:rsidRDefault="00D7397C" w:rsidP="00F943C8">
      <w:pPr>
        <w:pStyle w:val="ListParagraph"/>
        <w:numPr>
          <w:ilvl w:val="0"/>
          <w:numId w:val="36"/>
        </w:numPr>
        <w:rPr>
          <w:lang w:val="ka-GE"/>
        </w:rPr>
      </w:pPr>
      <w:r>
        <w:rPr>
          <w:lang w:val="ka-GE"/>
        </w:rPr>
        <w:t>შემდგომი ტექნიკური მომსახურების პირობები.</w:t>
      </w:r>
    </w:p>
    <w:p w14:paraId="042461E2" w14:textId="77777777" w:rsidR="00DA381F" w:rsidRPr="00F943C8" w:rsidRDefault="00DA381F" w:rsidP="00F943C8">
      <w:pPr>
        <w:pStyle w:val="ListParagraph"/>
        <w:numPr>
          <w:ilvl w:val="0"/>
          <w:numId w:val="36"/>
        </w:numPr>
        <w:rPr>
          <w:lang w:val="ka-GE"/>
        </w:rPr>
      </w:pPr>
      <w:r w:rsidRPr="00F943C8">
        <w:rPr>
          <w:lang w:val="ka-GE"/>
        </w:rPr>
        <w:t>მოწოდების ვადები და პირობები.</w:t>
      </w:r>
    </w:p>
    <w:p w14:paraId="541FBB9F" w14:textId="6C7B3461" w:rsidR="0064467B" w:rsidRPr="00F943C8" w:rsidRDefault="0064467B" w:rsidP="00F943C8">
      <w:pPr>
        <w:pStyle w:val="ListParagraph"/>
        <w:numPr>
          <w:ilvl w:val="0"/>
          <w:numId w:val="36"/>
        </w:numPr>
      </w:pPr>
      <w:r w:rsidRPr="0064467B">
        <w:t>საბანკო რეკვიზიტები (დანართი 2);</w:t>
      </w:r>
    </w:p>
    <w:p w14:paraId="734AE914" w14:textId="77777777" w:rsidR="00DA381F" w:rsidRDefault="00DA381F" w:rsidP="00A66B58">
      <w:pPr>
        <w:rPr>
          <w:lang w:val="ka-GE"/>
        </w:rPr>
      </w:pPr>
    </w:p>
    <w:p w14:paraId="2ED17D50" w14:textId="77777777" w:rsidR="00DA381F" w:rsidRDefault="00DA381F" w:rsidP="00A66B58">
      <w:pPr>
        <w:rPr>
          <w:lang w:val="ka-GE"/>
        </w:rPr>
      </w:pPr>
    </w:p>
    <w:p w14:paraId="33F993AC" w14:textId="77777777" w:rsidR="00DA381F" w:rsidRPr="00A66B58" w:rsidRDefault="00DA381F" w:rsidP="00A66B58">
      <w:pPr>
        <w:rPr>
          <w:lang w:val="ka-GE"/>
        </w:rPr>
      </w:pPr>
    </w:p>
    <w:p w14:paraId="6B400734" w14:textId="33334B28" w:rsidR="00D140FB" w:rsidRPr="00BD4E7F" w:rsidRDefault="00D140FB" w:rsidP="00BD4E7F">
      <w:pPr>
        <w:keepNext/>
        <w:keepLines/>
        <w:spacing w:before="180" w:after="120"/>
        <w:ind w:left="360" w:hanging="360"/>
        <w:outlineLvl w:val="0"/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</w:pPr>
      <w:bookmarkStart w:id="4" w:name="_Toc171454716"/>
      <w:r w:rsidRPr="00D140FB">
        <w:rPr>
          <w:rFonts w:eastAsiaTheme="majorEastAsia" w:cstheme="majorBidi"/>
          <w:b/>
          <w:color w:val="FF671B"/>
          <w:sz w:val="24"/>
          <w:szCs w:val="28"/>
          <w:lang w:val="ka-GE" w:eastAsia="ja-JP"/>
        </w:rPr>
        <w:t>დამატებითი ინფორმაცია:</w:t>
      </w:r>
      <w:bookmarkEnd w:id="4"/>
    </w:p>
    <w:p w14:paraId="5EC750F9" w14:textId="77777777" w:rsidR="00BF7F13" w:rsidRPr="00BF7F13" w:rsidRDefault="00BF7F13" w:rsidP="00BF7F13">
      <w:pPr>
        <w:rPr>
          <w:lang w:val="ka-GE"/>
        </w:rPr>
      </w:pPr>
      <w:r w:rsidRPr="00BF7F13">
        <w:rPr>
          <w:lang w:val="ka-GE"/>
        </w:rPr>
        <w:t>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მონიტორინგი.</w:t>
      </w:r>
    </w:p>
    <w:p w14:paraId="1F7A4803" w14:textId="77777777" w:rsidR="00BF7F13" w:rsidRPr="00BF7F13" w:rsidRDefault="00BF7F13" w:rsidP="00BF7F13">
      <w:pPr>
        <w:rPr>
          <w:lang w:val="ka-GE"/>
        </w:rPr>
      </w:pPr>
    </w:p>
    <w:p w14:paraId="31294F9E" w14:textId="77777777" w:rsidR="00BF7F13" w:rsidRPr="00BF7F13" w:rsidRDefault="00BF7F13" w:rsidP="00BF7F13">
      <w:pPr>
        <w:rPr>
          <w:lang w:val="ka-GE"/>
        </w:rPr>
      </w:pPr>
      <w:r w:rsidRPr="00BF7F13">
        <w:rPr>
          <w:lang w:val="ka-GE"/>
        </w:rPr>
        <w:t xml:space="preserve">ბანკი თანამშრომლობს იმ  მომწოდებლებთან,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ნარჩენების, ენერგიის, წყლის და ნახშირორჟანგის მინიმაზაციის </w:t>
      </w:r>
      <w:r w:rsidRPr="00BF7F13">
        <w:rPr>
          <w:lang w:val="ka-GE"/>
        </w:rPr>
        <w:lastRenderedPageBreak/>
        <w:t>მიზნით დასახული ქმედებები და ყოველდღიურ საქმინობაში ახდენენ ამის კონტროლს, რის დამადასტურებლად შეუძლიათ დოკუმენტაციის წარმოდგენა.</w:t>
      </w:r>
    </w:p>
    <w:p w14:paraId="18E0208A" w14:textId="77777777" w:rsidR="00BF7F13" w:rsidRPr="00BF7F13" w:rsidRDefault="00BF7F13" w:rsidP="00BF7F13">
      <w:pPr>
        <w:rPr>
          <w:lang w:val="ka-GE"/>
        </w:rPr>
      </w:pPr>
    </w:p>
    <w:p w14:paraId="694D1430" w14:textId="418B1B7A" w:rsidR="00BF7F13" w:rsidRPr="00BF7F13" w:rsidRDefault="00BF7F13" w:rsidP="00BF7F13">
      <w:pPr>
        <w:rPr>
          <w:lang w:val="ka-GE"/>
        </w:rPr>
      </w:pPr>
      <w:r w:rsidRPr="00BF7F13">
        <w:rPr>
          <w:lang w:val="ka-GE"/>
        </w:rPr>
        <w:t>ბანკთან თანამშრომლობის შემთხვევაში მხარე აცხადებს რომ:</w:t>
      </w:r>
    </w:p>
    <w:p w14:paraId="4D0C6F45" w14:textId="77777777" w:rsidR="00BF7F13" w:rsidRPr="00BF7F13" w:rsidRDefault="00BF7F13" w:rsidP="00BF7F13">
      <w:pPr>
        <w:rPr>
          <w:lang w:val="ka-GE"/>
        </w:rPr>
      </w:pPr>
    </w:p>
    <w:p w14:paraId="7115913D" w14:textId="61BFFF9D" w:rsidR="00BF7F13" w:rsidRPr="004F2214" w:rsidRDefault="00BF7F13" w:rsidP="004F2214">
      <w:pPr>
        <w:pStyle w:val="ListParagraph"/>
        <w:numPr>
          <w:ilvl w:val="0"/>
          <w:numId w:val="15"/>
        </w:numPr>
        <w:rPr>
          <w:lang w:val="ka-GE"/>
        </w:rPr>
      </w:pPr>
      <w:r w:rsidRPr="004F2214">
        <w:rPr>
          <w:lang w:val="ka-GE"/>
        </w:rPr>
        <w:t>სრულად და ჯეროვნად დაიცავს გარემოს დაცვის, ადგილობრივი ან/და საერთაშორისო კანონმდებლობის მოთხოვნებს, მათ შორის, გარემოზე ზემოქმედების შეფასების ანგარიშით თუ  ეკოლოგიური ექსპერტიზის დასკვნით გათვალისწინებულ მოთხოვნებს ან/და სანებართვო თუ სალიცენზიო პირობებს;</w:t>
      </w:r>
    </w:p>
    <w:p w14:paraId="6371D5EE" w14:textId="4A53A6E7" w:rsidR="00BF7F13" w:rsidRPr="004F2214" w:rsidRDefault="00BF7F13" w:rsidP="004F2214">
      <w:pPr>
        <w:pStyle w:val="ListParagraph"/>
        <w:numPr>
          <w:ilvl w:val="0"/>
          <w:numId w:val="15"/>
        </w:numPr>
        <w:rPr>
          <w:lang w:val="ka-GE"/>
        </w:rPr>
      </w:pPr>
      <w:r w:rsidRPr="004F2214">
        <w:rPr>
          <w:lang w:val="ka-GE"/>
        </w:rPr>
        <w:t>უზრუნველყოფს ნარჩენების შეგროვებას, ტრანსპორტირებასა და დამუშავებას, კანონმდებლობის შესაბამისად;</w:t>
      </w:r>
    </w:p>
    <w:p w14:paraId="34C821D5" w14:textId="7DE5FC8D" w:rsidR="00BF7F13" w:rsidRPr="004F2214" w:rsidRDefault="00BF7F13" w:rsidP="004F2214">
      <w:pPr>
        <w:pStyle w:val="ListParagraph"/>
        <w:numPr>
          <w:ilvl w:val="0"/>
          <w:numId w:val="15"/>
        </w:numPr>
        <w:rPr>
          <w:lang w:val="ka-GE"/>
        </w:rPr>
      </w:pPr>
      <w:r w:rsidRPr="004F2214">
        <w:rPr>
          <w:lang w:val="ka-GE"/>
        </w:rPr>
        <w:t>ნებისმიერი ისეთი გარემოების (მათ შორის, ერთმნიშვნელოვნად ნებისმიერი სახის ავარიის, ინციდენტის ან/და უბედური შემთხვევის) დადგომიდან, რომელიც საფრთხეს უქმნის გარემოს დაცვას  ან/და გარემოს დაცვის ადგილობრივი ან/და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(ხუთი) საბანკო დღის ვადაში აცნობებს ბანკს აღნიშნულის თაობაზე და იმ ზომების შესახებ, რომელსაც იგი იღებს ზემოთ ხსენებული გარემოებების აღმოსაფხვრელად.</w:t>
      </w:r>
    </w:p>
    <w:bookmarkEnd w:id="2"/>
    <w:p w14:paraId="6BDF7306" w14:textId="15322D75" w:rsidR="001804C8" w:rsidRDefault="00C543C0" w:rsidP="0064467B">
      <w:pPr>
        <w:jc w:val="left"/>
        <w:rPr>
          <w:rFonts w:cs="Sylfaen"/>
          <w:sz w:val="22"/>
        </w:rPr>
      </w:pPr>
      <w:r>
        <w:br w:type="page"/>
      </w:r>
      <w:bookmarkStart w:id="5" w:name="_Toc171454718"/>
      <w:r w:rsidR="00B13200" w:rsidRPr="0046033E">
        <w:rPr>
          <w:rFonts w:cs="Sylfaen"/>
          <w:sz w:val="22"/>
        </w:rPr>
        <w:lastRenderedPageBreak/>
        <w:t>დ</w:t>
      </w:r>
      <w:r w:rsidR="0016141B" w:rsidRPr="00C525A4">
        <w:rPr>
          <w:rFonts w:cs="Sylfaen"/>
          <w:sz w:val="22"/>
        </w:rPr>
        <w:t>ანართი 2: საბანკო რეკვიზიტები</w:t>
      </w:r>
      <w:bookmarkEnd w:id="5"/>
    </w:p>
    <w:p w14:paraId="75867CF9" w14:textId="77777777" w:rsidR="0064467B" w:rsidRPr="0064467B" w:rsidRDefault="0064467B" w:rsidP="0064467B">
      <w:pPr>
        <w:jc w:val="left"/>
        <w:rPr>
          <w:rFonts w:eastAsiaTheme="minorEastAsia"/>
          <w:lang w:eastAsia="ja-JP"/>
        </w:rPr>
      </w:pPr>
    </w:p>
    <w:p w14:paraId="2E039F01" w14:textId="5BF7BEB5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ორგანიზაციის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დასახელება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4B2DFF11" w14:textId="13C175CA" w:rsidR="0016141B" w:rsidRPr="00C543C0" w:rsidRDefault="0016141B" w:rsidP="0016141B">
      <w:pPr>
        <w:spacing w:line="360" w:lineRule="auto"/>
        <w:rPr>
          <w:rFonts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საიდენტიფიკაციო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კოდი</w:t>
      </w:r>
      <w:r w:rsidR="00C543C0">
        <w:rPr>
          <w:rFonts w:cstheme="minorHAnsi"/>
          <w:lang w:val="ka-GE" w:eastAsia="ja-JP"/>
        </w:rPr>
        <w:t>:</w:t>
      </w:r>
    </w:p>
    <w:p w14:paraId="45C56343" w14:textId="30D3B549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იურიდიული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მისამართი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5E762DC2" w14:textId="44DE8C42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ფაქტიური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მისამართი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5FCD96D4" w14:textId="070DAC0F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ხელმძღვანელის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სახელი</w:t>
      </w:r>
      <w:r w:rsidRPr="001C15B4">
        <w:rPr>
          <w:rFonts w:asciiTheme="minorHAnsi" w:hAnsiTheme="minorHAnsi" w:cstheme="minorHAnsi"/>
          <w:lang w:val="ka-GE" w:eastAsia="ja-JP"/>
        </w:rPr>
        <w:t xml:space="preserve">  </w:t>
      </w:r>
      <w:r w:rsidRPr="001C15B4">
        <w:rPr>
          <w:rFonts w:cs="Sylfaen"/>
          <w:lang w:val="ka-GE" w:eastAsia="ja-JP"/>
        </w:rPr>
        <w:t>და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გვარი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328E663C" w14:textId="1B79A2A4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ხელმძღვანელის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პირადი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6ADD8F40" w14:textId="50CD6C55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ხელმძღვანელის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ტელეფონის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1BF4DAC6" w14:textId="407CA262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საკონტაქტო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სახელი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და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გვარი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246136B6" w14:textId="086E6145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საკონტაქტო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პირადი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0D965B7A" w14:textId="20835EEE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საკონტაქტო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ტელეფონი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73C1C9E0" w14:textId="4C68083E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ელექტრონული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ფოსტის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მისამართი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6C6A7DC6" w14:textId="0238F940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ვებ</w:t>
      </w:r>
      <w:r w:rsidRPr="001C15B4">
        <w:rPr>
          <w:rFonts w:asciiTheme="minorHAnsi" w:hAnsiTheme="minorHAnsi" w:cstheme="minorHAnsi"/>
          <w:lang w:val="ka-GE" w:eastAsia="ja-JP"/>
        </w:rPr>
        <w:t>-</w:t>
      </w:r>
      <w:r w:rsidRPr="001C15B4">
        <w:rPr>
          <w:rFonts w:cs="Sylfaen"/>
          <w:lang w:val="ka-GE" w:eastAsia="ja-JP"/>
        </w:rPr>
        <w:t>გვერდი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4E112158" w14:textId="77777777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</w:p>
    <w:p w14:paraId="5EBEBC47" w14:textId="5649DA31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ბანკის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დასახელება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28C89CE7" w14:textId="32FFE6AE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ბანკის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კოდი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3F0B63C9" w14:textId="515110F0" w:rsidR="0016141B" w:rsidRPr="001C15B4" w:rsidRDefault="0016141B" w:rsidP="0016141B">
      <w:pPr>
        <w:spacing w:line="360" w:lineRule="auto"/>
        <w:rPr>
          <w:rFonts w:asciiTheme="minorHAnsi" w:hAnsiTheme="minorHAnsi" w:cstheme="minorHAnsi"/>
          <w:lang w:val="ka-GE" w:eastAsia="ja-JP"/>
        </w:rPr>
      </w:pPr>
      <w:r w:rsidRPr="001C15B4">
        <w:rPr>
          <w:rFonts w:cs="Sylfaen"/>
          <w:lang w:val="ka-GE" w:eastAsia="ja-JP"/>
        </w:rPr>
        <w:t>ბანკის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ანგარიშის</w:t>
      </w:r>
      <w:r w:rsidRPr="001C15B4">
        <w:rPr>
          <w:rFonts w:asciiTheme="minorHAnsi" w:hAnsiTheme="minorHAnsi" w:cstheme="minorHAnsi"/>
          <w:lang w:val="ka-GE" w:eastAsia="ja-JP"/>
        </w:rPr>
        <w:t xml:space="preserve"> </w:t>
      </w:r>
      <w:r w:rsidRPr="001C15B4">
        <w:rPr>
          <w:rFonts w:cs="Sylfaen"/>
          <w:lang w:val="ka-GE" w:eastAsia="ja-JP"/>
        </w:rPr>
        <w:t>ნომერი</w:t>
      </w:r>
      <w:r w:rsidRPr="001C15B4">
        <w:rPr>
          <w:rFonts w:asciiTheme="minorHAnsi" w:hAnsiTheme="minorHAnsi" w:cstheme="minorHAnsi"/>
          <w:lang w:val="ka-GE" w:eastAsia="ja-JP"/>
        </w:rPr>
        <w:t>:</w:t>
      </w:r>
    </w:p>
    <w:p w14:paraId="1E417C7A" w14:textId="3CB3C439" w:rsidR="00DE1C88" w:rsidRDefault="00DE1C88">
      <w:pPr>
        <w:jc w:val="left"/>
        <w:rPr>
          <w:rFonts w:cstheme="minorHAnsi"/>
          <w:lang w:val="ka-GE" w:eastAsia="ja-JP"/>
        </w:rPr>
      </w:pPr>
    </w:p>
    <w:p w14:paraId="56C92B64" w14:textId="77777777" w:rsidR="00B54332" w:rsidRDefault="00B54332">
      <w:pPr>
        <w:jc w:val="left"/>
        <w:rPr>
          <w:rFonts w:cstheme="minorHAnsi"/>
          <w:lang w:val="ka-GE" w:eastAsia="ja-JP"/>
        </w:rPr>
      </w:pPr>
    </w:p>
    <w:p w14:paraId="7E9272B1" w14:textId="77777777" w:rsidR="00B54332" w:rsidRDefault="00B54332">
      <w:pPr>
        <w:jc w:val="left"/>
        <w:rPr>
          <w:rFonts w:cstheme="minorHAnsi"/>
          <w:lang w:val="ka-GE" w:eastAsia="ja-JP"/>
        </w:rPr>
      </w:pPr>
    </w:p>
    <w:p w14:paraId="6254A451" w14:textId="77777777" w:rsidR="00B54332" w:rsidRDefault="00B54332" w:rsidP="00B54332">
      <w:pPr>
        <w:jc w:val="left"/>
        <w:rPr>
          <w:lang w:val="ka-GE"/>
        </w:rPr>
      </w:pPr>
      <w:r>
        <w:rPr>
          <w:lang w:val="ka-GE"/>
        </w:rPr>
        <w:t>კომპანიის სახელი</w:t>
      </w:r>
    </w:p>
    <w:p w14:paraId="6430A69E" w14:textId="77777777" w:rsidR="00B54332" w:rsidRDefault="00B54332" w:rsidP="00B54332">
      <w:pPr>
        <w:jc w:val="left"/>
        <w:rPr>
          <w:lang w:val="ka-GE"/>
        </w:rPr>
      </w:pPr>
    </w:p>
    <w:p w14:paraId="3974EA85" w14:textId="77777777" w:rsidR="00B54332" w:rsidRDefault="00B54332" w:rsidP="00B54332">
      <w:pPr>
        <w:jc w:val="left"/>
        <w:rPr>
          <w:lang w:val="ka-GE"/>
        </w:rPr>
      </w:pPr>
      <w:r>
        <w:rPr>
          <w:lang w:val="ka-GE"/>
        </w:rPr>
        <w:t>უფლებამოსილი პირის ხელმოწერა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</w:t>
      </w:r>
    </w:p>
    <w:p w14:paraId="5555B21A" w14:textId="77777777" w:rsidR="00B54332" w:rsidRDefault="00B54332" w:rsidP="00B54332">
      <w:pPr>
        <w:jc w:val="left"/>
        <w:rPr>
          <w:lang w:val="ka-GE"/>
        </w:rPr>
      </w:pPr>
      <w:r>
        <w:rPr>
          <w:lang w:val="ka-GE"/>
        </w:rPr>
        <w:t xml:space="preserve">საკონტაქტო ნომერი: </w:t>
      </w:r>
    </w:p>
    <w:p w14:paraId="5346E88F" w14:textId="77777777" w:rsidR="00B54332" w:rsidRPr="00B54332" w:rsidRDefault="00B54332">
      <w:pPr>
        <w:jc w:val="left"/>
        <w:rPr>
          <w:rFonts w:cstheme="minorHAnsi"/>
          <w:lang w:val="ka-GE" w:eastAsia="ja-JP"/>
        </w:rPr>
      </w:pPr>
    </w:p>
    <w:sectPr w:rsidR="00B54332" w:rsidRPr="00B54332" w:rsidSect="00416407">
      <w:footerReference w:type="default" r:id="rId13"/>
      <w:headerReference w:type="first" r:id="rId14"/>
      <w:pgSz w:w="11909" w:h="16704" w:code="9"/>
      <w:pgMar w:top="720" w:right="720" w:bottom="720" w:left="720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655E" w14:textId="77777777" w:rsidR="003A6982" w:rsidRDefault="003A6982" w:rsidP="002E7950">
      <w:r>
        <w:separator/>
      </w:r>
    </w:p>
  </w:endnote>
  <w:endnote w:type="continuationSeparator" w:id="0">
    <w:p w14:paraId="446248A6" w14:textId="77777777" w:rsidR="003A6982" w:rsidRDefault="003A6982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1328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01291109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1E131CB3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0F1909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0F1909">
              <w:rPr>
                <w:bCs/>
                <w:noProof/>
                <w:sz w:val="16"/>
                <w:szCs w:val="16"/>
              </w:rPr>
              <w:t>5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6646" w14:textId="77777777" w:rsidR="003A6982" w:rsidRDefault="003A6982" w:rsidP="002E7950">
      <w:r>
        <w:separator/>
      </w:r>
    </w:p>
  </w:footnote>
  <w:footnote w:type="continuationSeparator" w:id="0">
    <w:p w14:paraId="79B485B5" w14:textId="77777777" w:rsidR="003A6982" w:rsidRDefault="003A6982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836"/>
    <w:multiLevelType w:val="hybridMultilevel"/>
    <w:tmpl w:val="EB52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77AAC"/>
    <w:multiLevelType w:val="hybridMultilevel"/>
    <w:tmpl w:val="91ECB010"/>
    <w:lvl w:ilvl="0" w:tplc="4A4CC50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406F7A"/>
    <w:multiLevelType w:val="hybridMultilevel"/>
    <w:tmpl w:val="DB96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960"/>
    <w:multiLevelType w:val="hybridMultilevel"/>
    <w:tmpl w:val="1BC2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02DBF"/>
    <w:multiLevelType w:val="hybridMultilevel"/>
    <w:tmpl w:val="8D02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7FE9"/>
    <w:multiLevelType w:val="hybridMultilevel"/>
    <w:tmpl w:val="BEF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C9C0DC4"/>
    <w:multiLevelType w:val="hybridMultilevel"/>
    <w:tmpl w:val="DC321F5E"/>
    <w:lvl w:ilvl="0" w:tplc="4A4CC504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44FBE"/>
    <w:multiLevelType w:val="hybridMultilevel"/>
    <w:tmpl w:val="EC76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5637"/>
    <w:multiLevelType w:val="hybridMultilevel"/>
    <w:tmpl w:val="A2A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1318"/>
    <w:multiLevelType w:val="hybridMultilevel"/>
    <w:tmpl w:val="FB9C41C4"/>
    <w:lvl w:ilvl="0" w:tplc="CD92DD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6EA1"/>
    <w:multiLevelType w:val="hybridMultilevel"/>
    <w:tmpl w:val="E746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55145E2"/>
    <w:multiLevelType w:val="hybridMultilevel"/>
    <w:tmpl w:val="FBF47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D2E40"/>
    <w:multiLevelType w:val="hybridMultilevel"/>
    <w:tmpl w:val="3538F5CC"/>
    <w:lvl w:ilvl="0" w:tplc="4A4CC50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9D6FE2"/>
    <w:multiLevelType w:val="hybridMultilevel"/>
    <w:tmpl w:val="E9CCE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54006">
    <w:abstractNumId w:val="25"/>
  </w:num>
  <w:num w:numId="2" w16cid:durableId="1045103253">
    <w:abstractNumId w:val="4"/>
  </w:num>
  <w:num w:numId="3" w16cid:durableId="1539396760">
    <w:abstractNumId w:val="33"/>
  </w:num>
  <w:num w:numId="4" w16cid:durableId="453404262">
    <w:abstractNumId w:val="23"/>
  </w:num>
  <w:num w:numId="5" w16cid:durableId="224487106">
    <w:abstractNumId w:val="22"/>
  </w:num>
  <w:num w:numId="6" w16cid:durableId="1208301328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181820040">
    <w:abstractNumId w:val="11"/>
  </w:num>
  <w:num w:numId="8" w16cid:durableId="1808282595">
    <w:abstractNumId w:val="29"/>
  </w:num>
  <w:num w:numId="9" w16cid:durableId="2112122595">
    <w:abstractNumId w:val="32"/>
  </w:num>
  <w:num w:numId="10" w16cid:durableId="1261256655">
    <w:abstractNumId w:val="6"/>
  </w:num>
  <w:num w:numId="11" w16cid:durableId="1496915025">
    <w:abstractNumId w:val="30"/>
  </w:num>
  <w:num w:numId="12" w16cid:durableId="1240941195">
    <w:abstractNumId w:val="1"/>
  </w:num>
  <w:num w:numId="13" w16cid:durableId="126361989">
    <w:abstractNumId w:val="3"/>
  </w:num>
  <w:num w:numId="14" w16cid:durableId="1759671193">
    <w:abstractNumId w:val="34"/>
  </w:num>
  <w:num w:numId="15" w16cid:durableId="2144496839">
    <w:abstractNumId w:val="12"/>
  </w:num>
  <w:num w:numId="16" w16cid:durableId="1680036358">
    <w:abstractNumId w:val="28"/>
  </w:num>
  <w:num w:numId="17" w16cid:durableId="1207139386">
    <w:abstractNumId w:val="13"/>
  </w:num>
  <w:num w:numId="18" w16cid:durableId="916598111">
    <w:abstractNumId w:val="20"/>
  </w:num>
  <w:num w:numId="19" w16cid:durableId="1299841912">
    <w:abstractNumId w:val="24"/>
  </w:num>
  <w:num w:numId="20" w16cid:durableId="872765309">
    <w:abstractNumId w:val="21"/>
  </w:num>
  <w:num w:numId="21" w16cid:durableId="1468627154">
    <w:abstractNumId w:val="7"/>
  </w:num>
  <w:num w:numId="22" w16cid:durableId="1838568587">
    <w:abstractNumId w:val="14"/>
  </w:num>
  <w:num w:numId="23" w16cid:durableId="1343357008">
    <w:abstractNumId w:val="18"/>
  </w:num>
  <w:num w:numId="24" w16cid:durableId="1578591359">
    <w:abstractNumId w:val="8"/>
  </w:num>
  <w:num w:numId="25" w16cid:durableId="2133355602">
    <w:abstractNumId w:val="16"/>
  </w:num>
  <w:num w:numId="26" w16cid:durableId="632366045">
    <w:abstractNumId w:val="10"/>
  </w:num>
  <w:num w:numId="27" w16cid:durableId="98069819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28" w16cid:durableId="1451706575">
    <w:abstractNumId w:val="19"/>
  </w:num>
  <w:num w:numId="29" w16cid:durableId="340619873">
    <w:abstractNumId w:val="2"/>
  </w:num>
  <w:num w:numId="30" w16cid:durableId="1015769577">
    <w:abstractNumId w:val="5"/>
  </w:num>
  <w:num w:numId="31" w16cid:durableId="499975431">
    <w:abstractNumId w:val="15"/>
  </w:num>
  <w:num w:numId="32" w16cid:durableId="469978372">
    <w:abstractNumId w:val="27"/>
  </w:num>
  <w:num w:numId="33" w16cid:durableId="126361092">
    <w:abstractNumId w:val="0"/>
  </w:num>
  <w:num w:numId="34" w16cid:durableId="21198298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1345923">
    <w:abstractNumId w:val="31"/>
  </w:num>
  <w:num w:numId="36" w16cid:durableId="1239631077">
    <w:abstractNumId w:val="17"/>
  </w:num>
  <w:num w:numId="37" w16cid:durableId="18631332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143A"/>
    <w:rsid w:val="000127E8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8D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5DA2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1DB9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526E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084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023B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1909"/>
    <w:rsid w:val="000F24AC"/>
    <w:rsid w:val="000F2787"/>
    <w:rsid w:val="000F30A4"/>
    <w:rsid w:val="000F33B1"/>
    <w:rsid w:val="000F3840"/>
    <w:rsid w:val="000F3B92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78B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2FC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67056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721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36F9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5FA0"/>
    <w:rsid w:val="001F6D96"/>
    <w:rsid w:val="001F6E52"/>
    <w:rsid w:val="001F7A7C"/>
    <w:rsid w:val="001F7AC5"/>
    <w:rsid w:val="002003C1"/>
    <w:rsid w:val="00200583"/>
    <w:rsid w:val="0020065D"/>
    <w:rsid w:val="00201EDE"/>
    <w:rsid w:val="002025F0"/>
    <w:rsid w:val="002033F0"/>
    <w:rsid w:val="00203EEA"/>
    <w:rsid w:val="0020591D"/>
    <w:rsid w:val="00205CC4"/>
    <w:rsid w:val="00205EA7"/>
    <w:rsid w:val="002060C1"/>
    <w:rsid w:val="002063BF"/>
    <w:rsid w:val="00207C99"/>
    <w:rsid w:val="00210ABE"/>
    <w:rsid w:val="00210CC2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3D0B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A7A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2E68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5BC9"/>
    <w:rsid w:val="00257BA7"/>
    <w:rsid w:val="0026066C"/>
    <w:rsid w:val="00260B4C"/>
    <w:rsid w:val="00260EAF"/>
    <w:rsid w:val="002613AC"/>
    <w:rsid w:val="0026219C"/>
    <w:rsid w:val="00262B0B"/>
    <w:rsid w:val="00263082"/>
    <w:rsid w:val="002632E2"/>
    <w:rsid w:val="002638C5"/>
    <w:rsid w:val="00263D4C"/>
    <w:rsid w:val="00263E69"/>
    <w:rsid w:val="00265447"/>
    <w:rsid w:val="00265970"/>
    <w:rsid w:val="00265B4E"/>
    <w:rsid w:val="0026668F"/>
    <w:rsid w:val="002678DF"/>
    <w:rsid w:val="0027027E"/>
    <w:rsid w:val="00270845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699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758"/>
    <w:rsid w:val="002D6FB3"/>
    <w:rsid w:val="002D70B9"/>
    <w:rsid w:val="002D7170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38F7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11F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37DEF"/>
    <w:rsid w:val="003411F8"/>
    <w:rsid w:val="00341423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3EDD"/>
    <w:rsid w:val="0035420B"/>
    <w:rsid w:val="00355849"/>
    <w:rsid w:val="00356119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950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590"/>
    <w:rsid w:val="003A0C08"/>
    <w:rsid w:val="003A16B3"/>
    <w:rsid w:val="003A2777"/>
    <w:rsid w:val="003A29EA"/>
    <w:rsid w:val="003A330F"/>
    <w:rsid w:val="003A4278"/>
    <w:rsid w:val="003A6548"/>
    <w:rsid w:val="003A6982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E34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2E44"/>
    <w:rsid w:val="003E41FF"/>
    <w:rsid w:val="003E649A"/>
    <w:rsid w:val="003E7346"/>
    <w:rsid w:val="003E73C1"/>
    <w:rsid w:val="003E74AE"/>
    <w:rsid w:val="003E77B9"/>
    <w:rsid w:val="003F00F3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6407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3E35"/>
    <w:rsid w:val="0045593B"/>
    <w:rsid w:val="004563D5"/>
    <w:rsid w:val="00456E35"/>
    <w:rsid w:val="00457B3B"/>
    <w:rsid w:val="00457CD4"/>
    <w:rsid w:val="0046033E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67B76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28A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655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3DA"/>
    <w:rsid w:val="004B76B9"/>
    <w:rsid w:val="004B7B46"/>
    <w:rsid w:val="004C039B"/>
    <w:rsid w:val="004C0533"/>
    <w:rsid w:val="004C0CDB"/>
    <w:rsid w:val="004C20E2"/>
    <w:rsid w:val="004C22AB"/>
    <w:rsid w:val="004C270D"/>
    <w:rsid w:val="004C2ED6"/>
    <w:rsid w:val="004C3713"/>
    <w:rsid w:val="004C378F"/>
    <w:rsid w:val="004C4643"/>
    <w:rsid w:val="004C4877"/>
    <w:rsid w:val="004C6AE9"/>
    <w:rsid w:val="004C6C65"/>
    <w:rsid w:val="004C6D35"/>
    <w:rsid w:val="004C7F99"/>
    <w:rsid w:val="004D04CE"/>
    <w:rsid w:val="004D0805"/>
    <w:rsid w:val="004D10F0"/>
    <w:rsid w:val="004D14E7"/>
    <w:rsid w:val="004D16EA"/>
    <w:rsid w:val="004D32B5"/>
    <w:rsid w:val="004D3B0B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1CE0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0CE9"/>
    <w:rsid w:val="00512CA1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2D7"/>
    <w:rsid w:val="00543DDD"/>
    <w:rsid w:val="00543EF7"/>
    <w:rsid w:val="00544621"/>
    <w:rsid w:val="00545273"/>
    <w:rsid w:val="0054768E"/>
    <w:rsid w:val="00547E9F"/>
    <w:rsid w:val="0055057D"/>
    <w:rsid w:val="00551CCE"/>
    <w:rsid w:val="00552C9F"/>
    <w:rsid w:val="00552DF3"/>
    <w:rsid w:val="00553830"/>
    <w:rsid w:val="005538C0"/>
    <w:rsid w:val="0055436F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5D50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4C84"/>
    <w:rsid w:val="005852E3"/>
    <w:rsid w:val="005852FF"/>
    <w:rsid w:val="0058567A"/>
    <w:rsid w:val="00586A4B"/>
    <w:rsid w:val="00586B01"/>
    <w:rsid w:val="005918EE"/>
    <w:rsid w:val="00592A8B"/>
    <w:rsid w:val="00593AFF"/>
    <w:rsid w:val="00593DA0"/>
    <w:rsid w:val="0059408C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86F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697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2BE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276A2"/>
    <w:rsid w:val="00630155"/>
    <w:rsid w:val="0063030D"/>
    <w:rsid w:val="00631DE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467B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56AE"/>
    <w:rsid w:val="006557B0"/>
    <w:rsid w:val="006560E3"/>
    <w:rsid w:val="00656CAE"/>
    <w:rsid w:val="00656F89"/>
    <w:rsid w:val="00661C66"/>
    <w:rsid w:val="006627EC"/>
    <w:rsid w:val="00662A16"/>
    <w:rsid w:val="00663B69"/>
    <w:rsid w:val="00663F45"/>
    <w:rsid w:val="0066444F"/>
    <w:rsid w:val="006646DD"/>
    <w:rsid w:val="00664A5C"/>
    <w:rsid w:val="006658A5"/>
    <w:rsid w:val="00665B2A"/>
    <w:rsid w:val="006660F2"/>
    <w:rsid w:val="0066680A"/>
    <w:rsid w:val="00667074"/>
    <w:rsid w:val="00670DFB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344A"/>
    <w:rsid w:val="006A3BC6"/>
    <w:rsid w:val="006A6316"/>
    <w:rsid w:val="006A78C3"/>
    <w:rsid w:val="006B06CF"/>
    <w:rsid w:val="006B12F6"/>
    <w:rsid w:val="006B1F77"/>
    <w:rsid w:val="006B2454"/>
    <w:rsid w:val="006B2485"/>
    <w:rsid w:val="006B2596"/>
    <w:rsid w:val="006B385B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660"/>
    <w:rsid w:val="006D0852"/>
    <w:rsid w:val="006D09AF"/>
    <w:rsid w:val="006D0C57"/>
    <w:rsid w:val="006D1C08"/>
    <w:rsid w:val="006D20C7"/>
    <w:rsid w:val="006D2BC3"/>
    <w:rsid w:val="006D2C7D"/>
    <w:rsid w:val="006D2CE3"/>
    <w:rsid w:val="006D2DB0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122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5238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85D"/>
    <w:rsid w:val="007A399C"/>
    <w:rsid w:val="007A3B50"/>
    <w:rsid w:val="007A460E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455"/>
    <w:rsid w:val="007E2AC4"/>
    <w:rsid w:val="007E2C71"/>
    <w:rsid w:val="007E356E"/>
    <w:rsid w:val="007E3709"/>
    <w:rsid w:val="007E49D4"/>
    <w:rsid w:val="007E5751"/>
    <w:rsid w:val="007E62C3"/>
    <w:rsid w:val="007E638A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1B24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906"/>
    <w:rsid w:val="00820C83"/>
    <w:rsid w:val="00820DC7"/>
    <w:rsid w:val="0082169B"/>
    <w:rsid w:val="008219A3"/>
    <w:rsid w:val="00822D5E"/>
    <w:rsid w:val="0082350A"/>
    <w:rsid w:val="00823710"/>
    <w:rsid w:val="00823BBD"/>
    <w:rsid w:val="00823CCD"/>
    <w:rsid w:val="008243AA"/>
    <w:rsid w:val="0082548F"/>
    <w:rsid w:val="00825E63"/>
    <w:rsid w:val="00827176"/>
    <w:rsid w:val="0082722E"/>
    <w:rsid w:val="00827BD7"/>
    <w:rsid w:val="00830F91"/>
    <w:rsid w:val="00831E4A"/>
    <w:rsid w:val="00831F20"/>
    <w:rsid w:val="00832B43"/>
    <w:rsid w:val="00834275"/>
    <w:rsid w:val="0083483B"/>
    <w:rsid w:val="008351EF"/>
    <w:rsid w:val="00836542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50D7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67C7A"/>
    <w:rsid w:val="0087056C"/>
    <w:rsid w:val="008707F6"/>
    <w:rsid w:val="00870A14"/>
    <w:rsid w:val="00870BB9"/>
    <w:rsid w:val="008714BC"/>
    <w:rsid w:val="008721A3"/>
    <w:rsid w:val="00872367"/>
    <w:rsid w:val="0087297E"/>
    <w:rsid w:val="00872D19"/>
    <w:rsid w:val="0087348E"/>
    <w:rsid w:val="00873CAA"/>
    <w:rsid w:val="00873CC6"/>
    <w:rsid w:val="00874FE6"/>
    <w:rsid w:val="00876646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90C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2FB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14D4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3795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C48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2B1"/>
    <w:rsid w:val="009728FD"/>
    <w:rsid w:val="0097328A"/>
    <w:rsid w:val="00973820"/>
    <w:rsid w:val="00973E93"/>
    <w:rsid w:val="00973FFA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239D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EFB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39C"/>
    <w:rsid w:val="009D53D0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3764A"/>
    <w:rsid w:val="00A400C4"/>
    <w:rsid w:val="00A400F8"/>
    <w:rsid w:val="00A41949"/>
    <w:rsid w:val="00A420BA"/>
    <w:rsid w:val="00A423E0"/>
    <w:rsid w:val="00A4344F"/>
    <w:rsid w:val="00A437F5"/>
    <w:rsid w:val="00A438CF"/>
    <w:rsid w:val="00A439AA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1D29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3B49"/>
    <w:rsid w:val="00A944F9"/>
    <w:rsid w:val="00A9459F"/>
    <w:rsid w:val="00A96FCB"/>
    <w:rsid w:val="00A97F71"/>
    <w:rsid w:val="00AA03E6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5C82"/>
    <w:rsid w:val="00AC6915"/>
    <w:rsid w:val="00AC6FD4"/>
    <w:rsid w:val="00AC750B"/>
    <w:rsid w:val="00AD0B4E"/>
    <w:rsid w:val="00AD0BA8"/>
    <w:rsid w:val="00AD0CB2"/>
    <w:rsid w:val="00AD1D48"/>
    <w:rsid w:val="00AD3057"/>
    <w:rsid w:val="00AD3275"/>
    <w:rsid w:val="00AD3B3D"/>
    <w:rsid w:val="00AD417E"/>
    <w:rsid w:val="00AD43E2"/>
    <w:rsid w:val="00AD4549"/>
    <w:rsid w:val="00AD4696"/>
    <w:rsid w:val="00AD528A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13C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2F89"/>
    <w:rsid w:val="00B13200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AE"/>
    <w:rsid w:val="00B25E40"/>
    <w:rsid w:val="00B266C0"/>
    <w:rsid w:val="00B267D3"/>
    <w:rsid w:val="00B26CDD"/>
    <w:rsid w:val="00B26E3C"/>
    <w:rsid w:val="00B30D0B"/>
    <w:rsid w:val="00B32356"/>
    <w:rsid w:val="00B329CB"/>
    <w:rsid w:val="00B32B8C"/>
    <w:rsid w:val="00B3318F"/>
    <w:rsid w:val="00B33F3A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398A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5954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B03"/>
    <w:rsid w:val="00B80D57"/>
    <w:rsid w:val="00B81794"/>
    <w:rsid w:val="00B81AFF"/>
    <w:rsid w:val="00B8270D"/>
    <w:rsid w:val="00B831E5"/>
    <w:rsid w:val="00B83E5C"/>
    <w:rsid w:val="00B83F41"/>
    <w:rsid w:val="00B8474F"/>
    <w:rsid w:val="00B858DC"/>
    <w:rsid w:val="00B86145"/>
    <w:rsid w:val="00B86171"/>
    <w:rsid w:val="00B869DC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639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A7C0B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2A07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D1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397E"/>
    <w:rsid w:val="00C54199"/>
    <w:rsid w:val="00C543C0"/>
    <w:rsid w:val="00C55E07"/>
    <w:rsid w:val="00C55E18"/>
    <w:rsid w:val="00C562B0"/>
    <w:rsid w:val="00C5642A"/>
    <w:rsid w:val="00C56576"/>
    <w:rsid w:val="00C56CA0"/>
    <w:rsid w:val="00C56F3C"/>
    <w:rsid w:val="00C577CB"/>
    <w:rsid w:val="00C604EB"/>
    <w:rsid w:val="00C6086E"/>
    <w:rsid w:val="00C6128E"/>
    <w:rsid w:val="00C6133F"/>
    <w:rsid w:val="00C622C6"/>
    <w:rsid w:val="00C62BED"/>
    <w:rsid w:val="00C6511C"/>
    <w:rsid w:val="00C65F9F"/>
    <w:rsid w:val="00C66F17"/>
    <w:rsid w:val="00C679B2"/>
    <w:rsid w:val="00C67C0A"/>
    <w:rsid w:val="00C71A86"/>
    <w:rsid w:val="00C72235"/>
    <w:rsid w:val="00C7238A"/>
    <w:rsid w:val="00C7265F"/>
    <w:rsid w:val="00C7338A"/>
    <w:rsid w:val="00C750C0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7E3"/>
    <w:rsid w:val="00C839CA"/>
    <w:rsid w:val="00C8501F"/>
    <w:rsid w:val="00C85A4B"/>
    <w:rsid w:val="00C85AEA"/>
    <w:rsid w:val="00C85C76"/>
    <w:rsid w:val="00C8636D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69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D47"/>
    <w:rsid w:val="00CA7E43"/>
    <w:rsid w:val="00CA7F7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3CB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13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2A89"/>
    <w:rsid w:val="00D137FF"/>
    <w:rsid w:val="00D140FB"/>
    <w:rsid w:val="00D1450D"/>
    <w:rsid w:val="00D1481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0FD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1231"/>
    <w:rsid w:val="00D7126B"/>
    <w:rsid w:val="00D7153C"/>
    <w:rsid w:val="00D72A08"/>
    <w:rsid w:val="00D72F78"/>
    <w:rsid w:val="00D7397C"/>
    <w:rsid w:val="00D74EBD"/>
    <w:rsid w:val="00D7675D"/>
    <w:rsid w:val="00D773F2"/>
    <w:rsid w:val="00D77D7C"/>
    <w:rsid w:val="00D80709"/>
    <w:rsid w:val="00D81BAF"/>
    <w:rsid w:val="00D82D74"/>
    <w:rsid w:val="00D82ED9"/>
    <w:rsid w:val="00D82F43"/>
    <w:rsid w:val="00D83AE4"/>
    <w:rsid w:val="00D83D3A"/>
    <w:rsid w:val="00D843C2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81F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3658"/>
    <w:rsid w:val="00DB47E8"/>
    <w:rsid w:val="00DB4AA0"/>
    <w:rsid w:val="00DB5632"/>
    <w:rsid w:val="00DB5AF8"/>
    <w:rsid w:val="00DB63D4"/>
    <w:rsid w:val="00DB6772"/>
    <w:rsid w:val="00DB7946"/>
    <w:rsid w:val="00DC0CCF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3CF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3CA"/>
    <w:rsid w:val="00DE5484"/>
    <w:rsid w:val="00DE5C39"/>
    <w:rsid w:val="00DE5CA7"/>
    <w:rsid w:val="00DE627D"/>
    <w:rsid w:val="00DE7184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36F4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C84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5B7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2CD0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1BAE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02B"/>
    <w:rsid w:val="00EA121F"/>
    <w:rsid w:val="00EA13B0"/>
    <w:rsid w:val="00EA204E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78D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473"/>
    <w:rsid w:val="00EE5B2B"/>
    <w:rsid w:val="00EE608D"/>
    <w:rsid w:val="00EE60D4"/>
    <w:rsid w:val="00EE6689"/>
    <w:rsid w:val="00EF0162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7054"/>
    <w:rsid w:val="00F008CC"/>
    <w:rsid w:val="00F00CDB"/>
    <w:rsid w:val="00F02A75"/>
    <w:rsid w:val="00F03192"/>
    <w:rsid w:val="00F0364E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2A4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0566"/>
    <w:rsid w:val="00F71691"/>
    <w:rsid w:val="00F721EC"/>
    <w:rsid w:val="00F7365B"/>
    <w:rsid w:val="00F73858"/>
    <w:rsid w:val="00F73C33"/>
    <w:rsid w:val="00F74017"/>
    <w:rsid w:val="00F74868"/>
    <w:rsid w:val="00F75334"/>
    <w:rsid w:val="00F75F36"/>
    <w:rsid w:val="00F762F7"/>
    <w:rsid w:val="00F76A76"/>
    <w:rsid w:val="00F76C40"/>
    <w:rsid w:val="00F77B53"/>
    <w:rsid w:val="00F77E01"/>
    <w:rsid w:val="00F8089D"/>
    <w:rsid w:val="00F8229A"/>
    <w:rsid w:val="00F8263D"/>
    <w:rsid w:val="00F8359E"/>
    <w:rsid w:val="00F84C53"/>
    <w:rsid w:val="00F84D4B"/>
    <w:rsid w:val="00F84EE6"/>
    <w:rsid w:val="00F85D1A"/>
    <w:rsid w:val="00F87206"/>
    <w:rsid w:val="00F8788B"/>
    <w:rsid w:val="00F92109"/>
    <w:rsid w:val="00F92D67"/>
    <w:rsid w:val="00F93ABC"/>
    <w:rsid w:val="00F94346"/>
    <w:rsid w:val="00F943C8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6DCE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0F2"/>
    <w:rsid w:val="00FC74E6"/>
    <w:rsid w:val="00FC75B4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0B5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5A54"/>
    <w:rsid w:val="00FF6367"/>
    <w:rsid w:val="00FF6700"/>
    <w:rsid w:val="00FF69EC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7A2E9E48-3396-4C39-80AF-85C278D9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FootnoteReference">
    <w:name w:val="footnote reference"/>
    <w:basedOn w:val="DefaultParagraphFont"/>
    <w:uiPriority w:val="99"/>
    <w:semiHidden/>
    <w:unhideWhenUsed/>
    <w:rsid w:val="00D71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kvatchadze@bog.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kvatchadze@bog.g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kvatcha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mkvatchadze@bog.g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F45ED4-DB74-4D6B-8339-4BCFD780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Mariam Kvatchadze</cp:lastModifiedBy>
  <cp:revision>3</cp:revision>
  <cp:lastPrinted>2019-10-17T14:03:00Z</cp:lastPrinted>
  <dcterms:created xsi:type="dcterms:W3CDTF">2026-03-19T13:42:00Z</dcterms:created>
  <dcterms:modified xsi:type="dcterms:W3CDTF">2026-03-19T13:42:00Z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