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2398" w14:textId="67302AF1" w:rsidR="004778F8" w:rsidRPr="00586DFC" w:rsidRDefault="00586DFC">
      <w:pPr>
        <w:spacing w:before="100" w:after="100"/>
        <w:jc w:val="center"/>
      </w:pPr>
      <w:r>
        <w:rPr>
          <w:rFonts w:ascii="Sylfaen" w:hAnsi="Sylfaen" w:cs="Sylfaen"/>
          <w:b/>
          <w:bCs/>
          <w:sz w:val="32"/>
          <w:szCs w:val="32"/>
        </w:rPr>
        <w:t>შპს</w:t>
      </w:r>
      <w:r>
        <w:rPr>
          <w:b/>
          <w:bCs/>
          <w:sz w:val="32"/>
          <w:szCs w:val="32"/>
        </w:rPr>
        <w:t xml:space="preserve"> „</w:t>
      </w:r>
      <w:r>
        <w:rPr>
          <w:rFonts w:ascii="Sylfaen" w:hAnsi="Sylfaen" w:cs="Sylfaen"/>
          <w:b/>
          <w:bCs/>
          <w:sz w:val="32"/>
          <w:szCs w:val="32"/>
        </w:rPr>
        <w:t>ჯორჯიან</w:t>
      </w:r>
      <w:r>
        <w:rPr>
          <w:b/>
          <w:bCs/>
          <w:sz w:val="32"/>
          <w:szCs w:val="32"/>
        </w:rPr>
        <w:t xml:space="preserve"> </w:t>
      </w:r>
      <w:r>
        <w:rPr>
          <w:rFonts w:ascii="Sylfaen" w:hAnsi="Sylfaen" w:cs="Sylfaen"/>
          <w:b/>
          <w:bCs/>
          <w:sz w:val="32"/>
          <w:szCs w:val="32"/>
        </w:rPr>
        <w:t>ვოთერ</w:t>
      </w:r>
      <w:r>
        <w:rPr>
          <w:b/>
          <w:bCs/>
          <w:sz w:val="32"/>
          <w:szCs w:val="32"/>
        </w:rPr>
        <w:t xml:space="preserve"> </w:t>
      </w:r>
      <w:r>
        <w:rPr>
          <w:rFonts w:ascii="Sylfaen" w:hAnsi="Sylfaen" w:cs="Sylfaen"/>
          <w:b/>
          <w:bCs/>
          <w:sz w:val="32"/>
          <w:szCs w:val="32"/>
        </w:rPr>
        <w:t>ენდ</w:t>
      </w:r>
      <w:r>
        <w:rPr>
          <w:b/>
          <w:bCs/>
          <w:sz w:val="32"/>
          <w:szCs w:val="32"/>
        </w:rPr>
        <w:t xml:space="preserve"> </w:t>
      </w:r>
      <w:r>
        <w:rPr>
          <w:rFonts w:ascii="Sylfaen" w:hAnsi="Sylfaen" w:cs="Sylfaen"/>
          <w:b/>
          <w:bCs/>
          <w:sz w:val="32"/>
          <w:szCs w:val="32"/>
        </w:rPr>
        <w:t>ფაუერი</w:t>
      </w:r>
      <w:r>
        <w:rPr>
          <w:b/>
          <w:bCs/>
          <w:sz w:val="32"/>
          <w:szCs w:val="32"/>
        </w:rPr>
        <w:t xml:space="preserve">“ </w:t>
      </w:r>
    </w:p>
    <w:p w14:paraId="1EB448A1" w14:textId="77777777" w:rsidR="004778F8" w:rsidRPr="00586DFC" w:rsidRDefault="00000000">
      <w:pPr>
        <w:spacing w:before="100" w:after="100"/>
        <w:jc w:val="center"/>
      </w:pPr>
      <w:r w:rsidRPr="00586DFC">
        <w:t>საინჟინრო და სამშენებლო დირექტორატი</w:t>
      </w:r>
    </w:p>
    <w:p w14:paraId="0552FAC5" w14:textId="77777777" w:rsidR="004778F8" w:rsidRPr="00586DFC" w:rsidRDefault="004778F8">
      <w:pPr>
        <w:spacing w:before="100" w:after="100"/>
      </w:pPr>
    </w:p>
    <w:p w14:paraId="5B6B0678" w14:textId="77777777" w:rsidR="004778F8" w:rsidRPr="00586DFC" w:rsidRDefault="004778F8">
      <w:pPr>
        <w:spacing w:before="100" w:after="100"/>
      </w:pPr>
    </w:p>
    <w:p w14:paraId="33E41E8F" w14:textId="4D4320F1" w:rsidR="004778F8" w:rsidRPr="00586DFC" w:rsidRDefault="00586DFC">
      <w:pPr>
        <w:spacing w:before="100" w:after="100"/>
        <w:jc w:val="center"/>
      </w:pPr>
      <w:r>
        <w:rPr>
          <w:rFonts w:ascii="Sylfaen" w:hAnsi="Sylfaen"/>
          <w:b/>
          <w:bCs/>
          <w:sz w:val="28"/>
          <w:szCs w:val="28"/>
        </w:rPr>
        <w:t xml:space="preserve">ტექნიკური დავალება </w:t>
      </w:r>
      <w:r w:rsidR="00000000" w:rsidRPr="00586DFC">
        <w:rPr>
          <w:b/>
          <w:bCs/>
          <w:sz w:val="28"/>
          <w:szCs w:val="28"/>
        </w:rPr>
        <w:t>(TOR)</w:t>
      </w:r>
    </w:p>
    <w:p w14:paraId="51751C2E" w14:textId="77777777" w:rsidR="004778F8" w:rsidRPr="00586DFC" w:rsidRDefault="004778F8">
      <w:pPr>
        <w:spacing w:before="100" w:after="100"/>
      </w:pPr>
    </w:p>
    <w:p w14:paraId="14C6EE73" w14:textId="77777777" w:rsidR="004778F8" w:rsidRPr="00586DFC" w:rsidRDefault="00000000">
      <w:pPr>
        <w:spacing w:before="100" w:after="100"/>
        <w:jc w:val="center"/>
      </w:pPr>
      <w:r w:rsidRPr="00586DFC">
        <w:rPr>
          <w:b/>
          <w:bCs/>
          <w:sz w:val="26"/>
          <w:szCs w:val="26"/>
        </w:rPr>
        <w:t>ტოპოგრაფიული და გეოდეზიური მომსახურების</w:t>
      </w:r>
    </w:p>
    <w:p w14:paraId="2EB66E2C" w14:textId="48472DB9" w:rsidR="004778F8" w:rsidRPr="00586DFC" w:rsidRDefault="00586DFC">
      <w:pPr>
        <w:spacing w:before="100" w:after="100"/>
        <w:jc w:val="center"/>
        <w:rPr>
          <w:rFonts w:ascii="Sylfaen" w:hAnsi="Sylfaen"/>
        </w:rPr>
      </w:pPr>
      <w:r>
        <w:rPr>
          <w:rFonts w:ascii="Sylfaen" w:hAnsi="Sylfaen"/>
          <w:b/>
          <w:bCs/>
          <w:sz w:val="26"/>
          <w:szCs w:val="26"/>
        </w:rPr>
        <w:t>შესყიდვა</w:t>
      </w:r>
    </w:p>
    <w:p w14:paraId="27AD50E6" w14:textId="77777777" w:rsidR="004778F8" w:rsidRPr="00586DFC" w:rsidRDefault="004778F8">
      <w:pPr>
        <w:spacing w:before="100" w:after="100"/>
      </w:pPr>
    </w:p>
    <w:p w14:paraId="3F0542E6" w14:textId="77777777" w:rsidR="004778F8" w:rsidRPr="00586DFC" w:rsidRDefault="00000000">
      <w:pPr>
        <w:spacing w:before="100" w:after="100"/>
        <w:jc w:val="center"/>
      </w:pPr>
      <w:r w:rsidRPr="00586DFC">
        <w:t>GWP-TOPO-TOR-001</w:t>
      </w:r>
    </w:p>
    <w:p w14:paraId="47E44600" w14:textId="359C41CD" w:rsidR="004778F8" w:rsidRPr="00586DFC" w:rsidRDefault="00000000">
      <w:pPr>
        <w:spacing w:before="100" w:after="100"/>
        <w:jc w:val="center"/>
      </w:pPr>
      <w:r w:rsidRPr="00586DFC">
        <w:t xml:space="preserve">ბაზრის </w:t>
      </w:r>
      <w:r w:rsidR="00586DFC" w:rsidRPr="00586DFC">
        <w:rPr>
          <w:rFonts w:ascii="Sylfaen" w:hAnsi="Sylfaen"/>
        </w:rPr>
        <w:t>კვლევა</w:t>
      </w:r>
      <w:r w:rsidRPr="00586DFC">
        <w:t xml:space="preserve"> და ფასების გამოვლენის სავარჯიშო</w:t>
      </w:r>
    </w:p>
    <w:p w14:paraId="1B5E3CAD" w14:textId="77777777" w:rsidR="004778F8" w:rsidRPr="00586DFC" w:rsidRDefault="004778F8">
      <w:pPr>
        <w:spacing w:before="100" w:after="100"/>
      </w:pPr>
    </w:p>
    <w:p w14:paraId="094A880D" w14:textId="77777777" w:rsidR="004778F8" w:rsidRPr="00586DFC" w:rsidRDefault="00000000">
      <w:pPr>
        <w:spacing w:before="100" w:after="100"/>
        <w:jc w:val="center"/>
      </w:pPr>
      <w:r w:rsidRPr="00586DFC">
        <w:rPr>
          <w:b/>
          <w:bCs/>
        </w:rPr>
        <w:t>ერთწლიანი ჩარჩო საფუძველი  |  საქართველოს ბაზარი</w:t>
      </w:r>
    </w:p>
    <w:p w14:paraId="0B520DFA" w14:textId="77777777" w:rsidR="004778F8" w:rsidRPr="00586DFC" w:rsidRDefault="004778F8">
      <w:pPr>
        <w:spacing w:before="100" w:after="100"/>
      </w:pPr>
    </w:p>
    <w:p w14:paraId="65EEEC96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13"/>
        <w:gridCol w:w="1200"/>
        <w:gridCol w:w="2813"/>
      </w:tblGrid>
      <w:tr w:rsidR="004778F8" w:rsidRPr="00586DFC" w14:paraId="05A09A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71C3F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დოკ. კოდი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369FD" w14:textId="77777777" w:rsidR="004778F8" w:rsidRPr="00586DFC" w:rsidRDefault="00000000">
            <w:r w:rsidRPr="00586DFC">
              <w:rPr>
                <w:sz w:val="20"/>
                <w:szCs w:val="20"/>
              </w:rPr>
              <w:t>GWP-TOPO-TOR-001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5E539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ვერსია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7C580" w14:textId="77777777" w:rsidR="004778F8" w:rsidRPr="00586DFC" w:rsidRDefault="00000000">
            <w:r w:rsidRPr="00586DFC">
              <w:rPr>
                <w:sz w:val="20"/>
                <w:szCs w:val="20"/>
              </w:rPr>
              <w:t>1.0</w:t>
            </w:r>
          </w:p>
        </w:tc>
      </w:tr>
      <w:tr w:rsidR="004778F8" w:rsidRPr="00586DFC" w14:paraId="6A0B7291" w14:textId="77777777" w:rsidTr="00586DFC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0EDB0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სათაური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7300" w14:textId="3D6D8D57" w:rsidR="004778F8" w:rsidRPr="00586DFC" w:rsidRDefault="00586DFC">
            <w:r>
              <w:rPr>
                <w:rFonts w:ascii="Sylfaen" w:hAnsi="Sylfaen"/>
                <w:sz w:val="20"/>
                <w:szCs w:val="20"/>
              </w:rPr>
              <w:t>ტექნიკური დავალება -</w:t>
            </w:r>
            <w:r w:rsidR="00000000" w:rsidRPr="00586DFC">
              <w:rPr>
                <w:sz w:val="20"/>
                <w:szCs w:val="20"/>
              </w:rPr>
              <w:t xml:space="preserve"> ტოპოგ</w:t>
            </w:r>
            <w:r>
              <w:rPr>
                <w:rFonts w:ascii="Sylfaen" w:hAnsi="Sylfaen"/>
                <w:sz w:val="20"/>
                <w:szCs w:val="20"/>
              </w:rPr>
              <w:t>რაფიული</w:t>
            </w:r>
            <w:r w:rsidR="00000000" w:rsidRPr="00586DFC">
              <w:rPr>
                <w:sz w:val="20"/>
                <w:szCs w:val="20"/>
              </w:rPr>
              <w:t xml:space="preserve"> და გეოდ</w:t>
            </w:r>
            <w:r>
              <w:rPr>
                <w:rFonts w:ascii="Sylfaen" w:hAnsi="Sylfaen"/>
                <w:sz w:val="20"/>
                <w:szCs w:val="20"/>
              </w:rPr>
              <w:t>ეზიური</w:t>
            </w:r>
            <w:r w:rsidR="00000000" w:rsidRPr="00586DFC">
              <w:rPr>
                <w:sz w:val="20"/>
                <w:szCs w:val="20"/>
              </w:rPr>
              <w:t xml:space="preserve"> მომს</w:t>
            </w:r>
            <w:r>
              <w:rPr>
                <w:rFonts w:ascii="Sylfaen" w:hAnsi="Sylfaen"/>
                <w:sz w:val="20"/>
                <w:szCs w:val="20"/>
              </w:rPr>
              <w:t>ახურების შესყიდვა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7766F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თარიღი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732F9" w14:textId="27D69B9A" w:rsidR="004778F8" w:rsidRPr="00586DFC" w:rsidRDefault="00586DFC" w:rsidP="00586DFC">
            <w:r>
              <w:rPr>
                <w:sz w:val="20"/>
                <w:szCs w:val="20"/>
              </w:rPr>
              <w:t>19/03/2026</w:t>
            </w:r>
          </w:p>
        </w:tc>
      </w:tr>
      <w:tr w:rsidR="004778F8" w:rsidRPr="00586DFC" w14:paraId="34CA65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70508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დირექტ.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8F45F" w14:textId="77777777" w:rsidR="004778F8" w:rsidRPr="00586DFC" w:rsidRDefault="00000000">
            <w:r w:rsidRPr="00586DFC">
              <w:rPr>
                <w:sz w:val="20"/>
                <w:szCs w:val="20"/>
              </w:rPr>
              <w:t>საინჟინრო და სამშენებლო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3D302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გამოც.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295D3" w14:textId="0BC44403" w:rsidR="004778F8" w:rsidRPr="00586DFC" w:rsidRDefault="00000000">
            <w:pPr>
              <w:rPr>
                <w:rFonts w:ascii="Sylfaen" w:hAnsi="Sylfaen"/>
              </w:rPr>
            </w:pPr>
            <w:r w:rsidRPr="00586DFC">
              <w:rPr>
                <w:sz w:val="20"/>
                <w:szCs w:val="20"/>
              </w:rPr>
              <w:t>E&amp;C დირექტ</w:t>
            </w:r>
            <w:r w:rsidR="00586DFC">
              <w:rPr>
                <w:rFonts w:ascii="Sylfaen" w:hAnsi="Sylfaen"/>
                <w:sz w:val="20"/>
                <w:szCs w:val="20"/>
              </w:rPr>
              <w:t>ორი</w:t>
            </w:r>
          </w:p>
        </w:tc>
      </w:tr>
      <w:tr w:rsidR="004778F8" w:rsidRPr="00586DFC" w14:paraId="1CC366B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74D92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მიზანი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7ACB9" w14:textId="2BCA8BF3" w:rsidR="004778F8" w:rsidRPr="00586DFC" w:rsidRDefault="00000000">
            <w:r w:rsidRPr="00586DFC">
              <w:rPr>
                <w:sz w:val="20"/>
                <w:szCs w:val="20"/>
              </w:rPr>
              <w:t xml:space="preserve">ბაზრის </w:t>
            </w:r>
            <w:r w:rsidR="00586DFC">
              <w:rPr>
                <w:rFonts w:ascii="Sylfaen" w:hAnsi="Sylfaen"/>
                <w:sz w:val="20"/>
                <w:szCs w:val="20"/>
              </w:rPr>
              <w:t>კვლევა</w:t>
            </w:r>
            <w:r w:rsidRPr="00586DFC">
              <w:rPr>
                <w:sz w:val="20"/>
                <w:szCs w:val="20"/>
              </w:rPr>
              <w:t xml:space="preserve"> და ფასების გამოვლენა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A0CB9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სტატუსი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6F50A" w14:textId="77777777" w:rsidR="004778F8" w:rsidRPr="00586DFC" w:rsidRDefault="00000000">
            <w:r w:rsidRPr="00586DFC">
              <w:rPr>
                <w:sz w:val="20"/>
                <w:szCs w:val="20"/>
              </w:rPr>
              <w:t>ბაზრის კვლევა</w:t>
            </w:r>
          </w:p>
        </w:tc>
      </w:tr>
    </w:tbl>
    <w:p w14:paraId="0F47308D" w14:textId="77777777" w:rsidR="004778F8" w:rsidRPr="00586DFC" w:rsidRDefault="004778F8">
      <w:pPr>
        <w:spacing w:before="100" w:after="100"/>
      </w:pPr>
    </w:p>
    <w:p w14:paraId="391E570E" w14:textId="77777777" w:rsidR="004778F8" w:rsidRPr="00586DFC" w:rsidRDefault="004778F8">
      <w:pPr>
        <w:spacing w:before="100" w:after="100"/>
      </w:pPr>
    </w:p>
    <w:p w14:paraId="4273C865" w14:textId="77777777" w:rsidR="00586DFC" w:rsidRPr="00586DFC" w:rsidRDefault="00000000">
      <w:pPr>
        <w:spacing w:before="160" w:after="160"/>
        <w:rPr>
          <w:b/>
          <w:bCs/>
          <w:color w:val="C00000"/>
        </w:rPr>
      </w:pPr>
      <w:r w:rsidRPr="00586DFC">
        <w:rPr>
          <w:b/>
          <w:bCs/>
          <w:color w:val="C00000"/>
        </w:rPr>
        <w:t xml:space="preserve">მნიშვნელოვანი შენიშვნა </w:t>
      </w:r>
    </w:p>
    <w:p w14:paraId="5BFE9903" w14:textId="4652CCE1" w:rsidR="004778F8" w:rsidRPr="00586DFC" w:rsidRDefault="00000000">
      <w:pPr>
        <w:spacing w:before="160" w:after="160"/>
      </w:pPr>
      <w:r w:rsidRPr="00586DFC">
        <w:rPr>
          <w:sz w:val="20"/>
          <w:szCs w:val="20"/>
        </w:rPr>
        <w:t xml:space="preserve">ეს დოკუმენტი გამოცემულია მხოლოდ ბაზრის </w:t>
      </w:r>
      <w:r w:rsidR="00586DFC">
        <w:rPr>
          <w:rFonts w:ascii="Sylfaen" w:hAnsi="Sylfaen"/>
          <w:sz w:val="20"/>
          <w:szCs w:val="20"/>
        </w:rPr>
        <w:t>კვლევა</w:t>
      </w:r>
      <w:r w:rsidRPr="00586DFC">
        <w:rPr>
          <w:sz w:val="20"/>
          <w:szCs w:val="20"/>
        </w:rPr>
        <w:t xml:space="preserve"> და ფასების გამოვლენის მიზნით. იგი არ წარმოადგენს ტენდერს, ტენდერში მოწვევას, შესყიდვის ვალდებულებას ან მომავალი კონტრაქტის გაფორმების გარანტიას. </w:t>
      </w:r>
      <w:r w:rsidR="00586DFC">
        <w:rPr>
          <w:rFonts w:ascii="Sylfaen" w:hAnsi="Sylfaen"/>
          <w:sz w:val="20"/>
          <w:szCs w:val="20"/>
        </w:rPr>
        <w:t>შპს „ჯორჯიან ვოთერ ენდ ფაუერი“</w:t>
      </w:r>
      <w:r w:rsidRPr="00586DFC">
        <w:rPr>
          <w:sz w:val="20"/>
          <w:szCs w:val="20"/>
        </w:rPr>
        <w:t xml:space="preserve"> (GWP) იტოვებს უფლებას, გამოიყენოს მიღებული ინფორმაცია შიდა ბიუჯეტის დაგეგმვისა და შესყიდვის სტრატეგიის ჩამოსაყალიბებლად, ნებისმიერი მონაწილე მხარის მიმართ ვალდებულების გარეშე.</w:t>
      </w:r>
    </w:p>
    <w:p w14:paraId="5140FBA1" w14:textId="77777777" w:rsidR="004778F8" w:rsidRPr="00586DFC" w:rsidRDefault="004778F8">
      <w:pPr>
        <w:spacing w:before="100" w:after="100"/>
      </w:pPr>
    </w:p>
    <w:p w14:paraId="45022CC6" w14:textId="77777777" w:rsidR="004778F8" w:rsidRPr="00586DFC" w:rsidRDefault="004778F8">
      <w:pPr>
        <w:spacing w:before="100" w:after="100"/>
      </w:pPr>
    </w:p>
    <w:p w14:paraId="3C5C3C4A" w14:textId="77777777" w:rsidR="00586DFC" w:rsidRDefault="00586DFC">
      <w:pPr>
        <w:rPr>
          <w:b/>
          <w:bCs/>
          <w:color w:val="2E75B6"/>
          <w:sz w:val="28"/>
          <w:szCs w:val="28"/>
        </w:rPr>
      </w:pPr>
      <w:r>
        <w:br w:type="page"/>
      </w:r>
    </w:p>
    <w:p w14:paraId="7F7C873C" w14:textId="71148C6E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lastRenderedPageBreak/>
        <w:t>1. კონტექსტი და ფონი</w:t>
      </w:r>
    </w:p>
    <w:p w14:paraId="675D0ACC" w14:textId="3BD97847" w:rsidR="004778F8" w:rsidRPr="00586DFC" w:rsidRDefault="00586DFC">
      <w:pPr>
        <w:spacing w:before="100" w:after="100"/>
      </w:pPr>
      <w:r>
        <w:rPr>
          <w:rFonts w:ascii="Sylfaen" w:hAnsi="Sylfaen" w:cs="Sylfaen"/>
        </w:rPr>
        <w:t>შპს</w:t>
      </w:r>
      <w:r>
        <w:t xml:space="preserve"> „</w:t>
      </w:r>
      <w:r>
        <w:rPr>
          <w:rFonts w:ascii="Sylfaen" w:hAnsi="Sylfaen" w:cs="Sylfaen"/>
        </w:rPr>
        <w:t>ჯორჯიან</w:t>
      </w:r>
      <w:r>
        <w:t xml:space="preserve"> </w:t>
      </w:r>
      <w:r>
        <w:rPr>
          <w:rFonts w:ascii="Sylfaen" w:hAnsi="Sylfaen" w:cs="Sylfaen"/>
        </w:rPr>
        <w:t>ვოთერ</w:t>
      </w:r>
      <w:r>
        <w:t xml:space="preserve"> </w:t>
      </w:r>
      <w:r>
        <w:rPr>
          <w:rFonts w:ascii="Sylfaen" w:hAnsi="Sylfaen" w:cs="Sylfaen"/>
        </w:rPr>
        <w:t>ენდ</w:t>
      </w:r>
      <w:r>
        <w:t xml:space="preserve"> </w:t>
      </w:r>
      <w:r>
        <w:rPr>
          <w:rFonts w:ascii="Sylfaen" w:hAnsi="Sylfaen" w:cs="Sylfaen"/>
        </w:rPr>
        <w:t>ფაუერი</w:t>
      </w:r>
      <w:r>
        <w:t xml:space="preserve">“ </w:t>
      </w:r>
      <w:r w:rsidR="00000000" w:rsidRPr="00586DFC">
        <w:t>("GWP") არის საქართველოს, თბილისში, წყალმომარაგებისა და ჩამდინარე წყლის მომსახურების მთავარი ოპერატორი, რომელიც მოქმედებს შესაბამისი სახელმწიფო ორგანოების მინიჭებული კონცესიის საფუძველზე. GWP Aqualia / FCC ჯგუფის წევრია.</w:t>
      </w:r>
    </w:p>
    <w:p w14:paraId="777413A4" w14:textId="39DE1799" w:rsidR="004778F8" w:rsidRPr="00586DFC" w:rsidRDefault="00586DFC">
      <w:pPr>
        <w:spacing w:before="100" w:after="100"/>
      </w:pPr>
      <w:r>
        <w:rPr>
          <w:rFonts w:ascii="Sylfaen" w:hAnsi="Sylfaen"/>
        </w:rPr>
        <w:t>მშენებლობის</w:t>
      </w:r>
      <w:r w:rsidRPr="00586DFC">
        <w:t xml:space="preserve"> </w:t>
      </w:r>
      <w:r>
        <w:rPr>
          <w:rFonts w:ascii="Sylfaen" w:hAnsi="Sylfaen"/>
        </w:rPr>
        <w:t>და ინჟინერიის</w:t>
      </w:r>
      <w:r w:rsidR="00000000" w:rsidRPr="00586DFC">
        <w:t xml:space="preserve"> დირექტორატი ("E&amp;C დირექტორატი") პასუხისმგებელია კაპიტალური ინვესტიციების განხორციელებაზე, საინჟინრო ზედამხედველობაზე, ახალ მიერთებებზე, პროექტის მართვასა და ტექნიკურ მხარდაჭერაზე GWP-ის ქონების ბაზაზე. E&amp;C დირექტორატს, საქმიანობის პროცესში, განმეორებადი </w:t>
      </w:r>
      <w:r>
        <w:rPr>
          <w:rFonts w:ascii="Sylfaen" w:hAnsi="Sylfaen"/>
        </w:rPr>
        <w:t>სიხშირით</w:t>
      </w:r>
      <w:r w:rsidR="00000000" w:rsidRPr="00586DFC">
        <w:t xml:space="preserve"> სჭირდება ტოპოგრაფიული და გეოდეზიური მომსახურება ინფრასტრუქტურის გეოდეზიური აღწერის, </w:t>
      </w:r>
      <w:r>
        <w:rPr>
          <w:rFonts w:ascii="Sylfaen" w:hAnsi="Sylfaen"/>
        </w:rPr>
        <w:t xml:space="preserve">დაკვალვის, </w:t>
      </w:r>
      <w:r w:rsidR="00000000" w:rsidRPr="00586DFC">
        <w:t xml:space="preserve"> </w:t>
      </w:r>
      <w:r>
        <w:rPr>
          <w:rFonts w:ascii="Sylfaen" w:hAnsi="Sylfaen" w:cs="Sylfaen"/>
        </w:rPr>
        <w:t xml:space="preserve">საშემსრულებლო </w:t>
      </w:r>
      <w:r w:rsidR="00000000" w:rsidRPr="00586DFC">
        <w:t>დოკუმენტაციისა და გრუნტის კვლევების მხარდასაჭერად.</w:t>
      </w:r>
    </w:p>
    <w:p w14:paraId="3B226B1F" w14:textId="2C7DB3C5" w:rsidR="004778F8" w:rsidRPr="00586DFC" w:rsidRDefault="00000000">
      <w:pPr>
        <w:spacing w:before="100" w:after="100"/>
      </w:pPr>
      <w:r w:rsidRPr="00586DFC">
        <w:t>GWP ახორციელებს სტრუქტურირებულ ბაზრის</w:t>
      </w:r>
      <w:r w:rsidR="00586DFC">
        <w:rPr>
          <w:rFonts w:ascii="Sylfaen" w:hAnsi="Sylfaen"/>
        </w:rPr>
        <w:t xml:space="preserve"> კვლევას, </w:t>
      </w:r>
      <w:r w:rsidRPr="00586DFC">
        <w:t>რათა ჩამოაყალიბოს ამ მომსახურებების ფასების ჩარჩო, შეაფასოს ადგილობრივი გეოდეზიური ბაზრის შესაძლებლობები და მხარი დაუჭიროს E&amp;C დირექტორატის შესყიდვის დაგეგმვას მომდევნო საოპერაციო პერიოდისთვის.</w:t>
      </w:r>
    </w:p>
    <w:p w14:paraId="32745782" w14:textId="485EB30B" w:rsidR="004778F8" w:rsidRPr="00586DFC" w:rsidRDefault="00000000">
      <w:pPr>
        <w:spacing w:before="100" w:after="100"/>
      </w:pPr>
      <w:r w:rsidRPr="00586DFC">
        <w:t xml:space="preserve">ეს </w:t>
      </w:r>
      <w:r w:rsidR="00586DFC">
        <w:rPr>
          <w:rFonts w:ascii="Sylfaen" w:hAnsi="Sylfaen" w:cs="Sylfaen"/>
        </w:rPr>
        <w:t>ტექნიკური</w:t>
      </w:r>
      <w:r w:rsidR="00586DFC">
        <w:t xml:space="preserve"> </w:t>
      </w:r>
      <w:r w:rsidR="00586DFC">
        <w:rPr>
          <w:rFonts w:ascii="Sylfaen" w:hAnsi="Sylfaen" w:cs="Sylfaen"/>
        </w:rPr>
        <w:t>დავალება</w:t>
      </w:r>
      <w:r w:rsidR="00586DFC">
        <w:t xml:space="preserve"> </w:t>
      </w:r>
      <w:r w:rsidRPr="00586DFC">
        <w:t xml:space="preserve">("TOR") განსაზღვრავს მომსახურების მოცულობას, ტექნიკურ მოთხოვნებს, კვალიფიკაციის კრიტერიუმებს და ფასების სტრუქტურას, რომლის საფუძველზეც GWP იწვევს კვალიფიციურ ქართულ გეოდეზიურ </w:t>
      </w:r>
      <w:r w:rsidR="00776CF3">
        <w:rPr>
          <w:rFonts w:ascii="Sylfaen" w:hAnsi="Sylfaen"/>
        </w:rPr>
        <w:t>კომპანიებს</w:t>
      </w:r>
      <w:r w:rsidRPr="00586DFC">
        <w:t xml:space="preserve"> </w:t>
      </w:r>
      <w:r w:rsidR="00586DFC">
        <w:rPr>
          <w:rFonts w:ascii="Sylfaen" w:hAnsi="Sylfaen"/>
        </w:rPr>
        <w:t>წინასწარი</w:t>
      </w:r>
      <w:r w:rsidRPr="00586DFC">
        <w:t xml:space="preserve"> წინადადებების წარსადგენად.</w:t>
      </w:r>
    </w:p>
    <w:p w14:paraId="344DE880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2. სავარჯიშოს მიზანი და მოცულობა</w:t>
      </w:r>
    </w:p>
    <w:p w14:paraId="2BDD3AE9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2.1 მიზანი</w:t>
      </w:r>
    </w:p>
    <w:p w14:paraId="6129D043" w14:textId="6CDAA07A" w:rsidR="004778F8" w:rsidRPr="00586DFC" w:rsidRDefault="00000000">
      <w:pPr>
        <w:spacing w:before="100" w:after="100"/>
      </w:pPr>
      <w:r w:rsidRPr="00586DFC">
        <w:t xml:space="preserve">ეს სავარჯიშო გამოცემულია მხოლოდ ბაზრის </w:t>
      </w:r>
      <w:r w:rsidR="00586DFC">
        <w:rPr>
          <w:rFonts w:ascii="Sylfaen" w:hAnsi="Sylfaen" w:cs="Sylfaen"/>
        </w:rPr>
        <w:t>კვლევის</w:t>
      </w:r>
      <w:r w:rsidRPr="00586DFC">
        <w:t>ა და ფასების გამოვლენის მიზნით. მისი კონკრეტული ამოცანებია:</w:t>
      </w:r>
    </w:p>
    <w:p w14:paraId="1C278F75" w14:textId="7177EAD1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GWP-ის მიერ ამჟამად განხორციელებული ან საჭირო ტოპოგრაფიული და გეოდეზიური მომსახურების ათი (10) კატეგორიის საბაზრო </w:t>
      </w:r>
      <w:r w:rsidR="00586DFC">
        <w:rPr>
          <w:rFonts w:ascii="Sylfaen" w:hAnsi="Sylfaen"/>
          <w:lang w:val="ka-GE"/>
        </w:rPr>
        <w:t>ერთეულის</w:t>
      </w:r>
      <w:r w:rsidRPr="00586DFC">
        <w:rPr>
          <w:lang w:val="ka-GE"/>
        </w:rPr>
        <w:t xml:space="preserve"> ფასების </w:t>
      </w:r>
      <w:r w:rsidR="00586DFC">
        <w:rPr>
          <w:rFonts w:ascii="Sylfaen" w:hAnsi="Sylfaen"/>
          <w:lang w:val="ka-GE"/>
        </w:rPr>
        <w:t>განსაზღვრა.</w:t>
      </w:r>
    </w:p>
    <w:p w14:paraId="34B72B4F" w14:textId="127BE473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საქართველოს ბაზარზე მოქმედი გეოდეზიური </w:t>
      </w:r>
      <w:r w:rsidR="00776CF3">
        <w:rPr>
          <w:rFonts w:ascii="Sylfaen" w:hAnsi="Sylfaen" w:cs="Sylfaen"/>
          <w:lang w:val="ka-GE"/>
        </w:rPr>
        <w:t>კომპანიების</w:t>
      </w:r>
      <w:r w:rsidRPr="00586DFC">
        <w:rPr>
          <w:lang w:val="ka-GE"/>
        </w:rPr>
        <w:t xml:space="preserve"> ტექნიკური შესაძლებლობებისა და აღჭურვილობის ტევადობის განსაზღვრა.</w:t>
      </w:r>
    </w:p>
    <w:p w14:paraId="72054B31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E&amp;C დირექტორატის შიდა ბიუჯეტის დაგეგმვისა და შემდგომი შესყიდვის გადაწყვეტილებებისთვის საცნობარო ფასების ჩარჩოს ჩამოყალიბება.</w:t>
      </w:r>
    </w:p>
    <w:p w14:paraId="50227A4E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მომდევნო შესყიდვის ეტაპებზე პოტენციური ჩარჩო შეთანხმებებისთვის შესაძლო მიმწოდებლების წინასწარი კვალიფიკაცია.</w:t>
      </w:r>
    </w:p>
    <w:p w14:paraId="55BAE491" w14:textId="77777777" w:rsidR="004778F8" w:rsidRPr="00586DFC" w:rsidRDefault="00000000">
      <w:pPr>
        <w:spacing w:before="100" w:after="100"/>
      </w:pPr>
      <w:r w:rsidRPr="00586DFC">
        <w:t>GWP არ კისრულობს ვალდებულებას, ამ სავარჯიშოს შედეგად გამოაცხადოს ტენდერი. სავარჯიშოში მონაწილე ფირმები წარდგენილი დოკუმენტაციისთვის კომპენსაციას არ მიიღებენ.</w:t>
      </w:r>
    </w:p>
    <w:p w14:paraId="7DDF6D88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2.2 ჩარჩოს სტრუქტურა</w:t>
      </w:r>
    </w:p>
    <w:p w14:paraId="7F79F8F5" w14:textId="77777777" w:rsidR="004778F8" w:rsidRPr="00586DFC" w:rsidRDefault="00000000">
      <w:pPr>
        <w:spacing w:before="100" w:after="100"/>
      </w:pPr>
      <w:r w:rsidRPr="00586DFC">
        <w:t>ინდიკატური წინადადებები მოიძიება ერთწლიანი ჩარჩოს საფუძველზე, რომელიც ავტომატურად განახლდება ზედიზედ ერთ-ერთი წლის პერიოდებით, თუ ერთ-ერთი მხარე მიმდინარე ვადის გასვლამდე სამოცი (60) კალენდარული დღით ადრე წერილობით არ შეატყობინებს. ჩარჩოს სავარაუდო სტრუქტურის ფარგლებში:</w:t>
      </w:r>
    </w:p>
    <w:p w14:paraId="0550C745" w14:textId="52941F65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lastRenderedPageBreak/>
        <w:t xml:space="preserve">მომსახურება გაიცემა ინდივიდუალური </w:t>
      </w:r>
      <w:r w:rsidR="009114B4">
        <w:rPr>
          <w:rFonts w:ascii="Sylfaen" w:hAnsi="Sylfaen"/>
          <w:lang w:val="ka-GE"/>
        </w:rPr>
        <w:t>ტექნიკური</w:t>
      </w:r>
      <w:r w:rsidRPr="00586DFC">
        <w:rPr>
          <w:lang w:val="ka-GE"/>
        </w:rPr>
        <w:t xml:space="preserve"> დავალებების მეშვეობით, ამ სავარჯიშოში წარდგენილ </w:t>
      </w:r>
      <w:r w:rsidR="009114B4">
        <w:rPr>
          <w:rFonts w:ascii="Sylfaen" w:hAnsi="Sylfaen"/>
          <w:lang w:val="ka-GE"/>
        </w:rPr>
        <w:t>ერთეულის ფასებზე</w:t>
      </w:r>
      <w:r w:rsidRPr="00586DFC">
        <w:rPr>
          <w:lang w:val="ka-GE"/>
        </w:rPr>
        <w:t xml:space="preserve"> დაყრდნობით.</w:t>
      </w:r>
    </w:p>
    <w:p w14:paraId="06F943B7" w14:textId="17853AD0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თითოეული დავალება განსაზღვრავს საქმიანობის ტიპს, ადგილმდებარეობას, სავარაუდო მოცულობას და საჭირო შესრულების ვადას.</w:t>
      </w:r>
    </w:p>
    <w:p w14:paraId="23A765F3" w14:textId="13D14871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წრფივი საქმიანობებისთვის (საქმიანობები 1, 2, 9 და 10) სამოქმედო დავალების მინიმალური მოცულობა შეადგენს ასი (</w:t>
      </w:r>
      <w:r w:rsidR="009114B4">
        <w:rPr>
          <w:lang w:val="ka-GE"/>
        </w:rPr>
        <w:t>50-</w:t>
      </w:r>
      <w:r w:rsidRPr="00586DFC">
        <w:rPr>
          <w:lang w:val="ka-GE"/>
        </w:rPr>
        <w:t xml:space="preserve">100) </w:t>
      </w:r>
      <w:r w:rsidR="009114B4">
        <w:rPr>
          <w:rFonts w:ascii="Sylfaen" w:hAnsi="Sylfaen"/>
          <w:lang w:val="ka-GE"/>
        </w:rPr>
        <w:t>გრძივ</w:t>
      </w:r>
      <w:r w:rsidRPr="00586DFC">
        <w:rPr>
          <w:lang w:val="ka-GE"/>
        </w:rPr>
        <w:t xml:space="preserve"> მეტრს. ფართობზე დაფუძნებული საქმიანობებისთვის — ათასი (1,000) კვ.მ. წერტილოვანი საქმიანობებისთვის — ათი (10) წერტილი.</w:t>
      </w:r>
    </w:p>
    <w:p w14:paraId="67FEE408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სამოქმედო დავალებაზე მობილიზაციის საფასური შეიძლება გამოიყენებოდეს, გათვალისწინებული ფასების ცხრილში (A დანართი).</w:t>
      </w:r>
    </w:p>
    <w:p w14:paraId="387EEF0F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ჩარჩოს ფარგლებში სამუშაოს მინიმალური წლიური მოცულობა არ არის გარანტირებული. სამოქმედო დავალებები გაიცემა GWP-ის მიხედვით, ოპერაციული საჭიროებიდან გამომდინარე.</w:t>
      </w:r>
    </w:p>
    <w:p w14:paraId="78A5D85B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3. მომსახურების მოცულობა</w:t>
      </w:r>
    </w:p>
    <w:p w14:paraId="0D6A06F5" w14:textId="77777777" w:rsidR="004778F8" w:rsidRPr="00586DFC" w:rsidRDefault="00000000">
      <w:pPr>
        <w:spacing w:before="100" w:after="100"/>
      </w:pPr>
      <w:r w:rsidRPr="00586DFC">
        <w:t>ამ TOR-ის ფარგლებში განხილული მომსახურება მოიცავს შემდეგ ათ (10) ტოპოგრაფიული და გეოდეზიური საქმიანობის ტიპს, GWP-ის შიდა ტოპოგრაფიული და გეოდეზიური სამუშაოების კატალოგის (GWP-TOPO-CAT-001) შესაბამისად:</w:t>
      </w:r>
    </w:p>
    <w:p w14:paraId="3799AE0F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3683"/>
        <w:gridCol w:w="1503"/>
        <w:gridCol w:w="893"/>
        <w:gridCol w:w="1349"/>
        <w:gridCol w:w="1135"/>
      </w:tblGrid>
      <w:tr w:rsidR="004778F8" w:rsidRPr="00586DFC" w14:paraId="31BA2E6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7531D" w14:textId="77777777" w:rsidR="004778F8" w:rsidRPr="00586DFC" w:rsidRDefault="00000000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C34F6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მომსახურების აღწერა</w:t>
            </w:r>
          </w:p>
        </w:tc>
        <w:tc>
          <w:tcPr>
            <w:tcW w:w="13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88867" w14:textId="77777777" w:rsidR="004778F8" w:rsidRPr="00586DFC" w:rsidRDefault="00000000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განზომილება</w:t>
            </w:r>
          </w:p>
        </w:tc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59264" w14:textId="77777777" w:rsidR="004778F8" w:rsidRPr="00586DFC" w:rsidRDefault="00000000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ერთ.</w:t>
            </w:r>
          </w:p>
        </w:tc>
        <w:tc>
          <w:tcPr>
            <w:tcW w:w="137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DB7EE" w14:textId="77777777" w:rsidR="004778F8" w:rsidRPr="00586DFC" w:rsidRDefault="00000000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ფასების საფ.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608BE" w14:textId="77777777" w:rsidR="004778F8" w:rsidRPr="00586DFC" w:rsidRDefault="004778F8"/>
        </w:tc>
      </w:tr>
      <w:tr w:rsidR="004778F8" w:rsidRPr="00586DFC" w14:paraId="0DB7134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3D76D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C438C" w14:textId="77777777" w:rsidR="004778F8" w:rsidRPr="00586DFC" w:rsidRDefault="00000000">
            <w:r w:rsidRPr="00586DFC">
              <w:rPr>
                <w:sz w:val="20"/>
                <w:szCs w:val="20"/>
              </w:rPr>
              <w:t>წყალმომარაგებისა და კანალიზაციის ქსელებისა და ინფრასტრუქტურის ტოპოგრაფიული გეოდეზია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8084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სიგრძე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1A0DE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55D22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2BE30" w14:textId="77777777" w:rsidR="004778F8" w:rsidRPr="00586DFC" w:rsidRDefault="004778F8"/>
        </w:tc>
      </w:tr>
      <w:tr w:rsidR="004778F8" w:rsidRPr="00586DFC" w14:paraId="6570BE27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C3EF9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8B3AB" w14:textId="4C378152" w:rsidR="004778F8" w:rsidRPr="00586DFC" w:rsidRDefault="009114B4">
            <w:r>
              <w:rPr>
                <w:rFonts w:ascii="Sylfaen" w:hAnsi="Sylfaen"/>
                <w:sz w:val="20"/>
                <w:szCs w:val="20"/>
              </w:rPr>
              <w:t>წყალმომარაგების და კანალიზაციის</w:t>
            </w:r>
            <w:r w:rsidR="00000000" w:rsidRPr="00586DFC">
              <w:rPr>
                <w:sz w:val="20"/>
                <w:szCs w:val="20"/>
              </w:rPr>
              <w:t xml:space="preserve"> ქსელების ტოპოგრაფიული გეოდეზია გრძივი პროფილის მომზადებით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17F7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სიგრძე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3B1A1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22635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0AC59" w14:textId="77777777" w:rsidR="004778F8" w:rsidRPr="00586DFC" w:rsidRDefault="004778F8"/>
        </w:tc>
      </w:tr>
      <w:tr w:rsidR="004778F8" w:rsidRPr="00586DFC" w14:paraId="7201FE8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BC69F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F7D2E" w14:textId="6A5FB61E" w:rsidR="004778F8" w:rsidRPr="00586DFC" w:rsidRDefault="00000000">
            <w:r w:rsidRPr="00586DFC">
              <w:rPr>
                <w:sz w:val="20"/>
                <w:szCs w:val="20"/>
              </w:rPr>
              <w:t xml:space="preserve">GPS-ითა და </w:t>
            </w:r>
            <w:r w:rsidR="009114B4">
              <w:rPr>
                <w:rFonts w:ascii="Sylfaen" w:hAnsi="Sylfaen"/>
                <w:sz w:val="20"/>
                <w:szCs w:val="20"/>
              </w:rPr>
              <w:t>ტაქეომეტრით</w:t>
            </w:r>
            <w:r w:rsidRPr="00586DFC">
              <w:rPr>
                <w:sz w:val="20"/>
                <w:szCs w:val="20"/>
              </w:rPr>
              <w:t xml:space="preserve"> ტოპოგრაფიული რუკის მომზადება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2291F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ფართობი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07B2E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2634A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7BD9E" w14:textId="77777777" w:rsidR="004778F8" w:rsidRPr="00586DFC" w:rsidRDefault="004778F8"/>
        </w:tc>
      </w:tr>
      <w:tr w:rsidR="004778F8" w:rsidRPr="00586DFC" w14:paraId="274E604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F9B9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03856" w14:textId="77777777" w:rsidR="004778F8" w:rsidRPr="00586DFC" w:rsidRDefault="00000000">
            <w:r w:rsidRPr="00586DFC">
              <w:rPr>
                <w:sz w:val="20"/>
                <w:szCs w:val="20"/>
              </w:rPr>
              <w:t>დრონით ტოპოგრაფიული რუკის მომზადება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DFE3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ფართობი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EDFBF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A72B6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F7F2C" w14:textId="77777777" w:rsidR="004778F8" w:rsidRPr="00586DFC" w:rsidRDefault="004778F8"/>
        </w:tc>
      </w:tr>
      <w:tr w:rsidR="004778F8" w:rsidRPr="00586DFC" w14:paraId="7DE5DC9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12EFC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4382F" w14:textId="77777777" w:rsidR="004778F8" w:rsidRPr="00586DFC" w:rsidRDefault="00000000">
            <w:r w:rsidRPr="00586DFC">
              <w:rPr>
                <w:sz w:val="20"/>
                <w:szCs w:val="20"/>
              </w:rPr>
              <w:t>დრონით ორთოფოტოს მომზადება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C5D96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ფართობი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EF64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B7AED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7D4A7" w14:textId="77777777" w:rsidR="004778F8" w:rsidRPr="00586DFC" w:rsidRDefault="004778F8"/>
        </w:tc>
      </w:tr>
      <w:tr w:rsidR="004778F8" w:rsidRPr="00586DFC" w14:paraId="01001B6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B6E9B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6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F1889" w14:textId="65F0EC00" w:rsidR="004778F8" w:rsidRPr="00586DFC" w:rsidRDefault="009114B4">
            <w:r>
              <w:rPr>
                <w:rFonts w:ascii="Sylfaen" w:hAnsi="Sylfaen"/>
                <w:sz w:val="20"/>
                <w:szCs w:val="20"/>
              </w:rPr>
              <w:t>პროექტის</w:t>
            </w:r>
            <w:r w:rsidR="00000000" w:rsidRPr="00586DFC">
              <w:rPr>
                <w:sz w:val="20"/>
                <w:szCs w:val="20"/>
              </w:rPr>
              <w:t xml:space="preserve"> ელემენტების </w:t>
            </w:r>
            <w:r>
              <w:rPr>
                <w:rFonts w:ascii="Sylfaen" w:hAnsi="Sylfaen"/>
                <w:sz w:val="20"/>
                <w:szCs w:val="20"/>
              </w:rPr>
              <w:t>დაკვალვა</w:t>
            </w:r>
            <w:r w:rsidR="00000000" w:rsidRPr="00586DFC">
              <w:rPr>
                <w:sz w:val="20"/>
                <w:szCs w:val="20"/>
              </w:rPr>
              <w:t xml:space="preserve"> (ქსელები, </w:t>
            </w:r>
            <w:r>
              <w:rPr>
                <w:rFonts w:ascii="Sylfaen" w:hAnsi="Sylfaen"/>
                <w:sz w:val="20"/>
                <w:szCs w:val="20"/>
              </w:rPr>
              <w:t>ჭები,</w:t>
            </w:r>
            <w:r w:rsidR="00000000" w:rsidRPr="00586DFC">
              <w:rPr>
                <w:sz w:val="20"/>
                <w:szCs w:val="20"/>
              </w:rPr>
              <w:t xml:space="preserve"> შენობები)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D0CB8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წერტილი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DDD9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ცალი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AAF51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47884" w14:textId="77777777" w:rsidR="004778F8" w:rsidRPr="00586DFC" w:rsidRDefault="004778F8"/>
        </w:tc>
      </w:tr>
      <w:tr w:rsidR="004778F8" w:rsidRPr="00586DFC" w14:paraId="5363719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6E6EC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7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5DCA6" w14:textId="108A6780" w:rsidR="004778F8" w:rsidRPr="009114B4" w:rsidRDefault="00000000">
            <w:pPr>
              <w:rPr>
                <w:rFonts w:ascii="Sylfaen" w:hAnsi="Sylfaen"/>
              </w:rPr>
            </w:pPr>
            <w:r w:rsidRPr="00586DFC">
              <w:rPr>
                <w:sz w:val="20"/>
                <w:szCs w:val="20"/>
              </w:rPr>
              <w:t xml:space="preserve">მიწის ნაკვეთის საზღვრების </w:t>
            </w:r>
            <w:r w:rsidR="009114B4">
              <w:rPr>
                <w:rFonts w:ascii="Sylfaen" w:hAnsi="Sylfaen"/>
                <w:sz w:val="20"/>
                <w:szCs w:val="20"/>
              </w:rPr>
              <w:t>დაკვალვა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ECDD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წერტილი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C26A6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ცალი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36AEC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9B78C" w14:textId="77777777" w:rsidR="004778F8" w:rsidRPr="00586DFC" w:rsidRDefault="004778F8"/>
        </w:tc>
      </w:tr>
      <w:tr w:rsidR="004778F8" w:rsidRPr="00586DFC" w14:paraId="5DF2E56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89D52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8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81DDE" w14:textId="77777777" w:rsidR="004778F8" w:rsidRPr="00586DFC" w:rsidRDefault="00000000">
            <w:r w:rsidRPr="00586DFC">
              <w:rPr>
                <w:sz w:val="20"/>
                <w:szCs w:val="20"/>
              </w:rPr>
              <w:t>მიწის სამუშაოებისთვის მოჭრა-შევსების მოცულობის გაანგარიშება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EA7A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მოცულობა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1F7D2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მ³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D2ACC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FC986" w14:textId="77777777" w:rsidR="004778F8" w:rsidRPr="00586DFC" w:rsidRDefault="004778F8"/>
        </w:tc>
      </w:tr>
      <w:tr w:rsidR="004778F8" w:rsidRPr="00586DFC" w14:paraId="79B900F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89F4D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42DDB" w14:textId="0D1222EF" w:rsidR="004778F8" w:rsidRPr="00586DFC" w:rsidRDefault="009114B4">
            <w:r>
              <w:rPr>
                <w:rFonts w:ascii="Sylfaen" w:hAnsi="Sylfaen" w:cs="Sylfaen"/>
                <w:sz w:val="20"/>
                <w:szCs w:val="20"/>
              </w:rPr>
              <w:t xml:space="preserve">საშემსრულებლო </w:t>
            </w:r>
            <w:r w:rsidR="00000000" w:rsidRPr="00586DFC">
              <w:rPr>
                <w:sz w:val="20"/>
                <w:szCs w:val="20"/>
              </w:rPr>
              <w:t>ნახაზების მომზადება (ქსელები, ასფალტი, შენობები და სხვ.)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FFF15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სიგ./ფართ.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977E8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მ/კვ.მ.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9F0B9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4CEA9" w14:textId="77777777" w:rsidR="004778F8" w:rsidRPr="00586DFC" w:rsidRDefault="004778F8"/>
        </w:tc>
      </w:tr>
      <w:tr w:rsidR="004778F8" w:rsidRPr="00586DFC" w14:paraId="5C46B1A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7AA59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EFA44" w14:textId="42C7F5C2" w:rsidR="004778F8" w:rsidRPr="00586DFC" w:rsidRDefault="00000000">
            <w:r w:rsidRPr="00586DFC">
              <w:rPr>
                <w:sz w:val="20"/>
                <w:szCs w:val="20"/>
              </w:rPr>
              <w:t>GPR</w:t>
            </w:r>
            <w:r w:rsidR="009114B4">
              <w:rPr>
                <w:sz w:val="20"/>
                <w:szCs w:val="20"/>
              </w:rPr>
              <w:t>-</w:t>
            </w:r>
            <w:r w:rsidR="009114B4">
              <w:rPr>
                <w:rFonts w:ascii="Sylfaen" w:hAnsi="Sylfaen"/>
                <w:sz w:val="20"/>
                <w:szCs w:val="20"/>
              </w:rPr>
              <w:t>ით</w:t>
            </w:r>
            <w:r w:rsidR="009114B4">
              <w:rPr>
                <w:sz w:val="20"/>
                <w:szCs w:val="20"/>
              </w:rPr>
              <w:t xml:space="preserve"> (</w:t>
            </w:r>
            <w:proofErr w:type="spellStart"/>
            <w:r w:rsidR="009114B4">
              <w:rPr>
                <w:rFonts w:ascii="Sylfaen" w:hAnsi="Sylfaen"/>
                <w:sz w:val="20"/>
                <w:szCs w:val="20"/>
              </w:rPr>
              <w:t>გეორადარით</w:t>
            </w:r>
            <w:proofErr w:type="spellEnd"/>
            <w:r w:rsidR="009114B4">
              <w:rPr>
                <w:rFonts w:ascii="Sylfaen" w:hAnsi="Sylfaen"/>
                <w:sz w:val="20"/>
                <w:szCs w:val="20"/>
              </w:rPr>
              <w:t>)</w:t>
            </w:r>
            <w:r w:rsidRPr="00586DFC">
              <w:rPr>
                <w:sz w:val="20"/>
                <w:szCs w:val="20"/>
              </w:rPr>
              <w:t xml:space="preserve"> არსებული ქსელის ტრაექტორიის განსაზღვრა (ინდიკატური)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3C5B0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სიგ./ფართ.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3D99D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მ/კვ.მ.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02C5B" w14:textId="77777777" w:rsidR="004778F8" w:rsidRPr="00586DFC" w:rsidRDefault="00000000">
            <w:r w:rsidRPr="00586DFC">
              <w:rPr>
                <w:sz w:val="20"/>
                <w:szCs w:val="20"/>
              </w:rPr>
              <w:t>ერთ. ტარიფი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29478" w14:textId="77777777" w:rsidR="004778F8" w:rsidRPr="00586DFC" w:rsidRDefault="004778F8"/>
        </w:tc>
      </w:tr>
    </w:tbl>
    <w:p w14:paraId="1F197F60" w14:textId="77777777" w:rsidR="004778F8" w:rsidRPr="00586DFC" w:rsidRDefault="004778F8">
      <w:pPr>
        <w:spacing w:before="100" w:after="100"/>
      </w:pPr>
    </w:p>
    <w:p w14:paraId="30385274" w14:textId="0C2BE2E7" w:rsidR="004778F8" w:rsidRDefault="00000000">
      <w:pPr>
        <w:spacing w:before="100" w:after="100"/>
      </w:pPr>
      <w:r w:rsidRPr="009114B4">
        <w:rPr>
          <w:b/>
          <w:bCs/>
        </w:rPr>
        <w:t>შენიშვნა</w:t>
      </w:r>
      <w:r w:rsidR="009114B4" w:rsidRPr="009114B4">
        <w:rPr>
          <w:b/>
          <w:bCs/>
        </w:rPr>
        <w:t>:</w:t>
      </w:r>
      <w:r w:rsidRPr="00586DFC">
        <w:t xml:space="preserve"> საქმიანობა 10-ის შესახებ: GPR-ის მხარდაჭერით ჩატარებული ქსელის ტრაექტორიის გეოდეზია იძლევა მხოლოდ ინდიკატურ შედეგებს, რაც დამოკიდებულია მიწისქვეშა პირობებსა და მასალის ტიპზე. მომსახურების მიმწოდებელი ვალდებულია მიწოდებულ მასალაში მკაფიოდ განაცხადოს GPR-ის გამომავალი მონაცემების შეზღუდვები. GWP არ იღებს ტექნიკურ გარანტიებს, რომლებიც დაფუძნებულია მხოლოდ GPR გეოდეზიის შედეგებზე.</w:t>
      </w:r>
    </w:p>
    <w:p w14:paraId="16BA2FAC" w14:textId="77777777" w:rsidR="009114B4" w:rsidRPr="00586DFC" w:rsidRDefault="009114B4">
      <w:pPr>
        <w:spacing w:before="100" w:after="100"/>
      </w:pPr>
    </w:p>
    <w:p w14:paraId="7BBFF80A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4. ტექნიკური მოთხოვნები და სტანდარტები</w:t>
      </w:r>
    </w:p>
    <w:p w14:paraId="0E9B97EA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4.1 გამოყენებადი სტანდარტები</w:t>
      </w:r>
    </w:p>
    <w:p w14:paraId="021F9E4A" w14:textId="77777777" w:rsidR="004778F8" w:rsidRPr="00586DFC" w:rsidRDefault="00000000">
      <w:pPr>
        <w:spacing w:before="100" w:after="100"/>
      </w:pPr>
      <w:r w:rsidRPr="00586DFC">
        <w:t>ყველა მომსახურება მიწოდებული უნდა იქნეს შემდეგის შესაბამისად:</w:t>
      </w:r>
    </w:p>
    <w:p w14:paraId="12082BCB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საქართველოს ეროვნული გეოდეზიური სტანდარტები და რეგულაციები, რომლებიც ძალაშია მომსახურების მიწოდების დროს.</w:t>
      </w:r>
    </w:p>
    <w:p w14:paraId="5E84B2FC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GWP-ის შიდა კოორდინატთა სისტემა და გეოდეზიური საცნობარო ჩარჩო (სამოქმედო დავალების ეტაპზე გამოქვეყნდება).</w:t>
      </w:r>
    </w:p>
    <w:p w14:paraId="23D34CC8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proofErr w:type="spellStart"/>
      <w:r w:rsidRPr="00586DFC">
        <w:rPr>
          <w:lang w:val="ka-GE"/>
        </w:rPr>
        <w:t>AutoCAD</w:t>
      </w:r>
      <w:proofErr w:type="spellEnd"/>
      <w:r w:rsidRPr="00586DFC">
        <w:rPr>
          <w:lang w:val="ka-GE"/>
        </w:rPr>
        <w:t xml:space="preserve"> / </w:t>
      </w:r>
      <w:proofErr w:type="spellStart"/>
      <w:r w:rsidRPr="00586DFC">
        <w:rPr>
          <w:lang w:val="ka-GE"/>
        </w:rPr>
        <w:t>Civil</w:t>
      </w:r>
      <w:proofErr w:type="spellEnd"/>
      <w:r w:rsidRPr="00586DFC">
        <w:rPr>
          <w:lang w:val="ka-GE"/>
        </w:rPr>
        <w:t xml:space="preserve"> 3D ან ექვივალენტური ფორმატი ყველა CAD მასალისთვის, თუ ინდივიდუალურ სამოქმედო დავალებაში სხვა რამ არ არის მითითებული.</w:t>
      </w:r>
    </w:p>
    <w:p w14:paraId="7C356952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სივრცული მონაცემების მასალები GWP-ის GIS პლატფორმასთან თავსებადი ფორმატებში (Shapefile ან სხვაგვარად შეთანხმებული).</w:t>
      </w:r>
    </w:p>
    <w:p w14:paraId="281678BC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4.2 აღჭურვილობის მოთხოვნები</w:t>
      </w:r>
    </w:p>
    <w:p w14:paraId="01228736" w14:textId="29B80465" w:rsidR="004778F8" w:rsidRPr="00586DFC" w:rsidRDefault="009114B4">
      <w:pPr>
        <w:spacing w:before="100" w:after="100"/>
      </w:pPr>
      <w:r>
        <w:rPr>
          <w:rFonts w:ascii="Sylfaen" w:hAnsi="Sylfaen"/>
        </w:rPr>
        <w:t>პრეტენდენტი</w:t>
      </w:r>
      <w:r w:rsidR="00000000" w:rsidRPr="00586DFC">
        <w:t xml:space="preserve"> ფირმები ვალდებულნი არიან დაამტკიცონ შემდეგი მინიმალური აღჭურვილობის ხელმისაწვდომობა. აღჭურვილობა</w:t>
      </w:r>
      <w:r>
        <w:t xml:space="preserve"> </w:t>
      </w:r>
      <w:r w:rsidRPr="00586DFC">
        <w:t xml:space="preserve">უნდა იყოს </w:t>
      </w:r>
      <w:r w:rsidR="00000000" w:rsidRPr="00586DFC">
        <w:t xml:space="preserve"> კომპანიის საკუთრებაში ან გრძელვადიანი იჯარით</w:t>
      </w:r>
      <w:r>
        <w:t>;</w:t>
      </w:r>
      <w:r w:rsidR="00000000" w:rsidRPr="00586DFC">
        <w:t xml:space="preserve"> კრიტიკული აღჭურვილობის </w:t>
      </w:r>
      <w:proofErr w:type="spellStart"/>
      <w:r>
        <w:rPr>
          <w:rFonts w:ascii="Sylfaen" w:hAnsi="Sylfaen"/>
        </w:rPr>
        <w:t>ქვეკონტრაქტი</w:t>
      </w:r>
      <w:proofErr w:type="spellEnd"/>
      <w:r w:rsidR="00000000" w:rsidRPr="00586DFC">
        <w:t xml:space="preserve"> GWP-ის წინასწარი თანხმობის გარეშე დაუშვებელია.</w:t>
      </w:r>
    </w:p>
    <w:p w14:paraId="24A9DDF6" w14:textId="562A2366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გეოდეზია: GNSS/GPS მიმღები (გეოდეზიური კლასი, სანტიმეტრიანი სიზუსტე), </w:t>
      </w:r>
      <w:r w:rsidR="009114B4">
        <w:rPr>
          <w:rFonts w:ascii="Sylfaen" w:hAnsi="Sylfaen"/>
          <w:lang w:val="ka-GE"/>
        </w:rPr>
        <w:t>ტაქეომეტრი</w:t>
      </w:r>
      <w:r w:rsidRPr="00586DFC">
        <w:rPr>
          <w:lang w:val="ka-GE"/>
        </w:rPr>
        <w:t xml:space="preserve"> (კუთხი</w:t>
      </w:r>
      <w:r w:rsidR="009114B4">
        <w:rPr>
          <w:rFonts w:ascii="Sylfaen" w:hAnsi="Sylfaen"/>
          <w:lang w:val="ka-GE"/>
        </w:rPr>
        <w:t>ს</w:t>
      </w:r>
      <w:r w:rsidRPr="00586DFC">
        <w:rPr>
          <w:lang w:val="ka-GE"/>
        </w:rPr>
        <w:t xml:space="preserve"> სიზუსტე ≤ 2", მანძილის სიზუსტე ≤ 2 მმ + 2 </w:t>
      </w:r>
      <w:proofErr w:type="spellStart"/>
      <w:r w:rsidRPr="00586DFC">
        <w:rPr>
          <w:lang w:val="ka-GE"/>
        </w:rPr>
        <w:t>ppm</w:t>
      </w:r>
      <w:proofErr w:type="spellEnd"/>
      <w:r w:rsidRPr="00586DFC">
        <w:rPr>
          <w:lang w:val="ka-GE"/>
        </w:rPr>
        <w:t>).</w:t>
      </w:r>
    </w:p>
    <w:p w14:paraId="23B4FAD1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დრონი (UAV): ფიქსირებული ფრთის ან მულტი-როტორული პლატფორმა, ორთოფოტოების და წერტილოვანი ღრუბლების შექმნის შესაძლებლობით; უნდა ოპერირდებოდეს მოქმედი ქართული სამოქალაქო საავიაციო ავტორიზაციის ფარგლებში.</w:t>
      </w:r>
    </w:p>
    <w:p w14:paraId="7106D7BC" w14:textId="7BCF5522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proofErr w:type="spellStart"/>
      <w:r w:rsidRPr="00586DFC">
        <w:rPr>
          <w:lang w:val="ka-GE"/>
        </w:rPr>
        <w:t>გრუნტ</w:t>
      </w:r>
      <w:proofErr w:type="spellEnd"/>
      <w:r w:rsidR="009114B4">
        <w:rPr>
          <w:lang w:val="ka-GE"/>
        </w:rPr>
        <w:t>-</w:t>
      </w:r>
      <w:r w:rsidRPr="00586DFC">
        <w:rPr>
          <w:lang w:val="ka-GE"/>
        </w:rPr>
        <w:t xml:space="preserve">გამჭოლი რადარი (GPR): მრავალსიხშირიანი სისტემა, </w:t>
      </w:r>
      <w:r w:rsidR="00240CD0">
        <w:rPr>
          <w:rFonts w:ascii="Sylfaen" w:hAnsi="Sylfaen"/>
          <w:lang w:val="ka-GE"/>
        </w:rPr>
        <w:t>მეტალის</w:t>
      </w:r>
      <w:r w:rsidRPr="00586DFC">
        <w:rPr>
          <w:lang w:val="ka-GE"/>
        </w:rPr>
        <w:t xml:space="preserve"> და </w:t>
      </w:r>
      <w:proofErr w:type="spellStart"/>
      <w:r w:rsidRPr="00586DFC">
        <w:rPr>
          <w:lang w:val="ka-GE"/>
        </w:rPr>
        <w:t>არამეტალ</w:t>
      </w:r>
      <w:r w:rsidR="00240CD0">
        <w:rPr>
          <w:rFonts w:ascii="Sylfaen" w:hAnsi="Sylfaen"/>
          <w:lang w:val="ka-GE"/>
        </w:rPr>
        <w:t>ის</w:t>
      </w:r>
      <w:r w:rsidRPr="00586DFC">
        <w:rPr>
          <w:lang w:val="ka-GE"/>
        </w:rPr>
        <w:t>ი</w:t>
      </w:r>
      <w:proofErr w:type="spellEnd"/>
      <w:r w:rsidRPr="00586DFC">
        <w:rPr>
          <w:lang w:val="ka-GE"/>
        </w:rPr>
        <w:t xml:space="preserve"> მილების გამოვლენის შესაძლებლობით; ოპერატორმა უნდა დაამტკიცოს კომუნიკაციების გამოვლენის წინა გამოცდილება.</w:t>
      </w:r>
    </w:p>
    <w:p w14:paraId="2E8F4B82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lastRenderedPageBreak/>
        <w:t>მონაცემთა დამუშავება: ლიცენზირებული CAD პროგრამა (</w:t>
      </w:r>
      <w:proofErr w:type="spellStart"/>
      <w:r w:rsidRPr="00586DFC">
        <w:rPr>
          <w:lang w:val="ka-GE"/>
        </w:rPr>
        <w:t>AutoCAD</w:t>
      </w:r>
      <w:proofErr w:type="spellEnd"/>
      <w:r w:rsidRPr="00586DFC">
        <w:rPr>
          <w:lang w:val="ka-GE"/>
        </w:rPr>
        <w:t xml:space="preserve"> ან ექვივალენტი), </w:t>
      </w:r>
      <w:proofErr w:type="spellStart"/>
      <w:r w:rsidRPr="00586DFC">
        <w:rPr>
          <w:lang w:val="ka-GE"/>
        </w:rPr>
        <w:t>ფოტოგრამეტრიის</w:t>
      </w:r>
      <w:proofErr w:type="spellEnd"/>
      <w:r w:rsidRPr="00586DFC">
        <w:rPr>
          <w:lang w:val="ka-GE"/>
        </w:rPr>
        <w:t xml:space="preserve"> დამუშავების პაკეტი (მაგ. </w:t>
      </w:r>
      <w:proofErr w:type="spellStart"/>
      <w:r w:rsidRPr="00586DFC">
        <w:rPr>
          <w:lang w:val="ka-GE"/>
        </w:rPr>
        <w:t>Agisoft</w:t>
      </w:r>
      <w:proofErr w:type="spellEnd"/>
      <w:r w:rsidRPr="00586DFC">
        <w:rPr>
          <w:lang w:val="ka-GE"/>
        </w:rPr>
        <w:t xml:space="preserve"> </w:t>
      </w:r>
      <w:proofErr w:type="spellStart"/>
      <w:r w:rsidRPr="00586DFC">
        <w:rPr>
          <w:lang w:val="ka-GE"/>
        </w:rPr>
        <w:t>Metashape</w:t>
      </w:r>
      <w:proofErr w:type="spellEnd"/>
      <w:r w:rsidRPr="00586DFC">
        <w:rPr>
          <w:lang w:val="ka-GE"/>
        </w:rPr>
        <w:t>, Pix4D, ან ექვივალენტი), GIS პროგრამა.</w:t>
      </w:r>
    </w:p>
    <w:p w14:paraId="4A50945D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4.3 კოორდინატთა და მასალების სტანდარტები</w:t>
      </w:r>
    </w:p>
    <w:p w14:paraId="1058A155" w14:textId="77777777" w:rsidR="004778F8" w:rsidRPr="00586DFC" w:rsidRDefault="00000000">
      <w:pPr>
        <w:spacing w:before="100" w:after="100"/>
      </w:pPr>
      <w:r w:rsidRPr="00586DFC">
        <w:t>გეოდეზიური ყველა მასალა:</w:t>
      </w:r>
    </w:p>
    <w:p w14:paraId="333202C9" w14:textId="70694BFF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უნდა </w:t>
      </w:r>
      <w:proofErr w:type="spellStart"/>
      <w:r w:rsidR="00240CD0">
        <w:rPr>
          <w:rFonts w:ascii="Sylfaen" w:hAnsi="Sylfaen"/>
          <w:lang w:val="ka-GE"/>
        </w:rPr>
        <w:t>ოპერირებდეს</w:t>
      </w:r>
      <w:proofErr w:type="spellEnd"/>
      <w:r w:rsidRPr="00586DFC">
        <w:rPr>
          <w:lang w:val="ka-GE"/>
        </w:rPr>
        <w:t xml:space="preserve"> ქართული სახელმწიფო კოორდინატთა სისტემაზე (</w:t>
      </w:r>
      <w:r w:rsidR="00240CD0">
        <w:rPr>
          <w:rFonts w:ascii="Sylfaen" w:hAnsi="Sylfaen"/>
        </w:rPr>
        <w:t xml:space="preserve">WGS84 UTM38 </w:t>
      </w:r>
      <w:r w:rsidRPr="00586DFC">
        <w:rPr>
          <w:lang w:val="ka-GE"/>
        </w:rPr>
        <w:t>-ზე დაფუძნებული</w:t>
      </w:r>
      <w:r w:rsidR="00240CD0">
        <w:rPr>
          <w:lang w:val="ka-GE"/>
        </w:rPr>
        <w:t>)</w:t>
      </w:r>
    </w:p>
    <w:p w14:paraId="20A1A8BF" w14:textId="6E4BC2D9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უნდა შეიცავდეს </w:t>
      </w:r>
      <w:r w:rsidR="00240CD0">
        <w:rPr>
          <w:rFonts w:ascii="Sylfaen" w:hAnsi="Sylfaen"/>
          <w:lang w:val="ka-GE"/>
        </w:rPr>
        <w:t>რეპერის -</w:t>
      </w:r>
      <w:r w:rsidRPr="00586DFC">
        <w:rPr>
          <w:lang w:val="ka-GE"/>
        </w:rPr>
        <w:t xml:space="preserve"> საკონტროლო წერტილის დოკუმენტაციას სიზუსტის სერტიფიკატებით.</w:t>
      </w:r>
    </w:p>
    <w:p w14:paraId="74D3650D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თან უნდა ახლდეს მოკლე საველე ანგარიში, სადაც მითითებულია გეოდეზიის თარიღ(ებ)ი, ამინდის პირობები, გამოყენებული აღჭურვილობა და ოპერატორ(ებ)ის სახელი.</w:t>
      </w:r>
    </w:p>
    <w:p w14:paraId="6CD8905E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დრონის მასალა უნდა შეიცავდეს GCP ანგარიშს და წერტილოვანი ღრუბლის/ორთოსურათის სიზუსტის შეფასებას.</w:t>
      </w:r>
    </w:p>
    <w:p w14:paraId="4B274EAC" w14:textId="1D9ECC8D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GPR-ის მასალა უნდა შეიცავდეს შეზღუდვებისა და სანდოობის </w:t>
      </w:r>
      <w:r w:rsidR="00240CD0">
        <w:rPr>
          <w:rFonts w:ascii="Sylfaen" w:hAnsi="Sylfaen"/>
          <w:lang w:val="ka-GE"/>
        </w:rPr>
        <w:t>რეპორტს.</w:t>
      </w:r>
    </w:p>
    <w:p w14:paraId="3E02054F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5. კვალიფიკაციის მოთხოვნები</w:t>
      </w:r>
    </w:p>
    <w:p w14:paraId="6E9285F5" w14:textId="11690087" w:rsidR="004778F8" w:rsidRPr="00586DFC" w:rsidRDefault="00240CD0">
      <w:pPr>
        <w:spacing w:before="100" w:after="100"/>
      </w:pPr>
      <w:r>
        <w:rPr>
          <w:rFonts w:ascii="Sylfaen" w:hAnsi="Sylfaen"/>
        </w:rPr>
        <w:t>პრეტენდენტი</w:t>
      </w:r>
      <w:r w:rsidR="00000000" w:rsidRPr="00586DFC">
        <w:t xml:space="preserve"> </w:t>
      </w:r>
      <w:r>
        <w:rPr>
          <w:rFonts w:ascii="Sylfaen" w:hAnsi="Sylfaen"/>
        </w:rPr>
        <w:t>კომპანია</w:t>
      </w:r>
      <w:r w:rsidR="00000000" w:rsidRPr="00586DFC">
        <w:t xml:space="preserve"> ვალდებულნი არიან დააკმაყოფილონ შემდეგი მინიმალური კვალიფიკაციის მოთხოვნები.</w:t>
      </w:r>
      <w:r>
        <w:t xml:space="preserve"> </w:t>
      </w:r>
      <w:r>
        <w:rPr>
          <w:rFonts w:ascii="Sylfaen" w:hAnsi="Sylfaen"/>
        </w:rPr>
        <w:t>იმ შემთხვევაში, თუ</w:t>
      </w:r>
      <w:r w:rsidR="00000000" w:rsidRPr="00586DFC">
        <w:t xml:space="preserve"> ყველა სავალდებულო კრიტერიუმს </w:t>
      </w:r>
      <w:r>
        <w:rPr>
          <w:rFonts w:ascii="Sylfaen" w:hAnsi="Sylfaen"/>
        </w:rPr>
        <w:t>არ დააკმაყოფილებს პრეტენდენტი, მისი შემოთავაზება არ განიხილება.</w:t>
      </w:r>
    </w:p>
    <w:p w14:paraId="0629F52E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5.1 სავალდებულო მოთხოვნები</w:t>
      </w:r>
    </w:p>
    <w:p w14:paraId="12AF8BDA" w14:textId="07FABFD6" w:rsidR="004778F8" w:rsidRPr="00586DFC" w:rsidRDefault="00240CD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>
        <w:rPr>
          <w:rFonts w:ascii="Sylfaen" w:hAnsi="Sylfaen"/>
          <w:lang w:val="ka-GE"/>
        </w:rPr>
        <w:t>კომპანიამ</w:t>
      </w:r>
      <w:r w:rsidR="00000000" w:rsidRPr="00586DFC">
        <w:rPr>
          <w:lang w:val="ka-GE"/>
        </w:rPr>
        <w:t xml:space="preserve"> უნდა დაამტკიცოს მინიმუმ ხუთი (5) წლის უწყვეტი ოპერაციული გამოცდილება ტოპოგრაფიული და გეოდეზიური სამუშაოებში წყალმომარაგების, ჩამდინარე წყლის ან კომუნიკაციური ინფრასტრუქტურის კლიენტებისთვის.</w:t>
      </w:r>
    </w:p>
    <w:p w14:paraId="7394EF20" w14:textId="0B632467" w:rsidR="004778F8" w:rsidRPr="00586DFC" w:rsidRDefault="00240CD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>
        <w:rPr>
          <w:rFonts w:ascii="Sylfaen" w:hAnsi="Sylfaen" w:cs="Sylfaen"/>
          <w:lang w:val="ka-GE"/>
        </w:rPr>
        <w:t>კომპანიამ</w:t>
      </w:r>
      <w:r w:rsidR="00000000" w:rsidRPr="00586DFC">
        <w:rPr>
          <w:lang w:val="ka-GE"/>
        </w:rPr>
        <w:t xml:space="preserve"> უნდა წარადგინოს მინიმუმ სამი (3) შესამოწმებელი </w:t>
      </w:r>
      <w:proofErr w:type="spellStart"/>
      <w:r w:rsidR="00000000" w:rsidRPr="00586DFC">
        <w:rPr>
          <w:lang w:val="ka-GE"/>
        </w:rPr>
        <w:t>სარეფერენციო</w:t>
      </w:r>
      <w:proofErr w:type="spellEnd"/>
      <w:r w:rsidR="00000000" w:rsidRPr="00586DFC">
        <w:rPr>
          <w:lang w:val="ka-GE"/>
        </w:rPr>
        <w:t xml:space="preserve"> პროექტი კომუნიკაციების ან ინფრასტრუქტურის სექტორში, დასრულებული ბოლო ხუთი (5) წლის განმავლობაში, კლიენტის საკონტაქტო მონაცემების ჩათვლით.</w:t>
      </w:r>
    </w:p>
    <w:p w14:paraId="33A6A306" w14:textId="171E6447" w:rsidR="004778F8" w:rsidRPr="00586DFC" w:rsidRDefault="00240CD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>
        <w:rPr>
          <w:rFonts w:ascii="Sylfaen" w:hAnsi="Sylfaen" w:cs="Sylfaen"/>
          <w:lang w:val="ka-GE"/>
        </w:rPr>
        <w:t>კომპანიის</w:t>
      </w:r>
      <w:r w:rsidR="00000000" w:rsidRPr="00586DFC">
        <w:rPr>
          <w:lang w:val="ka-GE"/>
        </w:rPr>
        <w:t xml:space="preserve"> წამყვანი გეოდეზისტი ვალდებულია ფლობდეს მოქმედ უნივერსიტეტის დიპლომს ან ეროვნულად აღიარებულ ექვივალენტურ სერტიფიკატს.</w:t>
      </w:r>
    </w:p>
    <w:p w14:paraId="1AC8F586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დრონის ოპერატორებმა ვალდებულნი არიან ფლობდნენ UAV-ის მართვის მოქმედ ლიცენზიას ან ავტორიზაციას ქართული სამოქალაქო საავიაციო სააგენტოს მოთხოვნების შესაბამისად.</w:t>
      </w:r>
    </w:p>
    <w:p w14:paraId="2A7FCF14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5.2 შეფასების კრიტერიუმები</w:t>
      </w:r>
    </w:p>
    <w:p w14:paraId="0437EAFE" w14:textId="77777777" w:rsidR="004778F8" w:rsidRPr="00586DFC" w:rsidRDefault="00000000">
      <w:pPr>
        <w:spacing w:before="100" w:after="100"/>
      </w:pPr>
      <w:r w:rsidRPr="00586DFC">
        <w:t>5.1 პუნქტის ყველა სავალდებულო მოთხოვნის დამაკმაყოფილებელი წარდგენები გადავლენ ეკონომიკური შეფასების ეტაპზე. ნებისმიერი შემდგომი ფორმალური შესყიდვისთვის გამარჯვება განისაზღვრება მხოლოდ ფასის საფუძველზე:</w:t>
      </w:r>
    </w:p>
    <w:p w14:paraId="703EB2A4" w14:textId="77777777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კვალიფიკაციის კრიტერიუმები (პუნქტი 5.1) ფასდება სავალდებულო გავლა/ვერ გავლა სქემით. ნებისმიერი სავალდებულო კრიტერიუმი რომ ვერ შეასრულოს, წარდგენა </w:t>
      </w:r>
      <w:proofErr w:type="spellStart"/>
      <w:r w:rsidRPr="00586DFC">
        <w:rPr>
          <w:lang w:val="ka-GE"/>
        </w:rPr>
        <w:t>დისკვალიფიცირდება</w:t>
      </w:r>
      <w:proofErr w:type="spellEnd"/>
      <w:r w:rsidRPr="00586DFC">
        <w:rPr>
          <w:lang w:val="ka-GE"/>
        </w:rPr>
        <w:t>.</w:t>
      </w:r>
    </w:p>
    <w:p w14:paraId="30582967" w14:textId="0623141A" w:rsidR="004778F8" w:rsidRPr="00586DFC" w:rsidRDefault="00240CD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>
        <w:rPr>
          <w:rFonts w:ascii="Sylfaen" w:hAnsi="Sylfaen"/>
          <w:lang w:val="ka-GE"/>
        </w:rPr>
        <w:lastRenderedPageBreak/>
        <w:t>შესაბამის</w:t>
      </w:r>
      <w:r w:rsidR="00000000" w:rsidRPr="00586DFC">
        <w:rPr>
          <w:lang w:val="ka-GE"/>
        </w:rPr>
        <w:t xml:space="preserve"> </w:t>
      </w:r>
      <w:r>
        <w:rPr>
          <w:rFonts w:ascii="Sylfaen" w:hAnsi="Sylfaen"/>
          <w:lang w:val="ka-GE"/>
        </w:rPr>
        <w:t>წინადადებებს</w:t>
      </w:r>
      <w:r w:rsidR="00000000" w:rsidRPr="00586DFC">
        <w:rPr>
          <w:lang w:val="ka-GE"/>
        </w:rPr>
        <w:t xml:space="preserve"> შორის რანჟირება განისაზღვრება მხოლოდ ფასების ცხრილში (A დანართი) წარდგენილი ჯამური ინდიკატური ჩარჩოს ღირებულებით.</w:t>
      </w:r>
    </w:p>
    <w:p w14:paraId="41391694" w14:textId="13A83CEE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ჯამური ინდიკატური ღირებულების თანაბრობის შემთხვევაში, უპირატესობა მიენიჭება </w:t>
      </w:r>
      <w:r w:rsidR="00240CD0">
        <w:rPr>
          <w:rFonts w:ascii="Sylfaen" w:hAnsi="Sylfaen"/>
          <w:lang w:val="ka-GE"/>
        </w:rPr>
        <w:t>წინადადებას,</w:t>
      </w:r>
      <w:r w:rsidRPr="00586DFC">
        <w:rPr>
          <w:lang w:val="ka-GE"/>
        </w:rPr>
        <w:t xml:space="preserve"> რომელსაც გააჩნია </w:t>
      </w:r>
      <w:r w:rsidR="00240CD0">
        <w:rPr>
          <w:rFonts w:ascii="Sylfaen" w:hAnsi="Sylfaen"/>
          <w:lang w:val="ka-GE"/>
        </w:rPr>
        <w:t>მინიმალური</w:t>
      </w:r>
      <w:r w:rsidRPr="00586DFC">
        <w:rPr>
          <w:lang w:val="ka-GE"/>
        </w:rPr>
        <w:t xml:space="preserve"> შეწონილი საშუალო </w:t>
      </w:r>
      <w:r w:rsidR="00240CD0">
        <w:rPr>
          <w:rFonts w:ascii="Sylfaen" w:hAnsi="Sylfaen"/>
          <w:lang w:val="ka-GE"/>
        </w:rPr>
        <w:t>ერთეულის</w:t>
      </w:r>
      <w:r w:rsidRPr="00586DFC">
        <w:rPr>
          <w:lang w:val="ka-GE"/>
        </w:rPr>
        <w:t xml:space="preserve"> წრფივი საქმიანობებისთვის (საქმიანობები 1 და 2).</w:t>
      </w:r>
    </w:p>
    <w:p w14:paraId="46241484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1500"/>
        <w:gridCol w:w="3013"/>
      </w:tblGrid>
      <w:tr w:rsidR="004778F8" w:rsidRPr="00586DFC" w14:paraId="11E5A9C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3E33E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1B2D0" w14:textId="77777777" w:rsidR="004778F8" w:rsidRPr="00586DFC" w:rsidRDefault="00000000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წონა</w:t>
            </w:r>
          </w:p>
        </w:tc>
        <w:tc>
          <w:tcPr>
            <w:tcW w:w="3013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5C7FA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შეფ. მეთ.</w:t>
            </w:r>
          </w:p>
        </w:tc>
      </w:tr>
      <w:tr w:rsidR="004778F8" w:rsidRPr="00586DFC" w14:paraId="1E278C0B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DDBC1" w14:textId="3C0B971A" w:rsidR="004778F8" w:rsidRPr="00586DFC" w:rsidRDefault="00240CD0">
            <w:r w:rsidRPr="00240CD0">
              <w:rPr>
                <w:rFonts w:ascii="Sylfaen" w:hAnsi="Sylfaen" w:cs="Sylfaen"/>
                <w:b/>
                <w:bCs/>
                <w:sz w:val="20"/>
                <w:szCs w:val="20"/>
              </w:rPr>
              <w:t>ეკონომიკური</w:t>
            </w:r>
            <w:r w:rsidRPr="00240CD0">
              <w:rPr>
                <w:b/>
                <w:bCs/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b/>
                <w:bCs/>
                <w:sz w:val="20"/>
                <w:szCs w:val="20"/>
              </w:rPr>
              <w:t>წინადადება</w:t>
            </w:r>
            <w:r w:rsidRPr="00240CD0">
              <w:rPr>
                <w:b/>
                <w:bCs/>
                <w:sz w:val="20"/>
                <w:szCs w:val="20"/>
              </w:rPr>
              <w:t>: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შეწონილი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საშუალო</w:t>
            </w:r>
            <w:r w:rsidRPr="00240CD0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ერთეულის ფასი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გამოყენებადი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საქმიანობის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ტიპისთვის</w:t>
            </w:r>
            <w:r w:rsidRPr="00240CD0">
              <w:rPr>
                <w:sz w:val="20"/>
                <w:szCs w:val="20"/>
              </w:rPr>
              <w:t xml:space="preserve">,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პლუს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სამოქმედო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დავალებაზე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მობილიზაციის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საფასური</w:t>
            </w:r>
            <w:r w:rsidRPr="00240CD0">
              <w:rPr>
                <w:sz w:val="20"/>
                <w:szCs w:val="20"/>
              </w:rPr>
              <w:t xml:space="preserve">.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ყველაზე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240CD0">
              <w:rPr>
                <w:sz w:val="20"/>
                <w:szCs w:val="20"/>
              </w:rPr>
              <w:t xml:space="preserve"> </w:t>
            </w:r>
            <w:r w:rsidR="002713A2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ჯამური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ინდიკატური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ჩარჩოს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ღირებულება</w:t>
            </w:r>
            <w:r w:rsidRPr="00240CD0">
              <w:rPr>
                <w:sz w:val="20"/>
                <w:szCs w:val="20"/>
              </w:rPr>
              <w:t xml:space="preserve"> (A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r w:rsidRPr="00240CD0">
              <w:rPr>
                <w:sz w:val="20"/>
                <w:szCs w:val="20"/>
              </w:rPr>
              <w:t xml:space="preserve">)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განსაზღვრავს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რანგს</w:t>
            </w:r>
            <w:r w:rsidRPr="00240CD0">
              <w:rPr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44D02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100%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B3406" w14:textId="4A709EE1" w:rsidR="004778F8" w:rsidRPr="00586DFC" w:rsidRDefault="00240CD0">
            <w:r w:rsidRPr="00240CD0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ცხრილი</w:t>
            </w:r>
            <w:r w:rsidRPr="00240CD0">
              <w:rPr>
                <w:sz w:val="20"/>
                <w:szCs w:val="20"/>
              </w:rPr>
              <w:t xml:space="preserve"> (A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r w:rsidRPr="00240CD0">
              <w:rPr>
                <w:sz w:val="20"/>
                <w:szCs w:val="20"/>
              </w:rPr>
              <w:t xml:space="preserve">) —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ყველაზე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240CD0">
              <w:rPr>
                <w:sz w:val="20"/>
                <w:szCs w:val="20"/>
              </w:rPr>
              <w:t xml:space="preserve"> </w:t>
            </w:r>
            <w:r w:rsidR="002713A2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="002713A2"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ჯამური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ინდიკატური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ღირებულება</w:t>
            </w:r>
            <w:r w:rsidRPr="00240CD0">
              <w:rPr>
                <w:sz w:val="20"/>
                <w:szCs w:val="20"/>
              </w:rPr>
              <w:t xml:space="preserve"> </w:t>
            </w:r>
            <w:r w:rsidRPr="00240CD0">
              <w:rPr>
                <w:rFonts w:ascii="Sylfaen" w:hAnsi="Sylfaen" w:cs="Sylfaen"/>
                <w:sz w:val="20"/>
                <w:szCs w:val="20"/>
              </w:rPr>
              <w:t>იმარჯვებს</w:t>
            </w:r>
            <w:r w:rsidRPr="00240CD0">
              <w:rPr>
                <w:sz w:val="20"/>
                <w:szCs w:val="20"/>
              </w:rPr>
              <w:t>.</w:t>
            </w:r>
          </w:p>
        </w:tc>
      </w:tr>
      <w:tr w:rsidR="004778F8" w:rsidRPr="00586DFC" w14:paraId="63C4E39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44EDF" w14:textId="35C587C2" w:rsidR="004778F8" w:rsidRPr="00586DFC" w:rsidRDefault="002713A2">
            <w:r w:rsidRPr="002713A2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კვალიფიკაციის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კრიტერიუმები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ფასდება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გავლა</w:t>
            </w:r>
            <w:r w:rsidRPr="002713A2">
              <w:rPr>
                <w:sz w:val="20"/>
                <w:szCs w:val="20"/>
              </w:rPr>
              <w:t>/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ვერ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გავლა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სქემით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ეკონომიკური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შეფასებამდე</w:t>
            </w:r>
            <w:r w:rsidRPr="002713A2">
              <w:rPr>
                <w:sz w:val="20"/>
                <w:szCs w:val="20"/>
              </w:rPr>
              <w:t xml:space="preserve">.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2713A2">
              <w:rPr>
                <w:sz w:val="20"/>
                <w:szCs w:val="20"/>
              </w:rPr>
              <w:t xml:space="preserve"> 5.1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პუნქტის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დამაკმაყოფილებელი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წარდგენები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გადადის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ფასის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შეფასებაზე</w:t>
            </w:r>
            <w:r w:rsidRPr="002713A2">
              <w:rPr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2A8C9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გავლა / ვერ გავლა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216E3" w14:textId="62546F13" w:rsidR="004778F8" w:rsidRPr="00586DFC" w:rsidRDefault="002713A2">
            <w:r w:rsidRPr="002713A2">
              <w:rPr>
                <w:sz w:val="20"/>
                <w:szCs w:val="20"/>
              </w:rPr>
              <w:t xml:space="preserve">7.2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პუნქტში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ჩამოთვლილი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სავალდებულო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r w:rsidRPr="002713A2">
              <w:rPr>
                <w:sz w:val="20"/>
                <w:szCs w:val="20"/>
              </w:rPr>
              <w:t xml:space="preserve"> —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შეუსაბამო</w:t>
            </w:r>
            <w:r w:rsidRPr="002713A2">
              <w:rPr>
                <w:sz w:val="20"/>
                <w:szCs w:val="20"/>
              </w:rPr>
              <w:t xml:space="preserve"> </w:t>
            </w:r>
            <w:r w:rsidRPr="002713A2">
              <w:rPr>
                <w:rFonts w:ascii="Sylfaen" w:hAnsi="Sylfaen" w:cs="Sylfaen"/>
                <w:sz w:val="20"/>
                <w:szCs w:val="20"/>
              </w:rPr>
              <w:t>წარდგენები</w:t>
            </w:r>
            <w:r w:rsidRPr="002713A2">
              <w:rPr>
                <w:sz w:val="20"/>
                <w:szCs w:val="20"/>
              </w:rPr>
              <w:t xml:space="preserve"> </w:t>
            </w:r>
            <w:proofErr w:type="spellStart"/>
            <w:r w:rsidRPr="002713A2">
              <w:rPr>
                <w:rFonts w:ascii="Sylfaen" w:hAnsi="Sylfaen" w:cs="Sylfaen"/>
                <w:sz w:val="20"/>
                <w:szCs w:val="20"/>
              </w:rPr>
              <w:t>დისკვალიფიცირდება</w:t>
            </w:r>
            <w:proofErr w:type="spellEnd"/>
            <w:r w:rsidRPr="002713A2">
              <w:rPr>
                <w:sz w:val="20"/>
                <w:szCs w:val="20"/>
              </w:rPr>
              <w:t>.</w:t>
            </w:r>
          </w:p>
        </w:tc>
      </w:tr>
    </w:tbl>
    <w:p w14:paraId="135B4177" w14:textId="77777777" w:rsidR="004778F8" w:rsidRPr="00586DFC" w:rsidRDefault="004778F8">
      <w:pPr>
        <w:spacing w:before="100" w:after="100"/>
      </w:pPr>
    </w:p>
    <w:p w14:paraId="2EEB3B83" w14:textId="086C5A4A" w:rsidR="004778F8" w:rsidRPr="00586DFC" w:rsidRDefault="00000000">
      <w:pPr>
        <w:spacing w:before="100" w:after="100"/>
      </w:pPr>
      <w:r w:rsidRPr="00586DFC">
        <w:t xml:space="preserve">შენიშვნა: ამ TOR-ის ფარგლებში შეფასება </w:t>
      </w:r>
      <w:r w:rsidR="00586DFC">
        <w:rPr>
          <w:rFonts w:ascii="Sylfaen" w:hAnsi="Sylfaen" w:cs="Sylfaen"/>
        </w:rPr>
        <w:t>კვლევის</w:t>
      </w:r>
      <w:r w:rsidRPr="00586DFC">
        <w:t>ა და წინასწარი კვალიფიკაციის მიზნით ხდება. ზემოაღწერილი ფასზე დაფუძნებული შეფასების მეთოდოლოგია გამოიყენება ასევე ამ სავარჯიშოს საფუძველზე ჩატარებულ ნებისმიერ შემდგომ ფორმალურ შესყიდვაში.</w:t>
      </w:r>
    </w:p>
    <w:p w14:paraId="1156DCCC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6. ფასების მოთხოვნები</w:t>
      </w:r>
    </w:p>
    <w:p w14:paraId="4C61272B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6.1 ფასების სტრუქტურა</w:t>
      </w:r>
    </w:p>
    <w:p w14:paraId="46288B24" w14:textId="5E1D64D0" w:rsidR="004778F8" w:rsidRPr="00586DFC" w:rsidRDefault="00776CF3">
      <w:pPr>
        <w:spacing w:before="100" w:after="100"/>
      </w:pPr>
      <w:r>
        <w:rPr>
          <w:rFonts w:ascii="Sylfaen" w:hAnsi="Sylfaen" w:cs="Sylfaen"/>
        </w:rPr>
        <w:t>კომპანიებს</w:t>
      </w:r>
      <w:r w:rsidR="00000000" w:rsidRPr="00586DFC">
        <w:t xml:space="preserve"> მოეთხოვებათ წარდგენა:</w:t>
      </w:r>
    </w:p>
    <w:p w14:paraId="1C6EBAD9" w14:textId="137BA3A8" w:rsidR="004778F8" w:rsidRPr="00586DFC" w:rsidRDefault="00000000">
      <w:pPr>
        <w:spacing w:before="80" w:after="60"/>
      </w:pPr>
      <w:r w:rsidRPr="00586DFC">
        <w:t xml:space="preserve">1.  ფასების ცხრილში (A დანართი) ჩამოთვლილი ათი (10) საქმიანობის ტიპის </w:t>
      </w:r>
      <w:r w:rsidR="002713A2">
        <w:rPr>
          <w:rFonts w:ascii="Sylfaen" w:hAnsi="Sylfaen"/>
        </w:rPr>
        <w:t>ერთეულის ფასები,</w:t>
      </w:r>
      <w:r w:rsidRPr="00586DFC">
        <w:t xml:space="preserve"> ლარში (GEL), დღგ-ს გარეშე, მითითებული ერთეულის მიხედვით.</w:t>
      </w:r>
    </w:p>
    <w:p w14:paraId="5F02D758" w14:textId="37550F5E" w:rsidR="004778F8" w:rsidRPr="00586DFC" w:rsidRDefault="00000000">
      <w:pPr>
        <w:spacing w:before="60" w:after="60"/>
      </w:pPr>
      <w:r w:rsidRPr="00586DFC">
        <w:t xml:space="preserve">2.  ინდივიდუალური სამოქმედო დავალებაზე მობილიზაციის საფასური </w:t>
      </w:r>
      <w:r w:rsidR="002713A2">
        <w:rPr>
          <w:rFonts w:ascii="Sylfaen" w:hAnsi="Sylfaen"/>
        </w:rPr>
        <w:t>ლარში (</w:t>
      </w:r>
      <w:r w:rsidRPr="00586DFC">
        <w:t>GEL</w:t>
      </w:r>
      <w:r w:rsidR="002713A2">
        <w:t>)</w:t>
      </w:r>
      <w:r w:rsidRPr="00586DFC">
        <w:t xml:space="preserve">, დღგ-ს გარეშე. მობილიზაციის საფასური მოიცავს გუნდისა და აღჭურვილობის ადგილზე განლაგებას სამუშაოს მოცულობისგან დამოუკიდებლად. </w:t>
      </w:r>
      <w:r w:rsidR="00776CF3">
        <w:rPr>
          <w:rFonts w:ascii="Sylfaen" w:hAnsi="Sylfaen" w:cs="Sylfaen"/>
        </w:rPr>
        <w:t>კომპანიებს</w:t>
      </w:r>
      <w:r w:rsidRPr="00586DFC">
        <w:t xml:space="preserve"> შეუძლიათ შემოგვთავაზონ ზონის ან მანძილის მიხედვით დიფერენცირებული მობილიზაციის საფასური.</w:t>
      </w:r>
    </w:p>
    <w:p w14:paraId="0B0C33DF" w14:textId="0C577998" w:rsidR="004778F8" w:rsidRPr="00586DFC" w:rsidRDefault="00000000">
      <w:pPr>
        <w:spacing w:before="60" w:after="80"/>
      </w:pPr>
      <w:r w:rsidRPr="00586DFC">
        <w:t>3.  ჩარჩოს ინდიკატური ჯამური ღირებულება (GEL, დღგ-ს გარ</w:t>
      </w:r>
      <w:r w:rsidR="002713A2">
        <w:rPr>
          <w:rFonts w:ascii="Sylfaen" w:hAnsi="Sylfaen"/>
        </w:rPr>
        <w:t>ეშე</w:t>
      </w:r>
      <w:r w:rsidRPr="00586DFC">
        <w:t xml:space="preserve">) ფასების ცხრილში მითითებული მინიმალური რაოდენობების საფუძველზე. ეს ციფრი გამოიყენება მხოლოდ </w:t>
      </w:r>
      <w:r w:rsidR="00586DFC">
        <w:rPr>
          <w:rFonts w:ascii="Sylfaen" w:hAnsi="Sylfaen" w:cs="Sylfaen"/>
        </w:rPr>
        <w:t>კვლევის</w:t>
      </w:r>
      <w:r w:rsidRPr="00586DFC">
        <w:t>თვის და არ წარმოადგენს გარანტირებული შეკვეთის მოცულობას.</w:t>
      </w:r>
    </w:p>
    <w:p w14:paraId="6E2EB0E0" w14:textId="77777777" w:rsidR="004778F8" w:rsidRPr="00586DFC" w:rsidRDefault="00000000">
      <w:pPr>
        <w:spacing w:before="100" w:after="100"/>
      </w:pPr>
      <w:r w:rsidRPr="00586DFC">
        <w:t>ყველა ფასი ფიქსირებული და უცვლელი უნდა იყოს ერთწლიანი ჩარჩოს პერიოდის განმავლობაში. ფასების კორექტირება ვადის შუა ეტაპზე არ მიიღება, გარდა ქართული საკანონმდებლო გადასახადების მნიშვნელოვანი ცვლილებების შემთხვევებისა, რომლებიც პირდაპირ მოქმედებს დანახარჯების ბაზაზე.</w:t>
      </w:r>
    </w:p>
    <w:p w14:paraId="10446A6D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lastRenderedPageBreak/>
        <w:t>6.2 ფასების ცხრილი — A დანართი</w:t>
      </w:r>
    </w:p>
    <w:p w14:paraId="2BB3A48D" w14:textId="0CB0383C" w:rsidR="004778F8" w:rsidRPr="00586DFC" w:rsidRDefault="002713A2">
      <w:pPr>
        <w:spacing w:before="100" w:after="100"/>
      </w:pPr>
      <w:r>
        <w:rPr>
          <w:rFonts w:ascii="Sylfaen" w:hAnsi="Sylfaen"/>
        </w:rPr>
        <w:t>კომპანიებმა</w:t>
      </w:r>
      <w:r w:rsidR="00000000" w:rsidRPr="00586DFC">
        <w:t xml:space="preserve"> სრულად უნდა შეავსონ შემდეგი ფასების ცხრილი. არასრულად შევსებული ფასების ცხრილები </w:t>
      </w:r>
      <w:proofErr w:type="spellStart"/>
      <w:r w:rsidR="00000000" w:rsidRPr="00586DFC">
        <w:t>დისკვალიფიცირდება</w:t>
      </w:r>
      <w:proofErr w:type="spellEnd"/>
      <w:r w:rsidR="00000000" w:rsidRPr="00586DFC">
        <w:t>.</w:t>
      </w:r>
    </w:p>
    <w:p w14:paraId="25BC7D9B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183"/>
        <w:gridCol w:w="795"/>
        <w:gridCol w:w="1437"/>
        <w:gridCol w:w="1129"/>
        <w:gridCol w:w="1670"/>
        <w:gridCol w:w="1349"/>
      </w:tblGrid>
      <w:tr w:rsidR="002713A2" w:rsidRPr="00586DFC" w14:paraId="42591698" w14:textId="77777777" w:rsidTr="002713A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B689E" w14:textId="77777777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94FE9" w14:textId="66E379FB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მომს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ახურების აღწერა</w:t>
            </w:r>
          </w:p>
        </w:tc>
        <w:tc>
          <w:tcPr>
            <w:tcW w:w="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B87AC" w14:textId="77777777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ერთ.</w:t>
            </w:r>
          </w:p>
        </w:tc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085C9" w14:textId="4FF8E749" w:rsidR="004778F8" w:rsidRPr="002713A2" w:rsidRDefault="002713A2" w:rsidP="002713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მინიმალური რაოდენობა</w:t>
            </w:r>
          </w:p>
        </w:tc>
        <w:tc>
          <w:tcPr>
            <w:tcW w:w="137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9419E" w14:textId="77777777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ერთ. ტარ. (GEL, დღგ-ს გ.)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71CD2" w14:textId="326B9FD9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მობ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ილიზაციის საფასური</w:t>
            </w:r>
            <w:r w:rsidRPr="00586DFC">
              <w:rPr>
                <w:b/>
                <w:bCs/>
                <w:sz w:val="20"/>
                <w:szCs w:val="20"/>
              </w:rPr>
              <w:t xml:space="preserve"> </w:t>
            </w:r>
            <w:r w:rsidR="002713A2" w:rsidRPr="00586DFC">
              <w:rPr>
                <w:b/>
                <w:bCs/>
                <w:sz w:val="20"/>
                <w:szCs w:val="20"/>
              </w:rPr>
              <w:t xml:space="preserve">(GEL, 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დღგ</w:t>
            </w:r>
            <w:r w:rsidR="002713A2" w:rsidRPr="00586DFC">
              <w:rPr>
                <w:b/>
                <w:bCs/>
                <w:sz w:val="20"/>
                <w:szCs w:val="20"/>
              </w:rPr>
              <w:t>-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ს</w:t>
            </w:r>
            <w:r w:rsidR="002713A2" w:rsidRPr="00586DFC">
              <w:rPr>
                <w:b/>
                <w:bCs/>
                <w:sz w:val="20"/>
                <w:szCs w:val="20"/>
              </w:rPr>
              <w:t xml:space="preserve"> 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გ</w:t>
            </w:r>
            <w:r w:rsidR="002713A2" w:rsidRPr="00586DFC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5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976A2" w14:textId="779481C9" w:rsidR="004778F8" w:rsidRPr="00586DFC" w:rsidRDefault="00000000" w:rsidP="002713A2">
            <w:pPr>
              <w:jc w:val="center"/>
            </w:pPr>
            <w:r w:rsidRPr="00586DFC">
              <w:rPr>
                <w:b/>
                <w:bCs/>
                <w:sz w:val="20"/>
                <w:szCs w:val="20"/>
              </w:rPr>
              <w:t>ჯ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ამი</w:t>
            </w:r>
            <w:r w:rsidRPr="00586DFC">
              <w:rPr>
                <w:b/>
                <w:bCs/>
                <w:sz w:val="20"/>
                <w:szCs w:val="20"/>
              </w:rPr>
              <w:t xml:space="preserve"> </w:t>
            </w:r>
            <w:r w:rsidR="002713A2" w:rsidRPr="00586DFC">
              <w:rPr>
                <w:b/>
                <w:bCs/>
                <w:sz w:val="20"/>
                <w:szCs w:val="20"/>
              </w:rPr>
              <w:t xml:space="preserve">(GEL, 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დღგ</w:t>
            </w:r>
            <w:r w:rsidR="002713A2" w:rsidRPr="00586DFC">
              <w:rPr>
                <w:b/>
                <w:bCs/>
                <w:sz w:val="20"/>
                <w:szCs w:val="20"/>
              </w:rPr>
              <w:t>-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ს</w:t>
            </w:r>
            <w:r w:rsidR="002713A2" w:rsidRPr="00586DFC">
              <w:rPr>
                <w:b/>
                <w:bCs/>
                <w:sz w:val="20"/>
                <w:szCs w:val="20"/>
              </w:rPr>
              <w:t xml:space="preserve"> 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გ</w:t>
            </w:r>
            <w:r w:rsidR="002713A2" w:rsidRPr="00586DFC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2713A2" w:rsidRPr="00586DFC" w14:paraId="1BCC43A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494B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A25F9" w14:textId="596493E5" w:rsidR="004778F8" w:rsidRPr="00586DFC" w:rsidRDefault="00000000">
            <w:r w:rsidRPr="00586DFC">
              <w:rPr>
                <w:sz w:val="20"/>
                <w:szCs w:val="20"/>
              </w:rPr>
              <w:t>ტოპო გეოდ</w:t>
            </w:r>
            <w:r w:rsidR="002713A2">
              <w:rPr>
                <w:rFonts w:ascii="Sylfaen" w:hAnsi="Sylfaen"/>
                <w:sz w:val="20"/>
                <w:szCs w:val="20"/>
              </w:rPr>
              <w:t>ეზიური სამუშაო -</w:t>
            </w:r>
            <w:r w:rsidRPr="00586DFC">
              <w:rPr>
                <w:sz w:val="20"/>
                <w:szCs w:val="20"/>
              </w:rPr>
              <w:t xml:space="preserve"> ქსელები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F6DBC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1D2E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51A2C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9E88C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AFF2D" w14:textId="77777777" w:rsidR="004778F8" w:rsidRPr="00586DFC" w:rsidRDefault="004778F8"/>
        </w:tc>
      </w:tr>
      <w:tr w:rsidR="002713A2" w:rsidRPr="00586DFC" w14:paraId="6023AC8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C4380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63335" w14:textId="2F5D6C58" w:rsidR="004778F8" w:rsidRPr="00586DFC" w:rsidRDefault="002713A2">
            <w:r w:rsidRPr="00586DFC">
              <w:rPr>
                <w:rFonts w:ascii="Sylfaen" w:hAnsi="Sylfaen" w:cs="Sylfaen"/>
                <w:sz w:val="20"/>
                <w:szCs w:val="20"/>
              </w:rPr>
              <w:t>ტოპო</w:t>
            </w:r>
            <w:r w:rsidRPr="00586DFC">
              <w:rPr>
                <w:sz w:val="20"/>
                <w:szCs w:val="20"/>
              </w:rPr>
              <w:t xml:space="preserve"> </w:t>
            </w:r>
            <w:r w:rsidRPr="00586DFC">
              <w:rPr>
                <w:rFonts w:ascii="Sylfaen" w:hAnsi="Sylfaen" w:cs="Sylfaen"/>
                <w:sz w:val="20"/>
                <w:szCs w:val="20"/>
              </w:rPr>
              <w:t>გეოდ</w:t>
            </w:r>
            <w:r>
              <w:rPr>
                <w:rFonts w:ascii="Sylfaen" w:hAnsi="Sylfaen"/>
                <w:sz w:val="20"/>
                <w:szCs w:val="20"/>
              </w:rPr>
              <w:t xml:space="preserve">ეზიური სამუშაო </w:t>
            </w:r>
            <w:r w:rsidR="00000000" w:rsidRPr="00586DFC">
              <w:rPr>
                <w:sz w:val="20"/>
                <w:szCs w:val="20"/>
              </w:rPr>
              <w:t>+ გრძ. პროფ.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74A7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00194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988DE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4A163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02CCF" w14:textId="77777777" w:rsidR="004778F8" w:rsidRPr="00586DFC" w:rsidRDefault="004778F8"/>
        </w:tc>
      </w:tr>
      <w:tr w:rsidR="002713A2" w:rsidRPr="00586DFC" w14:paraId="6888854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DD09D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90B9F" w14:textId="38C9499F" w:rsidR="004778F8" w:rsidRPr="002713A2" w:rsidRDefault="00000000">
            <w:pPr>
              <w:rPr>
                <w:rFonts w:ascii="Sylfaen" w:hAnsi="Sylfaen"/>
              </w:rPr>
            </w:pPr>
            <w:r w:rsidRPr="00586DFC">
              <w:rPr>
                <w:sz w:val="20"/>
                <w:szCs w:val="20"/>
              </w:rPr>
              <w:t xml:space="preserve">ტოპო რუკა </w:t>
            </w:r>
            <w:r w:rsidR="002713A2">
              <w:rPr>
                <w:sz w:val="20"/>
                <w:szCs w:val="20"/>
              </w:rPr>
              <w:t>-</w:t>
            </w:r>
            <w:r w:rsidRPr="00586DFC">
              <w:rPr>
                <w:sz w:val="20"/>
                <w:szCs w:val="20"/>
              </w:rPr>
              <w:t xml:space="preserve"> GPS/</w:t>
            </w:r>
            <w:r w:rsidR="002713A2">
              <w:rPr>
                <w:rFonts w:ascii="Sylfaen" w:hAnsi="Sylfaen"/>
                <w:sz w:val="20"/>
                <w:szCs w:val="20"/>
              </w:rPr>
              <w:t>ტაქეომეტრი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FC4E1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0B7B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1,000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4C85C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76C4D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2C1FA" w14:textId="77777777" w:rsidR="004778F8" w:rsidRPr="00586DFC" w:rsidRDefault="004778F8"/>
        </w:tc>
      </w:tr>
      <w:tr w:rsidR="002713A2" w:rsidRPr="00586DFC" w14:paraId="600EED6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D3554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3B71F" w14:textId="0D4B5B34" w:rsidR="004778F8" w:rsidRPr="00586DFC" w:rsidRDefault="00000000">
            <w:r w:rsidRPr="00586DFC">
              <w:rPr>
                <w:sz w:val="20"/>
                <w:szCs w:val="20"/>
              </w:rPr>
              <w:t xml:space="preserve">ტოპო რუკა </w:t>
            </w:r>
            <w:r w:rsidR="002713A2">
              <w:rPr>
                <w:sz w:val="20"/>
                <w:szCs w:val="20"/>
              </w:rPr>
              <w:t>-</w:t>
            </w:r>
            <w:r w:rsidRPr="00586DFC">
              <w:rPr>
                <w:sz w:val="20"/>
                <w:szCs w:val="20"/>
              </w:rPr>
              <w:t xml:space="preserve"> დრონი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517C5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DD5F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1,000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6C9DC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AE84B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E6A40" w14:textId="77777777" w:rsidR="004778F8" w:rsidRPr="00586DFC" w:rsidRDefault="004778F8"/>
        </w:tc>
      </w:tr>
      <w:tr w:rsidR="002713A2" w:rsidRPr="00586DFC" w14:paraId="04F7D54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614DB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F53E" w14:textId="74B0F446" w:rsidR="004778F8" w:rsidRPr="00586DFC" w:rsidRDefault="00000000">
            <w:r w:rsidRPr="00586DFC">
              <w:rPr>
                <w:sz w:val="20"/>
                <w:szCs w:val="20"/>
              </w:rPr>
              <w:t xml:space="preserve">ორთოფოტო </w:t>
            </w:r>
            <w:r w:rsidR="002713A2">
              <w:rPr>
                <w:sz w:val="20"/>
                <w:szCs w:val="20"/>
              </w:rPr>
              <w:t>-</w:t>
            </w:r>
            <w:r w:rsidRPr="00586DFC">
              <w:rPr>
                <w:sz w:val="20"/>
                <w:szCs w:val="20"/>
              </w:rPr>
              <w:t xml:space="preserve"> დრონი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F23A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კვ.მ.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7156F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1,000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E0868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569C1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6E123" w14:textId="77777777" w:rsidR="004778F8" w:rsidRPr="00586DFC" w:rsidRDefault="004778F8"/>
        </w:tc>
      </w:tr>
      <w:tr w:rsidR="002713A2" w:rsidRPr="00586DFC" w14:paraId="39024B8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CFAC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D67CE" w14:textId="6F967809" w:rsidR="004778F8" w:rsidRPr="002713A2" w:rsidRDefault="002713A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</w:rPr>
              <w:t>დაკვალვა - საპროექტო ელემენტები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41690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ცალი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26C28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E5D8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D427F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CD05D" w14:textId="77777777" w:rsidR="004778F8" w:rsidRPr="00586DFC" w:rsidRDefault="004778F8"/>
        </w:tc>
      </w:tr>
      <w:tr w:rsidR="002713A2" w:rsidRPr="00586DFC" w14:paraId="688B600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8B91D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2480E" w14:textId="546E407D" w:rsidR="004778F8" w:rsidRPr="002713A2" w:rsidRDefault="002713A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</w:rPr>
              <w:t>დაკვალვა - წითელი ხაზები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3159B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ცალი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0B0F4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14BB8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2ABD5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6E9FE" w14:textId="77777777" w:rsidR="004778F8" w:rsidRPr="00586DFC" w:rsidRDefault="004778F8"/>
        </w:tc>
      </w:tr>
      <w:tr w:rsidR="002713A2" w:rsidRPr="00586DFC" w14:paraId="6EC184A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0EE6C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7904F" w14:textId="71EDEB32" w:rsidR="004778F8" w:rsidRPr="002713A2" w:rsidRDefault="002713A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მიწის სამუშაოების მოჭრა / მიყრის მოცულობების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7EFD5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მ³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87CA6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29D9C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53114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8AA14" w14:textId="77777777" w:rsidR="004778F8" w:rsidRPr="00586DFC" w:rsidRDefault="004778F8"/>
        </w:tc>
      </w:tr>
      <w:tr w:rsidR="002713A2" w:rsidRPr="00586DFC" w14:paraId="1219B9E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9D348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B2D06" w14:textId="011EB6A4" w:rsidR="004778F8" w:rsidRPr="002713A2" w:rsidRDefault="002713A2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საშემსრულებლო </w:t>
            </w:r>
            <w:r w:rsidR="00000000" w:rsidRPr="00586DFC">
              <w:rPr>
                <w:sz w:val="20"/>
                <w:szCs w:val="20"/>
              </w:rPr>
              <w:t>ნახ</w:t>
            </w:r>
            <w:r>
              <w:rPr>
                <w:rFonts w:ascii="Sylfaen" w:hAnsi="Sylfaen"/>
                <w:sz w:val="20"/>
                <w:szCs w:val="20"/>
              </w:rPr>
              <w:t>აზები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B1E09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მ/კვ.მ.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C3DD4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100/500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C998D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B7E28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39D64" w14:textId="77777777" w:rsidR="004778F8" w:rsidRPr="00586DFC" w:rsidRDefault="004778F8"/>
        </w:tc>
      </w:tr>
      <w:tr w:rsidR="002713A2" w:rsidRPr="00586DFC" w14:paraId="29805D6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D36A1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5BC08" w14:textId="2781560F" w:rsidR="004778F8" w:rsidRPr="00586DFC" w:rsidRDefault="00000000">
            <w:r w:rsidRPr="00586DFC">
              <w:rPr>
                <w:sz w:val="20"/>
                <w:szCs w:val="20"/>
              </w:rPr>
              <w:t>ქსელ</w:t>
            </w:r>
            <w:r w:rsidR="002713A2">
              <w:rPr>
                <w:rFonts w:ascii="Sylfaen" w:hAnsi="Sylfaen"/>
                <w:sz w:val="20"/>
                <w:szCs w:val="20"/>
              </w:rPr>
              <w:t xml:space="preserve">ის </w:t>
            </w:r>
            <w:r w:rsidRPr="00586DFC">
              <w:rPr>
                <w:sz w:val="20"/>
                <w:szCs w:val="20"/>
              </w:rPr>
              <w:t>ტრ</w:t>
            </w:r>
            <w:r w:rsidR="002713A2">
              <w:rPr>
                <w:rFonts w:ascii="Sylfaen" w:hAnsi="Sylfaen"/>
                <w:sz w:val="20"/>
                <w:szCs w:val="20"/>
              </w:rPr>
              <w:t xml:space="preserve">აექტორიის განსაზღვრა </w:t>
            </w:r>
            <w:proofErr w:type="spellStart"/>
            <w:r w:rsidR="002713A2">
              <w:rPr>
                <w:rFonts w:ascii="Sylfaen" w:hAnsi="Sylfaen"/>
                <w:sz w:val="20"/>
                <w:szCs w:val="20"/>
              </w:rPr>
              <w:t>გეორადარით</w:t>
            </w:r>
            <w:proofErr w:type="spellEnd"/>
            <w:r w:rsidRPr="00586DFC">
              <w:rPr>
                <w:sz w:val="20"/>
                <w:szCs w:val="20"/>
              </w:rPr>
              <w:t xml:space="preserve"> — GPR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B529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მ/კვ.მ.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CB3A9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100/500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552CE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67EC7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A7F3F" w14:textId="77777777" w:rsidR="004778F8" w:rsidRPr="00586DFC" w:rsidRDefault="004778F8"/>
        </w:tc>
      </w:tr>
      <w:tr w:rsidR="002713A2" w:rsidRPr="00586DFC" w14:paraId="412D2899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gridSpan w:val="4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BA670" w14:textId="212C2FBE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ჩარჩო</w:t>
            </w:r>
            <w:r w:rsidR="002713A2">
              <w:rPr>
                <w:b/>
                <w:bCs/>
                <w:sz w:val="20"/>
                <w:szCs w:val="20"/>
              </w:rPr>
              <w:t xml:space="preserve"> 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ხელშეკრულების</w:t>
            </w:r>
            <w:r w:rsidRPr="00586DFC">
              <w:rPr>
                <w:b/>
                <w:bCs/>
                <w:sz w:val="20"/>
                <w:szCs w:val="20"/>
              </w:rPr>
              <w:t xml:space="preserve"> ჯამ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ური</w:t>
            </w:r>
            <w:r w:rsidRPr="00586DFC">
              <w:rPr>
                <w:b/>
                <w:bCs/>
                <w:sz w:val="20"/>
                <w:szCs w:val="20"/>
              </w:rPr>
              <w:t xml:space="preserve"> 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საორიენტაციო </w:t>
            </w:r>
            <w:r w:rsidR="002713A2" w:rsidRPr="00586DFC">
              <w:rPr>
                <w:rFonts w:ascii="Sylfaen" w:hAnsi="Sylfaen" w:cs="Sylfaen"/>
                <w:b/>
                <w:bCs/>
                <w:sz w:val="20"/>
                <w:szCs w:val="20"/>
              </w:rPr>
              <w:t>ღირ</w:t>
            </w:r>
            <w:r w:rsidR="002713A2">
              <w:rPr>
                <w:rFonts w:ascii="Sylfaen" w:hAnsi="Sylfaen"/>
                <w:b/>
                <w:bCs/>
                <w:sz w:val="20"/>
                <w:szCs w:val="20"/>
              </w:rPr>
              <w:t>ებულება</w:t>
            </w:r>
            <w:r w:rsidRPr="00586DFC">
              <w:rPr>
                <w:b/>
                <w:bCs/>
                <w:sz w:val="20"/>
                <w:szCs w:val="20"/>
              </w:rPr>
              <w:t xml:space="preserve"> (GEL, დღგ-ს გ.)</w:t>
            </w:r>
          </w:p>
        </w:tc>
        <w:tc>
          <w:tcPr>
            <w:tcW w:w="1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CD9BF" w14:textId="77777777" w:rsidR="004778F8" w:rsidRPr="00586DFC" w:rsidRDefault="004778F8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A6407" w14:textId="77777777" w:rsidR="004778F8" w:rsidRPr="00586DFC" w:rsidRDefault="004778F8"/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C531D" w14:textId="77777777" w:rsidR="004778F8" w:rsidRPr="00586DFC" w:rsidRDefault="004778F8"/>
        </w:tc>
      </w:tr>
    </w:tbl>
    <w:p w14:paraId="7C7B3DBC" w14:textId="77777777" w:rsidR="004778F8" w:rsidRPr="00586DFC" w:rsidRDefault="004778F8">
      <w:pPr>
        <w:spacing w:before="100" w:after="100"/>
      </w:pPr>
    </w:p>
    <w:p w14:paraId="1EFC526E" w14:textId="03C713EE" w:rsidR="004778F8" w:rsidRPr="00586DFC" w:rsidRDefault="00000000">
      <w:pPr>
        <w:spacing w:before="100" w:after="100"/>
      </w:pPr>
      <w:r w:rsidRPr="00586DFC">
        <w:t xml:space="preserve">* მინიმალური რაოდენობები მხოლოდ </w:t>
      </w:r>
      <w:r w:rsidR="002713A2">
        <w:rPr>
          <w:rFonts w:ascii="Sylfaen" w:hAnsi="Sylfaen"/>
        </w:rPr>
        <w:t>სავარაუდოა</w:t>
      </w:r>
      <w:r w:rsidRPr="00586DFC">
        <w:t xml:space="preserve"> და არ წარმოადგენს გარანტირებულ მოცულობებს.</w:t>
      </w:r>
    </w:p>
    <w:p w14:paraId="50F306A0" w14:textId="0836B524" w:rsidR="004778F8" w:rsidRPr="00586DFC" w:rsidRDefault="00000000">
      <w:pPr>
        <w:spacing w:before="100" w:after="100"/>
      </w:pPr>
      <w:r w:rsidRPr="00586DFC">
        <w:t>**</w:t>
      </w:r>
      <w:r w:rsidR="002713A2">
        <w:t xml:space="preserve"> </w:t>
      </w:r>
      <w:r w:rsidR="002713A2">
        <w:rPr>
          <w:rFonts w:ascii="Sylfaen" w:hAnsi="Sylfaen"/>
        </w:rPr>
        <w:t>საორიენტაციო</w:t>
      </w:r>
      <w:r w:rsidRPr="00586DFC">
        <w:t xml:space="preserve"> ჯ</w:t>
      </w:r>
      <w:r w:rsidR="002713A2">
        <w:rPr>
          <w:rFonts w:ascii="Sylfaen" w:hAnsi="Sylfaen"/>
        </w:rPr>
        <w:t>ამი</w:t>
      </w:r>
      <w:r w:rsidRPr="00586DFC">
        <w:t xml:space="preserve"> = (ერთ. </w:t>
      </w:r>
      <w:r w:rsidR="002713A2">
        <w:rPr>
          <w:rFonts w:ascii="Sylfaen" w:hAnsi="Sylfaen"/>
        </w:rPr>
        <w:t>ფასი</w:t>
      </w:r>
      <w:r w:rsidRPr="00586DFC">
        <w:t xml:space="preserve">. × </w:t>
      </w:r>
      <w:proofErr w:type="spellStart"/>
      <w:r w:rsidRPr="00586DFC">
        <w:t>მინ</w:t>
      </w:r>
      <w:proofErr w:type="spellEnd"/>
      <w:r w:rsidRPr="00586DFC">
        <w:t>. რ</w:t>
      </w:r>
      <w:r w:rsidR="002713A2">
        <w:rPr>
          <w:rFonts w:ascii="Sylfaen" w:hAnsi="Sylfaen"/>
        </w:rPr>
        <w:t>აოდ</w:t>
      </w:r>
      <w:r w:rsidRPr="00586DFC">
        <w:t>.) + (მობ</w:t>
      </w:r>
      <w:r w:rsidR="002713A2">
        <w:rPr>
          <w:rFonts w:ascii="Sylfaen" w:hAnsi="Sylfaen"/>
        </w:rPr>
        <w:t>ილიზაციის</w:t>
      </w:r>
      <w:r w:rsidRPr="00586DFC">
        <w:t xml:space="preserve"> საფ. × სამ</w:t>
      </w:r>
      <w:r w:rsidR="002713A2">
        <w:rPr>
          <w:rFonts w:ascii="Sylfaen" w:hAnsi="Sylfaen"/>
        </w:rPr>
        <w:t>უშაო</w:t>
      </w:r>
      <w:r w:rsidRPr="00586DFC">
        <w:t xml:space="preserve"> დ</w:t>
      </w:r>
      <w:r w:rsidR="002713A2">
        <w:rPr>
          <w:rFonts w:ascii="Sylfaen" w:hAnsi="Sylfaen"/>
        </w:rPr>
        <w:t>ღეებ</w:t>
      </w:r>
      <w:r w:rsidRPr="00586DFC">
        <w:t>ის სავ</w:t>
      </w:r>
      <w:r w:rsidR="002713A2">
        <w:rPr>
          <w:rFonts w:ascii="Sylfaen" w:hAnsi="Sylfaen"/>
        </w:rPr>
        <w:t>არაუდო</w:t>
      </w:r>
      <w:r w:rsidRPr="00586DFC">
        <w:t xml:space="preserve"> </w:t>
      </w:r>
      <w:r w:rsidR="002713A2" w:rsidRPr="00586DFC">
        <w:rPr>
          <w:rFonts w:ascii="Sylfaen" w:hAnsi="Sylfaen" w:cs="Sylfaen"/>
        </w:rPr>
        <w:t>რ</w:t>
      </w:r>
      <w:r w:rsidR="002713A2">
        <w:rPr>
          <w:rFonts w:ascii="Sylfaen" w:hAnsi="Sylfaen"/>
        </w:rPr>
        <w:t>აოდენობა</w:t>
      </w:r>
      <w:r w:rsidRPr="00586DFC">
        <w:t xml:space="preserve">). </w:t>
      </w:r>
      <w:r w:rsidR="002713A2">
        <w:rPr>
          <w:rFonts w:ascii="Sylfaen" w:hAnsi="Sylfaen"/>
        </w:rPr>
        <w:t>კომპანიებს</w:t>
      </w:r>
      <w:r w:rsidRPr="00586DFC">
        <w:t xml:space="preserve"> შეუძლიათ გამოიყენონ საკუთარი ვარაუდები სამოქმედო დავალებების რაოდენობაზე</w:t>
      </w:r>
      <w:r w:rsidR="002713A2">
        <w:t>.</w:t>
      </w:r>
    </w:p>
    <w:p w14:paraId="1651F89A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lastRenderedPageBreak/>
        <w:t>7. წარდგენის მოთხოვნები</w:t>
      </w:r>
    </w:p>
    <w:p w14:paraId="61BAE291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7.1 ვადა და ფორმატი</w:t>
      </w:r>
    </w:p>
    <w:p w14:paraId="5992BE79" w14:textId="76AC5D9E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ყველა </w:t>
      </w:r>
      <w:r w:rsidR="002713A2">
        <w:rPr>
          <w:rFonts w:ascii="Sylfaen" w:hAnsi="Sylfaen"/>
          <w:lang w:val="ka-GE"/>
        </w:rPr>
        <w:t>წინადადება</w:t>
      </w:r>
      <w:r w:rsidRPr="00586DFC">
        <w:rPr>
          <w:lang w:val="ka-GE"/>
        </w:rPr>
        <w:t xml:space="preserve"> მიღებული უნდა იქნეს არაუგვიანეს </w:t>
      </w:r>
      <w:r w:rsidRPr="002713A2">
        <w:rPr>
          <w:highlight w:val="yellow"/>
          <w:lang w:val="ka-GE"/>
        </w:rPr>
        <w:t>[დრო]</w:t>
      </w:r>
      <w:r w:rsidRPr="00586DFC">
        <w:rPr>
          <w:lang w:val="ka-GE"/>
        </w:rPr>
        <w:t xml:space="preserve"> თბილისის დროით.</w:t>
      </w:r>
    </w:p>
    <w:p w14:paraId="6DA21413" w14:textId="0DEED76D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წარდგენები ელექტრონულად გაიგზავნება </w:t>
      </w:r>
      <w:r w:rsidRPr="002713A2">
        <w:rPr>
          <w:highlight w:val="yellow"/>
          <w:lang w:val="ka-GE"/>
        </w:rPr>
        <w:t>[ელ. ფოსტა]</w:t>
      </w:r>
      <w:r w:rsidRPr="00586DFC">
        <w:rPr>
          <w:lang w:val="ka-GE"/>
        </w:rPr>
        <w:t xml:space="preserve"> მისამართზე სათაურის </w:t>
      </w:r>
      <w:proofErr w:type="spellStart"/>
      <w:r w:rsidRPr="00586DFC">
        <w:rPr>
          <w:lang w:val="ka-GE"/>
        </w:rPr>
        <w:t>სტრ</w:t>
      </w:r>
      <w:proofErr w:type="spellEnd"/>
      <w:r w:rsidRPr="00586DFC">
        <w:rPr>
          <w:lang w:val="ka-GE"/>
        </w:rPr>
        <w:t xml:space="preserve">.: "GWP-TOPO-TOR-001 - ბაზრის კვლევის </w:t>
      </w:r>
      <w:r w:rsidR="003B710C">
        <w:rPr>
          <w:rFonts w:ascii="Sylfaen" w:hAnsi="Sylfaen"/>
          <w:lang w:val="ka-GE"/>
        </w:rPr>
        <w:t>წარმოდგენა</w:t>
      </w:r>
      <w:r w:rsidRPr="00586DFC">
        <w:rPr>
          <w:lang w:val="ka-GE"/>
        </w:rPr>
        <w:t xml:space="preserve"> - </w:t>
      </w:r>
      <w:r w:rsidRPr="003B710C">
        <w:rPr>
          <w:highlight w:val="yellow"/>
          <w:lang w:val="ka-GE"/>
        </w:rPr>
        <w:t>[კომ. სახ.]".</w:t>
      </w:r>
    </w:p>
    <w:p w14:paraId="7DE92139" w14:textId="6B9558F5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დოკუმენტები </w:t>
      </w:r>
      <w:r w:rsidR="002713A2">
        <w:rPr>
          <w:rFonts w:ascii="Sylfaen" w:hAnsi="Sylfaen"/>
          <w:lang w:val="ka-GE"/>
        </w:rPr>
        <w:t>წარმოადგინეთ</w:t>
      </w:r>
      <w:r w:rsidRPr="00586DFC">
        <w:rPr>
          <w:lang w:val="ka-GE"/>
        </w:rPr>
        <w:t xml:space="preserve"> PDF ფორმატში. ფასების ცხრილი (A დანართი) ასევე </w:t>
      </w:r>
      <w:r w:rsidR="002713A2">
        <w:rPr>
          <w:rFonts w:ascii="Sylfaen" w:hAnsi="Sylfaen"/>
          <w:lang w:val="ka-GE"/>
        </w:rPr>
        <w:t>წარმოადგინეთ</w:t>
      </w:r>
      <w:r w:rsidRPr="00586DFC">
        <w:rPr>
          <w:lang w:val="ka-GE"/>
        </w:rPr>
        <w:t xml:space="preserve"> MS Excel ფორმატში.</w:t>
      </w:r>
    </w:p>
    <w:p w14:paraId="73AC7F84" w14:textId="63585F11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>ყველა დოკ</w:t>
      </w:r>
      <w:r w:rsidR="002713A2">
        <w:rPr>
          <w:rFonts w:ascii="Sylfaen" w:hAnsi="Sylfaen"/>
          <w:lang w:val="ka-GE"/>
        </w:rPr>
        <w:t>უმენტი</w:t>
      </w:r>
      <w:r w:rsidRPr="00586DFC">
        <w:rPr>
          <w:lang w:val="ka-GE"/>
        </w:rPr>
        <w:t xml:space="preserve"> ქართულ ან ინგლისურ ენაზე. ქართული დოკ</w:t>
      </w:r>
      <w:r w:rsidR="002713A2">
        <w:rPr>
          <w:rFonts w:ascii="Sylfaen" w:hAnsi="Sylfaen"/>
          <w:lang w:val="ka-GE"/>
        </w:rPr>
        <w:t>უმენტებ</w:t>
      </w:r>
      <w:r w:rsidRPr="00586DFC">
        <w:rPr>
          <w:lang w:val="ka-GE"/>
        </w:rPr>
        <w:t>ის შემ</w:t>
      </w:r>
      <w:r w:rsidR="002713A2">
        <w:rPr>
          <w:rFonts w:ascii="Sylfaen" w:hAnsi="Sylfaen"/>
          <w:lang w:val="ka-GE"/>
        </w:rPr>
        <w:t>თხვევაში</w:t>
      </w:r>
      <w:r w:rsidRPr="00586DFC">
        <w:rPr>
          <w:lang w:val="ka-GE"/>
        </w:rPr>
        <w:t>, ძი</w:t>
      </w:r>
      <w:r w:rsidR="002713A2">
        <w:rPr>
          <w:rFonts w:ascii="Sylfaen" w:hAnsi="Sylfaen"/>
          <w:lang w:val="ka-GE"/>
        </w:rPr>
        <w:t>რითადი</w:t>
      </w:r>
      <w:r w:rsidRPr="00586DFC">
        <w:rPr>
          <w:lang w:val="ka-GE"/>
        </w:rPr>
        <w:t xml:space="preserve"> შინ</w:t>
      </w:r>
      <w:r w:rsidR="002713A2">
        <w:rPr>
          <w:rFonts w:ascii="Sylfaen" w:hAnsi="Sylfaen"/>
          <w:lang w:val="ka-GE"/>
        </w:rPr>
        <w:t>აარსის</w:t>
      </w:r>
      <w:r w:rsidRPr="00586DFC">
        <w:rPr>
          <w:lang w:val="ka-GE"/>
        </w:rPr>
        <w:t xml:space="preserve"> </w:t>
      </w:r>
      <w:r w:rsidR="003B710C">
        <w:rPr>
          <w:lang w:val="ka-GE"/>
        </w:rPr>
        <w:t xml:space="preserve"> </w:t>
      </w:r>
      <w:r w:rsidR="003B710C">
        <w:rPr>
          <w:rFonts w:ascii="Sylfaen" w:hAnsi="Sylfaen"/>
          <w:lang w:val="ka-GE"/>
        </w:rPr>
        <w:t>ტექსტები</w:t>
      </w:r>
      <w:r w:rsidRPr="00586DFC">
        <w:rPr>
          <w:lang w:val="ka-GE"/>
        </w:rPr>
        <w:t>(სარე</w:t>
      </w:r>
      <w:r w:rsidR="002713A2">
        <w:rPr>
          <w:rFonts w:ascii="Sylfaen" w:hAnsi="Sylfaen"/>
          <w:lang w:val="ka-GE"/>
        </w:rPr>
        <w:t>კომენდაციო</w:t>
      </w:r>
      <w:r w:rsidRPr="00586DFC">
        <w:rPr>
          <w:lang w:val="ka-GE"/>
        </w:rPr>
        <w:t xml:space="preserve"> პროე</w:t>
      </w:r>
      <w:r w:rsidR="002713A2">
        <w:rPr>
          <w:rFonts w:ascii="Sylfaen" w:hAnsi="Sylfaen"/>
          <w:lang w:val="ka-GE"/>
        </w:rPr>
        <w:t>ქტი</w:t>
      </w:r>
      <w:r w:rsidRPr="00586DFC">
        <w:rPr>
          <w:lang w:val="ka-GE"/>
        </w:rPr>
        <w:t>, CV-ები, ლიც</w:t>
      </w:r>
      <w:r w:rsidR="002713A2">
        <w:rPr>
          <w:rFonts w:ascii="Sylfaen" w:hAnsi="Sylfaen"/>
          <w:lang w:val="ka-GE"/>
        </w:rPr>
        <w:t>ენზიები</w:t>
      </w:r>
      <w:r w:rsidRPr="00586DFC">
        <w:rPr>
          <w:lang w:val="ka-GE"/>
        </w:rPr>
        <w:t>)</w:t>
      </w:r>
      <w:r w:rsidR="002713A2">
        <w:rPr>
          <w:lang w:val="ka-GE"/>
        </w:rPr>
        <w:t xml:space="preserve"> </w:t>
      </w:r>
      <w:r w:rsidRPr="00586DFC">
        <w:rPr>
          <w:lang w:val="ka-GE"/>
        </w:rPr>
        <w:t xml:space="preserve"> </w:t>
      </w:r>
      <w:r w:rsidR="003B710C">
        <w:rPr>
          <w:rFonts w:ascii="Sylfaen" w:hAnsi="Sylfaen"/>
          <w:lang w:val="ka-GE"/>
        </w:rPr>
        <w:t xml:space="preserve">წარმოდგენილი იქნას </w:t>
      </w:r>
      <w:r w:rsidRPr="00586DFC">
        <w:rPr>
          <w:lang w:val="ka-GE"/>
        </w:rPr>
        <w:t>ინგლ</w:t>
      </w:r>
      <w:r w:rsidR="002713A2">
        <w:rPr>
          <w:rFonts w:ascii="Sylfaen" w:hAnsi="Sylfaen"/>
          <w:lang w:val="ka-GE"/>
        </w:rPr>
        <w:t>ისური</w:t>
      </w:r>
      <w:r w:rsidR="003B710C">
        <w:rPr>
          <w:rFonts w:ascii="Sylfaen" w:hAnsi="Sylfaen"/>
          <w:lang w:val="ka-GE"/>
        </w:rPr>
        <w:t xml:space="preserve"> თარგმანი.</w:t>
      </w:r>
    </w:p>
    <w:p w14:paraId="3BA4D5E0" w14:textId="20D4B65A" w:rsidR="004778F8" w:rsidRPr="00586DFC" w:rsidRDefault="00000000">
      <w:pPr>
        <w:pStyle w:val="ListParagraph"/>
        <w:numPr>
          <w:ilvl w:val="0"/>
          <w:numId w:val="2"/>
        </w:numPr>
        <w:spacing w:before="60" w:after="60"/>
        <w:rPr>
          <w:lang w:val="ka-GE"/>
        </w:rPr>
      </w:pPr>
      <w:r w:rsidRPr="00586DFC">
        <w:rPr>
          <w:lang w:val="ka-GE"/>
        </w:rPr>
        <w:t xml:space="preserve">დაგვიანებული, არასრული ან შეუსაბამო </w:t>
      </w:r>
      <w:r w:rsidR="003B710C">
        <w:rPr>
          <w:rFonts w:ascii="Sylfaen" w:hAnsi="Sylfaen"/>
          <w:lang w:val="ka-GE"/>
        </w:rPr>
        <w:t>წინადადებები</w:t>
      </w:r>
      <w:r w:rsidRPr="00586DFC">
        <w:rPr>
          <w:lang w:val="ka-GE"/>
        </w:rPr>
        <w:t xml:space="preserve"> არ შეფასდება.</w:t>
      </w:r>
    </w:p>
    <w:p w14:paraId="3DADD402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7.2 წარდგენის მოწმობა</w:t>
      </w:r>
    </w:p>
    <w:p w14:paraId="50AB1E34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526"/>
        <w:gridCol w:w="4000"/>
      </w:tblGrid>
      <w:tr w:rsidR="004778F8" w:rsidRPr="00586DFC" w14:paraId="4727963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283B0" w14:textId="77777777" w:rsidR="004778F8" w:rsidRPr="00586DFC" w:rsidRDefault="004778F8">
            <w:pPr>
              <w:jc w:val="center"/>
            </w:pPr>
          </w:p>
        </w:tc>
        <w:tc>
          <w:tcPr>
            <w:tcW w:w="45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2C5C4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დოკუმენტი / პუნქტი</w:t>
            </w:r>
          </w:p>
        </w:tc>
        <w:tc>
          <w:tcPr>
            <w:tcW w:w="4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9A6F9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შენიშვნები</w:t>
            </w:r>
          </w:p>
        </w:tc>
      </w:tr>
      <w:tr w:rsidR="004778F8" w:rsidRPr="00586DFC" w14:paraId="3D23C50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9B9AE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526EB" w14:textId="61C281AB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ხელმოწერილი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გადამცემი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წერილი</w:t>
            </w:r>
            <w:r w:rsidRPr="003B710C">
              <w:rPr>
                <w:sz w:val="20"/>
                <w:szCs w:val="20"/>
              </w:rPr>
              <w:t xml:space="preserve"> (B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r w:rsidRPr="003B710C">
              <w:rPr>
                <w:sz w:val="20"/>
                <w:szCs w:val="20"/>
              </w:rPr>
              <w:t>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2F5FC" w14:textId="05551B8F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ბლანკზე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უფლებამოსილი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წარმომადგენლის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ხელმოწერით</w:t>
            </w:r>
          </w:p>
        </w:tc>
      </w:tr>
      <w:tr w:rsidR="004778F8" w:rsidRPr="00586DFC" w14:paraId="01348CE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B4AE8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56F31" w14:textId="7FE4DF06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პროფილი</w:t>
            </w:r>
            <w:r w:rsidRPr="003B710C">
              <w:rPr>
                <w:sz w:val="20"/>
                <w:szCs w:val="20"/>
              </w:rPr>
              <w:t xml:space="preserve"> (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მაქსიმუმ</w:t>
            </w:r>
            <w:r w:rsidRPr="003B710C">
              <w:rPr>
                <w:sz w:val="20"/>
                <w:szCs w:val="20"/>
              </w:rPr>
              <w:t xml:space="preserve"> 4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გვერდი</w:t>
            </w:r>
            <w:r w:rsidRPr="003B710C">
              <w:rPr>
                <w:sz w:val="20"/>
                <w:szCs w:val="20"/>
              </w:rPr>
              <w:t>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7542A" w14:textId="42DA68CA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დაარსების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წელი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r w:rsidRPr="00E0092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დამკვეთები,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ბრუნვის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</w:p>
        </w:tc>
      </w:tr>
      <w:tr w:rsidR="004778F8" w:rsidRPr="00586DFC" w14:paraId="1976E49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F2661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03F9D" w14:textId="5434733F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დიპლომი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სფეროში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55050" w14:textId="4D23A6A3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წარდგენის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თარიღზე</w:t>
            </w:r>
          </w:p>
        </w:tc>
      </w:tr>
      <w:tr w:rsidR="004778F8" w:rsidRPr="00586DFC" w14:paraId="6C33B95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BE19A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A90A3" w14:textId="6232F9D5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3B710C">
              <w:rPr>
                <w:sz w:val="20"/>
                <w:szCs w:val="20"/>
              </w:rPr>
              <w:t xml:space="preserve"> 3 </w:t>
            </w:r>
            <w:r>
              <w:rPr>
                <w:rFonts w:ascii="Sylfaen" w:hAnsi="Sylfaen" w:cs="Sylfaen"/>
                <w:sz w:val="20"/>
                <w:szCs w:val="20"/>
              </w:rPr>
              <w:t>სარეკომენდაციო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სამუშაოებში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B7FD3" w14:textId="6A3D6D6D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სამუშაოებში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კლიენტის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მოცულობა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წელი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ღირებულება</w:t>
            </w:r>
            <w:r w:rsidRPr="00E00922">
              <w:rPr>
                <w:sz w:val="20"/>
                <w:szCs w:val="20"/>
              </w:rPr>
              <w:t xml:space="preserve"> (GEL),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პირი</w:t>
            </w:r>
          </w:p>
        </w:tc>
      </w:tr>
      <w:tr w:rsidR="004778F8" w:rsidRPr="00586DFC" w14:paraId="3A11C51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A7EF3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4EE3F" w14:textId="180F8468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აღჭურვილობის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სია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4A2AD" w14:textId="0CC4EDD3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საკუთარი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აღჭურვილობა</w:t>
            </w:r>
            <w:r w:rsidRPr="00E00922">
              <w:rPr>
                <w:sz w:val="20"/>
                <w:szCs w:val="20"/>
              </w:rPr>
              <w:t xml:space="preserve">;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იჯარით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აღებული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აღჭურვილობა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ცალ</w:t>
            </w:r>
            <w:r w:rsidRPr="00E00922">
              <w:rPr>
                <w:sz w:val="20"/>
                <w:szCs w:val="20"/>
              </w:rPr>
              <w:t>-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ცალკე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მითითებული</w:t>
            </w:r>
          </w:p>
        </w:tc>
      </w:tr>
      <w:tr w:rsidR="004778F8" w:rsidRPr="00586DFC" w14:paraId="27047BE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352D5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D8DCC" w14:textId="1B1DCCE4" w:rsidR="004778F8" w:rsidRPr="00586DFC" w:rsidRDefault="003B710C">
            <w:r w:rsidRPr="003B710C">
              <w:rPr>
                <w:rFonts w:ascii="Sylfaen" w:hAnsi="Sylfaen" w:cs="Sylfaen"/>
                <w:sz w:val="20"/>
                <w:szCs w:val="20"/>
              </w:rPr>
              <w:t>დრონის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სამოქმედო</w:t>
            </w:r>
            <w:r w:rsidRPr="003B710C">
              <w:rPr>
                <w:sz w:val="20"/>
                <w:szCs w:val="20"/>
              </w:rPr>
              <w:t xml:space="preserve">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ლიცენზია</w:t>
            </w:r>
            <w:r w:rsidRPr="003B710C">
              <w:rPr>
                <w:sz w:val="20"/>
                <w:szCs w:val="20"/>
              </w:rPr>
              <w:t xml:space="preserve"> / </w:t>
            </w:r>
            <w:r w:rsidRPr="003B710C">
              <w:rPr>
                <w:rFonts w:ascii="Sylfaen" w:hAnsi="Sylfaen" w:cs="Sylfaen"/>
                <w:sz w:val="20"/>
                <w:szCs w:val="20"/>
              </w:rPr>
              <w:t>ავტორიზაცია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58B7A" w14:textId="35F0F030" w:rsidR="004778F8" w:rsidRPr="00776CF3" w:rsidRDefault="00E00922">
            <w:pPr>
              <w:rPr>
                <w:lang w:val="en-US"/>
              </w:rPr>
            </w:pPr>
            <w:r w:rsidRPr="00E00922">
              <w:rPr>
                <w:rFonts w:ascii="Sylfaen" w:hAnsi="Sylfaen" w:cs="Sylfaen"/>
                <w:sz w:val="20"/>
                <w:szCs w:val="20"/>
              </w:rPr>
              <w:t>თუ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საქმიანობები</w:t>
            </w:r>
            <w:r w:rsidRPr="00E00922">
              <w:rPr>
                <w:sz w:val="20"/>
                <w:szCs w:val="20"/>
              </w:rPr>
              <w:t xml:space="preserve"> 4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00922">
              <w:rPr>
                <w:sz w:val="20"/>
                <w:szCs w:val="20"/>
              </w:rPr>
              <w:t xml:space="preserve"> 5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დრონის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მომსახურება</w:t>
            </w:r>
            <w:r w:rsidRPr="00E0092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იქნება წარმოდგენილი</w:t>
            </w:r>
          </w:p>
        </w:tc>
      </w:tr>
      <w:tr w:rsidR="004778F8" w:rsidRPr="00586DFC" w14:paraId="0B5141C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2D3D7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5C768" w14:textId="01912EC5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პერსონალის</w:t>
            </w:r>
            <w:r w:rsidRPr="00E00922">
              <w:rPr>
                <w:sz w:val="20"/>
                <w:szCs w:val="20"/>
              </w:rPr>
              <w:t xml:space="preserve"> CV-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ები</w:t>
            </w:r>
            <w:r w:rsidRPr="00E00922">
              <w:rPr>
                <w:sz w:val="20"/>
                <w:szCs w:val="20"/>
              </w:rPr>
              <w:t xml:space="preserve"> (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წამყვანი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გეოდეზისტი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გუნდი</w:t>
            </w:r>
            <w:r w:rsidRPr="00E00922">
              <w:rPr>
                <w:sz w:val="20"/>
                <w:szCs w:val="20"/>
              </w:rPr>
              <w:t>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FB4A1" w14:textId="4065590E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ჩათვლით</w:t>
            </w:r>
          </w:p>
        </w:tc>
      </w:tr>
      <w:tr w:rsidR="004778F8" w:rsidRPr="00586DFC" w14:paraId="11D595B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55F76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C087C" w14:textId="546AA835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ცხრილი</w:t>
            </w:r>
            <w:r w:rsidRPr="00E00922">
              <w:rPr>
                <w:sz w:val="20"/>
                <w:szCs w:val="20"/>
              </w:rPr>
              <w:t xml:space="preserve"> — A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დანართი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E55FC" w14:textId="4C1FFA81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E0092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ერთეულის ფასის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მობილიზაციის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საფასური</w:t>
            </w:r>
            <w:r w:rsidRPr="00E0092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უნდა იყოს ლარ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ში</w:t>
            </w:r>
            <w:r w:rsidRPr="00E00922">
              <w:rPr>
                <w:sz w:val="20"/>
                <w:szCs w:val="20"/>
              </w:rPr>
              <w:t xml:space="preserve">,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დღგ</w:t>
            </w:r>
            <w:r w:rsidRPr="00E00922">
              <w:rPr>
                <w:sz w:val="20"/>
                <w:szCs w:val="20"/>
              </w:rPr>
              <w:t>-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გარეშე</w:t>
            </w:r>
          </w:p>
        </w:tc>
      </w:tr>
      <w:tr w:rsidR="004778F8" w:rsidRPr="00586DFC" w14:paraId="68BFF64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C656B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B839A" w14:textId="276548C4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ტევადობის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განაცხადი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47A98" w14:textId="187E93B3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მიმდინარე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მოცულობა</w:t>
            </w:r>
            <w:r w:rsidRPr="00E00922">
              <w:rPr>
                <w:sz w:val="20"/>
                <w:szCs w:val="20"/>
              </w:rPr>
              <w:t xml:space="preserve">;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ხელმისაწვდომობა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სამოქმედო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დავალებებისთვის</w:t>
            </w:r>
          </w:p>
        </w:tc>
      </w:tr>
      <w:tr w:rsidR="004778F8" w:rsidRPr="00586DFC" w14:paraId="4E38F3E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7F290" w14:textId="77777777" w:rsidR="004778F8" w:rsidRPr="00586DFC" w:rsidRDefault="00000000">
            <w:pPr>
              <w:jc w:val="center"/>
            </w:pPr>
            <w:r w:rsidRPr="00586DF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13FF2" w14:textId="12B054D5" w:rsidR="004778F8" w:rsidRPr="00586DFC" w:rsidRDefault="00E00922">
            <w:r w:rsidRPr="00E00922">
              <w:rPr>
                <w:sz w:val="20"/>
                <w:szCs w:val="20"/>
              </w:rPr>
              <w:t>TOR-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პირობების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ხელმოწერილი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დადასტურება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F2B9C" w14:textId="1C6EE126" w:rsidR="004778F8" w:rsidRPr="00586DFC" w:rsidRDefault="00E00922">
            <w:r w:rsidRPr="00E00922">
              <w:rPr>
                <w:rFonts w:ascii="Sylfaen" w:hAnsi="Sylfaen" w:cs="Sylfaen"/>
                <w:sz w:val="20"/>
                <w:szCs w:val="20"/>
              </w:rPr>
              <w:t>ხელმომწერი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იყოს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უფლებამოსილი</w:t>
            </w:r>
            <w:r w:rsidRPr="00E00922">
              <w:rPr>
                <w:sz w:val="20"/>
                <w:szCs w:val="20"/>
              </w:rPr>
              <w:t xml:space="preserve"> </w:t>
            </w:r>
            <w:r w:rsidRPr="00E00922">
              <w:rPr>
                <w:rFonts w:ascii="Sylfaen" w:hAnsi="Sylfaen" w:cs="Sylfaen"/>
                <w:sz w:val="20"/>
                <w:szCs w:val="20"/>
              </w:rPr>
              <w:t>წარმომადგენელი</w:t>
            </w:r>
          </w:p>
        </w:tc>
      </w:tr>
    </w:tbl>
    <w:p w14:paraId="79F11AD0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7.3 განმარტების მოთხოვნები</w:t>
      </w:r>
    </w:p>
    <w:p w14:paraId="319E851D" w14:textId="200DB88A" w:rsidR="004778F8" w:rsidRPr="00586DFC" w:rsidRDefault="00776CF3">
      <w:pPr>
        <w:spacing w:before="100" w:after="100"/>
      </w:pPr>
      <w:r>
        <w:rPr>
          <w:rFonts w:ascii="Sylfaen" w:hAnsi="Sylfaen" w:cs="Sylfaen"/>
        </w:rPr>
        <w:t>კომპანიებს</w:t>
      </w:r>
      <w:r w:rsidR="00000000" w:rsidRPr="00586DFC">
        <w:t xml:space="preserve"> შეუძლიათ [ელ. ფოსტა] მისამართზე წერილობითი განმარტების კითხვები გამოგზავნონ არაუგვიანეს [</w:t>
      </w:r>
      <w:r>
        <w:rPr>
          <w:rFonts w:ascii="Sylfaen" w:hAnsi="Sylfaen"/>
        </w:rPr>
        <w:t>თარიღი</w:t>
      </w:r>
      <w:r w:rsidR="00000000" w:rsidRPr="00586DFC">
        <w:t>]. პასუხები წერილობით გაიცემა ყველა რეგისტრირებულ მონაწილეს ერთდროულად. GWP ვალდებული არ არის, განმარტების ვადის შემდეგ მიღებულ კითხვებს უპასუხოს.</w:t>
      </w:r>
    </w:p>
    <w:p w14:paraId="29658493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8. პირობები</w:t>
      </w:r>
    </w:p>
    <w:p w14:paraId="369BC97B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8.1 კონტრაქტის გაფორმების ვალდებულება არ არსებობს</w:t>
      </w:r>
    </w:p>
    <w:p w14:paraId="118D3181" w14:textId="22F93DFE" w:rsidR="004778F8" w:rsidRPr="00586DFC" w:rsidRDefault="00000000">
      <w:pPr>
        <w:spacing w:before="100" w:after="100"/>
      </w:pPr>
      <w:r w:rsidRPr="00586DFC">
        <w:t xml:space="preserve">ეს TOR გამოცემულია მხოლოდ ბაზრის </w:t>
      </w:r>
      <w:r w:rsidR="00586DFC">
        <w:rPr>
          <w:rFonts w:ascii="Sylfaen" w:hAnsi="Sylfaen" w:cs="Sylfaen"/>
        </w:rPr>
        <w:t>კვლევის</w:t>
      </w:r>
      <w:r w:rsidRPr="00586DFC">
        <w:t xml:space="preserve"> მიზნით. GWP არ კისრულობს ვალდებულებას, ამ </w:t>
      </w:r>
      <w:r w:rsidR="00776CF3">
        <w:rPr>
          <w:rFonts w:ascii="Sylfaen" w:hAnsi="Sylfaen"/>
        </w:rPr>
        <w:t>დავალების</w:t>
      </w:r>
      <w:r w:rsidRPr="00586DFC">
        <w:t xml:space="preserve"> შედეგად გააფორმოს კონტრაქტი, ჩარჩო შეთანხმება ან ჩაატაროს შესყიდვის პროცესი. GWP იტოვებს უფლებას, გამოიყენოს, უგულებელყოს ან ნებისმიერი გზით იმოქმედოს მიღებული ინფორმაციის საფუძველზე, შიდა დაგეგმვის მიზნებისთვის.</w:t>
      </w:r>
    </w:p>
    <w:p w14:paraId="70B0CFB7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8.2 კონფიდენციალობა</w:t>
      </w:r>
    </w:p>
    <w:p w14:paraId="4A1DA5FA" w14:textId="279185D4" w:rsidR="004778F8" w:rsidRPr="00586DFC" w:rsidRDefault="00000000">
      <w:pPr>
        <w:spacing w:before="100" w:after="100"/>
      </w:pPr>
      <w:r w:rsidRPr="00586DFC">
        <w:t xml:space="preserve">ამ TOR-ზე საპასუხოდ წარდგენილი ყველა ინფორმაცია GWP-ის მიერ კონფიდენციალურად განიხილება და გამოიყენება მხოლოდ ამ დოკუმენტში მითითებული მიზნებისთვის. GWP არ გაამჟღავნებს ინდივიდუალური </w:t>
      </w:r>
      <w:r w:rsidR="00776CF3">
        <w:rPr>
          <w:rFonts w:ascii="Sylfaen" w:hAnsi="Sylfaen" w:cs="Sylfaen"/>
        </w:rPr>
        <w:t>კომპანიების</w:t>
      </w:r>
      <w:r w:rsidRPr="00586DFC">
        <w:t xml:space="preserve"> წარდგენებს, ფასებს ან საკუთრებრივ ინფორმაციას მესამე მხარეს წინასწარი წერილობითი თანხმობის გარეშე, გარდა ქართული კანონმდებლობის ან GWP-ის ვალდებულებებით გათვალისწინებული შემთხვევებისა.</w:t>
      </w:r>
    </w:p>
    <w:p w14:paraId="6E754375" w14:textId="220C67C7" w:rsidR="004778F8" w:rsidRPr="00586DFC" w:rsidRDefault="00000000">
      <w:pPr>
        <w:spacing w:before="100" w:after="100"/>
      </w:pPr>
      <w:r w:rsidRPr="00586DFC">
        <w:t xml:space="preserve">წარდგენის გაგზავნით მომხსენებელი </w:t>
      </w:r>
      <w:r w:rsidR="00240CD0">
        <w:rPr>
          <w:rFonts w:ascii="Sylfaen" w:hAnsi="Sylfaen" w:cs="Sylfaen"/>
        </w:rPr>
        <w:t>კომპანია</w:t>
      </w:r>
      <w:r w:rsidRPr="00586DFC">
        <w:t xml:space="preserve"> ადასტურებს, რომ მისი წარდგენა არ შეიცავს მესამე მხარის ინტელექტუალური საკუთრების უფლებების, კონფიდენციალობის ვალდებულებების ან საექსპორტო კონტროლის ქვეშ მყოფ ინფორმაციას, სათანადო თანხმობის გარეშე.</w:t>
      </w:r>
    </w:p>
    <w:p w14:paraId="23A9BEF7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8.3 მონაწილეობის ხარჯები</w:t>
      </w:r>
    </w:p>
    <w:p w14:paraId="420FCD17" w14:textId="3C3B5A08" w:rsidR="004778F8" w:rsidRPr="00586DFC" w:rsidRDefault="00000000">
      <w:pPr>
        <w:spacing w:before="100" w:after="100"/>
      </w:pPr>
      <w:r w:rsidRPr="00586DFC">
        <w:t xml:space="preserve">GWP არ აანაზღაურებს </w:t>
      </w:r>
      <w:r w:rsidR="00776CF3">
        <w:rPr>
          <w:rFonts w:ascii="Sylfaen" w:hAnsi="Sylfaen" w:cs="Sylfaen"/>
        </w:rPr>
        <w:t>კომპანიების</w:t>
      </w:r>
      <w:r w:rsidRPr="00586DFC">
        <w:t xml:space="preserve"> მიერ ამ TOR-ზე პასუხის მომზადებაში, წარდგენასა ან პრეზენტაციაში გაწეულ ხარჯებს. მონაწილეობა მთლიანად მომხსენებელი </w:t>
      </w:r>
      <w:r w:rsidR="00240CD0">
        <w:rPr>
          <w:rFonts w:ascii="Sylfaen" w:hAnsi="Sylfaen" w:cs="Sylfaen"/>
        </w:rPr>
        <w:t>კომპანიის</w:t>
      </w:r>
      <w:r w:rsidRPr="00586DFC">
        <w:t xml:space="preserve"> ხარჯზეა.</w:t>
      </w:r>
    </w:p>
    <w:p w14:paraId="733BD082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8.4 შეცვლის ან გაუქმების უფლება</w:t>
      </w:r>
    </w:p>
    <w:p w14:paraId="58BAED4E" w14:textId="17054925" w:rsidR="004778F8" w:rsidRPr="00586DFC" w:rsidRDefault="00000000">
      <w:pPr>
        <w:spacing w:before="100" w:after="100"/>
      </w:pPr>
      <w:r w:rsidRPr="00586DFC">
        <w:t xml:space="preserve">GWP იტოვებს უფლებას, ნებისმიერ დროს, წინასწარი შეტყობინების გარეშე, შეცვალოს, შეაჩეროს ან გააუქმოს </w:t>
      </w:r>
      <w:r w:rsidR="00776CF3">
        <w:rPr>
          <w:rFonts w:ascii="Sylfaen" w:hAnsi="Sylfaen"/>
        </w:rPr>
        <w:t>ტექნიკური დავალება</w:t>
      </w:r>
      <w:r w:rsidRPr="00586DFC">
        <w:t xml:space="preserve">, მომხსენებელი </w:t>
      </w:r>
      <w:r w:rsidR="00776CF3">
        <w:rPr>
          <w:rFonts w:ascii="Sylfaen" w:hAnsi="Sylfaen" w:cs="Sylfaen"/>
        </w:rPr>
        <w:t>კომპანიების</w:t>
      </w:r>
      <w:r w:rsidRPr="00586DFC">
        <w:t xml:space="preserve"> მიმართ პასუხისმგებლობის გარეშე.</w:t>
      </w:r>
    </w:p>
    <w:p w14:paraId="162EC0B3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t>8.5 მონაცემთა დაცვა</w:t>
      </w:r>
    </w:p>
    <w:p w14:paraId="1AA35411" w14:textId="06FCFD6A" w:rsidR="004778F8" w:rsidRPr="00586DFC" w:rsidRDefault="00000000">
      <w:pPr>
        <w:spacing w:before="100" w:after="100"/>
      </w:pPr>
      <w:r w:rsidRPr="00586DFC">
        <w:t xml:space="preserve">ამ სავარჯიშოს ფარგლებში წარდგენილი პირადი მონაცემები (CV-ები, საკონტაქტო მონ., პროფ. ლიცენზიები) GWP-ის მიერ დამუშავდება წარდგენის შეფასების მიზნით და შენახული იქნება GWP-ის შენახვის პოლიტიკასთან შესაბამისი პერიოდის განმავლობაში. წარდგენის გაგზავნით მომხსენებელი </w:t>
      </w:r>
      <w:r w:rsidR="00240CD0">
        <w:rPr>
          <w:rFonts w:ascii="Sylfaen" w:hAnsi="Sylfaen" w:cs="Sylfaen"/>
        </w:rPr>
        <w:t>კომპანია</w:t>
      </w:r>
      <w:r w:rsidRPr="00586DFC">
        <w:t>, პერსონალის სახელით, თანხმობას აცხადებს ასეთ დამუშავებაზე.</w:t>
      </w:r>
    </w:p>
    <w:p w14:paraId="06DCDD22" w14:textId="77777777" w:rsidR="004778F8" w:rsidRPr="00586DFC" w:rsidRDefault="00000000">
      <w:pPr>
        <w:pStyle w:val="Heading2"/>
        <w:rPr>
          <w:lang w:val="ka-GE"/>
        </w:rPr>
      </w:pPr>
      <w:r w:rsidRPr="00586DFC">
        <w:rPr>
          <w:lang w:val="ka-GE"/>
        </w:rPr>
        <w:lastRenderedPageBreak/>
        <w:t>8.6 კონტრაქტის ხანგრძლივობა და ავტომატური განახლება</w:t>
      </w:r>
    </w:p>
    <w:p w14:paraId="67955717" w14:textId="77777777" w:rsidR="00776CF3" w:rsidRDefault="00000000" w:rsidP="00776CF3">
      <w:pPr>
        <w:spacing w:before="100" w:after="100"/>
      </w:pPr>
      <w:r w:rsidRPr="00586DFC">
        <w:rPr>
          <w:rFonts w:ascii="Sylfaen" w:hAnsi="Sylfaen" w:cs="Sylfaen"/>
        </w:rPr>
        <w:t>ამ</w:t>
      </w:r>
      <w:r w:rsidRPr="00586DFC">
        <w:t xml:space="preserve"> TOR-</w:t>
      </w:r>
      <w:r w:rsidRPr="00586DFC">
        <w:rPr>
          <w:rFonts w:ascii="Sylfaen" w:hAnsi="Sylfaen" w:cs="Sylfaen"/>
        </w:rPr>
        <w:t>ის</w:t>
      </w:r>
      <w:r w:rsidRPr="00586DFC">
        <w:t xml:space="preserve"> </w:t>
      </w:r>
      <w:r w:rsidRPr="00586DFC">
        <w:rPr>
          <w:rFonts w:ascii="Sylfaen" w:hAnsi="Sylfaen" w:cs="Sylfaen"/>
        </w:rPr>
        <w:t>საფუძველზე</w:t>
      </w:r>
      <w:r w:rsidRPr="00586DFC">
        <w:t xml:space="preserve"> </w:t>
      </w:r>
      <w:r w:rsidRPr="00586DFC">
        <w:rPr>
          <w:rFonts w:ascii="Sylfaen" w:hAnsi="Sylfaen" w:cs="Sylfaen"/>
        </w:rPr>
        <w:t>ჩატარებული</w:t>
      </w:r>
      <w:r w:rsidRPr="00586DFC">
        <w:t xml:space="preserve"> </w:t>
      </w:r>
      <w:r w:rsidRPr="00586DFC">
        <w:rPr>
          <w:rFonts w:ascii="Sylfaen" w:hAnsi="Sylfaen" w:cs="Sylfaen"/>
        </w:rPr>
        <w:t>შესყიდვის</w:t>
      </w:r>
      <w:r w:rsidRPr="00586DFC">
        <w:t xml:space="preserve"> </w:t>
      </w:r>
      <w:r w:rsidRPr="00586DFC">
        <w:rPr>
          <w:rFonts w:ascii="Sylfaen" w:hAnsi="Sylfaen" w:cs="Sylfaen"/>
        </w:rPr>
        <w:t>შედეგად</w:t>
      </w:r>
      <w:r w:rsidRPr="00586DFC">
        <w:t xml:space="preserve"> </w:t>
      </w:r>
      <w:r w:rsidRPr="00586DFC">
        <w:rPr>
          <w:rFonts w:ascii="Sylfaen" w:hAnsi="Sylfaen" w:cs="Sylfaen"/>
        </w:rPr>
        <w:t>გაფორმებული</w:t>
      </w:r>
      <w:r w:rsidRPr="00586DFC">
        <w:t xml:space="preserve"> </w:t>
      </w:r>
      <w:r w:rsidRPr="00586DFC">
        <w:rPr>
          <w:rFonts w:ascii="Sylfaen" w:hAnsi="Sylfaen" w:cs="Sylfaen"/>
        </w:rPr>
        <w:t>ნებისმიერი</w:t>
      </w:r>
      <w:r w:rsidRPr="00586DFC">
        <w:t xml:space="preserve"> </w:t>
      </w:r>
      <w:r w:rsidRPr="00586DFC">
        <w:rPr>
          <w:rFonts w:ascii="Sylfaen" w:hAnsi="Sylfaen" w:cs="Sylfaen"/>
        </w:rPr>
        <w:t>ჩარჩო</w:t>
      </w:r>
      <w:r w:rsidRPr="00586DFC">
        <w:t xml:space="preserve"> </w:t>
      </w:r>
      <w:r w:rsidRPr="00586DFC">
        <w:rPr>
          <w:rFonts w:ascii="Sylfaen" w:hAnsi="Sylfaen" w:cs="Sylfaen"/>
        </w:rPr>
        <w:t>შეთანხმება</w:t>
      </w:r>
      <w:r w:rsidRPr="00586DFC">
        <w:t xml:space="preserve"> </w:t>
      </w:r>
      <w:r w:rsidRPr="00586DFC">
        <w:rPr>
          <w:rFonts w:ascii="Sylfaen" w:hAnsi="Sylfaen" w:cs="Sylfaen"/>
        </w:rPr>
        <w:t>მოქმედ</w:t>
      </w:r>
      <w:r w:rsidRPr="00586DFC">
        <w:t xml:space="preserve"> </w:t>
      </w:r>
      <w:r w:rsidRPr="00586DFC">
        <w:rPr>
          <w:rFonts w:ascii="Sylfaen" w:hAnsi="Sylfaen" w:cs="Sylfaen"/>
        </w:rPr>
        <w:t>თარიღიდან</w:t>
      </w:r>
      <w:r w:rsidRPr="00586DFC">
        <w:t xml:space="preserve"> </w:t>
      </w:r>
      <w:r w:rsidRPr="00586DFC">
        <w:rPr>
          <w:rFonts w:ascii="Sylfaen" w:hAnsi="Sylfaen" w:cs="Sylfaen"/>
        </w:rPr>
        <w:t>ერთი</w:t>
      </w:r>
      <w:r w:rsidRPr="00586DFC">
        <w:t xml:space="preserve"> (1) </w:t>
      </w:r>
      <w:r w:rsidRPr="00586DFC">
        <w:rPr>
          <w:rFonts w:ascii="Sylfaen" w:hAnsi="Sylfaen" w:cs="Sylfaen"/>
        </w:rPr>
        <w:t>წლის</w:t>
      </w:r>
      <w:r w:rsidRPr="00586DFC">
        <w:t xml:space="preserve"> </w:t>
      </w:r>
      <w:r w:rsidRPr="00586DFC">
        <w:rPr>
          <w:rFonts w:ascii="Sylfaen" w:hAnsi="Sylfaen" w:cs="Sylfaen"/>
        </w:rPr>
        <w:t>საწყის</w:t>
      </w:r>
      <w:r w:rsidRPr="00586DFC">
        <w:t xml:space="preserve"> </w:t>
      </w:r>
      <w:r w:rsidRPr="00586DFC">
        <w:rPr>
          <w:rFonts w:ascii="Sylfaen" w:hAnsi="Sylfaen" w:cs="Sylfaen"/>
        </w:rPr>
        <w:t>ვადას</w:t>
      </w:r>
      <w:r w:rsidRPr="00586DFC">
        <w:t xml:space="preserve"> </w:t>
      </w:r>
      <w:r w:rsidRPr="00586DFC">
        <w:rPr>
          <w:rFonts w:ascii="Sylfaen" w:hAnsi="Sylfaen" w:cs="Sylfaen"/>
        </w:rPr>
        <w:t>ექნება</w:t>
      </w:r>
      <w:r w:rsidRPr="00586DFC">
        <w:t xml:space="preserve">. </w:t>
      </w:r>
      <w:r w:rsidRPr="00586DFC">
        <w:rPr>
          <w:rFonts w:ascii="Sylfaen" w:hAnsi="Sylfaen" w:cs="Sylfaen"/>
        </w:rPr>
        <w:t>შეთანხმება</w:t>
      </w:r>
      <w:r w:rsidRPr="00586DFC">
        <w:t xml:space="preserve"> </w:t>
      </w:r>
      <w:r w:rsidRPr="00586DFC">
        <w:rPr>
          <w:rFonts w:ascii="Sylfaen" w:hAnsi="Sylfaen" w:cs="Sylfaen"/>
        </w:rPr>
        <w:t>ავტომატურად</w:t>
      </w:r>
      <w:r w:rsidRPr="00586DFC">
        <w:t xml:space="preserve"> </w:t>
      </w:r>
      <w:r w:rsidRPr="00586DFC">
        <w:rPr>
          <w:rFonts w:ascii="Sylfaen" w:hAnsi="Sylfaen" w:cs="Sylfaen"/>
        </w:rPr>
        <w:t>განახლდება</w:t>
      </w:r>
      <w:r w:rsidRPr="00586DFC">
        <w:t xml:space="preserve"> </w:t>
      </w:r>
      <w:r w:rsidRPr="00586DFC">
        <w:rPr>
          <w:rFonts w:ascii="Sylfaen" w:hAnsi="Sylfaen" w:cs="Sylfaen"/>
        </w:rPr>
        <w:t>ზედიზედ</w:t>
      </w:r>
      <w:r w:rsidRPr="00586DFC">
        <w:t xml:space="preserve"> </w:t>
      </w:r>
      <w:r w:rsidRPr="00586DFC">
        <w:rPr>
          <w:rFonts w:ascii="Sylfaen" w:hAnsi="Sylfaen" w:cs="Sylfaen"/>
        </w:rPr>
        <w:t>ერთ</w:t>
      </w:r>
      <w:r w:rsidRPr="00586DFC">
        <w:t>-</w:t>
      </w:r>
      <w:r w:rsidRPr="00586DFC">
        <w:rPr>
          <w:rFonts w:ascii="Sylfaen" w:hAnsi="Sylfaen" w:cs="Sylfaen"/>
        </w:rPr>
        <w:t>ერთი</w:t>
      </w:r>
      <w:r w:rsidRPr="00586DFC">
        <w:t xml:space="preserve"> </w:t>
      </w:r>
      <w:r w:rsidRPr="00586DFC">
        <w:rPr>
          <w:rFonts w:ascii="Sylfaen" w:hAnsi="Sylfaen" w:cs="Sylfaen"/>
        </w:rPr>
        <w:t>წლის</w:t>
      </w:r>
      <w:r w:rsidRPr="00586DFC">
        <w:t xml:space="preserve"> </w:t>
      </w:r>
      <w:r w:rsidRPr="00586DFC">
        <w:rPr>
          <w:rFonts w:ascii="Sylfaen" w:hAnsi="Sylfaen" w:cs="Sylfaen"/>
        </w:rPr>
        <w:t>პერიოდებით</w:t>
      </w:r>
      <w:r w:rsidRPr="00586DFC">
        <w:t xml:space="preserve">, </w:t>
      </w:r>
      <w:r w:rsidRPr="00586DFC">
        <w:rPr>
          <w:rFonts w:ascii="Sylfaen" w:hAnsi="Sylfaen" w:cs="Sylfaen"/>
        </w:rPr>
        <w:t>იმავე</w:t>
      </w:r>
      <w:r w:rsidRPr="00586DFC">
        <w:t xml:space="preserve"> </w:t>
      </w:r>
      <w:r w:rsidRPr="00586DFC">
        <w:rPr>
          <w:rFonts w:ascii="Sylfaen" w:hAnsi="Sylfaen" w:cs="Sylfaen"/>
        </w:rPr>
        <w:t>პირობებით</w:t>
      </w:r>
      <w:r w:rsidRPr="00586DFC">
        <w:t xml:space="preserve">, </w:t>
      </w:r>
      <w:r w:rsidRPr="00586DFC">
        <w:rPr>
          <w:rFonts w:ascii="Sylfaen" w:hAnsi="Sylfaen" w:cs="Sylfaen"/>
        </w:rPr>
        <w:t>თუ</w:t>
      </w:r>
      <w:r w:rsidRPr="00586DFC">
        <w:t xml:space="preserve"> </w:t>
      </w:r>
      <w:r w:rsidRPr="00586DFC">
        <w:rPr>
          <w:rFonts w:ascii="Sylfaen" w:hAnsi="Sylfaen" w:cs="Sylfaen"/>
        </w:rPr>
        <w:t>ერთ</w:t>
      </w:r>
      <w:r w:rsidRPr="00586DFC">
        <w:t>-</w:t>
      </w:r>
      <w:r w:rsidRPr="00586DFC">
        <w:rPr>
          <w:rFonts w:ascii="Sylfaen" w:hAnsi="Sylfaen" w:cs="Sylfaen"/>
        </w:rPr>
        <w:t>ერთი</w:t>
      </w:r>
      <w:r w:rsidRPr="00586DFC">
        <w:t xml:space="preserve"> </w:t>
      </w:r>
      <w:r w:rsidRPr="00586DFC">
        <w:rPr>
          <w:rFonts w:ascii="Sylfaen" w:hAnsi="Sylfaen" w:cs="Sylfaen"/>
        </w:rPr>
        <w:t>მხარე</w:t>
      </w:r>
      <w:r w:rsidRPr="00586DFC">
        <w:t xml:space="preserve"> </w:t>
      </w:r>
      <w:r w:rsidRPr="00586DFC">
        <w:rPr>
          <w:rFonts w:ascii="Sylfaen" w:hAnsi="Sylfaen" w:cs="Sylfaen"/>
        </w:rPr>
        <w:t>სამოცი</w:t>
      </w:r>
      <w:r w:rsidRPr="00586DFC">
        <w:t xml:space="preserve"> (60) </w:t>
      </w:r>
      <w:r w:rsidRPr="00586DFC">
        <w:rPr>
          <w:rFonts w:ascii="Sylfaen" w:hAnsi="Sylfaen" w:cs="Sylfaen"/>
        </w:rPr>
        <w:t>კალენდარული</w:t>
      </w:r>
      <w:r w:rsidRPr="00586DFC">
        <w:t xml:space="preserve"> </w:t>
      </w:r>
      <w:r w:rsidRPr="00586DFC">
        <w:rPr>
          <w:rFonts w:ascii="Sylfaen" w:hAnsi="Sylfaen" w:cs="Sylfaen"/>
        </w:rPr>
        <w:t>დღით</w:t>
      </w:r>
      <w:r w:rsidRPr="00586DFC">
        <w:t xml:space="preserve"> </w:t>
      </w:r>
      <w:r w:rsidRPr="00586DFC">
        <w:rPr>
          <w:rFonts w:ascii="Sylfaen" w:hAnsi="Sylfaen" w:cs="Sylfaen"/>
        </w:rPr>
        <w:t>ადრე</w:t>
      </w:r>
      <w:r w:rsidRPr="00586DFC">
        <w:t xml:space="preserve"> </w:t>
      </w:r>
      <w:r w:rsidRPr="00586DFC">
        <w:rPr>
          <w:rFonts w:ascii="Sylfaen" w:hAnsi="Sylfaen" w:cs="Sylfaen"/>
        </w:rPr>
        <w:t>წერილობით</w:t>
      </w:r>
      <w:r w:rsidRPr="00586DFC">
        <w:t xml:space="preserve"> </w:t>
      </w:r>
      <w:r w:rsidRPr="00586DFC">
        <w:rPr>
          <w:rFonts w:ascii="Sylfaen" w:hAnsi="Sylfaen" w:cs="Sylfaen"/>
        </w:rPr>
        <w:t>არ</w:t>
      </w:r>
      <w:r w:rsidRPr="00586DFC">
        <w:t xml:space="preserve"> </w:t>
      </w:r>
      <w:r w:rsidRPr="00586DFC">
        <w:rPr>
          <w:rFonts w:ascii="Sylfaen" w:hAnsi="Sylfaen" w:cs="Sylfaen"/>
        </w:rPr>
        <w:t>შეატყობინებს</w:t>
      </w:r>
      <w:r w:rsidRPr="00586DFC">
        <w:t>.</w:t>
      </w:r>
    </w:p>
    <w:p w14:paraId="322626FA" w14:textId="77777777" w:rsidR="00776CF3" w:rsidRDefault="00776CF3" w:rsidP="00776CF3">
      <w:pPr>
        <w:spacing w:before="100" w:after="100"/>
      </w:pPr>
      <w:r w:rsidRPr="00776CF3">
        <w:t xml:space="preserve">GWP </w:t>
      </w:r>
      <w:r w:rsidRPr="00776CF3">
        <w:rPr>
          <w:rFonts w:ascii="Sylfaen" w:hAnsi="Sylfaen" w:cs="Sylfaen"/>
        </w:rPr>
        <w:t>იტოვებს</w:t>
      </w:r>
      <w:r w:rsidRPr="00776CF3">
        <w:t xml:space="preserve"> </w:t>
      </w:r>
      <w:r w:rsidRPr="00776CF3">
        <w:rPr>
          <w:rFonts w:ascii="Sylfaen" w:hAnsi="Sylfaen" w:cs="Sylfaen"/>
        </w:rPr>
        <w:t>უფლებას</w:t>
      </w:r>
      <w:r w:rsidRPr="00776CF3">
        <w:t xml:space="preserve">, </w:t>
      </w:r>
      <w:r w:rsidRPr="00776CF3">
        <w:rPr>
          <w:rFonts w:ascii="Sylfaen" w:hAnsi="Sylfaen" w:cs="Sylfaen"/>
        </w:rPr>
        <w:t>თითოეული</w:t>
      </w:r>
      <w:r w:rsidRPr="00776CF3">
        <w:t xml:space="preserve"> </w:t>
      </w:r>
      <w:r w:rsidRPr="00776CF3">
        <w:rPr>
          <w:rFonts w:ascii="Sylfaen" w:hAnsi="Sylfaen" w:cs="Sylfaen"/>
        </w:rPr>
        <w:t>განახლების</w:t>
      </w:r>
      <w:r w:rsidRPr="00776CF3">
        <w:t xml:space="preserve"> </w:t>
      </w:r>
      <w:r w:rsidRPr="00776CF3">
        <w:rPr>
          <w:rFonts w:ascii="Sylfaen" w:hAnsi="Sylfaen" w:cs="Sylfaen"/>
        </w:rPr>
        <w:t>პერიოდის</w:t>
      </w:r>
      <w:r w:rsidRPr="00776CF3">
        <w:t xml:space="preserve"> </w:t>
      </w:r>
      <w:r w:rsidRPr="00776CF3">
        <w:rPr>
          <w:rFonts w:ascii="Sylfaen" w:hAnsi="Sylfaen" w:cs="Sylfaen"/>
        </w:rPr>
        <w:t>დასაწყისში</w:t>
      </w:r>
      <w:r w:rsidRPr="00776CF3">
        <w:t xml:space="preserve"> </w:t>
      </w:r>
      <w:r w:rsidRPr="00776CF3">
        <w:rPr>
          <w:rFonts w:ascii="Sylfaen" w:hAnsi="Sylfaen" w:cs="Sylfaen"/>
        </w:rPr>
        <w:t>ხელახლა</w:t>
      </w:r>
      <w:r w:rsidRPr="00776CF3">
        <w:t xml:space="preserve"> </w:t>
      </w:r>
      <w:r w:rsidRPr="00776CF3">
        <w:rPr>
          <w:rFonts w:ascii="Sylfaen" w:hAnsi="Sylfaen" w:cs="Sylfaen"/>
        </w:rPr>
        <w:t>მოაწყოს</w:t>
      </w:r>
      <w:r w:rsidRPr="00776CF3">
        <w:t xml:space="preserve"> </w:t>
      </w:r>
      <w:r w:rsidRPr="00776CF3">
        <w:rPr>
          <w:rFonts w:ascii="Sylfaen" w:hAnsi="Sylfaen" w:cs="Sylfaen"/>
        </w:rPr>
        <w:t>მოლაპარაკება</w:t>
      </w:r>
      <w:r w:rsidRPr="00776CF3">
        <w:t xml:space="preserve"> </w:t>
      </w:r>
      <w:r>
        <w:rPr>
          <w:rFonts w:ascii="Sylfaen" w:hAnsi="Sylfaen" w:cs="Sylfaen"/>
        </w:rPr>
        <w:t>ერთეულის ფასების</w:t>
      </w:r>
      <w:r w:rsidRPr="00776CF3">
        <w:t xml:space="preserve"> </w:t>
      </w:r>
      <w:r w:rsidRPr="00776CF3">
        <w:rPr>
          <w:rFonts w:ascii="Sylfaen" w:hAnsi="Sylfaen" w:cs="Sylfaen"/>
        </w:rPr>
        <w:t>შესახებ</w:t>
      </w:r>
      <w:r w:rsidRPr="00776CF3">
        <w:t xml:space="preserve">. </w:t>
      </w:r>
      <w:r w:rsidRPr="00776CF3">
        <w:rPr>
          <w:rFonts w:ascii="Sylfaen" w:hAnsi="Sylfaen" w:cs="Sylfaen"/>
        </w:rPr>
        <w:t>თუ</w:t>
      </w:r>
      <w:r w:rsidRPr="00776CF3">
        <w:t xml:space="preserve"> </w:t>
      </w:r>
      <w:r w:rsidRPr="00776CF3">
        <w:rPr>
          <w:rFonts w:ascii="Sylfaen" w:hAnsi="Sylfaen" w:cs="Sylfaen"/>
        </w:rPr>
        <w:t>განახლების</w:t>
      </w:r>
      <w:r w:rsidRPr="00776CF3">
        <w:t xml:space="preserve"> </w:t>
      </w:r>
      <w:r w:rsidRPr="00776CF3">
        <w:rPr>
          <w:rFonts w:ascii="Sylfaen" w:hAnsi="Sylfaen" w:cs="Sylfaen"/>
        </w:rPr>
        <w:t>თარიღიდან</w:t>
      </w:r>
      <w:r w:rsidRPr="00776CF3">
        <w:t xml:space="preserve"> </w:t>
      </w:r>
      <w:r w:rsidRPr="00776CF3">
        <w:rPr>
          <w:rFonts w:ascii="Sylfaen" w:hAnsi="Sylfaen" w:cs="Sylfaen"/>
        </w:rPr>
        <w:t>ოცდაათი</w:t>
      </w:r>
      <w:r w:rsidRPr="00776CF3">
        <w:t xml:space="preserve"> (30) </w:t>
      </w:r>
      <w:r w:rsidRPr="00776CF3">
        <w:rPr>
          <w:rFonts w:ascii="Sylfaen" w:hAnsi="Sylfaen" w:cs="Sylfaen"/>
        </w:rPr>
        <w:t>კალენდარული</w:t>
      </w:r>
      <w:r w:rsidRPr="00776CF3">
        <w:t xml:space="preserve"> </w:t>
      </w:r>
      <w:r w:rsidRPr="00776CF3">
        <w:rPr>
          <w:rFonts w:ascii="Sylfaen" w:hAnsi="Sylfaen" w:cs="Sylfaen"/>
        </w:rPr>
        <w:t>დღის</w:t>
      </w:r>
      <w:r w:rsidRPr="00776CF3">
        <w:t xml:space="preserve"> </w:t>
      </w:r>
      <w:r w:rsidRPr="00776CF3">
        <w:rPr>
          <w:rFonts w:ascii="Sylfaen" w:hAnsi="Sylfaen" w:cs="Sylfaen"/>
        </w:rPr>
        <w:t>განმავლობაში</w:t>
      </w:r>
      <w:r w:rsidRPr="00776CF3">
        <w:t xml:space="preserve"> </w:t>
      </w:r>
      <w:r w:rsidRPr="00776CF3">
        <w:rPr>
          <w:rFonts w:ascii="Sylfaen" w:hAnsi="Sylfaen" w:cs="Sylfaen"/>
        </w:rPr>
        <w:t>შეცვლილ</w:t>
      </w:r>
      <w:r w:rsidRPr="00776CF3">
        <w:t xml:space="preserve"> </w:t>
      </w:r>
      <w:r w:rsidRPr="00776CF3">
        <w:rPr>
          <w:rFonts w:ascii="Sylfaen" w:hAnsi="Sylfaen" w:cs="Sylfaen"/>
        </w:rPr>
        <w:t>ტარიფებზე</w:t>
      </w:r>
      <w:r w:rsidRPr="00776CF3">
        <w:t xml:space="preserve"> </w:t>
      </w:r>
      <w:r w:rsidRPr="00776CF3">
        <w:rPr>
          <w:rFonts w:ascii="Sylfaen" w:hAnsi="Sylfaen" w:cs="Sylfaen"/>
        </w:rPr>
        <w:t>შეთანხმება</w:t>
      </w:r>
      <w:r w:rsidRPr="00776CF3">
        <w:t xml:space="preserve"> </w:t>
      </w:r>
      <w:r w:rsidRPr="00776CF3">
        <w:rPr>
          <w:rFonts w:ascii="Sylfaen" w:hAnsi="Sylfaen" w:cs="Sylfaen"/>
        </w:rPr>
        <w:t>ვერ</w:t>
      </w:r>
      <w:r w:rsidRPr="00776CF3">
        <w:t xml:space="preserve"> </w:t>
      </w:r>
      <w:r w:rsidRPr="00776CF3">
        <w:rPr>
          <w:rFonts w:ascii="Sylfaen" w:hAnsi="Sylfaen" w:cs="Sylfaen"/>
        </w:rPr>
        <w:t>მოხდება</w:t>
      </w:r>
      <w:r w:rsidRPr="00776CF3">
        <w:t xml:space="preserve">, </w:t>
      </w:r>
      <w:r w:rsidRPr="00776CF3">
        <w:rPr>
          <w:rFonts w:ascii="Sylfaen" w:hAnsi="Sylfaen" w:cs="Sylfaen"/>
        </w:rPr>
        <w:t>არსებული</w:t>
      </w:r>
      <w:r w:rsidRPr="00776CF3">
        <w:t xml:space="preserve"> </w:t>
      </w:r>
      <w:r w:rsidRPr="00776CF3">
        <w:rPr>
          <w:rFonts w:ascii="Sylfaen" w:hAnsi="Sylfaen" w:cs="Sylfaen"/>
        </w:rPr>
        <w:t>ტარიფები</w:t>
      </w:r>
      <w:r w:rsidRPr="00776CF3">
        <w:t xml:space="preserve"> </w:t>
      </w:r>
      <w:r w:rsidRPr="00776CF3">
        <w:rPr>
          <w:rFonts w:ascii="Sylfaen" w:hAnsi="Sylfaen" w:cs="Sylfaen"/>
        </w:rPr>
        <w:t>ძალაში</w:t>
      </w:r>
      <w:r w:rsidRPr="00776CF3">
        <w:t xml:space="preserve"> </w:t>
      </w:r>
      <w:r w:rsidRPr="00776CF3">
        <w:rPr>
          <w:rFonts w:ascii="Sylfaen" w:hAnsi="Sylfaen" w:cs="Sylfaen"/>
        </w:rPr>
        <w:t>დარჩება</w:t>
      </w:r>
      <w:r w:rsidRPr="00776CF3">
        <w:t xml:space="preserve"> </w:t>
      </w:r>
      <w:r w:rsidRPr="00776CF3">
        <w:rPr>
          <w:rFonts w:ascii="Sylfaen" w:hAnsi="Sylfaen" w:cs="Sylfaen"/>
        </w:rPr>
        <w:t>დამატებით</w:t>
      </w:r>
      <w:r w:rsidRPr="00776CF3">
        <w:t xml:space="preserve"> </w:t>
      </w:r>
      <w:r w:rsidRPr="00776CF3">
        <w:rPr>
          <w:rFonts w:ascii="Sylfaen" w:hAnsi="Sylfaen" w:cs="Sylfaen"/>
        </w:rPr>
        <w:t>სამოცი</w:t>
      </w:r>
      <w:r w:rsidRPr="00776CF3">
        <w:t xml:space="preserve"> (60) </w:t>
      </w:r>
      <w:r w:rsidRPr="00776CF3">
        <w:rPr>
          <w:rFonts w:ascii="Sylfaen" w:hAnsi="Sylfaen" w:cs="Sylfaen"/>
        </w:rPr>
        <w:t>კალენდარული</w:t>
      </w:r>
      <w:r w:rsidRPr="00776CF3">
        <w:t xml:space="preserve"> </w:t>
      </w:r>
      <w:r w:rsidRPr="00776CF3">
        <w:rPr>
          <w:rFonts w:ascii="Sylfaen" w:hAnsi="Sylfaen" w:cs="Sylfaen"/>
        </w:rPr>
        <w:t>დღის</w:t>
      </w:r>
      <w:r w:rsidRPr="00776CF3">
        <w:t xml:space="preserve"> </w:t>
      </w:r>
      <w:r w:rsidRPr="00776CF3">
        <w:rPr>
          <w:rFonts w:ascii="Sylfaen" w:hAnsi="Sylfaen" w:cs="Sylfaen"/>
        </w:rPr>
        <w:t>განმავლობაში</w:t>
      </w:r>
      <w:r w:rsidRPr="00776CF3">
        <w:t xml:space="preserve">, </w:t>
      </w:r>
      <w:r w:rsidRPr="00776CF3">
        <w:rPr>
          <w:rFonts w:ascii="Sylfaen" w:hAnsi="Sylfaen" w:cs="Sylfaen"/>
        </w:rPr>
        <w:t>რის</w:t>
      </w:r>
      <w:r w:rsidRPr="00776CF3">
        <w:t xml:space="preserve"> </w:t>
      </w:r>
      <w:r w:rsidRPr="00776CF3">
        <w:rPr>
          <w:rFonts w:ascii="Sylfaen" w:hAnsi="Sylfaen" w:cs="Sylfaen"/>
        </w:rPr>
        <w:t>შემდეგაც</w:t>
      </w:r>
      <w:r w:rsidRPr="00776CF3">
        <w:t xml:space="preserve"> </w:t>
      </w:r>
      <w:r w:rsidRPr="00776CF3">
        <w:rPr>
          <w:rFonts w:ascii="Sylfaen" w:hAnsi="Sylfaen" w:cs="Sylfaen"/>
        </w:rPr>
        <w:t>ნებისმიერ</w:t>
      </w:r>
      <w:r w:rsidRPr="00776CF3">
        <w:t xml:space="preserve"> </w:t>
      </w:r>
      <w:r w:rsidRPr="00776CF3">
        <w:rPr>
          <w:rFonts w:ascii="Sylfaen" w:hAnsi="Sylfaen" w:cs="Sylfaen"/>
        </w:rPr>
        <w:t>მხარეს</w:t>
      </w:r>
      <w:r w:rsidRPr="00776CF3">
        <w:t xml:space="preserve"> </w:t>
      </w:r>
      <w:r w:rsidRPr="00776CF3">
        <w:rPr>
          <w:rFonts w:ascii="Sylfaen" w:hAnsi="Sylfaen" w:cs="Sylfaen"/>
        </w:rPr>
        <w:t>შეუძლია</w:t>
      </w:r>
      <w:r w:rsidRPr="00776CF3">
        <w:t xml:space="preserve"> </w:t>
      </w:r>
      <w:r w:rsidRPr="00776CF3">
        <w:rPr>
          <w:rFonts w:ascii="Sylfaen" w:hAnsi="Sylfaen" w:cs="Sylfaen"/>
        </w:rPr>
        <w:t>შეთანხმება</w:t>
      </w:r>
      <w:r w:rsidRPr="00776CF3">
        <w:t xml:space="preserve"> </w:t>
      </w:r>
      <w:r w:rsidRPr="00776CF3">
        <w:rPr>
          <w:rFonts w:ascii="Sylfaen" w:hAnsi="Sylfaen" w:cs="Sylfaen"/>
        </w:rPr>
        <w:t>შეწყვიტოს</w:t>
      </w:r>
      <w:r w:rsidRPr="00776CF3">
        <w:t xml:space="preserve"> </w:t>
      </w:r>
      <w:r w:rsidRPr="00776CF3">
        <w:rPr>
          <w:rFonts w:ascii="Sylfaen" w:hAnsi="Sylfaen" w:cs="Sylfaen"/>
        </w:rPr>
        <w:t>ოცდაათი</w:t>
      </w:r>
      <w:r w:rsidRPr="00776CF3">
        <w:t xml:space="preserve"> (30) </w:t>
      </w:r>
      <w:r w:rsidRPr="00776CF3">
        <w:rPr>
          <w:rFonts w:ascii="Sylfaen" w:hAnsi="Sylfaen" w:cs="Sylfaen"/>
        </w:rPr>
        <w:t>დღის</w:t>
      </w:r>
      <w:r w:rsidRPr="00776CF3">
        <w:t xml:space="preserve"> </w:t>
      </w:r>
      <w:r w:rsidRPr="00776CF3">
        <w:rPr>
          <w:rFonts w:ascii="Sylfaen" w:hAnsi="Sylfaen" w:cs="Sylfaen"/>
        </w:rPr>
        <w:t>წინასწარი</w:t>
      </w:r>
      <w:r w:rsidRPr="00776CF3">
        <w:t xml:space="preserve"> </w:t>
      </w:r>
      <w:r w:rsidRPr="00776CF3">
        <w:rPr>
          <w:rFonts w:ascii="Sylfaen" w:hAnsi="Sylfaen" w:cs="Sylfaen"/>
        </w:rPr>
        <w:t>წერილობითი</w:t>
      </w:r>
      <w:r w:rsidRPr="00776CF3">
        <w:t xml:space="preserve"> </w:t>
      </w:r>
      <w:r w:rsidRPr="00776CF3">
        <w:rPr>
          <w:rFonts w:ascii="Sylfaen" w:hAnsi="Sylfaen" w:cs="Sylfaen"/>
        </w:rPr>
        <w:t>შეტყობინებით</w:t>
      </w:r>
      <w:r w:rsidRPr="00776CF3">
        <w:t>.</w:t>
      </w:r>
    </w:p>
    <w:p w14:paraId="69570ACD" w14:textId="17D71AA7" w:rsidR="004778F8" w:rsidRPr="00586DFC" w:rsidRDefault="00000000" w:rsidP="00776CF3">
      <w:pPr>
        <w:pStyle w:val="Heading2"/>
        <w:rPr>
          <w:lang w:val="ka-GE"/>
        </w:rPr>
      </w:pPr>
      <w:r w:rsidRPr="00586DFC">
        <w:rPr>
          <w:lang w:val="ka-GE"/>
        </w:rPr>
        <w:t xml:space="preserve">8.7 </w:t>
      </w:r>
      <w:r w:rsidRPr="00776CF3">
        <w:rPr>
          <w:rFonts w:ascii="Sylfaen" w:hAnsi="Sylfaen" w:cs="Sylfaen"/>
          <w:lang w:val="ka-GE"/>
        </w:rPr>
        <w:t>გამოყენებადი</w:t>
      </w:r>
      <w:r w:rsidRPr="00586DFC">
        <w:rPr>
          <w:lang w:val="ka-GE"/>
        </w:rPr>
        <w:t xml:space="preserve"> </w:t>
      </w:r>
      <w:r w:rsidRPr="00776CF3">
        <w:rPr>
          <w:rFonts w:ascii="Sylfaen" w:hAnsi="Sylfaen" w:cs="Sylfaen"/>
          <w:lang w:val="ka-GE"/>
        </w:rPr>
        <w:t>სამართალი</w:t>
      </w:r>
    </w:p>
    <w:p w14:paraId="4B46447F" w14:textId="1DA88DEA" w:rsidR="004778F8" w:rsidRPr="00586DFC" w:rsidRDefault="00000000">
      <w:pPr>
        <w:spacing w:before="100" w:after="100"/>
      </w:pPr>
      <w:r w:rsidRPr="00586DFC">
        <w:rPr>
          <w:rFonts w:ascii="Sylfaen" w:hAnsi="Sylfaen" w:cs="Sylfaen"/>
        </w:rPr>
        <w:t>ე</w:t>
      </w:r>
      <w:r w:rsidRPr="00586DFC">
        <w:t xml:space="preserve">ს </w:t>
      </w:r>
      <w:r w:rsidR="00776CF3">
        <w:rPr>
          <w:rFonts w:ascii="Sylfaen" w:hAnsi="Sylfaen"/>
        </w:rPr>
        <w:t>ტექნიკური დავალება</w:t>
      </w:r>
      <w:r w:rsidRPr="00586DFC">
        <w:t xml:space="preserve"> და მასთან დაკავშირებული ნებისმიერი კომუნიკაცია რეგულირდება საქართველოს კანონმდებლობით.</w:t>
      </w:r>
    </w:p>
    <w:p w14:paraId="61BE96CC" w14:textId="77777777" w:rsidR="004778F8" w:rsidRPr="00586DFC" w:rsidRDefault="00000000">
      <w:pPr>
        <w:pStyle w:val="Heading1"/>
        <w:rPr>
          <w:lang w:val="ka-GE"/>
        </w:rPr>
      </w:pPr>
      <w:r w:rsidRPr="00586DFC">
        <w:rPr>
          <w:lang w:val="ka-GE"/>
        </w:rPr>
        <w:t>9. საკონტაქტო ინფორმაცია</w:t>
      </w:r>
    </w:p>
    <w:p w14:paraId="67AC0811" w14:textId="77777777" w:rsidR="004778F8" w:rsidRPr="00586DFC" w:rsidRDefault="004778F8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4778F8" w:rsidRPr="00586DFC" w14:paraId="106D96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E6CF6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საკ. პირი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6EBB7" w14:textId="77777777" w:rsidR="004778F8" w:rsidRPr="00586DFC" w:rsidRDefault="00000000">
            <w:r w:rsidRPr="00586DFC">
              <w:rPr>
                <w:sz w:val="20"/>
                <w:szCs w:val="20"/>
              </w:rPr>
              <w:t xml:space="preserve">E&amp;C დირ. </w:t>
            </w:r>
            <w:proofErr w:type="spellStart"/>
            <w:r w:rsidRPr="00586DFC">
              <w:rPr>
                <w:sz w:val="20"/>
                <w:szCs w:val="20"/>
              </w:rPr>
              <w:t>საინჟ</w:t>
            </w:r>
            <w:proofErr w:type="spellEnd"/>
            <w:r w:rsidRPr="00586DFC">
              <w:rPr>
                <w:sz w:val="20"/>
                <w:szCs w:val="20"/>
              </w:rPr>
              <w:t xml:space="preserve">. დირ. </w:t>
            </w:r>
            <w:proofErr w:type="spellStart"/>
            <w:r w:rsidRPr="00586DFC">
              <w:rPr>
                <w:sz w:val="20"/>
                <w:szCs w:val="20"/>
              </w:rPr>
              <w:t>მოადგ</w:t>
            </w:r>
            <w:proofErr w:type="spellEnd"/>
            <w:r w:rsidRPr="00586DFC">
              <w:rPr>
                <w:sz w:val="20"/>
                <w:szCs w:val="20"/>
              </w:rPr>
              <w:t>. — GWP</w:t>
            </w:r>
          </w:p>
        </w:tc>
      </w:tr>
      <w:tr w:rsidR="004778F8" w:rsidRPr="00586DFC" w14:paraId="6F870F1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1456B" w14:textId="77777777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ელ. ფოსტა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10F5B" w14:textId="77777777" w:rsidR="004778F8" w:rsidRPr="00586DFC" w:rsidRDefault="00000000">
            <w:r w:rsidRPr="00586DFC">
              <w:rPr>
                <w:sz w:val="20"/>
                <w:szCs w:val="20"/>
              </w:rPr>
              <w:t>[ელ. ფოსტა]</w:t>
            </w:r>
          </w:p>
        </w:tc>
      </w:tr>
      <w:tr w:rsidR="004778F8" w:rsidRPr="00586DFC" w14:paraId="3C19393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9E681" w14:textId="4B8C6326" w:rsidR="004778F8" w:rsidRPr="00586DFC" w:rsidRDefault="00000000">
            <w:r w:rsidRPr="00586DFC">
              <w:rPr>
                <w:b/>
                <w:bCs/>
                <w:sz w:val="20"/>
                <w:szCs w:val="20"/>
              </w:rPr>
              <w:t>წარდ</w:t>
            </w:r>
            <w:r w:rsidR="00776CF3">
              <w:rPr>
                <w:rFonts w:ascii="Sylfaen" w:hAnsi="Sylfaen"/>
                <w:b/>
                <w:bCs/>
                <w:sz w:val="20"/>
                <w:szCs w:val="20"/>
              </w:rPr>
              <w:t>გენის</w:t>
            </w:r>
            <w:r w:rsidRPr="00586DFC">
              <w:rPr>
                <w:b/>
                <w:bCs/>
                <w:sz w:val="20"/>
                <w:szCs w:val="20"/>
              </w:rPr>
              <w:t xml:space="preserve"> ვადა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CA8EC" w14:textId="15296BDF" w:rsidR="004778F8" w:rsidRPr="00586DFC" w:rsidRDefault="00000000">
            <w:r w:rsidRPr="00586DFC">
              <w:rPr>
                <w:sz w:val="20"/>
                <w:szCs w:val="20"/>
              </w:rPr>
              <w:t>[</w:t>
            </w:r>
            <w:r w:rsidR="00776CF3">
              <w:rPr>
                <w:rFonts w:ascii="Sylfaen" w:hAnsi="Sylfaen"/>
                <w:sz w:val="20"/>
                <w:szCs w:val="20"/>
              </w:rPr>
              <w:t>თარიღი</w:t>
            </w:r>
            <w:r w:rsidRPr="00586DFC">
              <w:rPr>
                <w:sz w:val="20"/>
                <w:szCs w:val="20"/>
              </w:rPr>
              <w:t>] - [დრო] თბილ. დროით</w:t>
            </w:r>
          </w:p>
        </w:tc>
      </w:tr>
      <w:tr w:rsidR="004778F8" w:rsidRPr="00586DFC" w14:paraId="6E28B0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46711" w14:textId="633B943C" w:rsidR="004778F8" w:rsidRPr="00586DFC" w:rsidRDefault="00776CF3"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დაზუსტების </w:t>
            </w:r>
            <w:r w:rsidR="00000000" w:rsidRPr="00586DFC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2D596" w14:textId="77777777" w:rsidR="004778F8" w:rsidRPr="00586DFC" w:rsidRDefault="00000000">
            <w:r w:rsidRPr="00586DFC">
              <w:rPr>
                <w:sz w:val="20"/>
                <w:szCs w:val="20"/>
              </w:rPr>
              <w:t>[ᲗᲐᲠᲘᲦᲘ]</w:t>
            </w:r>
          </w:p>
        </w:tc>
      </w:tr>
      <w:tr w:rsidR="004778F8" w:rsidRPr="00586DFC" w14:paraId="5B72A03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DD859" w14:textId="1CD81641" w:rsidR="004778F8" w:rsidRPr="00776CF3" w:rsidRDefault="00776CF3">
            <w:pPr>
              <w:rPr>
                <w:rFonts w:ascii="Sylfaen" w:hAnsi="Sylfaen"/>
                <w:b/>
                <w:bCs/>
              </w:rPr>
            </w:pPr>
            <w:proofErr w:type="spellStart"/>
            <w:r w:rsidRPr="00776CF3">
              <w:rPr>
                <w:rFonts w:ascii="Sylfaen" w:hAnsi="Sylfaen"/>
                <w:b/>
                <w:bCs/>
              </w:rPr>
              <w:t>რეფერენს</w:t>
            </w:r>
            <w:proofErr w:type="spellEnd"/>
            <w:r w:rsidRPr="00776CF3">
              <w:rPr>
                <w:rFonts w:ascii="Sylfaen" w:hAnsi="Sylfaen"/>
                <w:b/>
                <w:bCs/>
              </w:rPr>
              <w:t xml:space="preserve"> ნომერი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18D33" w14:textId="77777777" w:rsidR="004778F8" w:rsidRPr="00586DFC" w:rsidRDefault="00000000">
            <w:r w:rsidRPr="00586DFC">
              <w:rPr>
                <w:sz w:val="20"/>
                <w:szCs w:val="20"/>
              </w:rPr>
              <w:t>GWP-TOPO-TOR-001</w:t>
            </w:r>
          </w:p>
        </w:tc>
      </w:tr>
    </w:tbl>
    <w:p w14:paraId="57792AC8" w14:textId="77777777" w:rsidR="004778F8" w:rsidRPr="00586DFC" w:rsidRDefault="004778F8">
      <w:pPr>
        <w:spacing w:before="100" w:after="100"/>
      </w:pPr>
    </w:p>
    <w:p w14:paraId="5E6B1B76" w14:textId="77777777" w:rsidR="004778F8" w:rsidRPr="00586DFC" w:rsidRDefault="004778F8">
      <w:pPr>
        <w:spacing w:before="100" w:after="100"/>
      </w:pPr>
    </w:p>
    <w:p w14:paraId="4E0971C8" w14:textId="77777777" w:rsidR="004778F8" w:rsidRPr="00586DFC" w:rsidRDefault="00000000">
      <w:pPr>
        <w:spacing w:before="100" w:after="100"/>
      </w:pPr>
      <w:r w:rsidRPr="00586DFC">
        <w:rPr>
          <w:b/>
          <w:bCs/>
        </w:rPr>
        <w:t>გამოცემულია:</w:t>
      </w:r>
    </w:p>
    <w:p w14:paraId="5B5EDF6B" w14:textId="2ECC302D" w:rsidR="004778F8" w:rsidRPr="00586DFC" w:rsidRDefault="00000000">
      <w:pPr>
        <w:spacing w:before="100" w:after="100"/>
      </w:pPr>
      <w:r w:rsidRPr="00586DFC">
        <w:t xml:space="preserve">საინჟინრო და სამშენებლო დირექტორი — </w:t>
      </w:r>
      <w:r w:rsidR="00586DFC">
        <w:rPr>
          <w:rFonts w:ascii="Sylfaen" w:hAnsi="Sylfaen" w:cs="Sylfaen"/>
        </w:rPr>
        <w:t>შპს</w:t>
      </w:r>
      <w:r w:rsidR="00586DFC">
        <w:t xml:space="preserve"> „</w:t>
      </w:r>
      <w:r w:rsidR="00586DFC">
        <w:rPr>
          <w:rFonts w:ascii="Sylfaen" w:hAnsi="Sylfaen" w:cs="Sylfaen"/>
        </w:rPr>
        <w:t>ჯორჯიან</w:t>
      </w:r>
      <w:r w:rsidR="00586DFC">
        <w:t xml:space="preserve"> </w:t>
      </w:r>
      <w:r w:rsidR="00586DFC">
        <w:rPr>
          <w:rFonts w:ascii="Sylfaen" w:hAnsi="Sylfaen" w:cs="Sylfaen"/>
        </w:rPr>
        <w:t>ვოთერ</w:t>
      </w:r>
      <w:r w:rsidR="00586DFC">
        <w:t xml:space="preserve"> </w:t>
      </w:r>
      <w:r w:rsidR="00586DFC">
        <w:rPr>
          <w:rFonts w:ascii="Sylfaen" w:hAnsi="Sylfaen" w:cs="Sylfaen"/>
        </w:rPr>
        <w:t>ენდ</w:t>
      </w:r>
      <w:r w:rsidR="00586DFC">
        <w:t xml:space="preserve"> </w:t>
      </w:r>
      <w:r w:rsidR="00586DFC">
        <w:rPr>
          <w:rFonts w:ascii="Sylfaen" w:hAnsi="Sylfaen" w:cs="Sylfaen"/>
        </w:rPr>
        <w:t>ფაუერი</w:t>
      </w:r>
      <w:r w:rsidR="00586DFC">
        <w:t xml:space="preserve">“ </w:t>
      </w:r>
    </w:p>
    <w:p w14:paraId="61ADFCF0" w14:textId="77777777" w:rsidR="004778F8" w:rsidRPr="00586DFC" w:rsidRDefault="004778F8">
      <w:pPr>
        <w:spacing w:before="100" w:after="100"/>
      </w:pPr>
    </w:p>
    <w:p w14:paraId="6ACD60B2" w14:textId="77777777" w:rsidR="004778F8" w:rsidRPr="00586DFC" w:rsidRDefault="004778F8">
      <w:pPr>
        <w:spacing w:before="100" w:after="100"/>
      </w:pPr>
    </w:p>
    <w:p w14:paraId="640380E0" w14:textId="77777777" w:rsidR="004778F8" w:rsidRDefault="00000000">
      <w:pPr>
        <w:spacing w:before="100" w:after="100"/>
      </w:pPr>
      <w:r w:rsidRPr="00586DFC">
        <w:t>ხელმოწერა: _______________________________  |  თარიღი: _______________</w:t>
      </w:r>
    </w:p>
    <w:sectPr w:rsidR="004778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DBA0" w14:textId="77777777" w:rsidR="00FB4A81" w:rsidRDefault="00FB4A81" w:rsidP="00586DFC">
      <w:r>
        <w:separator/>
      </w:r>
    </w:p>
  </w:endnote>
  <w:endnote w:type="continuationSeparator" w:id="0">
    <w:p w14:paraId="4D764B31" w14:textId="77777777" w:rsidR="00FB4A81" w:rsidRDefault="00FB4A81" w:rsidP="005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2439" w14:textId="77777777" w:rsidR="00586DFC" w:rsidRDefault="00586DFC" w:rsidP="00586DFC">
    <w:pPr>
      <w:pBdr>
        <w:top w:val="single" w:sz="4" w:space="4" w:color="2E75B6"/>
      </w:pBdr>
      <w:tabs>
        <w:tab w:val="right" w:pos="9026"/>
      </w:tabs>
      <w:spacing w:before="80"/>
    </w:pPr>
    <w:r w:rsidRPr="00F86033">
      <w:rPr>
        <w:rFonts w:ascii="Sylfaen" w:hAnsi="Sylfaen" w:cs="Sylfaen"/>
        <w:color w:val="888888"/>
        <w:sz w:val="16"/>
        <w:szCs w:val="16"/>
      </w:rPr>
      <w:t>კონფიდენციალური</w:t>
    </w:r>
    <w:r w:rsidRPr="00F86033">
      <w:rPr>
        <w:color w:val="888888"/>
        <w:sz w:val="16"/>
        <w:szCs w:val="16"/>
      </w:rPr>
      <w:t xml:space="preserve"> — </w:t>
    </w:r>
    <w:r w:rsidRPr="00F86033">
      <w:rPr>
        <w:rFonts w:ascii="Sylfaen" w:hAnsi="Sylfaen" w:cs="Sylfaen"/>
        <w:color w:val="888888"/>
        <w:sz w:val="16"/>
        <w:szCs w:val="16"/>
      </w:rPr>
      <w:t>სატენდერო</w:t>
    </w:r>
    <w:r w:rsidRPr="00F86033">
      <w:rPr>
        <w:color w:val="888888"/>
        <w:sz w:val="16"/>
        <w:szCs w:val="16"/>
      </w:rPr>
      <w:t xml:space="preserve"> </w:t>
    </w:r>
    <w:r w:rsidRPr="00F86033">
      <w:rPr>
        <w:rFonts w:ascii="Sylfaen" w:hAnsi="Sylfaen" w:cs="Sylfaen"/>
        <w:color w:val="888888"/>
        <w:sz w:val="16"/>
        <w:szCs w:val="16"/>
      </w:rPr>
      <w:t>დოკუმენტი</w:t>
    </w:r>
    <w:r>
      <w:rPr>
        <w:color w:val="888888"/>
        <w:sz w:val="16"/>
        <w:szCs w:val="16"/>
      </w:rPr>
      <w:tab/>
    </w:r>
    <w:r>
      <w:rPr>
        <w:rFonts w:ascii="Sylfaen" w:hAnsi="Sylfaen"/>
        <w:color w:val="888888"/>
        <w:sz w:val="16"/>
        <w:szCs w:val="16"/>
      </w:rPr>
      <w:t>გვერდი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>
      <w:rPr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</w:t>
    </w:r>
    <w:proofErr w:type="spellStart"/>
    <w:r>
      <w:rPr>
        <w:color w:val="888888"/>
        <w:sz w:val="16"/>
        <w:szCs w:val="16"/>
      </w:rPr>
      <w:t>of</w:t>
    </w:r>
    <w:proofErr w:type="spellEnd"/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>
      <w:rPr>
        <w:color w:val="888888"/>
        <w:sz w:val="16"/>
        <w:szCs w:val="16"/>
      </w:rPr>
      <w:t>17</w:t>
    </w:r>
    <w:r>
      <w:rPr>
        <w:color w:val="888888"/>
        <w:sz w:val="16"/>
        <w:szCs w:val="16"/>
      </w:rPr>
      <w:fldChar w:fldCharType="end"/>
    </w:r>
  </w:p>
  <w:p w14:paraId="7B9A8D72" w14:textId="77777777" w:rsidR="00586DFC" w:rsidRPr="00586DFC" w:rsidRDefault="00586DFC" w:rsidP="00586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1A8C" w14:textId="77777777" w:rsidR="00FB4A81" w:rsidRDefault="00FB4A81" w:rsidP="00586DFC">
      <w:r>
        <w:separator/>
      </w:r>
    </w:p>
  </w:footnote>
  <w:footnote w:type="continuationSeparator" w:id="0">
    <w:p w14:paraId="0242F3DF" w14:textId="77777777" w:rsidR="00FB4A81" w:rsidRDefault="00FB4A81" w:rsidP="0058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9870" w14:textId="479AACB0" w:rsidR="00586DFC" w:rsidRDefault="00586DFC" w:rsidP="00586DFC">
    <w:pPr>
      <w:pBdr>
        <w:bottom w:val="single" w:sz="6" w:space="4" w:color="2E75B6"/>
      </w:pBdr>
      <w:tabs>
        <w:tab w:val="right" w:pos="9026"/>
      </w:tabs>
      <w:spacing w:after="80"/>
    </w:pPr>
    <w:r>
      <w:rPr>
        <w:rFonts w:ascii="Sylfaen" w:hAnsi="Sylfaen"/>
        <w:b/>
        <w:bCs/>
        <w:color w:val="1F4E79"/>
        <w:sz w:val="18"/>
        <w:szCs w:val="18"/>
      </w:rPr>
      <w:t>შპს ჯორჯიან უოთერ ენდ ფაუერი</w:t>
    </w:r>
    <w:r>
      <w:rPr>
        <w:sz w:val="18"/>
        <w:szCs w:val="18"/>
      </w:rPr>
      <w:tab/>
    </w:r>
    <w:r>
      <w:rPr>
        <w:i/>
        <w:iCs/>
        <w:color w:val="888888"/>
        <w:sz w:val="18"/>
        <w:szCs w:val="18"/>
      </w:rPr>
      <w:t>GWP-TO</w:t>
    </w:r>
    <w:r>
      <w:rPr>
        <w:i/>
        <w:iCs/>
        <w:color w:val="888888"/>
        <w:sz w:val="18"/>
        <w:szCs w:val="18"/>
      </w:rPr>
      <w:t>PO</w:t>
    </w:r>
    <w:r>
      <w:rPr>
        <w:i/>
        <w:iCs/>
        <w:color w:val="888888"/>
        <w:sz w:val="18"/>
        <w:szCs w:val="18"/>
      </w:rPr>
      <w:t>-</w:t>
    </w:r>
    <w:r>
      <w:rPr>
        <w:i/>
        <w:iCs/>
        <w:color w:val="888888"/>
        <w:sz w:val="18"/>
        <w:szCs w:val="18"/>
      </w:rPr>
      <w:t>TOR</w:t>
    </w:r>
    <w:r>
      <w:rPr>
        <w:i/>
        <w:iCs/>
        <w:color w:val="888888"/>
        <w:sz w:val="18"/>
        <w:szCs w:val="18"/>
      </w:rPr>
      <w:t>-001</w:t>
    </w:r>
  </w:p>
  <w:p w14:paraId="6BBAEF56" w14:textId="77777777" w:rsidR="00586DFC" w:rsidRDefault="00586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075"/>
    <w:multiLevelType w:val="hybridMultilevel"/>
    <w:tmpl w:val="8B7217C6"/>
    <w:lvl w:ilvl="0" w:tplc="610097FC">
      <w:start w:val="1"/>
      <w:numFmt w:val="bullet"/>
      <w:lvlText w:val="●"/>
      <w:lvlJc w:val="left"/>
      <w:pPr>
        <w:ind w:left="720" w:hanging="360"/>
      </w:pPr>
    </w:lvl>
    <w:lvl w:ilvl="1" w:tplc="1212BA26">
      <w:start w:val="1"/>
      <w:numFmt w:val="bullet"/>
      <w:lvlText w:val="○"/>
      <w:lvlJc w:val="left"/>
      <w:pPr>
        <w:ind w:left="1440" w:hanging="360"/>
      </w:pPr>
    </w:lvl>
    <w:lvl w:ilvl="2" w:tplc="EB5CF050">
      <w:start w:val="1"/>
      <w:numFmt w:val="bullet"/>
      <w:lvlText w:val="■"/>
      <w:lvlJc w:val="left"/>
      <w:pPr>
        <w:ind w:left="2160" w:hanging="360"/>
      </w:pPr>
    </w:lvl>
    <w:lvl w:ilvl="3" w:tplc="D0CEEF9A">
      <w:start w:val="1"/>
      <w:numFmt w:val="bullet"/>
      <w:lvlText w:val="●"/>
      <w:lvlJc w:val="left"/>
      <w:pPr>
        <w:ind w:left="2880" w:hanging="360"/>
      </w:pPr>
    </w:lvl>
    <w:lvl w:ilvl="4" w:tplc="A84CF966">
      <w:start w:val="1"/>
      <w:numFmt w:val="bullet"/>
      <w:lvlText w:val="○"/>
      <w:lvlJc w:val="left"/>
      <w:pPr>
        <w:ind w:left="3600" w:hanging="360"/>
      </w:pPr>
    </w:lvl>
    <w:lvl w:ilvl="5" w:tplc="4A7CDB20">
      <w:start w:val="1"/>
      <w:numFmt w:val="bullet"/>
      <w:lvlText w:val="■"/>
      <w:lvlJc w:val="left"/>
      <w:pPr>
        <w:ind w:left="4320" w:hanging="360"/>
      </w:pPr>
    </w:lvl>
    <w:lvl w:ilvl="6" w:tplc="006A4804">
      <w:start w:val="1"/>
      <w:numFmt w:val="bullet"/>
      <w:lvlText w:val="●"/>
      <w:lvlJc w:val="left"/>
      <w:pPr>
        <w:ind w:left="5040" w:hanging="360"/>
      </w:pPr>
    </w:lvl>
    <w:lvl w:ilvl="7" w:tplc="11DEB5A8">
      <w:start w:val="1"/>
      <w:numFmt w:val="bullet"/>
      <w:lvlText w:val="●"/>
      <w:lvlJc w:val="left"/>
      <w:pPr>
        <w:ind w:left="5760" w:hanging="360"/>
      </w:pPr>
    </w:lvl>
    <w:lvl w:ilvl="8" w:tplc="8A14BA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D781205"/>
    <w:multiLevelType w:val="hybridMultilevel"/>
    <w:tmpl w:val="09685796"/>
    <w:lvl w:ilvl="0" w:tplc="AE34A162">
      <w:start w:val="1"/>
      <w:numFmt w:val="bullet"/>
      <w:lvlText w:val="•"/>
      <w:lvlJc w:val="left"/>
      <w:pPr>
        <w:ind w:left="720" w:hanging="360"/>
      </w:pPr>
    </w:lvl>
    <w:lvl w:ilvl="1" w:tplc="DC08B724">
      <w:numFmt w:val="decimal"/>
      <w:lvlText w:val=""/>
      <w:lvlJc w:val="left"/>
    </w:lvl>
    <w:lvl w:ilvl="2" w:tplc="7BACED02">
      <w:numFmt w:val="decimal"/>
      <w:lvlText w:val=""/>
      <w:lvlJc w:val="left"/>
    </w:lvl>
    <w:lvl w:ilvl="3" w:tplc="E77633D2">
      <w:numFmt w:val="decimal"/>
      <w:lvlText w:val=""/>
      <w:lvlJc w:val="left"/>
    </w:lvl>
    <w:lvl w:ilvl="4" w:tplc="82940B9E">
      <w:numFmt w:val="decimal"/>
      <w:lvlText w:val=""/>
      <w:lvlJc w:val="left"/>
    </w:lvl>
    <w:lvl w:ilvl="5" w:tplc="FA4AB24E">
      <w:numFmt w:val="decimal"/>
      <w:lvlText w:val=""/>
      <w:lvlJc w:val="left"/>
    </w:lvl>
    <w:lvl w:ilvl="6" w:tplc="FB4C3B0A">
      <w:numFmt w:val="decimal"/>
      <w:lvlText w:val=""/>
      <w:lvlJc w:val="left"/>
    </w:lvl>
    <w:lvl w:ilvl="7" w:tplc="41A8430E">
      <w:numFmt w:val="decimal"/>
      <w:lvlText w:val=""/>
      <w:lvlJc w:val="left"/>
    </w:lvl>
    <w:lvl w:ilvl="8" w:tplc="CA722424">
      <w:numFmt w:val="decimal"/>
      <w:lvlText w:val=""/>
      <w:lvlJc w:val="left"/>
    </w:lvl>
  </w:abstractNum>
  <w:num w:numId="1" w16cid:durableId="1101493334">
    <w:abstractNumId w:val="0"/>
    <w:lvlOverride w:ilvl="0">
      <w:startOverride w:val="1"/>
    </w:lvlOverride>
  </w:num>
  <w:num w:numId="2" w16cid:durableId="13901504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F8"/>
    <w:rsid w:val="00240CD0"/>
    <w:rsid w:val="002713A2"/>
    <w:rsid w:val="003B710C"/>
    <w:rsid w:val="004778F8"/>
    <w:rsid w:val="00586DFC"/>
    <w:rsid w:val="00776CF3"/>
    <w:rsid w:val="00894625"/>
    <w:rsid w:val="009114B4"/>
    <w:rsid w:val="00E00922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16EB"/>
  <w15:docId w15:val="{9E7C7A89-877B-42F9-9AE0-C1262B39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color w:val="2E75B6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DFC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6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DFC"/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2547</Words>
  <Characters>14853</Characters>
  <Application>Microsoft Office Word</Application>
  <DocSecurity>0</DocSecurity>
  <Lines>495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Beka Narimanidze</cp:lastModifiedBy>
  <cp:revision>2</cp:revision>
  <dcterms:created xsi:type="dcterms:W3CDTF">2026-03-19T07:01:00Z</dcterms:created>
  <dcterms:modified xsi:type="dcterms:W3CDTF">2026-03-19T10:27:00Z</dcterms:modified>
</cp:coreProperties>
</file>