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A42E" w14:textId="2E0CEA95" w:rsidR="00DF766A" w:rsidRPr="005F4366" w:rsidRDefault="005F4366">
      <w:r>
        <w:t>Requested positions:</w:t>
      </w:r>
    </w:p>
    <w:p w14:paraId="4AA9A5DA" w14:textId="2259C786" w:rsidR="005F4366" w:rsidRPr="00C8034A" w:rsidRDefault="005F4366" w:rsidP="005F4366">
      <w:pPr>
        <w:pStyle w:val="ListParagraph"/>
        <w:numPr>
          <w:ilvl w:val="0"/>
          <w:numId w:val="3"/>
        </w:numPr>
        <w:rPr>
          <w:b/>
        </w:rPr>
      </w:pPr>
      <w:r w:rsidRPr="00C8034A">
        <w:rPr>
          <w:rFonts w:ascii="Calibri" w:eastAsia="Times New Roman" w:hAnsi="Calibri" w:cs="Calibri"/>
          <w:b/>
          <w:color w:val="000000"/>
        </w:rPr>
        <w:t>Metal Primer PR 200 REMA TIP TOP – 17.25 kg</w:t>
      </w:r>
    </w:p>
    <w:p w14:paraId="6948115B" w14:textId="409017C4" w:rsidR="005F4366" w:rsidRDefault="005F4366" w:rsidP="005F4366">
      <w:pPr>
        <w:pStyle w:val="ListParagraph"/>
      </w:pPr>
    </w:p>
    <w:p w14:paraId="72EC9889" w14:textId="77777777" w:rsidR="005F4366" w:rsidRPr="00C8034A" w:rsidRDefault="005F4366" w:rsidP="005F4366">
      <w:pPr>
        <w:pStyle w:val="ListParagraph"/>
        <w:rPr>
          <w:b/>
        </w:rPr>
      </w:pPr>
    </w:p>
    <w:p w14:paraId="7E00250B" w14:textId="6BBCA51B" w:rsidR="005F4366" w:rsidRPr="00C8034A" w:rsidRDefault="005F4366" w:rsidP="005F4366">
      <w:pPr>
        <w:pStyle w:val="ListParagraph"/>
        <w:numPr>
          <w:ilvl w:val="0"/>
          <w:numId w:val="3"/>
        </w:numPr>
        <w:rPr>
          <w:b/>
        </w:rPr>
      </w:pPr>
      <w:r w:rsidRPr="00C8034A">
        <w:rPr>
          <w:b/>
        </w:rPr>
        <w:t>High-strength lining REMALINE 50/CN, thickness (S</w:t>
      </w:r>
      <w:r w:rsidRPr="00C8034A">
        <w:rPr>
          <w:b/>
        </w:rPr>
        <w:noBreakHyphen/>
        <w:t>10 mm)</w:t>
      </w:r>
      <w:r w:rsidRPr="00C8034A">
        <w:rPr>
          <w:b/>
          <w:lang w:val="ka-GE"/>
        </w:rPr>
        <w:t xml:space="preserve"> – 110,</w:t>
      </w:r>
      <w:proofErr w:type="gramStart"/>
      <w:r w:rsidRPr="00C8034A">
        <w:rPr>
          <w:b/>
          <w:lang w:val="ka-GE"/>
        </w:rPr>
        <w:t xml:space="preserve">55 </w:t>
      </w:r>
      <w:r w:rsidRPr="00C8034A">
        <w:rPr>
          <w:b/>
        </w:rPr>
        <w:t xml:space="preserve"> </w:t>
      </w:r>
      <w:r w:rsidRPr="00C8034A">
        <w:rPr>
          <w:b/>
        </w:rPr>
        <w:t>m</w:t>
      </w:r>
      <w:proofErr w:type="gramEnd"/>
      <w:r w:rsidRPr="00C8034A">
        <w:rPr>
          <w:b/>
        </w:rPr>
        <w:t>²</w:t>
      </w:r>
    </w:p>
    <w:p w14:paraId="0EBCD9E7" w14:textId="0A9EAAB0" w:rsidR="005F4366" w:rsidRPr="005F4366" w:rsidRDefault="005F4366" w:rsidP="005F4366">
      <w:r>
        <w:t>Specification:</w:t>
      </w:r>
    </w:p>
    <w:p w14:paraId="026742E9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Wear resistance against wet abrasive abrasion;</w:t>
      </w:r>
    </w:p>
    <w:p w14:paraId="4E7E8816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Protection against material sticking;</w:t>
      </w:r>
    </w:p>
    <w:p w14:paraId="67378A9C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Tensile strength;</w:t>
      </w:r>
      <w:bookmarkStart w:id="0" w:name="_GoBack"/>
      <w:bookmarkEnd w:id="0"/>
    </w:p>
    <w:p w14:paraId="58CD729D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High cut resistance;</w:t>
      </w:r>
    </w:p>
    <w:p w14:paraId="5CB2D91C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Presence of a bonding (adhesive) layer compatible with CEMENT SC 4000;</w:t>
      </w:r>
    </w:p>
    <w:p w14:paraId="543FEC79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Polymer base NR according to DIN ISO 1629;</w:t>
      </w:r>
    </w:p>
    <w:p w14:paraId="335FCDFA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Specific gravity within 1.11 g/cm³;</w:t>
      </w:r>
    </w:p>
    <w:p w14:paraId="7D6DB87F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Shore A hardness of approximately 51 units;</w:t>
      </w:r>
    </w:p>
    <w:p w14:paraId="754BE7AE" w14:textId="77777777" w:rsidR="00DF766A" w:rsidRDefault="00DF766A" w:rsidP="00DF766A">
      <w:pPr>
        <w:pStyle w:val="ListParagraph"/>
        <w:numPr>
          <w:ilvl w:val="0"/>
          <w:numId w:val="2"/>
        </w:numPr>
      </w:pPr>
      <w:r>
        <w:t>Mass of approximately 11.70 kg/m².</w:t>
      </w:r>
    </w:p>
    <w:p w14:paraId="6A5C84F8" w14:textId="03DF7381" w:rsidR="00DF766A" w:rsidRDefault="00DF766A"/>
    <w:p w14:paraId="2E5ED1E3" w14:textId="06A6C9E2" w:rsidR="00DF766A" w:rsidRDefault="00DF766A"/>
    <w:p w14:paraId="479BA377" w14:textId="38DAE732" w:rsidR="00DF766A" w:rsidRDefault="00DF766A"/>
    <w:p w14:paraId="40E43045" w14:textId="77777777" w:rsidR="00DF766A" w:rsidRPr="00DF766A" w:rsidRDefault="00DF766A"/>
    <w:sectPr w:rsidR="00DF766A" w:rsidRPr="00DF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0FA"/>
    <w:multiLevelType w:val="hybridMultilevel"/>
    <w:tmpl w:val="F9806B7A"/>
    <w:lvl w:ilvl="0" w:tplc="FA10D0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A3473"/>
    <w:multiLevelType w:val="multilevel"/>
    <w:tmpl w:val="CE1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23DE7"/>
    <w:multiLevelType w:val="hybridMultilevel"/>
    <w:tmpl w:val="2A42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B6"/>
    <w:rsid w:val="0000503A"/>
    <w:rsid w:val="000148F7"/>
    <w:rsid w:val="00020D5F"/>
    <w:rsid w:val="000228BD"/>
    <w:rsid w:val="000317CF"/>
    <w:rsid w:val="0003244F"/>
    <w:rsid w:val="00036A0F"/>
    <w:rsid w:val="000408FE"/>
    <w:rsid w:val="000432E1"/>
    <w:rsid w:val="0004389E"/>
    <w:rsid w:val="00043979"/>
    <w:rsid w:val="00064639"/>
    <w:rsid w:val="000A218E"/>
    <w:rsid w:val="000B4EE5"/>
    <w:rsid w:val="000C53C4"/>
    <w:rsid w:val="000D0A7F"/>
    <w:rsid w:val="000D31D4"/>
    <w:rsid w:val="000D522B"/>
    <w:rsid w:val="000F6370"/>
    <w:rsid w:val="00103B3F"/>
    <w:rsid w:val="001114B7"/>
    <w:rsid w:val="00116E58"/>
    <w:rsid w:val="00125F77"/>
    <w:rsid w:val="0013538A"/>
    <w:rsid w:val="0019417A"/>
    <w:rsid w:val="001A2427"/>
    <w:rsid w:val="001A511F"/>
    <w:rsid w:val="001B7CDC"/>
    <w:rsid w:val="001D020C"/>
    <w:rsid w:val="001D1056"/>
    <w:rsid w:val="001F3489"/>
    <w:rsid w:val="001F4F4A"/>
    <w:rsid w:val="001F51B0"/>
    <w:rsid w:val="001F5446"/>
    <w:rsid w:val="00220EF8"/>
    <w:rsid w:val="002236B6"/>
    <w:rsid w:val="00240073"/>
    <w:rsid w:val="00244CF7"/>
    <w:rsid w:val="00265601"/>
    <w:rsid w:val="00283603"/>
    <w:rsid w:val="00284A9E"/>
    <w:rsid w:val="002C62AC"/>
    <w:rsid w:val="002D4F7F"/>
    <w:rsid w:val="00314BA3"/>
    <w:rsid w:val="0033284A"/>
    <w:rsid w:val="00341241"/>
    <w:rsid w:val="00344F03"/>
    <w:rsid w:val="00352C6E"/>
    <w:rsid w:val="00354C67"/>
    <w:rsid w:val="00363A96"/>
    <w:rsid w:val="00374283"/>
    <w:rsid w:val="0037696D"/>
    <w:rsid w:val="003941DC"/>
    <w:rsid w:val="00395144"/>
    <w:rsid w:val="00397A63"/>
    <w:rsid w:val="003A2F92"/>
    <w:rsid w:val="003A5C39"/>
    <w:rsid w:val="003A673A"/>
    <w:rsid w:val="003C11D4"/>
    <w:rsid w:val="003C225B"/>
    <w:rsid w:val="003D2983"/>
    <w:rsid w:val="003D6FAD"/>
    <w:rsid w:val="003E66F2"/>
    <w:rsid w:val="003F589C"/>
    <w:rsid w:val="00411CED"/>
    <w:rsid w:val="004153F2"/>
    <w:rsid w:val="00423FC2"/>
    <w:rsid w:val="00433D2A"/>
    <w:rsid w:val="00441493"/>
    <w:rsid w:val="00441C25"/>
    <w:rsid w:val="004531DF"/>
    <w:rsid w:val="00456013"/>
    <w:rsid w:val="004763C4"/>
    <w:rsid w:val="00481557"/>
    <w:rsid w:val="004874C4"/>
    <w:rsid w:val="00494EB4"/>
    <w:rsid w:val="004A5607"/>
    <w:rsid w:val="004C2D79"/>
    <w:rsid w:val="004D4472"/>
    <w:rsid w:val="004D684A"/>
    <w:rsid w:val="004D6D5D"/>
    <w:rsid w:val="004F734F"/>
    <w:rsid w:val="00512F64"/>
    <w:rsid w:val="0051764E"/>
    <w:rsid w:val="0052065C"/>
    <w:rsid w:val="005349FA"/>
    <w:rsid w:val="0054281C"/>
    <w:rsid w:val="00561131"/>
    <w:rsid w:val="00564323"/>
    <w:rsid w:val="0057552E"/>
    <w:rsid w:val="005A73CC"/>
    <w:rsid w:val="005D4097"/>
    <w:rsid w:val="005E335F"/>
    <w:rsid w:val="005F4366"/>
    <w:rsid w:val="006058C0"/>
    <w:rsid w:val="006444F8"/>
    <w:rsid w:val="006451D1"/>
    <w:rsid w:val="00647B22"/>
    <w:rsid w:val="0066585F"/>
    <w:rsid w:val="006666E7"/>
    <w:rsid w:val="0068287D"/>
    <w:rsid w:val="006840AE"/>
    <w:rsid w:val="006A45E0"/>
    <w:rsid w:val="006B09E0"/>
    <w:rsid w:val="006C0D5D"/>
    <w:rsid w:val="006C5608"/>
    <w:rsid w:val="006D522D"/>
    <w:rsid w:val="006E50C7"/>
    <w:rsid w:val="006F1D2F"/>
    <w:rsid w:val="007642ED"/>
    <w:rsid w:val="00777E6E"/>
    <w:rsid w:val="00780308"/>
    <w:rsid w:val="007948D9"/>
    <w:rsid w:val="007A2869"/>
    <w:rsid w:val="007B36A9"/>
    <w:rsid w:val="007E0C26"/>
    <w:rsid w:val="007F223F"/>
    <w:rsid w:val="0080332C"/>
    <w:rsid w:val="0080385D"/>
    <w:rsid w:val="00822030"/>
    <w:rsid w:val="00825F5C"/>
    <w:rsid w:val="00835F89"/>
    <w:rsid w:val="008378D4"/>
    <w:rsid w:val="008428DC"/>
    <w:rsid w:val="008431BD"/>
    <w:rsid w:val="00884CFC"/>
    <w:rsid w:val="008A10D1"/>
    <w:rsid w:val="008B4B5A"/>
    <w:rsid w:val="008D1DA8"/>
    <w:rsid w:val="008D61D3"/>
    <w:rsid w:val="008D778D"/>
    <w:rsid w:val="008D7AF9"/>
    <w:rsid w:val="00901C10"/>
    <w:rsid w:val="00931431"/>
    <w:rsid w:val="009468B1"/>
    <w:rsid w:val="00953A8A"/>
    <w:rsid w:val="0095611E"/>
    <w:rsid w:val="00974C82"/>
    <w:rsid w:val="009778A8"/>
    <w:rsid w:val="00987AE1"/>
    <w:rsid w:val="00990C99"/>
    <w:rsid w:val="009C327D"/>
    <w:rsid w:val="00A10FA0"/>
    <w:rsid w:val="00A1491A"/>
    <w:rsid w:val="00A157E5"/>
    <w:rsid w:val="00A16E03"/>
    <w:rsid w:val="00A20524"/>
    <w:rsid w:val="00A27878"/>
    <w:rsid w:val="00A30F31"/>
    <w:rsid w:val="00A32943"/>
    <w:rsid w:val="00A36129"/>
    <w:rsid w:val="00A45252"/>
    <w:rsid w:val="00A4753A"/>
    <w:rsid w:val="00A5492A"/>
    <w:rsid w:val="00A812EC"/>
    <w:rsid w:val="00AA4BE3"/>
    <w:rsid w:val="00AA6473"/>
    <w:rsid w:val="00AB43C6"/>
    <w:rsid w:val="00AC4252"/>
    <w:rsid w:val="00AD31E1"/>
    <w:rsid w:val="00AD571E"/>
    <w:rsid w:val="00B04609"/>
    <w:rsid w:val="00B04B9E"/>
    <w:rsid w:val="00B04DB0"/>
    <w:rsid w:val="00B14DF7"/>
    <w:rsid w:val="00B15194"/>
    <w:rsid w:val="00B203DC"/>
    <w:rsid w:val="00B21820"/>
    <w:rsid w:val="00B31C92"/>
    <w:rsid w:val="00B54F46"/>
    <w:rsid w:val="00B7235F"/>
    <w:rsid w:val="00B84E77"/>
    <w:rsid w:val="00B97929"/>
    <w:rsid w:val="00BB0C37"/>
    <w:rsid w:val="00BC0D14"/>
    <w:rsid w:val="00BD3524"/>
    <w:rsid w:val="00BD4280"/>
    <w:rsid w:val="00BF0C79"/>
    <w:rsid w:val="00BF7F20"/>
    <w:rsid w:val="00C16DAB"/>
    <w:rsid w:val="00C17FC8"/>
    <w:rsid w:val="00C22F17"/>
    <w:rsid w:val="00C244D9"/>
    <w:rsid w:val="00C40B3E"/>
    <w:rsid w:val="00C50497"/>
    <w:rsid w:val="00C50F4D"/>
    <w:rsid w:val="00C55471"/>
    <w:rsid w:val="00C611D1"/>
    <w:rsid w:val="00C8034A"/>
    <w:rsid w:val="00C869C9"/>
    <w:rsid w:val="00C87DD5"/>
    <w:rsid w:val="00CA3BDC"/>
    <w:rsid w:val="00CB1477"/>
    <w:rsid w:val="00CD62FB"/>
    <w:rsid w:val="00D0225A"/>
    <w:rsid w:val="00D03C4E"/>
    <w:rsid w:val="00D07BF4"/>
    <w:rsid w:val="00D15241"/>
    <w:rsid w:val="00D164A7"/>
    <w:rsid w:val="00D16F88"/>
    <w:rsid w:val="00D50BF0"/>
    <w:rsid w:val="00D5453A"/>
    <w:rsid w:val="00D65718"/>
    <w:rsid w:val="00D80B3C"/>
    <w:rsid w:val="00DA3AF9"/>
    <w:rsid w:val="00DA6D16"/>
    <w:rsid w:val="00DB3894"/>
    <w:rsid w:val="00DB3D37"/>
    <w:rsid w:val="00DC698D"/>
    <w:rsid w:val="00DF5414"/>
    <w:rsid w:val="00DF766A"/>
    <w:rsid w:val="00E20BA8"/>
    <w:rsid w:val="00E2305D"/>
    <w:rsid w:val="00E242C3"/>
    <w:rsid w:val="00E24FCB"/>
    <w:rsid w:val="00E507CB"/>
    <w:rsid w:val="00E52AB6"/>
    <w:rsid w:val="00E66EB1"/>
    <w:rsid w:val="00E87F2A"/>
    <w:rsid w:val="00EA3BF9"/>
    <w:rsid w:val="00EB3712"/>
    <w:rsid w:val="00EC5960"/>
    <w:rsid w:val="00ED2219"/>
    <w:rsid w:val="00EE1C34"/>
    <w:rsid w:val="00EF02E2"/>
    <w:rsid w:val="00EF3915"/>
    <w:rsid w:val="00EF58B1"/>
    <w:rsid w:val="00F037C4"/>
    <w:rsid w:val="00F065D3"/>
    <w:rsid w:val="00F14F67"/>
    <w:rsid w:val="00F17281"/>
    <w:rsid w:val="00F36204"/>
    <w:rsid w:val="00F45D04"/>
    <w:rsid w:val="00F4652E"/>
    <w:rsid w:val="00F55D8A"/>
    <w:rsid w:val="00FD0AF4"/>
    <w:rsid w:val="00FD62B3"/>
    <w:rsid w:val="00FE492A"/>
    <w:rsid w:val="00FE772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FB13"/>
  <w15:chartTrackingRefBased/>
  <w15:docId w15:val="{442B93E5-89AA-4B01-8D47-8FE73DE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Barbakadze</dc:creator>
  <cp:keywords/>
  <dc:description/>
  <cp:lastModifiedBy>Viktoria Barbakadze</cp:lastModifiedBy>
  <cp:revision>3</cp:revision>
  <dcterms:created xsi:type="dcterms:W3CDTF">2026-03-20T12:31:00Z</dcterms:created>
  <dcterms:modified xsi:type="dcterms:W3CDTF">2026-03-20T12:46:00Z</dcterms:modified>
</cp:coreProperties>
</file>