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531AD5">
        <w:rPr>
          <w:rFonts w:cstheme="minorHAnsi"/>
          <w:b/>
          <w:sz w:val="24"/>
          <w:u w:val="single"/>
        </w:rPr>
        <w:t xml:space="preserve">General </w:t>
      </w:r>
      <w:r w:rsidR="00697563">
        <w:rPr>
          <w:rFonts w:cstheme="minorHAnsi"/>
          <w:b/>
          <w:sz w:val="24"/>
          <w:u w:val="single"/>
        </w:rPr>
        <w:t>T</w:t>
      </w:r>
      <w:r w:rsidRPr="00531AD5">
        <w:rPr>
          <w:rFonts w:cstheme="minorHAnsi"/>
          <w:b/>
          <w:sz w:val="24"/>
          <w:u w:val="single"/>
        </w:rPr>
        <w:t xml:space="preserve">echnical </w:t>
      </w:r>
      <w:r w:rsidR="00697563">
        <w:rPr>
          <w:rFonts w:cstheme="minorHAnsi"/>
          <w:b/>
          <w:sz w:val="24"/>
          <w:u w:val="single"/>
        </w:rPr>
        <w:t>C</w:t>
      </w:r>
      <w:r w:rsidRPr="00531AD5">
        <w:rPr>
          <w:rFonts w:cstheme="minorHAnsi"/>
          <w:b/>
          <w:sz w:val="24"/>
          <w:u w:val="single"/>
        </w:rPr>
        <w:t xml:space="preserve">haracteristics of the </w:t>
      </w:r>
      <w:r w:rsidR="00697563">
        <w:rPr>
          <w:rFonts w:cstheme="minorHAnsi"/>
          <w:b/>
          <w:sz w:val="24"/>
          <w:u w:val="single"/>
        </w:rPr>
        <w:t>V</w:t>
      </w:r>
      <w:r w:rsidRPr="00531AD5">
        <w:rPr>
          <w:rFonts w:cstheme="minorHAnsi"/>
          <w:b/>
          <w:sz w:val="24"/>
          <w:u w:val="single"/>
        </w:rPr>
        <w:t>ehicle /</w:t>
      </w:r>
      <w:r w:rsidRPr="00531AD5">
        <w:rPr>
          <w:rFonts w:cstheme="minorHAnsi"/>
          <w:b/>
          <w:sz w:val="24"/>
          <w:u w:val="single"/>
          <w:lang w:val="ka-G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სატრანსპორტო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საშუალების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ზოგადი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ტექნიკური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 xml:space="preserve"> </w:t>
      </w:r>
      <w:proofErr w:type="spellStart"/>
      <w:r w:rsidRPr="00531AD5">
        <w:rPr>
          <w:rFonts w:cstheme="minorHAnsi"/>
          <w:b/>
          <w:bCs/>
          <w:sz w:val="24"/>
          <w:u w:val="single"/>
        </w:rPr>
        <w:t>მახასიათებლები</w:t>
      </w:r>
      <w:proofErr w:type="spellEnd"/>
      <w:r w:rsidRPr="00531AD5">
        <w:rPr>
          <w:rFonts w:cstheme="minorHAnsi"/>
          <w:b/>
          <w:bCs/>
          <w:sz w:val="24"/>
          <w:u w:val="single"/>
        </w:rPr>
        <w:t>:</w:t>
      </w:r>
    </w:p>
    <w:p w:rsidR="00531AD5" w:rsidRPr="00531AD5" w:rsidRDefault="00531AD5" w:rsidP="00531AD5">
      <w:pPr>
        <w:spacing w:before="0" w:after="120" w:line="240" w:lineRule="auto"/>
        <w:jc w:val="center"/>
        <w:rPr>
          <w:rFonts w:cstheme="minorHAnsi"/>
          <w:b/>
          <w:sz w:val="22"/>
          <w:u w:val="single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3240"/>
        <w:gridCol w:w="2790"/>
      </w:tblGrid>
      <w:tr w:rsidR="00531AD5" w:rsidRPr="00491AC9" w:rsidTr="00AD0D02">
        <w:trPr>
          <w:trHeight w:val="300"/>
        </w:trPr>
        <w:tc>
          <w:tcPr>
            <w:tcW w:w="4225" w:type="dxa"/>
            <w:noWrap/>
            <w:vAlign w:val="center"/>
            <w:hideMark/>
          </w:tcPr>
          <w:p w:rsidR="00AD0D02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>
              <w:rPr>
                <w:rFonts w:cstheme="minorHAnsi"/>
                <w:b/>
                <w:bCs/>
              </w:rPr>
              <w:t xml:space="preserve">and Factual </w:t>
            </w:r>
            <w:r w:rsidRPr="001D22ED">
              <w:rPr>
                <w:rFonts w:cstheme="minorHAnsi"/>
                <w:b/>
                <w:bCs/>
              </w:rPr>
              <w:t>Characteristics of the Vehicle</w:t>
            </w:r>
            <w:r>
              <w:rPr>
                <w:rFonts w:cstheme="minorHAnsi"/>
                <w:b/>
                <w:bCs/>
              </w:rPr>
              <w:t xml:space="preserve"> /</w:t>
            </w:r>
          </w:p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proofErr w:type="spellStart"/>
            <w:r w:rsidRPr="00531AD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ტექნიკური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და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ფაქტობრივი</w:t>
            </w:r>
            <w:proofErr w:type="spellEnd"/>
            <w:r w:rsidRPr="00531AD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531AD5">
              <w:rPr>
                <w:rFonts w:cstheme="minorHAnsi"/>
                <w:b/>
                <w:bCs/>
              </w:rPr>
              <w:t>მახასიათებლები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0B43A1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790" w:type="dxa"/>
            <w:vAlign w:val="center"/>
          </w:tcPr>
          <w:p w:rsidR="00531AD5" w:rsidRPr="001D22ED" w:rsidRDefault="00531AD5" w:rsidP="00AD0D02">
            <w:pPr>
              <w:spacing w:before="0" w:after="0" w:line="360" w:lineRule="auto"/>
              <w:jc w:val="center"/>
              <w:rPr>
                <w:rFonts w:cstheme="minorHAnsi"/>
                <w:b/>
                <w:bCs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>
              <w:rPr>
                <w:rFonts w:cstheme="minorHAnsi"/>
                <w:b/>
                <w:bCs/>
                <w:lang w:val="ka-GE"/>
              </w:rPr>
              <w:t>* / მონაცემები*</w:t>
            </w: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Vehicle Identification Number (VIN Code) /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სატრ</w:t>
            </w:r>
            <w:r w:rsidR="00697563" w:rsidRPr="00697563">
              <w:rPr>
                <w:rFonts w:cstheme="minorHAnsi"/>
                <w:b/>
                <w:bCs/>
              </w:rPr>
              <w:t>ანსპორტო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საშ</w:t>
            </w:r>
            <w:r w:rsidR="00697563" w:rsidRPr="00697563">
              <w:rPr>
                <w:rFonts w:cstheme="minorHAnsi"/>
                <w:b/>
                <w:bCs/>
              </w:rPr>
              <w:t>უალების</w:t>
            </w:r>
            <w:proofErr w:type="spellEnd"/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საიდ</w:t>
            </w:r>
            <w:proofErr w:type="spellEnd"/>
            <w:r w:rsidR="00AD0D02">
              <w:rPr>
                <w:rFonts w:cstheme="minorHAnsi"/>
                <w:b/>
                <w:bCs/>
                <w:lang w:val="ka-GE"/>
              </w:rPr>
              <w:t>.</w:t>
            </w:r>
            <w:r w:rsidRPr="0069756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97563">
              <w:rPr>
                <w:rFonts w:cstheme="minorHAnsi"/>
                <w:b/>
                <w:bCs/>
              </w:rPr>
              <w:t>ნომერი</w:t>
            </w:r>
            <w:proofErr w:type="spellEnd"/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37"/>
        </w:trPr>
        <w:tc>
          <w:tcPr>
            <w:tcW w:w="4225" w:type="dxa"/>
            <w:noWrap/>
            <w:vAlign w:val="center"/>
          </w:tcPr>
          <w:p w:rsidR="00531AD5" w:rsidRPr="00AD0D02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</w:rPr>
            </w:pPr>
            <w:r w:rsidRPr="00697563">
              <w:rPr>
                <w:rFonts w:cstheme="minorHAnsi"/>
                <w:b/>
                <w:bCs/>
              </w:rPr>
              <w:t>Registration Number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რეგისტრაციის </w:t>
            </w:r>
            <w:r w:rsidR="00AD0D02">
              <w:rPr>
                <w:rFonts w:cstheme="minorHAnsi"/>
                <w:b/>
                <w:bCs/>
                <w:lang w:val="ka-GE"/>
              </w:rPr>
              <w:t>ნომ</w:t>
            </w:r>
            <w:r w:rsidR="00AD0D0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Year of Manufacture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გამოშვების წელი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less than 2015 / </w:t>
            </w:r>
            <w:proofErr w:type="spellStart"/>
            <w:r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Pr="0014716E">
              <w:rPr>
                <w:rFonts w:cstheme="minorHAnsi"/>
                <w:bCs/>
              </w:rPr>
              <w:t xml:space="preserve"> 2015 </w:t>
            </w:r>
            <w:proofErr w:type="spellStart"/>
            <w:r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 xml:space="preserve">Condition / </w:t>
            </w:r>
            <w:r w:rsidRPr="00697563">
              <w:rPr>
                <w:rFonts w:cstheme="minorHAnsi"/>
                <w:b/>
                <w:bCs/>
                <w:lang w:val="ka-GE"/>
              </w:rPr>
              <w:t>მდგომარეობა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Must be in working condition / </w:t>
            </w:r>
            <w:proofErr w:type="spellStart"/>
            <w:r w:rsidRPr="0014716E">
              <w:rPr>
                <w:rFonts w:cstheme="minorHAnsi"/>
                <w:bCs/>
              </w:rPr>
              <w:t>უნდა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იყოს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Mileage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გარბენი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more than 1</w:t>
            </w:r>
            <w:r w:rsidR="00AD0D02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km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1</w:t>
            </w:r>
            <w:r w:rsidR="00AD0D02">
              <w:rPr>
                <w:rFonts w:cstheme="minorHAnsi"/>
                <w:bCs/>
              </w:rPr>
              <w:t>5</w:t>
            </w:r>
            <w:r w:rsidRPr="0014716E">
              <w:rPr>
                <w:rFonts w:cstheme="minorHAnsi"/>
                <w:bCs/>
              </w:rPr>
              <w:t xml:space="preserve">0 000 </w:t>
            </w:r>
            <w:proofErr w:type="spellStart"/>
            <w:r w:rsidRPr="0014716E">
              <w:rPr>
                <w:rFonts w:cstheme="minorHAnsi"/>
                <w:bCs/>
              </w:rPr>
              <w:t>კმ-სა</w:t>
            </w:r>
            <w:proofErr w:type="spellEnd"/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AD0D02" w:rsidRPr="00491AC9" w:rsidTr="00AD0D02">
        <w:trPr>
          <w:trHeight w:val="647"/>
        </w:trPr>
        <w:tc>
          <w:tcPr>
            <w:tcW w:w="4225" w:type="dxa"/>
            <w:noWrap/>
            <w:vAlign w:val="center"/>
          </w:tcPr>
          <w:p w:rsidR="00AD0D02" w:rsidRPr="00AD0D02" w:rsidRDefault="00AD0D02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 xml:space="preserve">Make / </w:t>
            </w:r>
            <w:r>
              <w:rPr>
                <w:rFonts w:cstheme="minorHAnsi"/>
                <w:b/>
                <w:bCs/>
                <w:lang w:val="ka-GE"/>
              </w:rPr>
              <w:t>მარკა</w:t>
            </w:r>
          </w:p>
        </w:tc>
        <w:tc>
          <w:tcPr>
            <w:tcW w:w="3240" w:type="dxa"/>
            <w:vAlign w:val="center"/>
          </w:tcPr>
          <w:p w:rsidR="00AD0D02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AD0D02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290"/>
        </w:trPr>
        <w:tc>
          <w:tcPr>
            <w:tcW w:w="4225" w:type="dxa"/>
            <w:noWrap/>
            <w:vAlign w:val="center"/>
            <w:hideMark/>
          </w:tcPr>
          <w:p w:rsidR="00531AD5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Type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ტიპი</w:t>
            </w:r>
          </w:p>
        </w:tc>
        <w:tc>
          <w:tcPr>
            <w:tcW w:w="3240" w:type="dxa"/>
            <w:vAlign w:val="center"/>
          </w:tcPr>
          <w:p w:rsidR="00531AD5" w:rsidRPr="0014716E" w:rsidRDefault="00AD0D02" w:rsidP="00AD0D02">
            <w:pPr>
              <w:spacing w:before="0" w:after="0" w:line="36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 xml:space="preserve">Must be of High </w:t>
            </w:r>
            <w:proofErr w:type="spellStart"/>
            <w:r>
              <w:rPr>
                <w:rFonts w:cstheme="minorHAnsi"/>
                <w:bCs/>
              </w:rPr>
              <w:t>Pass</w:t>
            </w:r>
            <w:r w:rsidR="00531AD5" w:rsidRPr="0014716E">
              <w:rPr>
                <w:rFonts w:cstheme="minorHAnsi"/>
                <w:bCs/>
              </w:rPr>
              <w:t>ability</w:t>
            </w:r>
            <w:proofErr w:type="spellEnd"/>
            <w:r w:rsidR="00531AD5"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  <w:tr w:rsidR="00531AD5" w:rsidRPr="00491AC9" w:rsidTr="00AD0D02">
        <w:trPr>
          <w:trHeight w:val="773"/>
        </w:trPr>
        <w:tc>
          <w:tcPr>
            <w:tcW w:w="4225" w:type="dxa"/>
            <w:noWrap/>
            <w:vAlign w:val="center"/>
            <w:hideMark/>
          </w:tcPr>
          <w:p w:rsidR="00AD0D02" w:rsidRPr="00697563" w:rsidRDefault="00531AD5" w:rsidP="00AD0D02">
            <w:pPr>
              <w:spacing w:before="0"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97563">
              <w:rPr>
                <w:rFonts w:cstheme="minorHAnsi"/>
                <w:b/>
                <w:bCs/>
              </w:rPr>
              <w:t>Model</w:t>
            </w:r>
            <w:r w:rsidRPr="00697563">
              <w:rPr>
                <w:rFonts w:cstheme="minorHAnsi"/>
                <w:b/>
                <w:bCs/>
                <w:lang w:val="ka-GE"/>
              </w:rPr>
              <w:t xml:space="preserve"> / მოდელი</w:t>
            </w:r>
          </w:p>
        </w:tc>
        <w:tc>
          <w:tcPr>
            <w:tcW w:w="324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  <w:tc>
          <w:tcPr>
            <w:tcW w:w="2790" w:type="dxa"/>
            <w:vAlign w:val="center"/>
          </w:tcPr>
          <w:p w:rsidR="00531AD5" w:rsidRPr="0014716E" w:rsidRDefault="00531AD5" w:rsidP="00AD0D02">
            <w:pPr>
              <w:spacing w:before="0" w:after="0" w:line="360" w:lineRule="auto"/>
              <w:rPr>
                <w:rFonts w:cstheme="minorHAnsi"/>
                <w:bCs/>
              </w:rPr>
            </w:pPr>
          </w:p>
        </w:tc>
      </w:tr>
    </w:tbl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531AD5" w:rsidRPr="0014716E" w:rsidRDefault="00531AD5" w:rsidP="00531AD5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Registration Certificate and factual condition of the Vehicle</w:t>
      </w:r>
    </w:p>
    <w:p w:rsidR="00531AD5" w:rsidRPr="0014716E" w:rsidRDefault="00531AD5" w:rsidP="00531AD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</w:t>
      </w:r>
      <w:r w:rsidRPr="00531AD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ა და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ფაქტობრივი მდგომარეობის საფუძველზე</w:t>
      </w:r>
    </w:p>
    <w:p w:rsidR="00531AD5" w:rsidRDefault="00531AD5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The 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S</w:t>
      </w:r>
      <w:r w:rsidR="00531AD5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upplier must submit photos of the proposed vehicle (exterior, interior)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/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მომწოდებელმა უნდა წარმოადგინოს შემოთავაზებული ავტომობილის (ექსტერიერის, ინტერიერის) ფოტოები</w:t>
      </w:r>
    </w:p>
    <w:p w:rsidR="008E7B6B" w:rsidRDefault="008E7B6B" w:rsidP="00531AD5">
      <w:pPr>
        <w:pStyle w:val="06"/>
        <w:rPr>
          <w:rFonts w:eastAsiaTheme="minorEastAsia" w:cstheme="minorHAnsi"/>
          <w:sz w:val="20"/>
          <w:szCs w:val="20"/>
          <w:lang w:val="ka-GE" w:bidi="ar-SA"/>
        </w:rPr>
      </w:pPr>
    </w:p>
    <w:p w:rsidR="00531AD5" w:rsidRDefault="00531AD5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Country of manufacture of vehicle must not be a state sanctioned by internatio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</w:t>
      </w:r>
      <w:r>
        <w:rPr>
          <w:rFonts w:asciiTheme="minorHAnsi" w:eastAsiaTheme="minorEastAsia" w:hAnsiTheme="minorHAnsi" w:cstheme="minorHAnsi"/>
          <w:sz w:val="20"/>
          <w:szCs w:val="20"/>
          <w:lang w:bidi="ar-SA"/>
        </w:rPr>
        <w:t>/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or national legislation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8E7B6B">
        <w:rPr>
          <w:rFonts w:asciiTheme="minorHAnsi" w:eastAsiaTheme="minorEastAsia" w:hAnsiTheme="minorHAnsi" w:cstheme="minorHAnsi"/>
          <w:sz w:val="20"/>
          <w:szCs w:val="20"/>
          <w:lang w:bidi="ar-SA"/>
        </w:rPr>
        <w:t xml:space="preserve"> </w:t>
      </w:r>
      <w:r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</w:t>
      </w:r>
    </w:p>
    <w:p w:rsidR="00AD0D02" w:rsidRDefault="00AD0D02" w:rsidP="00531AD5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</w:rPr>
        <w:t>Signature of the Authorized Signatory</w:t>
      </w:r>
      <w:r w:rsidRPr="00394942">
        <w:rPr>
          <w:rFonts w:cstheme="minorHAnsi"/>
          <w:lang w:val="ka-GE"/>
        </w:rPr>
        <w:t xml:space="preserve"> /</w:t>
      </w:r>
    </w:p>
    <w:p w:rsidR="00AD0D02" w:rsidRPr="00394942" w:rsidRDefault="00AD0D02" w:rsidP="00AD0D02">
      <w:pPr>
        <w:spacing w:before="120"/>
        <w:jc w:val="both"/>
        <w:rPr>
          <w:rFonts w:cstheme="minorHAnsi"/>
          <w:lang w:val="ka-GE"/>
        </w:rPr>
      </w:pPr>
      <w:r w:rsidRPr="00394942">
        <w:rPr>
          <w:rFonts w:cstheme="minorHAnsi"/>
          <w:lang w:val="ka-GE"/>
        </w:rPr>
        <w:t>უფლებამოსილი პირის ხელმოწერა</w:t>
      </w:r>
      <w:r w:rsidRPr="00394942">
        <w:rPr>
          <w:rFonts w:cstheme="minorHAnsi"/>
          <w:lang w:val="ka-GE"/>
        </w:rPr>
        <w:tab/>
        <w:t xml:space="preserve"> </w:t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</w:r>
      <w:r w:rsidRPr="00394942">
        <w:rPr>
          <w:rFonts w:cstheme="minorHAnsi"/>
          <w:lang w:val="ka-GE"/>
        </w:rPr>
        <w:tab/>
        <w:t>/_____________________/</w:t>
      </w:r>
    </w:p>
    <w:p w:rsidR="00AD0D02" w:rsidRPr="00394942" w:rsidRDefault="00AD0D02" w:rsidP="00AD0D02">
      <w:pPr>
        <w:spacing w:before="120"/>
        <w:jc w:val="both"/>
        <w:rPr>
          <w:rFonts w:cstheme="minorHAnsi"/>
        </w:rPr>
      </w:pPr>
    </w:p>
    <w:p w:rsidR="00221230" w:rsidRDefault="00AD0D02" w:rsidP="00AD0D02">
      <w:pPr>
        <w:spacing w:before="120"/>
        <w:jc w:val="both"/>
      </w:pPr>
      <w:r w:rsidRPr="00394942">
        <w:rPr>
          <w:rFonts w:cstheme="minorHAnsi"/>
        </w:rPr>
        <w:t>Date</w:t>
      </w:r>
      <w:r w:rsidRPr="00394942">
        <w:rPr>
          <w:rFonts w:cstheme="minorHAnsi"/>
          <w:lang w:val="ka-GE"/>
        </w:rPr>
        <w:t xml:space="preserve"> / თარიღი</w:t>
      </w:r>
      <w:r w:rsidRPr="00394942">
        <w:rPr>
          <w:rFonts w:cstheme="minorHAnsi"/>
        </w:rPr>
        <w:t>:</w:t>
      </w:r>
      <w:bookmarkStart w:id="0" w:name="_GoBack"/>
      <w:bookmarkEnd w:id="0"/>
    </w:p>
    <w:sectPr w:rsidR="00221230" w:rsidSect="00AD0D02">
      <w:pgSz w:w="12240" w:h="15840"/>
      <w:pgMar w:top="81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09"/>
    <w:rsid w:val="00221230"/>
    <w:rsid w:val="00531AD5"/>
    <w:rsid w:val="00573209"/>
    <w:rsid w:val="00697563"/>
    <w:rsid w:val="008E7B6B"/>
    <w:rsid w:val="00A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A335"/>
  <w15:chartTrackingRefBased/>
  <w15:docId w15:val="{13F7BCEA-23BA-4C9E-9CD0-1BDB623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D5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">
    <w:name w:val="06"/>
    <w:basedOn w:val="Normal"/>
    <w:link w:val="06Char"/>
    <w:qFormat/>
    <w:rsid w:val="00531AD5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531AD5"/>
    <w:rPr>
      <w:rFonts w:ascii="Sylfaen" w:eastAsia="Calibri" w:hAnsi="Sylfaen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2026-03-10T18:03:00Z</dcterms:created>
  <dcterms:modified xsi:type="dcterms:W3CDTF">2026-03-11T09:03:00Z</dcterms:modified>
</cp:coreProperties>
</file>