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1C15B4" w:rsidRDefault="00305561" w:rsidP="00A331E0">
          <w:pPr>
            <w:rPr>
              <w:rFonts w:asciiTheme="minorHAnsi" w:hAnsiTheme="minorHAnsi" w:cstheme="minorHAnsi"/>
              <w:noProof/>
            </w:rPr>
          </w:pPr>
        </w:p>
        <w:p w14:paraId="6B11F469" w14:textId="537E5CE9" w:rsidR="00D47EEF" w:rsidRPr="001C15B4" w:rsidRDefault="00B15748" w:rsidP="002158A2">
          <w:pPr>
            <w:rPr>
              <w:rFonts w:asciiTheme="minorHAnsi" w:hAnsiTheme="minorHAnsi" w:cstheme="minorHAnsi"/>
            </w:rPr>
          </w:pPr>
          <w:r w:rsidRPr="001C15B4">
            <w:rPr>
              <w:rFonts w:asciiTheme="minorHAnsi" w:hAnsiTheme="minorHAnsi" w:cstheme="minorHAnsi"/>
              <w:noProof/>
            </w:rPr>
            <mc:AlternateContent>
              <mc:Choice Requires="wps">
                <w:drawing>
                  <wp:anchor distT="0" distB="0" distL="114300" distR="114300" simplePos="0" relativeHeight="251657216"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0D1358C1" w:rsidR="0041678D" w:rsidRPr="00B9072A" w:rsidRDefault="0041678D" w:rsidP="000D1CB3">
                                <w:pPr>
                                  <w:jc w:val="center"/>
                                  <w:rPr>
                                    <w:b/>
                                    <w:color w:val="E36C0A" w:themeColor="accent6" w:themeShade="BF"/>
                                    <w:sz w:val="44"/>
                                    <w:szCs w:val="56"/>
                                    <w:lang w:val="ka-GE"/>
                                  </w:rPr>
                                </w:pPr>
                                <w:r>
                                  <w:rPr>
                                    <w:rFonts w:cs="Arial"/>
                                    <w:b/>
                                    <w:color w:val="auto"/>
                                    <w:sz w:val="40"/>
                                    <w:szCs w:val="56"/>
                                    <w:lang w:val="af-ZA"/>
                                  </w:rPr>
                                  <w:t xml:space="preserve">  </w:t>
                                </w:r>
                                <w:r>
                                  <w:rPr>
                                    <w:rFonts w:cs="Arial"/>
                                    <w:b/>
                                    <w:color w:val="auto"/>
                                    <w:sz w:val="40"/>
                                    <w:szCs w:val="56"/>
                                    <w:lang w:val="ka-GE"/>
                                  </w:rPr>
                                  <w:t>ტენდერი</w:t>
                                </w:r>
                                <w:r>
                                  <w:rPr>
                                    <w:rFonts w:cs="Arial"/>
                                    <w:b/>
                                    <w:color w:val="auto"/>
                                    <w:sz w:val="40"/>
                                    <w:szCs w:val="56"/>
                                    <w:lang w:val="af-ZA"/>
                                  </w:rPr>
                                  <w:t xml:space="preserve"> </w:t>
                                </w:r>
                                <w:r w:rsidR="00B7743C">
                                  <w:rPr>
                                    <w:rFonts w:cs="Arial"/>
                                    <w:b/>
                                    <w:color w:val="auto"/>
                                    <w:sz w:val="40"/>
                                    <w:szCs w:val="56"/>
                                    <w:lang w:val="ka-GE"/>
                                  </w:rPr>
                                  <w:t xml:space="preserve">ბრენდირებული კომპიუტერების </w:t>
                                </w:r>
                                <w:proofErr w:type="spellStart"/>
                                <w:r w:rsidR="00B9072A">
                                  <w:rPr>
                                    <w:rFonts w:cs="Arial"/>
                                    <w:b/>
                                    <w:color w:val="auto"/>
                                    <w:sz w:val="40"/>
                                    <w:szCs w:val="56"/>
                                  </w:rPr>
                                  <w:t>შესყიდვისთვის</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573A4337" w14:textId="0D1358C1" w:rsidR="0041678D" w:rsidRPr="00B9072A" w:rsidRDefault="0041678D" w:rsidP="000D1CB3">
                          <w:pPr>
                            <w:jc w:val="center"/>
                            <w:rPr>
                              <w:b/>
                              <w:color w:val="E36C0A" w:themeColor="accent6" w:themeShade="BF"/>
                              <w:sz w:val="44"/>
                              <w:szCs w:val="56"/>
                              <w:lang w:val="ka-GE"/>
                            </w:rPr>
                          </w:pPr>
                          <w:r>
                            <w:rPr>
                              <w:rFonts w:cs="Arial"/>
                              <w:b/>
                              <w:color w:val="auto"/>
                              <w:sz w:val="40"/>
                              <w:szCs w:val="56"/>
                              <w:lang w:val="af-ZA"/>
                            </w:rPr>
                            <w:t xml:space="preserve">  </w:t>
                          </w:r>
                          <w:r>
                            <w:rPr>
                              <w:rFonts w:cs="Arial"/>
                              <w:b/>
                              <w:color w:val="auto"/>
                              <w:sz w:val="40"/>
                              <w:szCs w:val="56"/>
                              <w:lang w:val="ka-GE"/>
                            </w:rPr>
                            <w:t>ტენდერი</w:t>
                          </w:r>
                          <w:r>
                            <w:rPr>
                              <w:rFonts w:cs="Arial"/>
                              <w:b/>
                              <w:color w:val="auto"/>
                              <w:sz w:val="40"/>
                              <w:szCs w:val="56"/>
                              <w:lang w:val="af-ZA"/>
                            </w:rPr>
                            <w:t xml:space="preserve"> </w:t>
                          </w:r>
                          <w:r w:rsidR="00B7743C">
                            <w:rPr>
                              <w:rFonts w:cs="Arial"/>
                              <w:b/>
                              <w:color w:val="auto"/>
                              <w:sz w:val="40"/>
                              <w:szCs w:val="56"/>
                              <w:lang w:val="ka-GE"/>
                            </w:rPr>
                            <w:t xml:space="preserve">ბრენდირებული კომპიუტერების </w:t>
                          </w:r>
                          <w:proofErr w:type="spellStart"/>
                          <w:r w:rsidR="00B9072A">
                            <w:rPr>
                              <w:rFonts w:cs="Arial"/>
                              <w:b/>
                              <w:color w:val="auto"/>
                              <w:sz w:val="40"/>
                              <w:szCs w:val="56"/>
                            </w:rPr>
                            <w:t>შესყიდვისთვის</w:t>
                          </w:r>
                          <w:proofErr w:type="spellEnd"/>
                        </w:p>
                      </w:txbxContent>
                    </v:textbox>
                    <w10:wrap type="square" anchorx="margin" anchory="margin"/>
                  </v:shape>
                </w:pict>
              </mc:Fallback>
            </mc:AlternateContent>
          </w:r>
          <w:r w:rsidR="005E1A54" w:rsidRPr="001C15B4">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41678D" w:rsidRPr="00305561" w:rsidRDefault="0041678D"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41678D" w:rsidRPr="00B54832" w14:paraId="59B4BB47" w14:textId="77777777" w:rsidTr="00305561">
                                  <w:tc>
                                    <w:tcPr>
                                      <w:tcW w:w="3528" w:type="dxa"/>
                                    </w:tcPr>
                                    <w:p w14:paraId="06405214" w14:textId="627C6A99" w:rsidR="0041678D" w:rsidRPr="00044204" w:rsidRDefault="0041678D" w:rsidP="00305561">
                                      <w:pPr>
                                        <w:rPr>
                                          <w:lang w:val="ka-GE"/>
                                        </w:rPr>
                                      </w:pPr>
                                    </w:p>
                                  </w:tc>
                                  <w:tc>
                                    <w:tcPr>
                                      <w:tcW w:w="6750" w:type="dxa"/>
                                    </w:tcPr>
                                    <w:p w14:paraId="6C998CA0" w14:textId="482F87E0" w:rsidR="0041678D" w:rsidRPr="007778A1" w:rsidRDefault="0041678D" w:rsidP="007C5AE6">
                                      <w:pPr>
                                        <w:rPr>
                                          <w:lang w:val="ka-GE"/>
                                        </w:rPr>
                                      </w:pPr>
                                    </w:p>
                                  </w:tc>
                                </w:tr>
                                <w:tr w:rsidR="0041678D" w:rsidRPr="00DF2E46" w14:paraId="2B52C5D3" w14:textId="77777777" w:rsidTr="00305561">
                                  <w:tc>
                                    <w:tcPr>
                                      <w:tcW w:w="3528" w:type="dxa"/>
                                    </w:tcPr>
                                    <w:p w14:paraId="03251D2E" w14:textId="5AF30440" w:rsidR="0041678D" w:rsidRDefault="0041678D" w:rsidP="009E06FA">
                                      <w:pPr>
                                        <w:rPr>
                                          <w:lang w:val="ka-GE"/>
                                        </w:rPr>
                                      </w:pPr>
                                      <w:r>
                                        <w:rPr>
                                          <w:lang w:val="ka-GE"/>
                                        </w:rPr>
                                        <w:t>გამოცხადების თარიღი:</w:t>
                                      </w:r>
                                    </w:p>
                                    <w:p w14:paraId="05817507" w14:textId="37F6E610" w:rsidR="0041678D" w:rsidRPr="007C5AE6" w:rsidRDefault="0041678D" w:rsidP="009E06FA">
                                      <w:pPr>
                                        <w:rPr>
                                          <w:lang w:val="ka-GE"/>
                                        </w:rPr>
                                      </w:pPr>
                                      <w:r>
                                        <w:rPr>
                                          <w:lang w:val="ka-GE"/>
                                        </w:rPr>
                                        <w:t>დასრულების თარიღი:</w:t>
                                      </w:r>
                                    </w:p>
                                  </w:tc>
                                  <w:tc>
                                    <w:tcPr>
                                      <w:tcW w:w="6750" w:type="dxa"/>
                                    </w:tcPr>
                                    <w:p w14:paraId="705E0886" w14:textId="3DF40B4C" w:rsidR="00B9072A" w:rsidRDefault="00EC0A7C" w:rsidP="00F12A43">
                                      <w:pPr>
                                        <w:rPr>
                                          <w:lang w:val="ka-GE"/>
                                        </w:rPr>
                                      </w:pPr>
                                      <w:r>
                                        <w:rPr>
                                          <w:lang w:val="ka-GE"/>
                                        </w:rPr>
                                        <w:t>7</w:t>
                                      </w:r>
                                      <w:r w:rsidR="00981A72">
                                        <w:rPr>
                                          <w:lang w:val="ka-GE"/>
                                        </w:rPr>
                                        <w:t xml:space="preserve"> </w:t>
                                      </w:r>
                                      <w:r>
                                        <w:rPr>
                                          <w:lang w:val="ka-GE"/>
                                        </w:rPr>
                                        <w:t>აპრილი</w:t>
                                      </w:r>
                                      <w:r w:rsidR="008F4295">
                                        <w:rPr>
                                          <w:lang w:val="ka-GE"/>
                                        </w:rPr>
                                        <w:t xml:space="preserve"> </w:t>
                                      </w:r>
                                      <w:r w:rsidR="0041678D">
                                        <w:rPr>
                                          <w:lang w:val="ka-GE"/>
                                        </w:rPr>
                                        <w:t>202</w:t>
                                      </w:r>
                                      <w:r>
                                        <w:rPr>
                                          <w:lang w:val="ka-GE"/>
                                        </w:rPr>
                                        <w:t>6</w:t>
                                      </w:r>
                                    </w:p>
                                    <w:p w14:paraId="5273460A" w14:textId="542B7CEB" w:rsidR="0041678D" w:rsidRPr="00415C7C" w:rsidRDefault="00F2510B" w:rsidP="00DB2A47">
                                      <w:pPr>
                                        <w:rPr>
                                          <w:lang w:val="ka-GE"/>
                                        </w:rPr>
                                      </w:pPr>
                                      <w:r>
                                        <w:rPr>
                                          <w:lang w:val="ka-GE"/>
                                        </w:rPr>
                                        <w:t>17</w:t>
                                      </w:r>
                                      <w:r w:rsidR="00EC0A7C">
                                        <w:rPr>
                                          <w:lang w:val="ka-GE"/>
                                        </w:rPr>
                                        <w:t xml:space="preserve"> აპრილ</w:t>
                                      </w:r>
                                      <w:r w:rsidR="008B482A">
                                        <w:rPr>
                                          <w:lang w:val="ka-GE"/>
                                        </w:rPr>
                                        <w:t xml:space="preserve">ი </w:t>
                                      </w:r>
                                      <w:r w:rsidR="004E6505">
                                        <w:rPr>
                                          <w:lang w:val="ka-GE"/>
                                        </w:rPr>
                                        <w:t xml:space="preserve"> </w:t>
                                      </w:r>
                                      <w:r w:rsidR="008356C1">
                                        <w:rPr>
                                          <w:lang w:val="ka-GE"/>
                                        </w:rPr>
                                        <w:t>202</w:t>
                                      </w:r>
                                      <w:r w:rsidR="00EC0A7C">
                                        <w:rPr>
                                          <w:lang w:val="ka-GE"/>
                                        </w:rPr>
                                        <w:t>6</w:t>
                                      </w:r>
                                    </w:p>
                                  </w:tc>
                                </w:tr>
                                <w:tr w:rsidR="0041678D" w:rsidRPr="00DF2E46" w14:paraId="26CDC481" w14:textId="77777777" w:rsidTr="00305561">
                                  <w:tc>
                                    <w:tcPr>
                                      <w:tcW w:w="3528" w:type="dxa"/>
                                    </w:tcPr>
                                    <w:p w14:paraId="217C017A" w14:textId="762B7DE6" w:rsidR="0041678D" w:rsidRPr="002838F4" w:rsidRDefault="0041678D" w:rsidP="00305561">
                                      <w:pPr>
                                        <w:rPr>
                                          <w:lang w:val="ka-GE"/>
                                        </w:rPr>
                                      </w:pPr>
                                      <w:r>
                                        <w:rPr>
                                          <w:lang w:val="ka-GE"/>
                                        </w:rPr>
                                        <w:t>საკონტაქტო პირი</w:t>
                                      </w:r>
                                    </w:p>
                                  </w:tc>
                                  <w:tc>
                                    <w:tcPr>
                                      <w:tcW w:w="6750" w:type="dxa"/>
                                    </w:tcPr>
                                    <w:p w14:paraId="7C3BF204" w14:textId="2AF22B74" w:rsidR="0041678D" w:rsidRPr="00B9072A" w:rsidRDefault="00B9072A" w:rsidP="009E06FA">
                                      <w:r>
                                        <w:rPr>
                                          <w:lang w:val="ka-GE"/>
                                        </w:rPr>
                                        <w:t>ანი სტეფნაძე</w:t>
                                      </w:r>
                                    </w:p>
                                    <w:p w14:paraId="03DC1A05" w14:textId="00EBBBB2" w:rsidR="00B9072A" w:rsidRDefault="00B9072A" w:rsidP="00B9072A">
                                      <w:pPr>
                                        <w:rPr>
                                          <w:lang w:val="ka-GE"/>
                                        </w:rPr>
                                      </w:pPr>
                                      <w:hyperlink r:id="rId9" w:history="1">
                                        <w:r w:rsidRPr="00E23EEE">
                                          <w:rPr>
                                            <w:rStyle w:val="Hyperlink"/>
                                          </w:rPr>
                                          <w:t>astepnadze@bog.ge</w:t>
                                        </w:r>
                                      </w:hyperlink>
                                      <w:r>
                                        <w:t xml:space="preserve"> </w:t>
                                      </w:r>
                                      <w:hyperlink r:id="rId10" w:history="1"/>
                                    </w:p>
                                    <w:p w14:paraId="2D516649" w14:textId="73E6C6A0" w:rsidR="00DB2A47" w:rsidRPr="00DB2A47" w:rsidRDefault="00B9072A" w:rsidP="00B9072A">
                                      <w:r>
                                        <w:t xml:space="preserve">+995 </w:t>
                                      </w:r>
                                      <w:r w:rsidR="0041678D">
                                        <w:rPr>
                                          <w:lang w:val="ka-GE"/>
                                        </w:rPr>
                                        <w:t>5</w:t>
                                      </w:r>
                                      <w:r w:rsidR="0041678D">
                                        <w:t>7</w:t>
                                      </w:r>
                                      <w:r>
                                        <w:t>9 24 34 75</w:t>
                                      </w:r>
                                    </w:p>
                                  </w:tc>
                                </w:tr>
                              </w:tbl>
                              <w:p w14:paraId="3400B4FE" w14:textId="647652FF" w:rsidR="0041678D" w:rsidRPr="00C46668" w:rsidRDefault="0041678D"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41678D" w:rsidRPr="00305561" w:rsidRDefault="0041678D"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41678D" w:rsidRPr="00B54832" w14:paraId="59B4BB47" w14:textId="77777777" w:rsidTr="00305561">
                            <w:tc>
                              <w:tcPr>
                                <w:tcW w:w="3528" w:type="dxa"/>
                              </w:tcPr>
                              <w:p w14:paraId="06405214" w14:textId="627C6A99" w:rsidR="0041678D" w:rsidRPr="00044204" w:rsidRDefault="0041678D" w:rsidP="00305561">
                                <w:pPr>
                                  <w:rPr>
                                    <w:lang w:val="ka-GE"/>
                                  </w:rPr>
                                </w:pPr>
                              </w:p>
                            </w:tc>
                            <w:tc>
                              <w:tcPr>
                                <w:tcW w:w="6750" w:type="dxa"/>
                              </w:tcPr>
                              <w:p w14:paraId="6C998CA0" w14:textId="482F87E0" w:rsidR="0041678D" w:rsidRPr="007778A1" w:rsidRDefault="0041678D" w:rsidP="007C5AE6">
                                <w:pPr>
                                  <w:rPr>
                                    <w:lang w:val="ka-GE"/>
                                  </w:rPr>
                                </w:pPr>
                              </w:p>
                            </w:tc>
                          </w:tr>
                          <w:tr w:rsidR="0041678D" w:rsidRPr="00DF2E46" w14:paraId="2B52C5D3" w14:textId="77777777" w:rsidTr="00305561">
                            <w:tc>
                              <w:tcPr>
                                <w:tcW w:w="3528" w:type="dxa"/>
                              </w:tcPr>
                              <w:p w14:paraId="03251D2E" w14:textId="5AF30440" w:rsidR="0041678D" w:rsidRDefault="0041678D" w:rsidP="009E06FA">
                                <w:pPr>
                                  <w:rPr>
                                    <w:lang w:val="ka-GE"/>
                                  </w:rPr>
                                </w:pPr>
                                <w:r>
                                  <w:rPr>
                                    <w:lang w:val="ka-GE"/>
                                  </w:rPr>
                                  <w:t>გამოცხადების თარიღი:</w:t>
                                </w:r>
                              </w:p>
                              <w:p w14:paraId="05817507" w14:textId="37F6E610" w:rsidR="0041678D" w:rsidRPr="007C5AE6" w:rsidRDefault="0041678D" w:rsidP="009E06FA">
                                <w:pPr>
                                  <w:rPr>
                                    <w:lang w:val="ka-GE"/>
                                  </w:rPr>
                                </w:pPr>
                                <w:r>
                                  <w:rPr>
                                    <w:lang w:val="ka-GE"/>
                                  </w:rPr>
                                  <w:t>დასრულების თარიღი:</w:t>
                                </w:r>
                              </w:p>
                            </w:tc>
                            <w:tc>
                              <w:tcPr>
                                <w:tcW w:w="6750" w:type="dxa"/>
                              </w:tcPr>
                              <w:p w14:paraId="705E0886" w14:textId="3DF40B4C" w:rsidR="00B9072A" w:rsidRDefault="00EC0A7C" w:rsidP="00F12A43">
                                <w:pPr>
                                  <w:rPr>
                                    <w:lang w:val="ka-GE"/>
                                  </w:rPr>
                                </w:pPr>
                                <w:r>
                                  <w:rPr>
                                    <w:lang w:val="ka-GE"/>
                                  </w:rPr>
                                  <w:t>7</w:t>
                                </w:r>
                                <w:r w:rsidR="00981A72">
                                  <w:rPr>
                                    <w:lang w:val="ka-GE"/>
                                  </w:rPr>
                                  <w:t xml:space="preserve"> </w:t>
                                </w:r>
                                <w:r>
                                  <w:rPr>
                                    <w:lang w:val="ka-GE"/>
                                  </w:rPr>
                                  <w:t>აპრილი</w:t>
                                </w:r>
                                <w:r w:rsidR="008F4295">
                                  <w:rPr>
                                    <w:lang w:val="ka-GE"/>
                                  </w:rPr>
                                  <w:t xml:space="preserve"> </w:t>
                                </w:r>
                                <w:r w:rsidR="0041678D">
                                  <w:rPr>
                                    <w:lang w:val="ka-GE"/>
                                  </w:rPr>
                                  <w:t>202</w:t>
                                </w:r>
                                <w:r>
                                  <w:rPr>
                                    <w:lang w:val="ka-GE"/>
                                  </w:rPr>
                                  <w:t>6</w:t>
                                </w:r>
                              </w:p>
                              <w:p w14:paraId="5273460A" w14:textId="542B7CEB" w:rsidR="0041678D" w:rsidRPr="00415C7C" w:rsidRDefault="00F2510B" w:rsidP="00DB2A47">
                                <w:pPr>
                                  <w:rPr>
                                    <w:lang w:val="ka-GE"/>
                                  </w:rPr>
                                </w:pPr>
                                <w:r>
                                  <w:rPr>
                                    <w:lang w:val="ka-GE"/>
                                  </w:rPr>
                                  <w:t>17</w:t>
                                </w:r>
                                <w:r w:rsidR="00EC0A7C">
                                  <w:rPr>
                                    <w:lang w:val="ka-GE"/>
                                  </w:rPr>
                                  <w:t xml:space="preserve"> აპრილ</w:t>
                                </w:r>
                                <w:r w:rsidR="008B482A">
                                  <w:rPr>
                                    <w:lang w:val="ka-GE"/>
                                  </w:rPr>
                                  <w:t xml:space="preserve">ი </w:t>
                                </w:r>
                                <w:r w:rsidR="004E6505">
                                  <w:rPr>
                                    <w:lang w:val="ka-GE"/>
                                  </w:rPr>
                                  <w:t xml:space="preserve"> </w:t>
                                </w:r>
                                <w:r w:rsidR="008356C1">
                                  <w:rPr>
                                    <w:lang w:val="ka-GE"/>
                                  </w:rPr>
                                  <w:t>202</w:t>
                                </w:r>
                                <w:r w:rsidR="00EC0A7C">
                                  <w:rPr>
                                    <w:lang w:val="ka-GE"/>
                                  </w:rPr>
                                  <w:t>6</w:t>
                                </w:r>
                              </w:p>
                            </w:tc>
                          </w:tr>
                          <w:tr w:rsidR="0041678D" w:rsidRPr="00DF2E46" w14:paraId="26CDC481" w14:textId="77777777" w:rsidTr="00305561">
                            <w:tc>
                              <w:tcPr>
                                <w:tcW w:w="3528" w:type="dxa"/>
                              </w:tcPr>
                              <w:p w14:paraId="217C017A" w14:textId="762B7DE6" w:rsidR="0041678D" w:rsidRPr="002838F4" w:rsidRDefault="0041678D" w:rsidP="00305561">
                                <w:pPr>
                                  <w:rPr>
                                    <w:lang w:val="ka-GE"/>
                                  </w:rPr>
                                </w:pPr>
                                <w:r>
                                  <w:rPr>
                                    <w:lang w:val="ka-GE"/>
                                  </w:rPr>
                                  <w:t>საკონტაქტო პირი</w:t>
                                </w:r>
                              </w:p>
                            </w:tc>
                            <w:tc>
                              <w:tcPr>
                                <w:tcW w:w="6750" w:type="dxa"/>
                              </w:tcPr>
                              <w:p w14:paraId="7C3BF204" w14:textId="2AF22B74" w:rsidR="0041678D" w:rsidRPr="00B9072A" w:rsidRDefault="00B9072A" w:rsidP="009E06FA">
                                <w:r>
                                  <w:rPr>
                                    <w:lang w:val="ka-GE"/>
                                  </w:rPr>
                                  <w:t>ანი სტეფნაძე</w:t>
                                </w:r>
                              </w:p>
                              <w:p w14:paraId="03DC1A05" w14:textId="00EBBBB2" w:rsidR="00B9072A" w:rsidRDefault="00B9072A" w:rsidP="00B9072A">
                                <w:pPr>
                                  <w:rPr>
                                    <w:lang w:val="ka-GE"/>
                                  </w:rPr>
                                </w:pPr>
                                <w:hyperlink r:id="rId11" w:history="1">
                                  <w:r w:rsidRPr="00E23EEE">
                                    <w:rPr>
                                      <w:rStyle w:val="Hyperlink"/>
                                    </w:rPr>
                                    <w:t>astepnadze@bog.ge</w:t>
                                  </w:r>
                                </w:hyperlink>
                                <w:r>
                                  <w:t xml:space="preserve"> </w:t>
                                </w:r>
                                <w:hyperlink r:id="rId12" w:history="1"/>
                              </w:p>
                              <w:p w14:paraId="2D516649" w14:textId="73E6C6A0" w:rsidR="00DB2A47" w:rsidRPr="00DB2A47" w:rsidRDefault="00B9072A" w:rsidP="00B9072A">
                                <w:r>
                                  <w:t xml:space="preserve">+995 </w:t>
                                </w:r>
                                <w:r w:rsidR="0041678D">
                                  <w:rPr>
                                    <w:lang w:val="ka-GE"/>
                                  </w:rPr>
                                  <w:t>5</w:t>
                                </w:r>
                                <w:r w:rsidR="0041678D">
                                  <w:t>7</w:t>
                                </w:r>
                                <w:r>
                                  <w:t>9 24 34 75</w:t>
                                </w:r>
                              </w:p>
                            </w:tc>
                          </w:tr>
                        </w:tbl>
                        <w:p w14:paraId="3400B4FE" w14:textId="647652FF" w:rsidR="0041678D" w:rsidRPr="00C46668" w:rsidRDefault="0041678D" w:rsidP="00305561">
                          <w:pPr>
                            <w:rPr>
                              <w:b/>
                              <w:color w:val="E36C0A" w:themeColor="accent6" w:themeShade="BF"/>
                              <w:sz w:val="44"/>
                              <w:szCs w:val="56"/>
                            </w:rPr>
                          </w:pPr>
                        </w:p>
                      </w:txbxContent>
                    </v:textbox>
                    <w10:wrap type="square" anchorx="margin" anchory="margin"/>
                  </v:shape>
                </w:pict>
              </mc:Fallback>
            </mc:AlternateContent>
          </w:r>
          <w:r w:rsidR="002E7950" w:rsidRPr="001C15B4">
            <w:rPr>
              <w:rFonts w:asciiTheme="minorHAnsi" w:hAnsiTheme="minorHAnsi" w:cstheme="minorHAnsi"/>
            </w:rPr>
            <w:br w:type="page"/>
          </w:r>
        </w:p>
      </w:sdtContent>
    </w:sdt>
    <w:p w14:paraId="231B3834" w14:textId="419BCCA8" w:rsidR="00361FEF" w:rsidRPr="001C15B4" w:rsidRDefault="00361FEF" w:rsidP="00EF5A27">
      <w:pPr>
        <w:framePr w:hSpace="180" w:wrap="around" w:vAnchor="text" w:hAnchor="margin" w:y="104"/>
        <w:suppressOverlap/>
        <w:rPr>
          <w:rFonts w:asciiTheme="minorHAnsi" w:hAnsiTheme="minorHAnsi" w:cstheme="minorHAnsi"/>
          <w:b/>
          <w:sz w:val="28"/>
          <w:szCs w:val="28"/>
          <w:lang w:val="ka-GE"/>
        </w:rPr>
      </w:pPr>
    </w:p>
    <w:p w14:paraId="479AC898" w14:textId="782989B4" w:rsidR="00DE53CA" w:rsidRDefault="00DE53CA" w:rsidP="00CF553C">
      <w:pPr>
        <w:pStyle w:val="TOCHeading"/>
        <w:ind w:left="360"/>
        <w:jc w:val="center"/>
        <w:rPr>
          <w:rFonts w:cs="Arial"/>
          <w:color w:val="auto"/>
          <w:sz w:val="40"/>
          <w:szCs w:val="56"/>
          <w:lang w:val="ka-GE"/>
        </w:rPr>
      </w:pPr>
      <w:bookmarkStart w:id="0" w:name="_Toc456350217"/>
      <w:bookmarkStart w:id="1" w:name="_Toc456347628"/>
    </w:p>
    <w:p w14:paraId="756FE995" w14:textId="760C719A" w:rsidR="00B7743C" w:rsidRPr="00B9072A" w:rsidRDefault="00B7743C" w:rsidP="00B7743C">
      <w:pPr>
        <w:jc w:val="center"/>
        <w:rPr>
          <w:b/>
          <w:color w:val="E36C0A" w:themeColor="accent6" w:themeShade="BF"/>
          <w:sz w:val="44"/>
          <w:szCs w:val="56"/>
          <w:lang w:val="ka-GE"/>
        </w:rPr>
      </w:pPr>
      <w:r>
        <w:rPr>
          <w:rFonts w:cs="Arial"/>
          <w:b/>
          <w:color w:val="auto"/>
          <w:sz w:val="40"/>
          <w:szCs w:val="56"/>
          <w:lang w:val="af-ZA"/>
        </w:rPr>
        <w:t xml:space="preserve">  </w:t>
      </w:r>
      <w:r>
        <w:rPr>
          <w:rFonts w:cs="Arial"/>
          <w:b/>
          <w:color w:val="auto"/>
          <w:sz w:val="40"/>
          <w:szCs w:val="56"/>
          <w:lang w:val="ka-GE"/>
        </w:rPr>
        <w:t>ტენდერი</w:t>
      </w:r>
      <w:r>
        <w:rPr>
          <w:rFonts w:cs="Arial"/>
          <w:b/>
          <w:color w:val="auto"/>
          <w:sz w:val="40"/>
          <w:szCs w:val="56"/>
          <w:lang w:val="af-ZA"/>
        </w:rPr>
        <w:t xml:space="preserve"> </w:t>
      </w:r>
      <w:r>
        <w:rPr>
          <w:rFonts w:cs="Arial"/>
          <w:b/>
          <w:color w:val="auto"/>
          <w:sz w:val="40"/>
          <w:szCs w:val="56"/>
          <w:lang w:val="ka-GE"/>
        </w:rPr>
        <w:t xml:space="preserve">ბრენდირებული კომპიუტერების </w:t>
      </w:r>
      <w:proofErr w:type="spellStart"/>
      <w:r>
        <w:rPr>
          <w:rFonts w:cs="Arial"/>
          <w:b/>
          <w:color w:val="auto"/>
          <w:sz w:val="40"/>
          <w:szCs w:val="56"/>
        </w:rPr>
        <w:t>შესყიდვისთვის</w:t>
      </w:r>
      <w:proofErr w:type="spellEnd"/>
    </w:p>
    <w:p w14:paraId="180E5041" w14:textId="050891ED" w:rsidR="00DE53CA" w:rsidRPr="00242E68" w:rsidRDefault="00DE53CA" w:rsidP="00DE53CA">
      <w:pPr>
        <w:jc w:val="center"/>
        <w:rPr>
          <w:b/>
          <w:color w:val="E36C0A" w:themeColor="accent6" w:themeShade="BF"/>
          <w:sz w:val="44"/>
          <w:szCs w:val="56"/>
          <w:lang w:val="ka-GE"/>
        </w:rPr>
      </w:pPr>
    </w:p>
    <w:sdt>
      <w:sdtPr>
        <w:rPr>
          <w:rFonts w:asciiTheme="minorHAnsi" w:eastAsiaTheme="minorHAnsi" w:hAnsiTheme="minorHAnsi"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3E290B14" w:rsidR="00633247" w:rsidRPr="001C15B4" w:rsidRDefault="008E3F33" w:rsidP="00CF553C">
          <w:pPr>
            <w:pStyle w:val="TOCHeading"/>
            <w:ind w:left="360"/>
            <w:jc w:val="center"/>
            <w:rPr>
              <w:rFonts w:asciiTheme="minorHAnsi" w:eastAsiaTheme="minorHAnsi" w:hAnsiTheme="minorHAnsi" w:cstheme="minorHAnsi"/>
              <w:b w:val="0"/>
              <w:bCs w:val="0"/>
              <w:color w:val="auto"/>
              <w:sz w:val="24"/>
              <w:szCs w:val="56"/>
              <w:lang w:val="ka-GE" w:eastAsia="en-US"/>
            </w:rPr>
          </w:pPr>
          <w:r w:rsidRPr="001C15B4">
            <w:rPr>
              <w:rFonts w:eastAsiaTheme="minorHAnsi" w:cs="Sylfaen"/>
              <w:b w:val="0"/>
              <w:bCs w:val="0"/>
              <w:color w:val="auto"/>
              <w:sz w:val="24"/>
              <w:szCs w:val="56"/>
              <w:lang w:val="ka-GE" w:eastAsia="en-US"/>
            </w:rPr>
            <w:t>სარჩევი</w:t>
          </w:r>
        </w:p>
        <w:p w14:paraId="598503F6" w14:textId="77777777" w:rsidR="007E3709" w:rsidRDefault="00633247">
          <w:pPr>
            <w:pStyle w:val="TOC1"/>
            <w:rPr>
              <w:rFonts w:asciiTheme="minorHAnsi" w:eastAsiaTheme="minorEastAsia" w:hAnsiTheme="minorHAnsi"/>
              <w:noProof/>
              <w:color w:val="auto"/>
              <w:sz w:val="22"/>
              <w:szCs w:val="22"/>
            </w:rPr>
          </w:pPr>
          <w:r w:rsidRPr="001C15B4">
            <w:rPr>
              <w:rFonts w:asciiTheme="minorHAnsi" w:hAnsiTheme="minorHAnsi" w:cstheme="minorHAnsi"/>
            </w:rPr>
            <w:fldChar w:fldCharType="begin"/>
          </w:r>
          <w:r w:rsidRPr="001C15B4">
            <w:rPr>
              <w:rFonts w:asciiTheme="minorHAnsi" w:hAnsiTheme="minorHAnsi" w:cstheme="minorHAnsi"/>
            </w:rPr>
            <w:instrText xml:space="preserve"> TOC \o "1-3" \h \z \u </w:instrText>
          </w:r>
          <w:r w:rsidRPr="001C15B4">
            <w:rPr>
              <w:rFonts w:asciiTheme="minorHAnsi" w:hAnsiTheme="minorHAnsi" w:cstheme="minorHAnsi"/>
            </w:rPr>
            <w:fldChar w:fldCharType="separate"/>
          </w:r>
          <w:hyperlink w:anchor="_Toc22227845" w:history="1">
            <w:r w:rsidR="007E3709" w:rsidRPr="00B02D27">
              <w:rPr>
                <w:rStyle w:val="Hyperlink"/>
                <w:rFonts w:eastAsiaTheme="majorEastAsia" w:cstheme="majorBidi"/>
                <w:b/>
                <w:noProof/>
                <w:lang w:val="ka-GE" w:eastAsia="ja-JP"/>
              </w:rPr>
              <w:t>ინსტრუქცია ტენდერში მონაწილეთათვის</w:t>
            </w:r>
            <w:r w:rsidR="007E3709">
              <w:rPr>
                <w:noProof/>
                <w:webHidden/>
              </w:rPr>
              <w:tab/>
            </w:r>
            <w:r w:rsidR="007E3709">
              <w:rPr>
                <w:noProof/>
                <w:webHidden/>
              </w:rPr>
              <w:fldChar w:fldCharType="begin"/>
            </w:r>
            <w:r w:rsidR="007E3709">
              <w:rPr>
                <w:noProof/>
                <w:webHidden/>
              </w:rPr>
              <w:instrText xml:space="preserve"> PAGEREF _Toc22227845 \h </w:instrText>
            </w:r>
            <w:r w:rsidR="007E3709">
              <w:rPr>
                <w:noProof/>
                <w:webHidden/>
              </w:rPr>
            </w:r>
            <w:r w:rsidR="007E3709">
              <w:rPr>
                <w:noProof/>
                <w:webHidden/>
              </w:rPr>
              <w:fldChar w:fldCharType="separate"/>
            </w:r>
            <w:r w:rsidR="00647F5F">
              <w:rPr>
                <w:noProof/>
                <w:webHidden/>
              </w:rPr>
              <w:t>2</w:t>
            </w:r>
            <w:r w:rsidR="007E3709">
              <w:rPr>
                <w:noProof/>
                <w:webHidden/>
              </w:rPr>
              <w:fldChar w:fldCharType="end"/>
            </w:r>
          </w:hyperlink>
        </w:p>
        <w:p w14:paraId="5EF5CBCF" w14:textId="77777777" w:rsidR="007E3709" w:rsidRDefault="007E3709">
          <w:pPr>
            <w:pStyle w:val="TOC1"/>
            <w:rPr>
              <w:rFonts w:asciiTheme="minorHAnsi" w:eastAsiaTheme="minorEastAsia" w:hAnsiTheme="minorHAnsi"/>
              <w:noProof/>
              <w:color w:val="auto"/>
              <w:sz w:val="22"/>
              <w:szCs w:val="22"/>
            </w:rPr>
          </w:pPr>
          <w:hyperlink w:anchor="_Toc22227846" w:history="1">
            <w:r w:rsidRPr="00B02D27">
              <w:rPr>
                <w:rStyle w:val="Hyperlink"/>
                <w:rFonts w:eastAsiaTheme="majorEastAsia" w:cstheme="majorBidi"/>
                <w:b/>
                <w:noProof/>
                <w:lang w:val="ka-GE" w:eastAsia="ja-JP"/>
              </w:rPr>
              <w:t>სატენდერო მოთხოვნები</w:t>
            </w:r>
            <w:r>
              <w:rPr>
                <w:noProof/>
                <w:webHidden/>
              </w:rPr>
              <w:tab/>
            </w:r>
            <w:r>
              <w:rPr>
                <w:noProof/>
                <w:webHidden/>
              </w:rPr>
              <w:fldChar w:fldCharType="begin"/>
            </w:r>
            <w:r>
              <w:rPr>
                <w:noProof/>
                <w:webHidden/>
              </w:rPr>
              <w:instrText xml:space="preserve"> PAGEREF _Toc22227846 \h </w:instrText>
            </w:r>
            <w:r>
              <w:rPr>
                <w:noProof/>
                <w:webHidden/>
              </w:rPr>
            </w:r>
            <w:r>
              <w:rPr>
                <w:noProof/>
                <w:webHidden/>
              </w:rPr>
              <w:fldChar w:fldCharType="separate"/>
            </w:r>
            <w:r w:rsidR="00647F5F">
              <w:rPr>
                <w:noProof/>
                <w:webHidden/>
              </w:rPr>
              <w:t>2</w:t>
            </w:r>
            <w:r>
              <w:rPr>
                <w:noProof/>
                <w:webHidden/>
              </w:rPr>
              <w:fldChar w:fldCharType="end"/>
            </w:r>
          </w:hyperlink>
        </w:p>
        <w:p w14:paraId="16989D11" w14:textId="77777777" w:rsidR="007E3709" w:rsidRDefault="007E3709">
          <w:pPr>
            <w:pStyle w:val="TOC1"/>
            <w:rPr>
              <w:rFonts w:asciiTheme="minorHAnsi" w:eastAsiaTheme="minorEastAsia" w:hAnsiTheme="minorHAnsi"/>
              <w:noProof/>
              <w:color w:val="auto"/>
              <w:sz w:val="22"/>
              <w:szCs w:val="22"/>
            </w:rPr>
          </w:pPr>
          <w:hyperlink w:anchor="_Toc22227847" w:history="1">
            <w:r w:rsidRPr="00B02D27">
              <w:rPr>
                <w:rStyle w:val="Hyperlink"/>
                <w:rFonts w:eastAsiaTheme="majorEastAsia" w:cstheme="majorBidi"/>
                <w:b/>
                <w:noProof/>
                <w:lang w:val="ka-GE" w:eastAsia="ja-JP"/>
              </w:rPr>
              <w:t>დამატებითი ინფორმაცია:</w:t>
            </w:r>
            <w:r>
              <w:rPr>
                <w:noProof/>
                <w:webHidden/>
              </w:rPr>
              <w:tab/>
            </w:r>
            <w:r>
              <w:rPr>
                <w:noProof/>
                <w:webHidden/>
              </w:rPr>
              <w:fldChar w:fldCharType="begin"/>
            </w:r>
            <w:r>
              <w:rPr>
                <w:noProof/>
                <w:webHidden/>
              </w:rPr>
              <w:instrText xml:space="preserve"> PAGEREF _Toc22227847 \h </w:instrText>
            </w:r>
            <w:r>
              <w:rPr>
                <w:noProof/>
                <w:webHidden/>
              </w:rPr>
            </w:r>
            <w:r>
              <w:rPr>
                <w:noProof/>
                <w:webHidden/>
              </w:rPr>
              <w:fldChar w:fldCharType="separate"/>
            </w:r>
            <w:r w:rsidR="00647F5F">
              <w:rPr>
                <w:noProof/>
                <w:webHidden/>
              </w:rPr>
              <w:t>3</w:t>
            </w:r>
            <w:r>
              <w:rPr>
                <w:noProof/>
                <w:webHidden/>
              </w:rPr>
              <w:fldChar w:fldCharType="end"/>
            </w:r>
          </w:hyperlink>
        </w:p>
        <w:p w14:paraId="77CE58FC" w14:textId="77777777" w:rsidR="007E3709" w:rsidRDefault="007E3709">
          <w:pPr>
            <w:pStyle w:val="TOC1"/>
            <w:rPr>
              <w:rFonts w:asciiTheme="minorHAnsi" w:eastAsiaTheme="minorEastAsia" w:hAnsiTheme="minorHAnsi"/>
              <w:noProof/>
              <w:color w:val="auto"/>
              <w:sz w:val="22"/>
              <w:szCs w:val="22"/>
            </w:rPr>
          </w:pPr>
          <w:hyperlink w:anchor="_Toc22227848" w:history="1">
            <w:r w:rsidRPr="00B02D27">
              <w:rPr>
                <w:rStyle w:val="Hyperlink"/>
                <w:rFonts w:cs="Sylfaen"/>
                <w:noProof/>
              </w:rPr>
              <w:t>დანართი1: ფასების ცხრილი</w:t>
            </w:r>
            <w:r>
              <w:rPr>
                <w:noProof/>
                <w:webHidden/>
              </w:rPr>
              <w:tab/>
            </w:r>
            <w:r>
              <w:rPr>
                <w:noProof/>
                <w:webHidden/>
              </w:rPr>
              <w:fldChar w:fldCharType="begin"/>
            </w:r>
            <w:r>
              <w:rPr>
                <w:noProof/>
                <w:webHidden/>
              </w:rPr>
              <w:instrText xml:space="preserve"> PAGEREF _Toc22227848 \h </w:instrText>
            </w:r>
            <w:r>
              <w:rPr>
                <w:noProof/>
                <w:webHidden/>
              </w:rPr>
            </w:r>
            <w:r>
              <w:rPr>
                <w:noProof/>
                <w:webHidden/>
              </w:rPr>
              <w:fldChar w:fldCharType="separate"/>
            </w:r>
            <w:r w:rsidR="00647F5F">
              <w:rPr>
                <w:noProof/>
                <w:webHidden/>
              </w:rPr>
              <w:t>4</w:t>
            </w:r>
            <w:r>
              <w:rPr>
                <w:noProof/>
                <w:webHidden/>
              </w:rPr>
              <w:fldChar w:fldCharType="end"/>
            </w:r>
          </w:hyperlink>
        </w:p>
        <w:p w14:paraId="4238A426" w14:textId="77777777" w:rsidR="007E3709" w:rsidRDefault="007E3709">
          <w:pPr>
            <w:pStyle w:val="TOC1"/>
            <w:rPr>
              <w:rFonts w:asciiTheme="minorHAnsi" w:eastAsiaTheme="minorEastAsia" w:hAnsiTheme="minorHAnsi"/>
              <w:noProof/>
              <w:color w:val="auto"/>
              <w:sz w:val="22"/>
              <w:szCs w:val="22"/>
            </w:rPr>
          </w:pPr>
          <w:hyperlink w:anchor="_Toc22227849" w:history="1">
            <w:r w:rsidRPr="00B02D27">
              <w:rPr>
                <w:rStyle w:val="Hyperlink"/>
                <w:rFonts w:cs="Sylfaen"/>
                <w:noProof/>
              </w:rPr>
              <w:t>დანართი 2: საბანკო რეკვიზიტები</w:t>
            </w:r>
            <w:r>
              <w:rPr>
                <w:noProof/>
                <w:webHidden/>
              </w:rPr>
              <w:tab/>
            </w:r>
            <w:r>
              <w:rPr>
                <w:noProof/>
                <w:webHidden/>
              </w:rPr>
              <w:fldChar w:fldCharType="begin"/>
            </w:r>
            <w:r>
              <w:rPr>
                <w:noProof/>
                <w:webHidden/>
              </w:rPr>
              <w:instrText xml:space="preserve"> PAGEREF _Toc22227849 \h </w:instrText>
            </w:r>
            <w:r>
              <w:rPr>
                <w:noProof/>
                <w:webHidden/>
              </w:rPr>
            </w:r>
            <w:r>
              <w:rPr>
                <w:noProof/>
                <w:webHidden/>
              </w:rPr>
              <w:fldChar w:fldCharType="separate"/>
            </w:r>
            <w:r w:rsidR="00647F5F">
              <w:rPr>
                <w:noProof/>
                <w:webHidden/>
              </w:rPr>
              <w:t>5</w:t>
            </w:r>
            <w:r>
              <w:rPr>
                <w:noProof/>
                <w:webHidden/>
              </w:rPr>
              <w:fldChar w:fldCharType="end"/>
            </w:r>
          </w:hyperlink>
        </w:p>
        <w:p w14:paraId="60752384" w14:textId="736C51CA" w:rsidR="001665D6" w:rsidRPr="001C15B4" w:rsidRDefault="00633247" w:rsidP="00534B11">
          <w:pPr>
            <w:rPr>
              <w:rFonts w:asciiTheme="minorHAnsi" w:hAnsiTheme="minorHAnsi" w:cstheme="minorHAnsi"/>
            </w:rPr>
          </w:pPr>
          <w:r w:rsidRPr="001C15B4">
            <w:rPr>
              <w:rFonts w:asciiTheme="minorHAnsi" w:hAnsiTheme="minorHAnsi" w:cstheme="minorHAnsi"/>
              <w:b/>
              <w:bCs/>
              <w:noProof/>
            </w:rPr>
            <w:fldChar w:fldCharType="end"/>
          </w:r>
        </w:p>
      </w:sdtContent>
    </w:sdt>
    <w:p w14:paraId="54ED23B9" w14:textId="77777777" w:rsidR="00533CA6" w:rsidRPr="001C15B4" w:rsidRDefault="00533CA6">
      <w:pPr>
        <w:jc w:val="left"/>
        <w:rPr>
          <w:rFonts w:asciiTheme="minorHAnsi" w:eastAsiaTheme="majorEastAsia" w:hAnsiTheme="minorHAnsi" w:cstheme="minorHAnsi"/>
          <w:b/>
          <w:bCs/>
          <w:color w:val="FF671B"/>
          <w:sz w:val="28"/>
          <w:szCs w:val="28"/>
          <w:lang w:eastAsia="ja-JP"/>
        </w:rPr>
      </w:pPr>
      <w:r w:rsidRPr="001C15B4">
        <w:rPr>
          <w:rFonts w:asciiTheme="minorHAnsi" w:hAnsiTheme="minorHAnsi" w:cstheme="minorHAnsi"/>
        </w:rPr>
        <w:br w:type="page"/>
      </w:r>
    </w:p>
    <w:p w14:paraId="49836C83" w14:textId="1A4780FF" w:rsidR="00A66B58" w:rsidRPr="00A66B58" w:rsidRDefault="00A66B58" w:rsidP="00BD4E7F">
      <w:pPr>
        <w:keepNext/>
        <w:keepLines/>
        <w:spacing w:before="180" w:after="120"/>
        <w:ind w:left="360" w:hanging="360"/>
        <w:outlineLvl w:val="0"/>
        <w:rPr>
          <w:rFonts w:eastAsiaTheme="majorEastAsia" w:cstheme="majorBidi"/>
          <w:b/>
          <w:color w:val="FF671B"/>
          <w:sz w:val="24"/>
          <w:szCs w:val="28"/>
          <w:lang w:val="ka-GE" w:eastAsia="ja-JP"/>
        </w:rPr>
      </w:pPr>
      <w:bookmarkStart w:id="2" w:name="_Toc534810151"/>
      <w:bookmarkStart w:id="3" w:name="_Toc22227845"/>
      <w:bookmarkStart w:id="4" w:name="_Toc462407871"/>
      <w:bookmarkEnd w:id="0"/>
      <w:bookmarkEnd w:id="1"/>
      <w:r w:rsidRPr="00A66B58">
        <w:rPr>
          <w:rFonts w:eastAsiaTheme="majorEastAsia" w:cstheme="majorBidi"/>
          <w:b/>
          <w:color w:val="FF671B"/>
          <w:sz w:val="24"/>
          <w:szCs w:val="28"/>
          <w:lang w:val="ka-GE" w:eastAsia="ja-JP"/>
        </w:rPr>
        <w:lastRenderedPageBreak/>
        <w:t>ინსტრუქცია ტენდერში მონაწილეთათვის</w:t>
      </w:r>
      <w:bookmarkEnd w:id="2"/>
      <w:bookmarkEnd w:id="3"/>
    </w:p>
    <w:p w14:paraId="33700273" w14:textId="77777777" w:rsidR="00D1450D" w:rsidRPr="00D1450D" w:rsidRDefault="00D1450D" w:rsidP="00D1450D">
      <w:pPr>
        <w:rPr>
          <w:rFonts w:eastAsiaTheme="minorEastAsia" w:cs="Sylfaen"/>
          <w:lang w:eastAsia="ja-JP"/>
        </w:rPr>
      </w:pPr>
    </w:p>
    <w:p w14:paraId="18CC116B"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პრეტენდენტებმა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სისტემაში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უნდა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ატვირთონ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სატენდერო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დოკუმენტაციით</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მოთხოვნილი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ყველა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დოკუმენტი</w:t>
      </w:r>
      <w:proofErr w:type="spellEnd"/>
      <w:r w:rsidRPr="0041678D">
        <w:rPr>
          <w:rFonts w:ascii="Arial" w:eastAsia="Times New Roman" w:hAnsi="Arial" w:cs="Arial"/>
          <w:color w:val="141B3D"/>
        </w:rPr>
        <w:t>.</w:t>
      </w:r>
    </w:p>
    <w:p w14:paraId="67C4EAD8"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ტენდერის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განმავლობაში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დამატებითი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ინფორმაციის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მოპოვება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დაზუსტება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შესაძლებელია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საკონტაქტო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პირთან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დაკავშირებით</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ელექტონული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ფოსტის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ტელეფონის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საშუალებით</w:t>
      </w:r>
      <w:proofErr w:type="spellEnd"/>
      <w:r w:rsidRPr="0041678D">
        <w:rPr>
          <w:rFonts w:ascii="Arial" w:eastAsia="Times New Roman" w:hAnsi="Arial" w:cs="Arial"/>
          <w:color w:val="141B3D"/>
        </w:rPr>
        <w:t>.</w:t>
      </w:r>
    </w:p>
    <w:p w14:paraId="08724A6C"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ტენდერის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დასრულების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შემდეგ</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სატენდერო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კომისია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განიხილავს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მოწოდებულ</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ინფორმაციას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გამოავლენს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საუკეთესო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პირობების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მქონე</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მომწოდებელს</w:t>
      </w:r>
      <w:proofErr w:type="spellEnd"/>
      <w:r w:rsidRPr="0041678D">
        <w:rPr>
          <w:rFonts w:ascii="Arial" w:eastAsia="Times New Roman" w:hAnsi="Arial" w:cs="Arial"/>
          <w:color w:val="141B3D"/>
        </w:rPr>
        <w:t>.</w:t>
      </w:r>
    </w:p>
    <w:p w14:paraId="239DBE91"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ხელშეკრულების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წინამდებარე</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დოკუმენტის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პირობებს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შორის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წინააღმდეგობის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შემთხვევაში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უპირატესობა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მიენიჭება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ხელშეკრულების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პირობებს</w:t>
      </w:r>
      <w:proofErr w:type="spellEnd"/>
      <w:r w:rsidRPr="0041678D">
        <w:rPr>
          <w:rFonts w:ascii="Arial" w:eastAsia="Times New Roman" w:hAnsi="Arial" w:cs="Arial"/>
          <w:color w:val="141B3D"/>
        </w:rPr>
        <w:t>.</w:t>
      </w:r>
    </w:p>
    <w:p w14:paraId="75A49664"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პრეტენდენტის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მიერ</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ასატვირთი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ყველა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დოკუმენტი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ინფორმაცია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დამოწმებული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უნდა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იყოს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უფლებამოსილი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პირის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ხელმოწერითა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proofErr w:type="gramStart"/>
      <w:r w:rsidRPr="0041678D">
        <w:rPr>
          <w:rFonts w:eastAsia="Times New Roman" w:cs="Sylfaen"/>
          <w:color w:val="141B3D"/>
        </w:rPr>
        <w:t>ბეჭდით</w:t>
      </w:r>
      <w:proofErr w:type="spellEnd"/>
      <w:r w:rsidRPr="0041678D">
        <w:rPr>
          <w:rFonts w:ascii="Arial" w:eastAsia="Times New Roman" w:hAnsi="Arial" w:cs="Arial"/>
          <w:color w:val="141B3D"/>
        </w:rPr>
        <w:t>;</w:t>
      </w:r>
      <w:proofErr w:type="gramEnd"/>
    </w:p>
    <w:p w14:paraId="462A72BD"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proofErr w:type="spellStart"/>
      <w:r w:rsidRPr="0041678D">
        <w:rPr>
          <w:rFonts w:eastAsia="Times New Roman" w:cs="Sylfaen"/>
          <w:color w:val="141B3D"/>
        </w:rPr>
        <w:t>ტენერში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მონაწილეობის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მისაღებად</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აუცილებელია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ორგანიზაციამ</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შეავსოს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შემოთავაზებული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ფასების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ცხრილი</w:t>
      </w:r>
      <w:proofErr w:type="spellEnd"/>
      <w:r w:rsidRPr="0041678D">
        <w:rPr>
          <w:rFonts w:ascii="Arial" w:eastAsia="Times New Roman" w:hAnsi="Arial" w:cs="Arial"/>
          <w:color w:val="141B3D"/>
        </w:rPr>
        <w:t xml:space="preserve"> - </w:t>
      </w:r>
      <w:proofErr w:type="spellStart"/>
      <w:r w:rsidRPr="0041678D">
        <w:rPr>
          <w:rFonts w:eastAsia="Times New Roman" w:cs="Sylfaen"/>
          <w:b/>
          <w:bCs/>
          <w:color w:val="141B3D"/>
        </w:rPr>
        <w:t>დანართი</w:t>
      </w:r>
      <w:proofErr w:type="spellEnd"/>
      <w:r w:rsidRPr="0041678D">
        <w:rPr>
          <w:rFonts w:ascii="Arial" w:eastAsia="Times New Roman" w:hAnsi="Arial" w:cs="Arial"/>
          <w:b/>
          <w:bCs/>
          <w:color w:val="141B3D"/>
        </w:rPr>
        <w:t xml:space="preserve"> </w:t>
      </w:r>
      <w:proofErr w:type="gramStart"/>
      <w:r w:rsidRPr="0041678D">
        <w:rPr>
          <w:rFonts w:ascii="Arial" w:eastAsia="Times New Roman" w:hAnsi="Arial" w:cs="Arial"/>
          <w:b/>
          <w:bCs/>
          <w:color w:val="141B3D"/>
        </w:rPr>
        <w:t>1</w:t>
      </w:r>
      <w:r w:rsidRPr="0041678D">
        <w:rPr>
          <w:rFonts w:ascii="Arial" w:eastAsia="Times New Roman" w:hAnsi="Arial" w:cs="Arial"/>
          <w:color w:val="141B3D"/>
        </w:rPr>
        <w:t>;</w:t>
      </w:r>
      <w:proofErr w:type="gramEnd"/>
      <w:r w:rsidRPr="0041678D">
        <w:rPr>
          <w:rFonts w:ascii="Arial" w:eastAsia="Times New Roman" w:hAnsi="Arial" w:cs="Arial"/>
          <w:color w:val="141B3D"/>
        </w:rPr>
        <w:t> </w:t>
      </w:r>
    </w:p>
    <w:p w14:paraId="6580929A"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პრეტენდენტებმა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თანდართული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ფაილის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შესაბამისად</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შევსებულ</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ფასების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ცხრილში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უნდა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მიუთითონ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შემოთავაზებული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საქონლის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სასაქონლო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ნიშანი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 </w:t>
      </w:r>
      <w:proofErr w:type="spellStart"/>
      <w:r w:rsidRPr="0041678D">
        <w:rPr>
          <w:rFonts w:eastAsia="Times New Roman" w:cs="Sylfaen"/>
          <w:color w:val="141B3D"/>
        </w:rPr>
        <w:t>ან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მარკა</w:t>
      </w:r>
      <w:proofErr w:type="spellEnd"/>
      <w:r w:rsidRPr="0041678D">
        <w:rPr>
          <w:rFonts w:ascii="Arial" w:eastAsia="Times New Roman" w:hAnsi="Arial" w:cs="Arial"/>
          <w:color w:val="141B3D"/>
        </w:rPr>
        <w:t xml:space="preserve"> / </w:t>
      </w:r>
      <w:proofErr w:type="spellStart"/>
      <w:r w:rsidRPr="0041678D">
        <w:rPr>
          <w:rFonts w:eastAsia="Times New Roman" w:cs="Sylfaen"/>
          <w:color w:val="141B3D"/>
        </w:rPr>
        <w:t>მოდელი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არსებობის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შემთხვევაში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ასევე</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მწარმოებელი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კომპანია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წარმოშობის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ქვეყანა</w:t>
      </w:r>
      <w:proofErr w:type="spellEnd"/>
      <w:r w:rsidRPr="0041678D">
        <w:rPr>
          <w:rFonts w:ascii="Arial" w:eastAsia="Times New Roman" w:hAnsi="Arial" w:cs="Arial"/>
          <w:color w:val="141B3D"/>
        </w:rPr>
        <w:t>.</w:t>
      </w:r>
    </w:p>
    <w:p w14:paraId="108504E6"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შემოთავაზებული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პროდუქტი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სრულად</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უნდა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აკმაყოფილებდეს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სატენდერო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დოკუმენტაციაში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მოცემულ</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მინიმალურ</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პარამეტრებს</w:t>
      </w:r>
      <w:proofErr w:type="spellEnd"/>
      <w:r w:rsidRPr="0041678D">
        <w:rPr>
          <w:rFonts w:ascii="Arial" w:eastAsia="Times New Roman" w:hAnsi="Arial" w:cs="Arial"/>
          <w:color w:val="141B3D"/>
        </w:rPr>
        <w:t>.</w:t>
      </w:r>
    </w:p>
    <w:p w14:paraId="5A19B50F" w14:textId="77777777" w:rsidR="0041678D" w:rsidRPr="0041678D" w:rsidRDefault="0041678D" w:rsidP="0041678D">
      <w:pPr>
        <w:numPr>
          <w:ilvl w:val="0"/>
          <w:numId w:val="24"/>
        </w:numPr>
        <w:shd w:val="clear" w:color="auto" w:fill="FFFFFF"/>
        <w:spacing w:after="150"/>
        <w:ind w:left="0"/>
        <w:jc w:val="left"/>
        <w:rPr>
          <w:rFonts w:ascii="Arial" w:eastAsia="Times New Roman" w:hAnsi="Arial" w:cs="Arial"/>
          <w:color w:val="141B3D"/>
        </w:rPr>
      </w:pPr>
      <w:proofErr w:type="spellStart"/>
      <w:r w:rsidRPr="0041678D">
        <w:rPr>
          <w:rFonts w:eastAsia="Times New Roman" w:cs="Sylfaen"/>
          <w:color w:val="141B3D"/>
        </w:rPr>
        <w:t>ბანკი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იტოვებს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უფლებას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ნებისმიერ</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დროს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შეწყვიტოს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ან</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გადაავადოს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ტენდერი</w:t>
      </w:r>
      <w:proofErr w:type="spellEnd"/>
      <w:r w:rsidRPr="0041678D">
        <w:rPr>
          <w:rFonts w:ascii="Arial" w:eastAsia="Times New Roman" w:hAnsi="Arial" w:cs="Arial"/>
          <w:color w:val="141B3D"/>
        </w:rPr>
        <w:t>.</w:t>
      </w:r>
    </w:p>
    <w:p w14:paraId="2743E18F"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proofErr w:type="spellStart"/>
      <w:r w:rsidRPr="0041678D">
        <w:rPr>
          <w:rFonts w:eastAsia="Times New Roman" w:cs="Sylfaen"/>
          <w:color w:val="141B3D"/>
        </w:rPr>
        <w:t>ტენდერში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მონაწილეობის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მისაღებად</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აუცილებელია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ორგანიზაციამ</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წარმოადგინოს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საბანკო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რეკვიზიტები</w:t>
      </w:r>
      <w:proofErr w:type="spellEnd"/>
      <w:r w:rsidRPr="0041678D">
        <w:rPr>
          <w:rFonts w:ascii="Arial" w:eastAsia="Times New Roman" w:hAnsi="Arial" w:cs="Arial"/>
          <w:color w:val="141B3D"/>
        </w:rPr>
        <w:t xml:space="preserve"> - </w:t>
      </w:r>
      <w:proofErr w:type="spellStart"/>
      <w:r w:rsidRPr="0041678D">
        <w:rPr>
          <w:rFonts w:eastAsia="Times New Roman" w:cs="Sylfaen"/>
          <w:b/>
          <w:bCs/>
          <w:color w:val="141B3D"/>
        </w:rPr>
        <w:t>დანართი</w:t>
      </w:r>
      <w:proofErr w:type="spellEnd"/>
      <w:r w:rsidRPr="0041678D">
        <w:rPr>
          <w:rFonts w:ascii="Arial" w:eastAsia="Times New Roman" w:hAnsi="Arial" w:cs="Arial"/>
          <w:b/>
          <w:bCs/>
          <w:color w:val="141B3D"/>
        </w:rPr>
        <w:t xml:space="preserve"> </w:t>
      </w:r>
      <w:proofErr w:type="gramStart"/>
      <w:r w:rsidRPr="0041678D">
        <w:rPr>
          <w:rFonts w:ascii="Arial" w:eastAsia="Times New Roman" w:hAnsi="Arial" w:cs="Arial"/>
          <w:b/>
          <w:bCs/>
          <w:color w:val="141B3D"/>
        </w:rPr>
        <w:t>2</w:t>
      </w:r>
      <w:r w:rsidRPr="0041678D">
        <w:rPr>
          <w:rFonts w:ascii="Arial" w:eastAsia="Times New Roman" w:hAnsi="Arial" w:cs="Arial"/>
          <w:color w:val="141B3D"/>
        </w:rPr>
        <w:t>;</w:t>
      </w:r>
      <w:proofErr w:type="gramEnd"/>
    </w:p>
    <w:p w14:paraId="7230EE02" w14:textId="77777777" w:rsidR="0041678D" w:rsidRPr="0041678D" w:rsidRDefault="0041678D" w:rsidP="0041678D">
      <w:pPr>
        <w:numPr>
          <w:ilvl w:val="0"/>
          <w:numId w:val="24"/>
        </w:numPr>
        <w:shd w:val="clear" w:color="auto" w:fill="FFFFFF"/>
        <w:ind w:left="0"/>
        <w:jc w:val="left"/>
        <w:rPr>
          <w:rFonts w:ascii="Arial" w:eastAsia="Times New Roman" w:hAnsi="Arial" w:cs="Arial"/>
          <w:color w:val="141B3D"/>
        </w:rPr>
      </w:pPr>
      <w:proofErr w:type="spellStart"/>
      <w:r w:rsidRPr="0041678D">
        <w:rPr>
          <w:rFonts w:eastAsia="Times New Roman" w:cs="Sylfaen"/>
          <w:color w:val="141B3D"/>
        </w:rPr>
        <w:t>სატენდერო</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წინადადება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წარმოდგენილი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უნდა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იყოს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დოლარში</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მოიცავდეს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კანონმდებლობით</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გათვალისწინებულ</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გადასახადებს</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და</w:t>
      </w:r>
      <w:proofErr w:type="spellEnd"/>
      <w:r w:rsidRPr="0041678D">
        <w:rPr>
          <w:rFonts w:ascii="Arial" w:eastAsia="Times New Roman" w:hAnsi="Arial" w:cs="Arial"/>
          <w:color w:val="141B3D"/>
        </w:rPr>
        <w:t xml:space="preserve"> </w:t>
      </w:r>
      <w:proofErr w:type="spellStart"/>
      <w:r w:rsidRPr="0041678D">
        <w:rPr>
          <w:rFonts w:eastAsia="Times New Roman" w:cs="Sylfaen"/>
          <w:color w:val="141B3D"/>
        </w:rPr>
        <w:t>გადასახდელებს</w:t>
      </w:r>
      <w:proofErr w:type="spellEnd"/>
      <w:r w:rsidRPr="0041678D">
        <w:rPr>
          <w:rFonts w:ascii="Arial" w:eastAsia="Times New Roman" w:hAnsi="Arial" w:cs="Arial"/>
          <w:color w:val="141B3D"/>
        </w:rPr>
        <w:t>.</w:t>
      </w:r>
    </w:p>
    <w:p w14:paraId="07E8D398" w14:textId="77777777" w:rsidR="00C525A4" w:rsidRPr="00BF7F13" w:rsidRDefault="00C525A4" w:rsidP="00C525A4">
      <w:pPr>
        <w:rPr>
          <w:rFonts w:eastAsiaTheme="minorEastAsia"/>
          <w:lang w:val="ka-GE" w:eastAsia="ja-JP"/>
        </w:rPr>
      </w:pPr>
    </w:p>
    <w:p w14:paraId="440620A3" w14:textId="77777777" w:rsidR="00C525A4" w:rsidRPr="00BF7F13" w:rsidRDefault="00C525A4" w:rsidP="00C525A4">
      <w:pPr>
        <w:rPr>
          <w:rFonts w:eastAsiaTheme="minorEastAsia"/>
          <w:lang w:eastAsia="ja-JP"/>
        </w:rPr>
      </w:pPr>
    </w:p>
    <w:p w14:paraId="32BD5730" w14:textId="35FC4EA0" w:rsidR="00BF7F13" w:rsidRPr="00BF7F13" w:rsidRDefault="00BF7F13" w:rsidP="00BD4E7F">
      <w:pPr>
        <w:keepNext/>
        <w:keepLines/>
        <w:spacing w:before="180" w:after="120"/>
        <w:ind w:left="360" w:hanging="360"/>
        <w:outlineLvl w:val="0"/>
        <w:rPr>
          <w:rFonts w:eastAsiaTheme="majorEastAsia" w:cstheme="majorBidi"/>
          <w:b/>
          <w:color w:val="FF671B"/>
          <w:sz w:val="24"/>
          <w:szCs w:val="28"/>
          <w:lang w:val="ka-GE" w:eastAsia="ja-JP"/>
        </w:rPr>
      </w:pPr>
      <w:bookmarkStart w:id="5" w:name="_Toc534810155"/>
      <w:bookmarkStart w:id="6" w:name="_Toc22227846"/>
      <w:r w:rsidRPr="00BF7F13">
        <w:rPr>
          <w:rFonts w:eastAsiaTheme="majorEastAsia" w:cstheme="majorBidi"/>
          <w:b/>
          <w:color w:val="FF671B"/>
          <w:sz w:val="24"/>
          <w:szCs w:val="28"/>
          <w:lang w:val="ka-GE" w:eastAsia="ja-JP"/>
        </w:rPr>
        <w:t>სატენდერო მოთხოვნები</w:t>
      </w:r>
      <w:bookmarkEnd w:id="5"/>
      <w:bookmarkEnd w:id="6"/>
    </w:p>
    <w:p w14:paraId="3BB3474A" w14:textId="4AE3E5A0" w:rsidR="00B9072A" w:rsidRDefault="00B9072A" w:rsidP="00B9072A">
      <w:pPr>
        <w:pStyle w:val="ListParagraph"/>
        <w:numPr>
          <w:ilvl w:val="0"/>
          <w:numId w:val="15"/>
        </w:numPr>
        <w:spacing w:after="200" w:line="276" w:lineRule="auto"/>
        <w:rPr>
          <w:rFonts w:cs="Sylfaen"/>
          <w:lang w:val="ka-GE"/>
        </w:rPr>
      </w:pPr>
      <w:bookmarkStart w:id="7" w:name="_Toc22227847"/>
      <w:r>
        <w:rPr>
          <w:rFonts w:cs="Sylfaen"/>
          <w:b/>
          <w:lang w:val="ka-GE"/>
        </w:rPr>
        <w:t xml:space="preserve">საგარანტიო </w:t>
      </w:r>
      <w:r w:rsidR="00C92F49">
        <w:rPr>
          <w:rFonts w:cs="Sylfaen"/>
          <w:b/>
          <w:lang w:val="ka-GE"/>
        </w:rPr>
        <w:t>პირობები:</w:t>
      </w:r>
      <w:r>
        <w:rPr>
          <w:rFonts w:cs="Sylfaen"/>
          <w:lang w:val="ka-GE"/>
        </w:rPr>
        <w:t xml:space="preserve"> </w:t>
      </w:r>
      <w:r w:rsidR="001B3C15">
        <w:rPr>
          <w:rFonts w:cs="Sylfaen"/>
          <w:lang w:val="ka-GE"/>
        </w:rPr>
        <w:t xml:space="preserve">განისაზღვროს პრეტედენტის მიერ, არნაკლებ </w:t>
      </w:r>
      <w:r w:rsidR="008356C1">
        <w:rPr>
          <w:rFonts w:cs="Sylfaen"/>
        </w:rPr>
        <w:t>3</w:t>
      </w:r>
      <w:r w:rsidR="00DB2A47">
        <w:rPr>
          <w:rFonts w:cs="Sylfaen"/>
        </w:rPr>
        <w:t xml:space="preserve"> </w:t>
      </w:r>
      <w:r w:rsidR="00DB2A47">
        <w:rPr>
          <w:rFonts w:cs="Sylfaen"/>
          <w:lang w:val="ka-GE"/>
        </w:rPr>
        <w:t>წლით.</w:t>
      </w:r>
    </w:p>
    <w:p w14:paraId="67C2BDD1" w14:textId="77777777" w:rsidR="00B9072A" w:rsidRDefault="00B9072A" w:rsidP="00B9072A">
      <w:pPr>
        <w:pStyle w:val="ListParagraph"/>
        <w:numPr>
          <w:ilvl w:val="0"/>
          <w:numId w:val="15"/>
        </w:numPr>
        <w:spacing w:after="200" w:line="276" w:lineRule="auto"/>
        <w:rPr>
          <w:rFonts w:cs="Sylfaen"/>
          <w:lang w:val="ka-GE"/>
        </w:rPr>
      </w:pPr>
      <w:r w:rsidRPr="00AA2871">
        <w:rPr>
          <w:rFonts w:cs="Sylfaen"/>
          <w:b/>
          <w:lang w:val="ka-GE"/>
        </w:rPr>
        <w:t xml:space="preserve">მიწოდების მისამართი: </w:t>
      </w:r>
      <w:r>
        <w:rPr>
          <w:rFonts w:cs="Sylfaen"/>
          <w:lang w:val="ka-GE"/>
        </w:rPr>
        <w:t xml:space="preserve"> </w:t>
      </w:r>
      <w:r w:rsidRPr="00523A9F">
        <w:rPr>
          <w:rFonts w:cs="Sylfaen"/>
          <w:lang w:val="ka-GE"/>
        </w:rPr>
        <w:t xml:space="preserve">ქ. </w:t>
      </w:r>
      <w:r w:rsidRPr="002B0B65">
        <w:rPr>
          <w:rFonts w:cs="Sylfaen"/>
          <w:lang w:val="ka-GE"/>
        </w:rPr>
        <w:t>თბილისი, ჭირნახულის ქ. #9</w:t>
      </w:r>
    </w:p>
    <w:p w14:paraId="34F8F642" w14:textId="703AE2BB" w:rsidR="00B9072A" w:rsidRPr="00B9155F" w:rsidRDefault="00B305E3" w:rsidP="00B9072A">
      <w:pPr>
        <w:pStyle w:val="ListParagraph"/>
        <w:numPr>
          <w:ilvl w:val="0"/>
          <w:numId w:val="15"/>
        </w:numPr>
        <w:shd w:val="clear" w:color="auto" w:fill="FFFFFF"/>
        <w:spacing w:after="200" w:line="276" w:lineRule="auto"/>
        <w:jc w:val="left"/>
        <w:rPr>
          <w:rFonts w:ascii="Arial" w:eastAsia="Times New Roman" w:hAnsi="Arial" w:cs="Arial"/>
          <w:color w:val="141B3D"/>
        </w:rPr>
      </w:pPr>
      <w:r w:rsidRPr="004E6505">
        <w:rPr>
          <w:rFonts w:cs="Sylfaen"/>
          <w:b/>
          <w:lang w:val="ka-GE"/>
        </w:rPr>
        <w:t xml:space="preserve">მიწოდება </w:t>
      </w:r>
      <w:r>
        <w:rPr>
          <w:rFonts w:cs="Sylfaen"/>
          <w:lang w:val="ka-GE"/>
        </w:rPr>
        <w:t xml:space="preserve">უნდა მოხდეს </w:t>
      </w:r>
      <w:r w:rsidR="00DB2A47">
        <w:rPr>
          <w:rFonts w:cs="Sylfaen"/>
          <w:lang w:val="ka-GE"/>
        </w:rPr>
        <w:t>ბანკის მოთხოვნის შესაბამისად, ხელშეკრულებით გათვალისწინებული რაოდენობის ამოწურვამდე, არაუმეტეს 1 წლის განმავლობაში.</w:t>
      </w:r>
      <w:r w:rsidR="00FA5728">
        <w:rPr>
          <w:rFonts w:cs="Sylfaen"/>
          <w:lang w:val="ka-GE"/>
        </w:rPr>
        <w:t xml:space="preserve"> </w:t>
      </w:r>
    </w:p>
    <w:p w14:paraId="488315C6" w14:textId="7938A67C" w:rsidR="00A00A1C" w:rsidRPr="00AB142C" w:rsidRDefault="00B9072A" w:rsidP="00BE20C1">
      <w:pPr>
        <w:pStyle w:val="ListParagraph"/>
        <w:numPr>
          <w:ilvl w:val="0"/>
          <w:numId w:val="15"/>
        </w:numPr>
        <w:shd w:val="clear" w:color="auto" w:fill="FFFFFF"/>
        <w:spacing w:after="200" w:line="276" w:lineRule="auto"/>
        <w:jc w:val="left"/>
        <w:rPr>
          <w:rFonts w:eastAsia="Times New Roman" w:cs="Sylfaen"/>
          <w:color w:val="000000" w:themeColor="text1"/>
          <w:lang w:val="ka-GE"/>
        </w:rPr>
      </w:pPr>
      <w:proofErr w:type="spellStart"/>
      <w:r w:rsidRPr="000B4344">
        <w:rPr>
          <w:rFonts w:eastAsia="Times New Roman" w:cs="Sylfaen"/>
          <w:b/>
          <w:color w:val="141B3D"/>
        </w:rPr>
        <w:t>სარეკომენდაციო</w:t>
      </w:r>
      <w:proofErr w:type="spellEnd"/>
      <w:r w:rsidRPr="000B4344">
        <w:rPr>
          <w:rFonts w:ascii="Arial" w:eastAsia="Times New Roman" w:hAnsi="Arial" w:cs="Arial"/>
          <w:b/>
          <w:color w:val="141B3D"/>
        </w:rPr>
        <w:t xml:space="preserve"> </w:t>
      </w:r>
      <w:proofErr w:type="spellStart"/>
      <w:r w:rsidRPr="000B4344">
        <w:rPr>
          <w:rFonts w:eastAsia="Times New Roman" w:cs="Sylfaen"/>
          <w:b/>
          <w:color w:val="141B3D"/>
        </w:rPr>
        <w:t>წერილი</w:t>
      </w:r>
      <w:proofErr w:type="spellEnd"/>
      <w:r w:rsidRPr="000B4344">
        <w:rPr>
          <w:rFonts w:ascii="Arial" w:eastAsia="Times New Roman" w:hAnsi="Arial" w:cs="Arial"/>
          <w:b/>
          <w:color w:val="141B3D"/>
        </w:rPr>
        <w:t>:</w:t>
      </w:r>
      <w:r w:rsidRPr="00A00A1C">
        <w:rPr>
          <w:rFonts w:ascii="Arial" w:eastAsia="Times New Roman" w:hAnsi="Arial" w:cs="Arial"/>
          <w:color w:val="141B3D"/>
        </w:rPr>
        <w:t xml:space="preserve"> </w:t>
      </w:r>
      <w:proofErr w:type="spellStart"/>
      <w:r w:rsidRPr="00A00A1C">
        <w:rPr>
          <w:rFonts w:eastAsia="Times New Roman" w:cs="Sylfaen"/>
          <w:color w:val="141B3D"/>
        </w:rPr>
        <w:t>შემოთავაზებული</w:t>
      </w:r>
      <w:proofErr w:type="spellEnd"/>
      <w:r w:rsidRPr="00A00A1C">
        <w:rPr>
          <w:rFonts w:ascii="Arial" w:eastAsia="Times New Roman" w:hAnsi="Arial" w:cs="Arial"/>
          <w:color w:val="141B3D"/>
        </w:rPr>
        <w:t xml:space="preserve"> </w:t>
      </w:r>
      <w:proofErr w:type="spellStart"/>
      <w:r w:rsidRPr="00A00A1C">
        <w:rPr>
          <w:rFonts w:eastAsia="Times New Roman" w:cs="Sylfaen"/>
          <w:color w:val="141B3D"/>
        </w:rPr>
        <w:t>პროდუქცია</w:t>
      </w:r>
      <w:proofErr w:type="spellEnd"/>
      <w:r w:rsidRPr="00A00A1C">
        <w:rPr>
          <w:rFonts w:ascii="Arial" w:eastAsia="Times New Roman" w:hAnsi="Arial" w:cs="Arial"/>
          <w:color w:val="141B3D"/>
        </w:rPr>
        <w:t xml:space="preserve"> </w:t>
      </w:r>
      <w:proofErr w:type="spellStart"/>
      <w:r w:rsidRPr="00A00A1C">
        <w:rPr>
          <w:rFonts w:eastAsia="Times New Roman" w:cs="Sylfaen"/>
          <w:color w:val="141B3D"/>
        </w:rPr>
        <w:t>წარმოგენილი</w:t>
      </w:r>
      <w:proofErr w:type="spellEnd"/>
      <w:r w:rsidRPr="00A00A1C">
        <w:rPr>
          <w:rFonts w:ascii="Arial" w:eastAsia="Times New Roman" w:hAnsi="Arial" w:cs="Arial"/>
          <w:color w:val="141B3D"/>
        </w:rPr>
        <w:t xml:space="preserve"> </w:t>
      </w:r>
      <w:proofErr w:type="spellStart"/>
      <w:r w:rsidRPr="00A00A1C">
        <w:rPr>
          <w:rFonts w:eastAsia="Times New Roman" w:cs="Sylfaen"/>
          <w:color w:val="141B3D"/>
        </w:rPr>
        <w:t>უნდა</w:t>
      </w:r>
      <w:proofErr w:type="spellEnd"/>
      <w:r w:rsidRPr="00A00A1C">
        <w:rPr>
          <w:rFonts w:ascii="Arial" w:eastAsia="Times New Roman" w:hAnsi="Arial" w:cs="Arial"/>
          <w:color w:val="141B3D"/>
        </w:rPr>
        <w:t xml:space="preserve"> </w:t>
      </w:r>
      <w:proofErr w:type="spellStart"/>
      <w:r w:rsidRPr="00A00A1C">
        <w:rPr>
          <w:rFonts w:eastAsia="Times New Roman" w:cs="Sylfaen"/>
          <w:color w:val="141B3D"/>
        </w:rPr>
        <w:t>იყოს</w:t>
      </w:r>
      <w:proofErr w:type="spellEnd"/>
      <w:r w:rsidRPr="00A00A1C">
        <w:rPr>
          <w:rFonts w:ascii="Arial" w:eastAsia="Times New Roman" w:hAnsi="Arial" w:cs="Arial"/>
          <w:color w:val="141B3D"/>
        </w:rPr>
        <w:t xml:space="preserve"> </w:t>
      </w:r>
      <w:proofErr w:type="spellStart"/>
      <w:r w:rsidRPr="00A00A1C">
        <w:rPr>
          <w:rFonts w:eastAsia="Times New Roman" w:cs="Sylfaen"/>
          <w:color w:val="141B3D"/>
        </w:rPr>
        <w:t>მწარმოებლის</w:t>
      </w:r>
      <w:proofErr w:type="spellEnd"/>
      <w:r w:rsidRPr="00A00A1C">
        <w:rPr>
          <w:rFonts w:ascii="Arial" w:eastAsia="Times New Roman" w:hAnsi="Arial" w:cs="Arial"/>
          <w:color w:val="141B3D"/>
        </w:rPr>
        <w:t xml:space="preserve"> </w:t>
      </w:r>
      <w:proofErr w:type="spellStart"/>
      <w:r w:rsidRPr="00AB142C">
        <w:rPr>
          <w:rFonts w:eastAsia="Times New Roman" w:cs="Sylfaen"/>
          <w:color w:val="000000" w:themeColor="text1"/>
        </w:rPr>
        <w:t>ოფიციალური</w:t>
      </w:r>
      <w:proofErr w:type="spellEnd"/>
      <w:r w:rsidRPr="00AB142C">
        <w:rPr>
          <w:rFonts w:ascii="Arial" w:eastAsia="Times New Roman" w:hAnsi="Arial" w:cs="Arial"/>
          <w:color w:val="000000" w:themeColor="text1"/>
        </w:rPr>
        <w:t xml:space="preserve"> </w:t>
      </w:r>
      <w:proofErr w:type="spellStart"/>
      <w:r w:rsidRPr="00AB142C">
        <w:rPr>
          <w:rFonts w:eastAsia="Times New Roman" w:cs="Sylfaen"/>
          <w:color w:val="000000" w:themeColor="text1"/>
        </w:rPr>
        <w:t>ხაზით</w:t>
      </w:r>
      <w:proofErr w:type="spellEnd"/>
      <w:r w:rsidRPr="00AB142C">
        <w:rPr>
          <w:rFonts w:ascii="Arial" w:eastAsia="Times New Roman" w:hAnsi="Arial" w:cs="Arial"/>
          <w:color w:val="000000" w:themeColor="text1"/>
        </w:rPr>
        <w:t>.</w:t>
      </w:r>
      <w:r w:rsidR="00E73F6F" w:rsidRPr="00AB142C">
        <w:rPr>
          <w:rFonts w:asciiTheme="minorHAnsi" w:eastAsia="Times New Roman" w:hAnsiTheme="minorHAnsi" w:cs="Arial"/>
          <w:color w:val="000000" w:themeColor="text1"/>
          <w:lang w:val="ka-GE"/>
        </w:rPr>
        <w:t xml:space="preserve"> </w:t>
      </w:r>
    </w:p>
    <w:p w14:paraId="0D57E1E7" w14:textId="0F8AD7C7" w:rsidR="00AB142C" w:rsidRPr="00AB142C" w:rsidRDefault="00AB142C" w:rsidP="00BE20C1">
      <w:pPr>
        <w:pStyle w:val="ListParagraph"/>
        <w:numPr>
          <w:ilvl w:val="0"/>
          <w:numId w:val="15"/>
        </w:numPr>
        <w:shd w:val="clear" w:color="auto" w:fill="FFFFFF"/>
        <w:spacing w:after="200" w:line="276" w:lineRule="auto"/>
        <w:jc w:val="left"/>
        <w:rPr>
          <w:rFonts w:eastAsia="Times New Roman" w:cs="Sylfaen"/>
          <w:color w:val="000000" w:themeColor="text1"/>
          <w:lang w:val="ka-GE"/>
        </w:rPr>
      </w:pPr>
      <w:proofErr w:type="spellStart"/>
      <w:r w:rsidRPr="00AB142C">
        <w:rPr>
          <w:rStyle w:val="Strong"/>
          <w:rFonts w:cs="Sylfaen"/>
          <w:color w:val="000000" w:themeColor="text1"/>
          <w:shd w:val="clear" w:color="auto" w:fill="FFFFFF"/>
        </w:rPr>
        <w:t>ტენდერში</w:t>
      </w:r>
      <w:proofErr w:type="spellEnd"/>
      <w:r w:rsidRPr="00AB142C">
        <w:rPr>
          <w:rStyle w:val="Strong"/>
          <w:rFonts w:ascii="SAP-72-Bold" w:hAnsi="SAP-72-Bold"/>
          <w:color w:val="000000" w:themeColor="text1"/>
          <w:shd w:val="clear" w:color="auto" w:fill="FFFFFF"/>
        </w:rPr>
        <w:t xml:space="preserve"> </w:t>
      </w:r>
      <w:proofErr w:type="spellStart"/>
      <w:r w:rsidRPr="00AB142C">
        <w:rPr>
          <w:rStyle w:val="Strong"/>
          <w:rFonts w:cs="Sylfaen"/>
          <w:color w:val="000000" w:themeColor="text1"/>
          <w:shd w:val="clear" w:color="auto" w:fill="FFFFFF"/>
        </w:rPr>
        <w:t>განიხილება</w:t>
      </w:r>
      <w:proofErr w:type="spellEnd"/>
      <w:r w:rsidRPr="00AB142C">
        <w:rPr>
          <w:rStyle w:val="Strong"/>
          <w:rFonts w:ascii="SAP-72-Bold" w:hAnsi="SAP-72-Bold"/>
          <w:color w:val="000000" w:themeColor="text1"/>
          <w:shd w:val="clear" w:color="auto" w:fill="FFFFFF"/>
        </w:rPr>
        <w:t xml:space="preserve"> </w:t>
      </w:r>
      <w:proofErr w:type="spellStart"/>
      <w:r w:rsidRPr="00AB142C">
        <w:rPr>
          <w:rStyle w:val="Strong"/>
          <w:rFonts w:cs="Sylfaen"/>
          <w:color w:val="000000" w:themeColor="text1"/>
          <w:shd w:val="clear" w:color="auto" w:fill="FFFFFF"/>
        </w:rPr>
        <w:t>მხოლოდ</w:t>
      </w:r>
      <w:proofErr w:type="spellEnd"/>
      <w:r w:rsidRPr="00AB142C">
        <w:rPr>
          <w:rStyle w:val="Strong"/>
          <w:rFonts w:ascii="SAP-72-Bold" w:hAnsi="SAP-72-Bold"/>
          <w:color w:val="000000" w:themeColor="text1"/>
          <w:shd w:val="clear" w:color="auto" w:fill="FFFFFF"/>
        </w:rPr>
        <w:t xml:space="preserve"> </w:t>
      </w:r>
      <w:proofErr w:type="spellStart"/>
      <w:r w:rsidRPr="00AB142C">
        <w:rPr>
          <w:rStyle w:val="Strong"/>
          <w:rFonts w:cs="Sylfaen"/>
          <w:color w:val="000000" w:themeColor="text1"/>
          <w:shd w:val="clear" w:color="auto" w:fill="FFFFFF"/>
        </w:rPr>
        <w:t>მოცემული</w:t>
      </w:r>
      <w:proofErr w:type="spellEnd"/>
      <w:r w:rsidRPr="00AB142C">
        <w:rPr>
          <w:rStyle w:val="Strong"/>
          <w:rFonts w:ascii="SAP-72-Bold" w:hAnsi="SAP-72-Bold"/>
          <w:color w:val="000000" w:themeColor="text1"/>
          <w:shd w:val="clear" w:color="auto" w:fill="FFFFFF"/>
        </w:rPr>
        <w:t xml:space="preserve"> </w:t>
      </w:r>
      <w:proofErr w:type="spellStart"/>
      <w:r w:rsidRPr="00AB142C">
        <w:rPr>
          <w:rStyle w:val="Strong"/>
          <w:rFonts w:cs="Sylfaen"/>
          <w:color w:val="000000" w:themeColor="text1"/>
          <w:shd w:val="clear" w:color="auto" w:fill="FFFFFF"/>
        </w:rPr>
        <w:t>ბრენდები</w:t>
      </w:r>
      <w:proofErr w:type="spellEnd"/>
      <w:r w:rsidRPr="00AB142C">
        <w:rPr>
          <w:rStyle w:val="Strong"/>
          <w:rFonts w:ascii="SAP-72-Bold" w:hAnsi="SAP-72-Bold"/>
          <w:color w:val="000000" w:themeColor="text1"/>
          <w:shd w:val="clear" w:color="auto" w:fill="FFFFFF"/>
        </w:rPr>
        <w:t>: HP, Dell, Lenovo, Asus</w:t>
      </w:r>
    </w:p>
    <w:p w14:paraId="0233A44D" w14:textId="7C3ADCE1" w:rsidR="00AB142C" w:rsidRPr="00AB142C" w:rsidRDefault="00AB142C" w:rsidP="00AB142C">
      <w:pPr>
        <w:pStyle w:val="ListParagraph"/>
        <w:numPr>
          <w:ilvl w:val="0"/>
          <w:numId w:val="29"/>
        </w:numPr>
        <w:shd w:val="clear" w:color="auto" w:fill="FFFFFF"/>
        <w:spacing w:after="200" w:line="276" w:lineRule="auto"/>
        <w:jc w:val="left"/>
        <w:rPr>
          <w:rFonts w:eastAsia="Times New Roman" w:cs="Sylfaen"/>
          <w:color w:val="000000" w:themeColor="text1"/>
          <w:lang w:val="ka-GE"/>
        </w:rPr>
      </w:pPr>
      <w:r w:rsidRPr="00AB142C">
        <w:rPr>
          <w:rStyle w:val="Strong"/>
          <w:rFonts w:cs="Sylfaen"/>
          <w:color w:val="000000" w:themeColor="text1"/>
          <w:shd w:val="clear" w:color="auto" w:fill="FFFFFF"/>
        </w:rPr>
        <w:t>შენიშვნა</w:t>
      </w:r>
      <w:r w:rsidRPr="00AB142C">
        <w:rPr>
          <w:rStyle w:val="Strong"/>
          <w:rFonts w:ascii="SAP-72-Bold" w:hAnsi="SAP-72-Bold"/>
          <w:color w:val="000000" w:themeColor="text1"/>
          <w:shd w:val="clear" w:color="auto" w:fill="FFFFFF"/>
        </w:rPr>
        <w:t>1</w:t>
      </w:r>
      <w:r w:rsidRPr="00AB142C">
        <w:rPr>
          <w:rFonts w:ascii="Arial" w:hAnsi="Arial" w:cs="Arial"/>
          <w:color w:val="000000" w:themeColor="text1"/>
          <w:shd w:val="clear" w:color="auto" w:fill="FFFFFF"/>
        </w:rPr>
        <w:t xml:space="preserve">: </w:t>
      </w:r>
      <w:proofErr w:type="spellStart"/>
      <w:r w:rsidRPr="00AB142C">
        <w:rPr>
          <w:rFonts w:cs="Sylfaen"/>
          <w:color w:val="000000" w:themeColor="text1"/>
          <w:shd w:val="clear" w:color="auto" w:fill="FFFFFF"/>
        </w:rPr>
        <w:t>მოთხოვნის</w:t>
      </w:r>
      <w:proofErr w:type="spellEnd"/>
      <w:r w:rsidRPr="00AB142C">
        <w:rPr>
          <w:rFonts w:ascii="Arial" w:hAnsi="Arial" w:cs="Arial"/>
          <w:color w:val="000000" w:themeColor="text1"/>
          <w:shd w:val="clear" w:color="auto" w:fill="FFFFFF"/>
        </w:rPr>
        <w:t xml:space="preserve"> </w:t>
      </w:r>
      <w:proofErr w:type="spellStart"/>
      <w:r w:rsidRPr="00AB142C">
        <w:rPr>
          <w:rFonts w:cs="Sylfaen"/>
          <w:color w:val="000000" w:themeColor="text1"/>
          <w:shd w:val="clear" w:color="auto" w:fill="FFFFFF"/>
        </w:rPr>
        <w:t>შესაბამისად</w:t>
      </w:r>
      <w:proofErr w:type="spellEnd"/>
      <w:r w:rsidRPr="00AB142C">
        <w:rPr>
          <w:rFonts w:ascii="Arial" w:hAnsi="Arial" w:cs="Arial"/>
          <w:color w:val="000000" w:themeColor="text1"/>
          <w:shd w:val="clear" w:color="auto" w:fill="FFFFFF"/>
        </w:rPr>
        <w:t xml:space="preserve"> </w:t>
      </w:r>
      <w:proofErr w:type="spellStart"/>
      <w:r w:rsidRPr="00AB142C">
        <w:rPr>
          <w:rFonts w:cs="Sylfaen"/>
          <w:color w:val="000000" w:themeColor="text1"/>
          <w:shd w:val="clear" w:color="auto" w:fill="FFFFFF"/>
        </w:rPr>
        <w:t>დაინტერესებულმა</w:t>
      </w:r>
      <w:proofErr w:type="spellEnd"/>
      <w:r w:rsidRPr="00AB142C">
        <w:rPr>
          <w:rFonts w:ascii="Arial" w:hAnsi="Arial" w:cs="Arial"/>
          <w:color w:val="000000" w:themeColor="text1"/>
          <w:shd w:val="clear" w:color="auto" w:fill="FFFFFF"/>
        </w:rPr>
        <w:t xml:space="preserve"> </w:t>
      </w:r>
      <w:proofErr w:type="spellStart"/>
      <w:r w:rsidRPr="00AB142C">
        <w:rPr>
          <w:rFonts w:cs="Sylfaen"/>
          <w:color w:val="000000" w:themeColor="text1"/>
          <w:shd w:val="clear" w:color="auto" w:fill="FFFFFF"/>
        </w:rPr>
        <w:t>მხარემ</w:t>
      </w:r>
      <w:proofErr w:type="spellEnd"/>
      <w:r w:rsidRPr="00AB142C">
        <w:rPr>
          <w:rFonts w:ascii="Arial" w:hAnsi="Arial" w:cs="Arial"/>
          <w:color w:val="000000" w:themeColor="text1"/>
          <w:shd w:val="clear" w:color="auto" w:fill="FFFFFF"/>
        </w:rPr>
        <w:t xml:space="preserve"> </w:t>
      </w:r>
      <w:proofErr w:type="spellStart"/>
      <w:r w:rsidRPr="00AB142C">
        <w:rPr>
          <w:rFonts w:cs="Sylfaen"/>
          <w:color w:val="000000" w:themeColor="text1"/>
          <w:shd w:val="clear" w:color="auto" w:fill="FFFFFF"/>
        </w:rPr>
        <w:t>უნდა</w:t>
      </w:r>
      <w:proofErr w:type="spellEnd"/>
      <w:r w:rsidRPr="00AB142C">
        <w:rPr>
          <w:rFonts w:ascii="Arial" w:hAnsi="Arial" w:cs="Arial"/>
          <w:color w:val="000000" w:themeColor="text1"/>
          <w:shd w:val="clear" w:color="auto" w:fill="FFFFFF"/>
        </w:rPr>
        <w:t xml:space="preserve"> </w:t>
      </w:r>
      <w:proofErr w:type="spellStart"/>
      <w:r w:rsidRPr="00AB142C">
        <w:rPr>
          <w:rFonts w:cs="Sylfaen"/>
          <w:color w:val="000000" w:themeColor="text1"/>
          <w:shd w:val="clear" w:color="auto" w:fill="FFFFFF"/>
        </w:rPr>
        <w:t>წარმოადგინოს</w:t>
      </w:r>
      <w:proofErr w:type="spellEnd"/>
      <w:r w:rsidRPr="00AB142C">
        <w:rPr>
          <w:rFonts w:ascii="Arial" w:hAnsi="Arial" w:cs="Arial"/>
          <w:color w:val="000000" w:themeColor="text1"/>
          <w:shd w:val="clear" w:color="auto" w:fill="FFFFFF"/>
        </w:rPr>
        <w:t xml:space="preserve"> </w:t>
      </w:r>
      <w:proofErr w:type="spellStart"/>
      <w:r w:rsidRPr="00AB142C">
        <w:rPr>
          <w:rFonts w:cs="Sylfaen"/>
          <w:color w:val="000000" w:themeColor="text1"/>
          <w:shd w:val="clear" w:color="auto" w:fill="FFFFFF"/>
        </w:rPr>
        <w:t>ტენდერში</w:t>
      </w:r>
      <w:proofErr w:type="spellEnd"/>
      <w:r w:rsidRPr="00AB142C">
        <w:rPr>
          <w:rFonts w:ascii="Arial" w:hAnsi="Arial" w:cs="Arial"/>
          <w:color w:val="000000" w:themeColor="text1"/>
          <w:shd w:val="clear" w:color="auto" w:fill="FFFFFF"/>
        </w:rPr>
        <w:t xml:space="preserve"> </w:t>
      </w:r>
      <w:proofErr w:type="spellStart"/>
      <w:r w:rsidRPr="00AB142C">
        <w:rPr>
          <w:rFonts w:cs="Sylfaen"/>
          <w:color w:val="000000" w:themeColor="text1"/>
          <w:shd w:val="clear" w:color="auto" w:fill="FFFFFF"/>
        </w:rPr>
        <w:t>შემოთავაზებული</w:t>
      </w:r>
      <w:proofErr w:type="spellEnd"/>
      <w:r w:rsidRPr="00AB142C">
        <w:rPr>
          <w:rFonts w:ascii="Arial" w:hAnsi="Arial" w:cs="Arial"/>
          <w:color w:val="000000" w:themeColor="text1"/>
          <w:shd w:val="clear" w:color="auto" w:fill="FFFFFF"/>
        </w:rPr>
        <w:t xml:space="preserve"> </w:t>
      </w:r>
      <w:proofErr w:type="spellStart"/>
      <w:r w:rsidRPr="00AB142C">
        <w:rPr>
          <w:rFonts w:cs="Sylfaen"/>
          <w:color w:val="000000" w:themeColor="text1"/>
          <w:shd w:val="clear" w:color="auto" w:fill="FFFFFF"/>
        </w:rPr>
        <w:t>მოდელის</w:t>
      </w:r>
      <w:proofErr w:type="spellEnd"/>
      <w:r w:rsidRPr="00AB142C">
        <w:rPr>
          <w:rFonts w:ascii="Arial" w:hAnsi="Arial" w:cs="Arial"/>
          <w:color w:val="000000" w:themeColor="text1"/>
          <w:shd w:val="clear" w:color="auto" w:fill="FFFFFF"/>
        </w:rPr>
        <w:t xml:space="preserve"> </w:t>
      </w:r>
      <w:proofErr w:type="spellStart"/>
      <w:r w:rsidRPr="00AB142C">
        <w:rPr>
          <w:rFonts w:cs="Sylfaen"/>
          <w:color w:val="000000" w:themeColor="text1"/>
          <w:shd w:val="clear" w:color="auto" w:fill="FFFFFF"/>
        </w:rPr>
        <w:t>ნიმუში</w:t>
      </w:r>
      <w:proofErr w:type="spellEnd"/>
      <w:r w:rsidRPr="00AB142C">
        <w:rPr>
          <w:rFonts w:cs="Sylfaen"/>
          <w:color w:val="000000" w:themeColor="text1"/>
          <w:shd w:val="clear" w:color="auto" w:fill="FFFFFF"/>
        </w:rPr>
        <w:t>.</w:t>
      </w:r>
    </w:p>
    <w:p w14:paraId="0C161E25" w14:textId="77777777" w:rsidR="00AB142C" w:rsidRPr="00AB142C" w:rsidRDefault="00AB142C" w:rsidP="00AB142C">
      <w:pPr>
        <w:pStyle w:val="ListParagraph"/>
        <w:shd w:val="clear" w:color="auto" w:fill="FFFFFF"/>
        <w:spacing w:after="200" w:line="276" w:lineRule="auto"/>
        <w:ind w:left="1128"/>
        <w:jc w:val="left"/>
        <w:rPr>
          <w:rFonts w:cs="Sylfaen"/>
          <w:color w:val="000000" w:themeColor="text1"/>
          <w:shd w:val="clear" w:color="auto" w:fill="FFFFFF"/>
        </w:rPr>
      </w:pPr>
      <w:r w:rsidRPr="00AB142C">
        <w:rPr>
          <w:rFonts w:cs="Sylfaen"/>
          <w:color w:val="000000" w:themeColor="text1"/>
          <w:shd w:val="clear" w:color="auto" w:fill="FFFFFF"/>
        </w:rPr>
        <w:t xml:space="preserve">შემოთავაზებული ტექნიკა </w:t>
      </w:r>
      <w:r w:rsidRPr="00AB142C">
        <w:rPr>
          <w:rFonts w:cs="Sylfaen"/>
          <w:b/>
          <w:bCs/>
          <w:color w:val="000000" w:themeColor="text1"/>
          <w:shd w:val="clear" w:color="auto" w:fill="FFFFFF"/>
        </w:rPr>
        <w:t>გაიტესტება 5 დღის ვადაში.</w:t>
      </w:r>
    </w:p>
    <w:p w14:paraId="21F6DD6C" w14:textId="77777777" w:rsidR="00AB142C" w:rsidRPr="00AB142C" w:rsidRDefault="00AB142C" w:rsidP="00AB142C">
      <w:pPr>
        <w:pStyle w:val="ListParagraph"/>
        <w:numPr>
          <w:ilvl w:val="0"/>
          <w:numId w:val="29"/>
        </w:numPr>
        <w:shd w:val="clear" w:color="auto" w:fill="FFFFFF"/>
        <w:spacing w:after="200" w:line="276" w:lineRule="auto"/>
        <w:jc w:val="left"/>
        <w:rPr>
          <w:rStyle w:val="Strong"/>
          <w:rFonts w:eastAsia="Times New Roman" w:cs="Sylfaen"/>
          <w:b w:val="0"/>
          <w:bCs w:val="0"/>
          <w:color w:val="000000" w:themeColor="text1"/>
          <w:lang w:val="ka-GE"/>
        </w:rPr>
      </w:pPr>
      <w:proofErr w:type="spellStart"/>
      <w:r w:rsidRPr="00AB142C">
        <w:rPr>
          <w:rStyle w:val="Strong"/>
          <w:rFonts w:cs="Sylfaen"/>
          <w:color w:val="000000" w:themeColor="text1"/>
          <w:shd w:val="clear" w:color="auto" w:fill="FFFFFF"/>
        </w:rPr>
        <w:t>შენიშვნა</w:t>
      </w:r>
      <w:proofErr w:type="spellEnd"/>
      <w:r w:rsidRPr="00AB142C">
        <w:rPr>
          <w:rStyle w:val="Strong"/>
          <w:rFonts w:ascii="SAP-72-Bold" w:hAnsi="SAP-72-Bold"/>
          <w:color w:val="000000" w:themeColor="text1"/>
          <w:shd w:val="clear" w:color="auto" w:fill="FFFFFF"/>
        </w:rPr>
        <w:t xml:space="preserve"> 2: </w:t>
      </w:r>
      <w:proofErr w:type="spellStart"/>
      <w:r w:rsidRPr="00AB142C">
        <w:rPr>
          <w:rStyle w:val="Strong"/>
          <w:rFonts w:cs="Sylfaen"/>
          <w:color w:val="000000" w:themeColor="text1"/>
          <w:shd w:val="clear" w:color="auto" w:fill="FFFFFF"/>
        </w:rPr>
        <w:t>შესყიდვის</w:t>
      </w:r>
      <w:proofErr w:type="spellEnd"/>
      <w:r w:rsidRPr="00AB142C">
        <w:rPr>
          <w:rStyle w:val="Strong"/>
          <w:rFonts w:ascii="SAP-72-Bold" w:hAnsi="SAP-72-Bold"/>
          <w:color w:val="000000" w:themeColor="text1"/>
          <w:shd w:val="clear" w:color="auto" w:fill="FFFFFF"/>
        </w:rPr>
        <w:t xml:space="preserve"> </w:t>
      </w:r>
      <w:proofErr w:type="spellStart"/>
      <w:r w:rsidRPr="00AB142C">
        <w:rPr>
          <w:rStyle w:val="Strong"/>
          <w:rFonts w:cs="Sylfaen"/>
          <w:color w:val="000000" w:themeColor="text1"/>
          <w:shd w:val="clear" w:color="auto" w:fill="FFFFFF"/>
        </w:rPr>
        <w:t>საბოლოო</w:t>
      </w:r>
      <w:proofErr w:type="spellEnd"/>
      <w:r w:rsidRPr="00AB142C">
        <w:rPr>
          <w:rStyle w:val="Strong"/>
          <w:rFonts w:ascii="SAP-72-Bold" w:hAnsi="SAP-72-Bold"/>
          <w:color w:val="000000" w:themeColor="text1"/>
          <w:shd w:val="clear" w:color="auto" w:fill="FFFFFF"/>
        </w:rPr>
        <w:t xml:space="preserve"> </w:t>
      </w:r>
      <w:proofErr w:type="spellStart"/>
      <w:r w:rsidRPr="00AB142C">
        <w:rPr>
          <w:rStyle w:val="Strong"/>
          <w:rFonts w:cs="Sylfaen"/>
          <w:color w:val="000000" w:themeColor="text1"/>
          <w:shd w:val="clear" w:color="auto" w:fill="FFFFFF"/>
        </w:rPr>
        <w:t>რაოდენობები</w:t>
      </w:r>
      <w:proofErr w:type="spellEnd"/>
      <w:r w:rsidRPr="00AB142C">
        <w:rPr>
          <w:rStyle w:val="Strong"/>
          <w:rFonts w:ascii="SAP-72-Bold" w:hAnsi="SAP-72-Bold"/>
          <w:color w:val="000000" w:themeColor="text1"/>
          <w:shd w:val="clear" w:color="auto" w:fill="FFFFFF"/>
        </w:rPr>
        <w:t xml:space="preserve"> </w:t>
      </w:r>
      <w:proofErr w:type="spellStart"/>
      <w:r w:rsidRPr="00AB142C">
        <w:rPr>
          <w:rStyle w:val="Strong"/>
          <w:rFonts w:cs="Sylfaen"/>
          <w:color w:val="000000" w:themeColor="text1"/>
          <w:shd w:val="clear" w:color="auto" w:fill="FFFFFF"/>
        </w:rPr>
        <w:t>დაზუსტდება</w:t>
      </w:r>
      <w:proofErr w:type="spellEnd"/>
      <w:r w:rsidRPr="00AB142C">
        <w:rPr>
          <w:rStyle w:val="Strong"/>
          <w:rFonts w:ascii="SAP-72-Bold" w:hAnsi="SAP-72-Bold"/>
          <w:color w:val="000000" w:themeColor="text1"/>
          <w:shd w:val="clear" w:color="auto" w:fill="FFFFFF"/>
        </w:rPr>
        <w:t xml:space="preserve"> </w:t>
      </w:r>
      <w:proofErr w:type="spellStart"/>
      <w:r w:rsidRPr="00AB142C">
        <w:rPr>
          <w:rStyle w:val="Strong"/>
          <w:rFonts w:cs="Sylfaen"/>
          <w:color w:val="000000" w:themeColor="text1"/>
          <w:shd w:val="clear" w:color="auto" w:fill="FFFFFF"/>
        </w:rPr>
        <w:t>ხელშეკრულების</w:t>
      </w:r>
      <w:proofErr w:type="spellEnd"/>
      <w:r w:rsidRPr="00AB142C">
        <w:rPr>
          <w:rStyle w:val="Strong"/>
          <w:rFonts w:ascii="SAP-72-Bold" w:hAnsi="SAP-72-Bold"/>
          <w:color w:val="000000" w:themeColor="text1"/>
          <w:shd w:val="clear" w:color="auto" w:fill="FFFFFF"/>
        </w:rPr>
        <w:t xml:space="preserve"> </w:t>
      </w:r>
      <w:proofErr w:type="spellStart"/>
      <w:r w:rsidRPr="00AB142C">
        <w:rPr>
          <w:rStyle w:val="Strong"/>
          <w:rFonts w:cs="Sylfaen"/>
          <w:color w:val="000000" w:themeColor="text1"/>
          <w:shd w:val="clear" w:color="auto" w:fill="FFFFFF"/>
        </w:rPr>
        <w:t>ხელმოწერამდე</w:t>
      </w:r>
      <w:proofErr w:type="spellEnd"/>
    </w:p>
    <w:p w14:paraId="6F5E74DE" w14:textId="58A0ECDC" w:rsidR="00AB142C" w:rsidRPr="00AB142C" w:rsidRDefault="00AB142C" w:rsidP="00AB142C">
      <w:pPr>
        <w:pStyle w:val="ListParagraph"/>
        <w:numPr>
          <w:ilvl w:val="0"/>
          <w:numId w:val="29"/>
        </w:numPr>
        <w:shd w:val="clear" w:color="auto" w:fill="FFFFFF"/>
        <w:spacing w:after="200" w:line="276" w:lineRule="auto"/>
        <w:jc w:val="left"/>
        <w:rPr>
          <w:rFonts w:eastAsia="Times New Roman" w:cs="Sylfaen"/>
          <w:color w:val="000000" w:themeColor="text1"/>
          <w:lang w:val="ka-GE"/>
        </w:rPr>
      </w:pPr>
      <w:proofErr w:type="spellStart"/>
      <w:r w:rsidRPr="00AB142C">
        <w:rPr>
          <w:rStyle w:val="Strong"/>
          <w:rFonts w:cs="Sylfaen"/>
          <w:color w:val="000000" w:themeColor="text1"/>
          <w:shd w:val="clear" w:color="auto" w:fill="FFFFFF"/>
        </w:rPr>
        <w:t>შენიშვნა</w:t>
      </w:r>
      <w:proofErr w:type="spellEnd"/>
      <w:r w:rsidRPr="00AB142C">
        <w:rPr>
          <w:rStyle w:val="Strong"/>
          <w:rFonts w:ascii="SAP-72-Bold" w:hAnsi="SAP-72-Bold"/>
          <w:color w:val="000000" w:themeColor="text1"/>
          <w:shd w:val="clear" w:color="auto" w:fill="FFFFFF"/>
        </w:rPr>
        <w:t xml:space="preserve"> 3: </w:t>
      </w:r>
      <w:proofErr w:type="spellStart"/>
      <w:r w:rsidRPr="00AB142C">
        <w:rPr>
          <w:rStyle w:val="Strong"/>
          <w:rFonts w:cs="Sylfaen"/>
          <w:color w:val="000000" w:themeColor="text1"/>
          <w:shd w:val="clear" w:color="auto" w:fill="FFFFFF"/>
        </w:rPr>
        <w:t>ხელშეკრულები</w:t>
      </w:r>
      <w:proofErr w:type="spellEnd"/>
      <w:r w:rsidRPr="00AB142C">
        <w:rPr>
          <w:rStyle w:val="Strong"/>
          <w:rFonts w:ascii="SAP-72-Bold" w:hAnsi="SAP-72-Bold"/>
          <w:color w:val="000000" w:themeColor="text1"/>
          <w:shd w:val="clear" w:color="auto" w:fill="FFFFFF"/>
        </w:rPr>
        <w:t xml:space="preserve"> </w:t>
      </w:r>
      <w:proofErr w:type="spellStart"/>
      <w:r w:rsidRPr="00AB142C">
        <w:rPr>
          <w:rStyle w:val="Strong"/>
          <w:rFonts w:cs="Sylfaen"/>
          <w:color w:val="000000" w:themeColor="text1"/>
          <w:shd w:val="clear" w:color="auto" w:fill="FFFFFF"/>
        </w:rPr>
        <w:t>ვადა</w:t>
      </w:r>
      <w:proofErr w:type="spellEnd"/>
      <w:r w:rsidRPr="00AB142C">
        <w:rPr>
          <w:rStyle w:val="Strong"/>
          <w:rFonts w:ascii="SAP-72-Bold" w:hAnsi="SAP-72-Bold"/>
          <w:color w:val="000000" w:themeColor="text1"/>
          <w:shd w:val="clear" w:color="auto" w:fill="FFFFFF"/>
        </w:rPr>
        <w:t xml:space="preserve"> </w:t>
      </w:r>
      <w:proofErr w:type="spellStart"/>
      <w:r w:rsidRPr="00AB142C">
        <w:rPr>
          <w:rStyle w:val="Strong"/>
          <w:rFonts w:cs="Sylfaen"/>
          <w:color w:val="000000" w:themeColor="text1"/>
          <w:shd w:val="clear" w:color="auto" w:fill="FFFFFF"/>
        </w:rPr>
        <w:t>განისაზღვრება</w:t>
      </w:r>
      <w:proofErr w:type="spellEnd"/>
      <w:r w:rsidRPr="00AB142C">
        <w:rPr>
          <w:rStyle w:val="Strong"/>
          <w:rFonts w:ascii="SAP-72-Bold" w:hAnsi="SAP-72-Bold"/>
          <w:color w:val="000000" w:themeColor="text1"/>
          <w:shd w:val="clear" w:color="auto" w:fill="FFFFFF"/>
        </w:rPr>
        <w:t xml:space="preserve"> </w:t>
      </w:r>
      <w:proofErr w:type="spellStart"/>
      <w:r w:rsidRPr="00AB142C">
        <w:rPr>
          <w:rStyle w:val="Strong"/>
          <w:rFonts w:cs="Sylfaen"/>
          <w:color w:val="000000" w:themeColor="text1"/>
          <w:shd w:val="clear" w:color="auto" w:fill="FFFFFF"/>
        </w:rPr>
        <w:t>ხელმოწერიდან</w:t>
      </w:r>
      <w:proofErr w:type="spellEnd"/>
      <w:r w:rsidRPr="00AB142C">
        <w:rPr>
          <w:rStyle w:val="Strong"/>
          <w:rFonts w:ascii="SAP-72-Bold" w:hAnsi="SAP-72-Bold"/>
          <w:color w:val="000000" w:themeColor="text1"/>
          <w:shd w:val="clear" w:color="auto" w:fill="FFFFFF"/>
        </w:rPr>
        <w:t xml:space="preserve"> 1 </w:t>
      </w:r>
      <w:proofErr w:type="spellStart"/>
      <w:r w:rsidRPr="00AB142C">
        <w:rPr>
          <w:rStyle w:val="Strong"/>
          <w:rFonts w:cs="Sylfaen"/>
          <w:color w:val="000000" w:themeColor="text1"/>
          <w:shd w:val="clear" w:color="auto" w:fill="FFFFFF"/>
        </w:rPr>
        <w:t>კალენდარული</w:t>
      </w:r>
      <w:proofErr w:type="spellEnd"/>
      <w:r w:rsidRPr="00AB142C">
        <w:rPr>
          <w:rStyle w:val="Strong"/>
          <w:rFonts w:ascii="SAP-72-Bold" w:hAnsi="SAP-72-Bold"/>
          <w:color w:val="000000" w:themeColor="text1"/>
          <w:shd w:val="clear" w:color="auto" w:fill="FFFFFF"/>
        </w:rPr>
        <w:t xml:space="preserve"> </w:t>
      </w:r>
      <w:proofErr w:type="spellStart"/>
      <w:r w:rsidRPr="00AB142C">
        <w:rPr>
          <w:rStyle w:val="Strong"/>
          <w:rFonts w:cs="Sylfaen"/>
          <w:color w:val="000000" w:themeColor="text1"/>
          <w:shd w:val="clear" w:color="auto" w:fill="FFFFFF"/>
        </w:rPr>
        <w:t>წელი</w:t>
      </w:r>
      <w:proofErr w:type="spellEnd"/>
    </w:p>
    <w:p w14:paraId="40A1077F" w14:textId="7CA96F98" w:rsidR="000B4344" w:rsidRPr="000B4344" w:rsidRDefault="000B4344" w:rsidP="000B4344">
      <w:pPr>
        <w:keepNext/>
        <w:keepLines/>
        <w:spacing w:before="180" w:after="120"/>
        <w:ind w:left="360" w:hanging="360"/>
        <w:outlineLvl w:val="0"/>
        <w:rPr>
          <w:rFonts w:eastAsiaTheme="majorEastAsia" w:cstheme="majorBidi"/>
          <w:b/>
          <w:color w:val="FF671B"/>
          <w:sz w:val="24"/>
          <w:szCs w:val="28"/>
          <w:lang w:val="ka-GE" w:eastAsia="ja-JP"/>
        </w:rPr>
      </w:pPr>
      <w:r w:rsidRPr="000B4344">
        <w:rPr>
          <w:rFonts w:eastAsiaTheme="majorEastAsia" w:cstheme="majorBidi"/>
          <w:b/>
          <w:color w:val="FF671B"/>
          <w:sz w:val="24"/>
          <w:szCs w:val="28"/>
          <w:lang w:val="ka-GE" w:eastAsia="ja-JP"/>
        </w:rPr>
        <w:t>შეფასების კრიტერიუმები</w:t>
      </w:r>
    </w:p>
    <w:p w14:paraId="10E8B875" w14:textId="240F5D87" w:rsidR="00A13039" w:rsidRDefault="000B4344" w:rsidP="000B4344">
      <w:pPr>
        <w:pStyle w:val="ListParagraph"/>
        <w:numPr>
          <w:ilvl w:val="0"/>
          <w:numId w:val="27"/>
        </w:numPr>
        <w:rPr>
          <w:lang w:val="ka-GE"/>
        </w:rPr>
      </w:pPr>
      <w:r>
        <w:rPr>
          <w:lang w:val="ka-GE"/>
        </w:rPr>
        <w:t>ღირებულება</w:t>
      </w:r>
      <w:r w:rsidR="00DB2A47">
        <w:rPr>
          <w:lang w:val="ka-GE"/>
        </w:rPr>
        <w:t xml:space="preserve"> - </w:t>
      </w:r>
      <w:r w:rsidR="00377186">
        <w:rPr>
          <w:lang w:val="ka-GE"/>
        </w:rPr>
        <w:t>60</w:t>
      </w:r>
      <w:r>
        <w:rPr>
          <w:lang w:val="ka-GE"/>
        </w:rPr>
        <w:t>%</w:t>
      </w:r>
    </w:p>
    <w:p w14:paraId="4DFE3C1C" w14:textId="7C9A26FF" w:rsidR="000B4344" w:rsidRDefault="000B4344" w:rsidP="000B4344">
      <w:pPr>
        <w:pStyle w:val="ListParagraph"/>
        <w:numPr>
          <w:ilvl w:val="0"/>
          <w:numId w:val="27"/>
        </w:numPr>
        <w:rPr>
          <w:lang w:val="ka-GE"/>
        </w:rPr>
      </w:pPr>
      <w:r>
        <w:rPr>
          <w:lang w:val="ka-GE"/>
        </w:rPr>
        <w:t>მოწოდების ვადა</w:t>
      </w:r>
      <w:r w:rsidR="00DB2A47">
        <w:rPr>
          <w:lang w:val="ka-GE"/>
        </w:rPr>
        <w:t xml:space="preserve"> - </w:t>
      </w:r>
      <w:r w:rsidR="00377186">
        <w:rPr>
          <w:lang w:val="ka-GE"/>
        </w:rPr>
        <w:t>2</w:t>
      </w:r>
      <w:r>
        <w:rPr>
          <w:lang w:val="ka-GE"/>
        </w:rPr>
        <w:t>0%</w:t>
      </w:r>
    </w:p>
    <w:p w14:paraId="56808B1D" w14:textId="24EA906C" w:rsidR="004E6505" w:rsidRPr="00377186" w:rsidRDefault="00377186" w:rsidP="00377186">
      <w:pPr>
        <w:pStyle w:val="ListParagraph"/>
        <w:numPr>
          <w:ilvl w:val="0"/>
          <w:numId w:val="27"/>
        </w:numPr>
        <w:rPr>
          <w:lang w:val="ka-GE"/>
        </w:rPr>
      </w:pPr>
      <w:r w:rsidRPr="00377186">
        <w:rPr>
          <w:lang w:val="ka-GE"/>
        </w:rPr>
        <w:t>კომისის შეფასება - 20 % (იგულისხმება კომპიუტერის მონაცემები, ტესტირების შედეგები ბანკის ინფრასტრუქტურასთან თავსებადობის გათვალისწინებით</w:t>
      </w:r>
    </w:p>
    <w:p w14:paraId="0899B047" w14:textId="77777777" w:rsidR="004E6505" w:rsidRDefault="004E6505" w:rsidP="00BD4E7F">
      <w:pPr>
        <w:keepNext/>
        <w:keepLines/>
        <w:spacing w:before="180" w:after="120"/>
        <w:ind w:left="360" w:hanging="360"/>
        <w:outlineLvl w:val="0"/>
        <w:rPr>
          <w:rFonts w:eastAsiaTheme="majorEastAsia" w:cstheme="majorBidi"/>
          <w:b/>
          <w:color w:val="FF671B"/>
          <w:sz w:val="24"/>
          <w:szCs w:val="28"/>
          <w:lang w:val="ka-GE" w:eastAsia="ja-JP"/>
        </w:rPr>
      </w:pPr>
    </w:p>
    <w:p w14:paraId="731845A8" w14:textId="77777777" w:rsidR="004E6505" w:rsidRDefault="004E6505" w:rsidP="00BD4E7F">
      <w:pPr>
        <w:keepNext/>
        <w:keepLines/>
        <w:spacing w:before="180" w:after="120"/>
        <w:ind w:left="360" w:hanging="360"/>
        <w:outlineLvl w:val="0"/>
        <w:rPr>
          <w:rFonts w:eastAsiaTheme="majorEastAsia" w:cstheme="majorBidi"/>
          <w:b/>
          <w:color w:val="FF671B"/>
          <w:sz w:val="24"/>
          <w:szCs w:val="28"/>
          <w:lang w:val="ka-GE" w:eastAsia="ja-JP"/>
        </w:rPr>
      </w:pPr>
    </w:p>
    <w:p w14:paraId="0238FC69" w14:textId="77777777" w:rsidR="00A13039" w:rsidRDefault="00A13039" w:rsidP="00BD4E7F">
      <w:pPr>
        <w:keepNext/>
        <w:keepLines/>
        <w:spacing w:before="180" w:after="120"/>
        <w:ind w:left="360" w:hanging="360"/>
        <w:outlineLvl w:val="0"/>
        <w:rPr>
          <w:rFonts w:eastAsiaTheme="majorEastAsia" w:cstheme="majorBidi"/>
          <w:b/>
          <w:color w:val="FF671B"/>
          <w:sz w:val="24"/>
          <w:szCs w:val="28"/>
          <w:lang w:val="ka-GE" w:eastAsia="ja-JP"/>
        </w:rPr>
      </w:pPr>
    </w:p>
    <w:p w14:paraId="5F37FE8A" w14:textId="77777777" w:rsidR="00A13039" w:rsidRDefault="00A13039" w:rsidP="00BD4E7F">
      <w:pPr>
        <w:keepNext/>
        <w:keepLines/>
        <w:spacing w:before="180" w:after="120"/>
        <w:ind w:left="360" w:hanging="360"/>
        <w:outlineLvl w:val="0"/>
        <w:rPr>
          <w:rFonts w:eastAsiaTheme="majorEastAsia" w:cstheme="majorBidi"/>
          <w:b/>
          <w:color w:val="FF671B"/>
          <w:sz w:val="24"/>
          <w:szCs w:val="28"/>
          <w:lang w:val="ka-GE" w:eastAsia="ja-JP"/>
        </w:rPr>
      </w:pPr>
    </w:p>
    <w:p w14:paraId="2D4D9664" w14:textId="77777777" w:rsidR="004E6505" w:rsidRDefault="004E6505" w:rsidP="00BD4E7F">
      <w:pPr>
        <w:keepNext/>
        <w:keepLines/>
        <w:spacing w:before="180" w:after="120"/>
        <w:ind w:left="360" w:hanging="360"/>
        <w:outlineLvl w:val="0"/>
        <w:rPr>
          <w:rFonts w:eastAsiaTheme="majorEastAsia" w:cstheme="majorBidi"/>
          <w:b/>
          <w:color w:val="FF671B"/>
          <w:sz w:val="24"/>
          <w:szCs w:val="28"/>
          <w:lang w:val="ka-GE" w:eastAsia="ja-JP"/>
        </w:rPr>
      </w:pPr>
    </w:p>
    <w:p w14:paraId="148F3F6A" w14:textId="77777777" w:rsidR="004E6505" w:rsidRDefault="004E6505" w:rsidP="00BD4E7F">
      <w:pPr>
        <w:keepNext/>
        <w:keepLines/>
        <w:spacing w:before="180" w:after="120"/>
        <w:ind w:left="360" w:hanging="360"/>
        <w:outlineLvl w:val="0"/>
        <w:rPr>
          <w:rFonts w:eastAsiaTheme="majorEastAsia" w:cstheme="majorBidi"/>
          <w:b/>
          <w:color w:val="FF671B"/>
          <w:sz w:val="24"/>
          <w:szCs w:val="28"/>
          <w:lang w:val="ka-GE" w:eastAsia="ja-JP"/>
        </w:rPr>
      </w:pPr>
    </w:p>
    <w:p w14:paraId="6B400734" w14:textId="4A17F474" w:rsidR="00D140FB" w:rsidRPr="00BD4E7F" w:rsidRDefault="00D140FB" w:rsidP="00BD4E7F">
      <w:pPr>
        <w:keepNext/>
        <w:keepLines/>
        <w:spacing w:before="180" w:after="120"/>
        <w:ind w:left="360" w:hanging="360"/>
        <w:outlineLvl w:val="0"/>
        <w:rPr>
          <w:rFonts w:eastAsiaTheme="majorEastAsia" w:cstheme="majorBidi"/>
          <w:b/>
          <w:color w:val="FF671B"/>
          <w:sz w:val="24"/>
          <w:szCs w:val="28"/>
          <w:lang w:val="ka-GE" w:eastAsia="ja-JP"/>
        </w:rPr>
      </w:pPr>
      <w:r w:rsidRPr="00D140FB">
        <w:rPr>
          <w:rFonts w:eastAsiaTheme="majorEastAsia" w:cstheme="majorBidi"/>
          <w:b/>
          <w:color w:val="FF671B"/>
          <w:sz w:val="24"/>
          <w:szCs w:val="28"/>
          <w:lang w:val="ka-GE" w:eastAsia="ja-JP"/>
        </w:rPr>
        <w:t>დამატებითი ინფორმაცია:</w:t>
      </w:r>
      <w:bookmarkEnd w:id="7"/>
    </w:p>
    <w:p w14:paraId="5EC750F9" w14:textId="77777777" w:rsidR="00BF7F13" w:rsidRPr="00BF7F13" w:rsidRDefault="00BF7F13" w:rsidP="00BF7F13">
      <w:pPr>
        <w:rPr>
          <w:lang w:val="ka-GE"/>
        </w:rPr>
      </w:pPr>
      <w:r w:rsidRPr="00BF7F13">
        <w:rPr>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BF7F13" w:rsidRDefault="00BF7F13" w:rsidP="00BF7F13">
      <w:pPr>
        <w:rPr>
          <w:lang w:val="ka-GE"/>
        </w:rPr>
      </w:pPr>
    </w:p>
    <w:p w14:paraId="31294F9E" w14:textId="77777777" w:rsidR="00BF7F13" w:rsidRPr="00BF7F13" w:rsidRDefault="00BF7F13" w:rsidP="00BF7F13">
      <w:pPr>
        <w:rPr>
          <w:lang w:val="ka-GE"/>
        </w:rPr>
      </w:pPr>
      <w:r w:rsidRPr="00BF7F13">
        <w:rPr>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BF7F13" w:rsidRDefault="00BF7F13" w:rsidP="00BF7F13">
      <w:pPr>
        <w:rPr>
          <w:lang w:val="ka-GE"/>
        </w:rPr>
      </w:pPr>
    </w:p>
    <w:p w14:paraId="694D1430" w14:textId="418B1B7A" w:rsidR="00BF7F13" w:rsidRPr="00BF7F13" w:rsidRDefault="00BF7F13" w:rsidP="00BF7F13">
      <w:pPr>
        <w:rPr>
          <w:lang w:val="ka-GE"/>
        </w:rPr>
      </w:pPr>
      <w:r w:rsidRPr="00BF7F13">
        <w:rPr>
          <w:lang w:val="ka-GE"/>
        </w:rPr>
        <w:t>ბანკთან თანამშრომლობის შემთხვევაში მხარე აცხადებს რომ:</w:t>
      </w:r>
    </w:p>
    <w:p w14:paraId="4D0C6F45" w14:textId="77777777" w:rsidR="00BF7F13" w:rsidRPr="00BF7F13" w:rsidRDefault="00BF7F13" w:rsidP="00BF7F13">
      <w:pPr>
        <w:rPr>
          <w:lang w:val="ka-GE"/>
        </w:rPr>
      </w:pPr>
    </w:p>
    <w:p w14:paraId="7115913D" w14:textId="61BFFF9D" w:rsidR="00BF7F13" w:rsidRPr="004F2214" w:rsidRDefault="00BF7F13" w:rsidP="004F2214">
      <w:pPr>
        <w:pStyle w:val="ListParagraph"/>
        <w:numPr>
          <w:ilvl w:val="0"/>
          <w:numId w:val="15"/>
        </w:numPr>
        <w:rPr>
          <w:lang w:val="ka-GE"/>
        </w:rPr>
      </w:pPr>
      <w:r w:rsidRPr="004F2214">
        <w:rPr>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4F2214" w:rsidRDefault="00BF7F13" w:rsidP="004F2214">
      <w:pPr>
        <w:pStyle w:val="ListParagraph"/>
        <w:numPr>
          <w:ilvl w:val="0"/>
          <w:numId w:val="15"/>
        </w:numPr>
        <w:rPr>
          <w:lang w:val="ka-GE"/>
        </w:rPr>
      </w:pPr>
      <w:r w:rsidRPr="004F2214">
        <w:rPr>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4F2214" w:rsidRDefault="00BF7F13" w:rsidP="004F2214">
      <w:pPr>
        <w:pStyle w:val="ListParagraph"/>
        <w:numPr>
          <w:ilvl w:val="0"/>
          <w:numId w:val="15"/>
        </w:numPr>
        <w:rPr>
          <w:lang w:val="ka-GE"/>
        </w:rPr>
      </w:pPr>
      <w:r w:rsidRPr="004F2214">
        <w:rPr>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C525A4" w:rsidRDefault="00B8474F" w:rsidP="00B8474F">
      <w:pPr>
        <w:ind w:left="945"/>
        <w:contextualSpacing/>
        <w:rPr>
          <w:lang w:val="ka-GE"/>
        </w:rPr>
      </w:pPr>
    </w:p>
    <w:bookmarkEnd w:id="4"/>
    <w:p w14:paraId="54BD3245" w14:textId="6AAA33BA" w:rsidR="00C50B02" w:rsidRDefault="00C50B02">
      <w:pPr>
        <w:jc w:val="left"/>
        <w:rPr>
          <w:rFonts w:eastAsiaTheme="minorEastAsia"/>
          <w:lang w:eastAsia="ja-JP"/>
        </w:rPr>
      </w:pPr>
      <w:r>
        <w:br w:type="page"/>
      </w:r>
    </w:p>
    <w:p w14:paraId="6CEF9BD6" w14:textId="566F0BF1" w:rsidR="00831E4A" w:rsidRPr="00911007" w:rsidRDefault="00831E4A" w:rsidP="00831E4A">
      <w:pPr>
        <w:pStyle w:val="a"/>
        <w:numPr>
          <w:ilvl w:val="0"/>
          <w:numId w:val="0"/>
        </w:numPr>
        <w:ind w:left="360" w:hanging="360"/>
        <w:rPr>
          <w:rFonts w:eastAsiaTheme="minorHAnsi" w:cs="Sylfaen"/>
          <w:color w:val="231F20"/>
          <w:sz w:val="22"/>
          <w:szCs w:val="20"/>
          <w:lang w:val="en-US" w:eastAsia="en-US"/>
        </w:rPr>
      </w:pPr>
      <w:r w:rsidRPr="00C525A4">
        <w:rPr>
          <w:rFonts w:eastAsiaTheme="minorHAnsi" w:cs="Sylfaen"/>
          <w:color w:val="231F20"/>
          <w:sz w:val="22"/>
          <w:szCs w:val="20"/>
          <w:lang w:eastAsia="en-US"/>
        </w:rPr>
        <w:lastRenderedPageBreak/>
        <w:t>დანართი1: ფასების ცხრილი</w:t>
      </w:r>
      <w:r w:rsidR="00911007">
        <w:rPr>
          <w:rFonts w:eastAsiaTheme="minorHAnsi" w:cs="Sylfaen"/>
          <w:color w:val="231F20"/>
          <w:sz w:val="22"/>
          <w:szCs w:val="20"/>
          <w:lang w:eastAsia="en-US"/>
        </w:rPr>
        <w:t xml:space="preserve"> -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494"/>
      </w:tblGrid>
      <w:tr w:rsidR="00D502FA" w:rsidRPr="00D502FA" w14:paraId="50CF8E32" w14:textId="77777777" w:rsidTr="00D502FA">
        <w:trPr>
          <w:tblCellSpacing w:w="0" w:type="dxa"/>
        </w:trPr>
        <w:tc>
          <w:tcPr>
            <w:tcW w:w="0" w:type="auto"/>
            <w:shd w:val="clear" w:color="auto" w:fill="FFFFFF"/>
            <w:tcMar>
              <w:top w:w="150" w:type="dxa"/>
              <w:left w:w="0" w:type="dxa"/>
              <w:bottom w:w="0" w:type="dxa"/>
              <w:right w:w="0" w:type="dxa"/>
            </w:tcMar>
            <w:hideMark/>
          </w:tcPr>
          <w:p w14:paraId="6BEF279C" w14:textId="26AED4FD" w:rsidR="00D502FA" w:rsidRPr="00D502FA" w:rsidRDefault="00D502FA" w:rsidP="00D502FA">
            <w:pPr>
              <w:rPr>
                <w:i/>
                <w:iCs/>
                <w:color w:val="000000" w:themeColor="text1"/>
                <w:sz w:val="18"/>
                <w:szCs w:val="18"/>
                <w:u w:val="single"/>
                <w:lang w:val="ka-GE"/>
              </w:rPr>
            </w:pPr>
            <w:r w:rsidRPr="00D502FA">
              <w:rPr>
                <w:i/>
                <w:iCs/>
                <w:color w:val="000000" w:themeColor="text1"/>
                <w:sz w:val="18"/>
                <w:szCs w:val="18"/>
                <w:u w:val="single"/>
                <w:lang w:val="ka-GE"/>
              </w:rPr>
              <w:t>მოცემული სფეციფიკაცია არის მინიმალური, ნაკლები მონაცემების პროდუქტი ექვემდებარება დისკვალიფიკაციას.</w:t>
            </w:r>
          </w:p>
        </w:tc>
      </w:tr>
    </w:tbl>
    <w:p w14:paraId="4FC5A8F5" w14:textId="3AFCAA5C" w:rsidR="00831E4A" w:rsidRPr="00911007" w:rsidRDefault="00831E4A" w:rsidP="00831E4A">
      <w:pPr>
        <w:rPr>
          <w:lang w:val="ka-GE" w:eastAsia="ja-JP"/>
        </w:rPr>
      </w:pPr>
    </w:p>
    <w:p w14:paraId="214C29EF" w14:textId="1AD401CE" w:rsidR="00911007" w:rsidRDefault="00911007" w:rsidP="00911007">
      <w:pPr>
        <w:pStyle w:val="a"/>
        <w:numPr>
          <w:ilvl w:val="0"/>
          <w:numId w:val="0"/>
        </w:numPr>
        <w:ind w:left="360"/>
        <w:rPr>
          <w:lang w:eastAsia="en-US"/>
        </w:rPr>
      </w:pPr>
    </w:p>
    <w:tbl>
      <w:tblPr>
        <w:tblpPr w:leftFromText="180" w:rightFromText="180" w:vertAnchor="text" w:horzAnchor="page" w:tblpX="441" w:tblpY="171"/>
        <w:tblW w:w="11371" w:type="dxa"/>
        <w:tblLook w:val="04A0" w:firstRow="1" w:lastRow="0" w:firstColumn="1" w:lastColumn="0" w:noHBand="0" w:noVBand="1"/>
      </w:tblPr>
      <w:tblGrid>
        <w:gridCol w:w="1790"/>
        <w:gridCol w:w="4050"/>
        <w:gridCol w:w="879"/>
        <w:gridCol w:w="1504"/>
        <w:gridCol w:w="1272"/>
        <w:gridCol w:w="1876"/>
      </w:tblGrid>
      <w:tr w:rsidR="00911007" w:rsidRPr="002A76E2" w14:paraId="6494903A" w14:textId="77777777" w:rsidTr="00681C2B">
        <w:trPr>
          <w:trHeight w:val="406"/>
        </w:trPr>
        <w:tc>
          <w:tcPr>
            <w:tcW w:w="1790" w:type="dxa"/>
            <w:vMerge w:val="restart"/>
            <w:tcBorders>
              <w:top w:val="single" w:sz="8" w:space="0" w:color="auto"/>
              <w:left w:val="single" w:sz="8" w:space="0" w:color="auto"/>
              <w:bottom w:val="single" w:sz="8" w:space="0" w:color="000000"/>
              <w:right w:val="single" w:sz="8" w:space="0" w:color="auto"/>
            </w:tcBorders>
            <w:vAlign w:val="center"/>
            <w:hideMark/>
          </w:tcPr>
          <w:p w14:paraId="656A831C" w14:textId="77777777" w:rsidR="00911007" w:rsidRPr="00CC1BB1" w:rsidRDefault="00911007" w:rsidP="00681C2B">
            <w:pPr>
              <w:rPr>
                <w:rFonts w:asciiTheme="minorHAnsi" w:eastAsia="Times New Roman" w:hAnsiTheme="minorHAnsi" w:cs="Calibri"/>
                <w:sz w:val="18"/>
                <w:szCs w:val="18"/>
              </w:rPr>
            </w:pPr>
            <w:r w:rsidRPr="002A76E2">
              <w:rPr>
                <w:rFonts w:ascii="BOG 2017" w:eastAsia="Times New Roman" w:hAnsi="BOG 2017" w:cs="Sylfaen"/>
                <w:sz w:val="18"/>
                <w:szCs w:val="18"/>
                <w:lang w:val="ka-GE"/>
              </w:rPr>
              <w:t>Product</w:t>
            </w:r>
          </w:p>
        </w:tc>
        <w:tc>
          <w:tcPr>
            <w:tcW w:w="4050" w:type="dxa"/>
            <w:vMerge w:val="restart"/>
            <w:tcBorders>
              <w:top w:val="single" w:sz="8" w:space="0" w:color="auto"/>
              <w:left w:val="single" w:sz="8" w:space="0" w:color="auto"/>
              <w:bottom w:val="single" w:sz="8" w:space="0" w:color="000000"/>
              <w:right w:val="single" w:sz="8" w:space="0" w:color="auto"/>
            </w:tcBorders>
            <w:vAlign w:val="center"/>
            <w:hideMark/>
          </w:tcPr>
          <w:p w14:paraId="4234B8D1" w14:textId="77777777" w:rsidR="00911007" w:rsidRPr="002A76E2" w:rsidRDefault="00911007" w:rsidP="00681C2B">
            <w:pPr>
              <w:jc w:val="center"/>
              <w:rPr>
                <w:rFonts w:ascii="BOG 2017" w:eastAsia="Times New Roman" w:hAnsi="BOG 2017" w:cs="Calibri"/>
                <w:sz w:val="18"/>
                <w:szCs w:val="18"/>
              </w:rPr>
            </w:pPr>
            <w:r w:rsidRPr="002A76E2">
              <w:rPr>
                <w:rFonts w:ascii="BOG 2017" w:eastAsia="Times New Roman" w:hAnsi="BOG 2017" w:cs="Sylfaen"/>
                <w:sz w:val="18"/>
                <w:szCs w:val="18"/>
                <w:lang w:val="ka-GE"/>
              </w:rPr>
              <w:t>Description</w:t>
            </w:r>
          </w:p>
        </w:tc>
        <w:tc>
          <w:tcPr>
            <w:tcW w:w="879" w:type="dxa"/>
            <w:vMerge w:val="restart"/>
            <w:tcBorders>
              <w:top w:val="single" w:sz="8" w:space="0" w:color="auto"/>
              <w:left w:val="single" w:sz="8" w:space="0" w:color="auto"/>
              <w:bottom w:val="single" w:sz="8" w:space="0" w:color="000000"/>
              <w:right w:val="single" w:sz="8" w:space="0" w:color="auto"/>
            </w:tcBorders>
            <w:vAlign w:val="center"/>
            <w:hideMark/>
          </w:tcPr>
          <w:p w14:paraId="7BA2F620" w14:textId="77777777" w:rsidR="00911007" w:rsidRPr="002A76E2" w:rsidRDefault="00911007" w:rsidP="00681C2B">
            <w:pPr>
              <w:jc w:val="center"/>
              <w:rPr>
                <w:rFonts w:ascii="BOG 2017" w:eastAsia="Times New Roman" w:hAnsi="BOG 2017" w:cs="Calibri"/>
                <w:sz w:val="18"/>
                <w:szCs w:val="18"/>
              </w:rPr>
            </w:pPr>
            <w:r w:rsidRPr="002A76E2">
              <w:rPr>
                <w:rFonts w:ascii="BOG 2017" w:eastAsia="Times New Roman" w:hAnsi="BOG 2017" w:cs="Sylfaen"/>
                <w:sz w:val="18"/>
                <w:szCs w:val="18"/>
                <w:lang w:val="ka-GE"/>
              </w:rPr>
              <w:t>QTY</w:t>
            </w:r>
          </w:p>
        </w:tc>
        <w:tc>
          <w:tcPr>
            <w:tcW w:w="1504" w:type="dxa"/>
            <w:vMerge w:val="restart"/>
            <w:tcBorders>
              <w:top w:val="single" w:sz="8" w:space="0" w:color="auto"/>
              <w:left w:val="single" w:sz="8" w:space="0" w:color="auto"/>
              <w:bottom w:val="single" w:sz="8" w:space="0" w:color="000000"/>
              <w:right w:val="single" w:sz="8" w:space="0" w:color="auto"/>
            </w:tcBorders>
            <w:vAlign w:val="center"/>
            <w:hideMark/>
          </w:tcPr>
          <w:p w14:paraId="35C91F6A" w14:textId="77777777" w:rsidR="00911007" w:rsidRDefault="00911007" w:rsidP="00681C2B">
            <w:pPr>
              <w:jc w:val="center"/>
              <w:rPr>
                <w:rFonts w:ascii="BOG 2017" w:eastAsia="Times New Roman" w:hAnsi="BOG 2017" w:cs="Sylfaen"/>
                <w:sz w:val="18"/>
                <w:szCs w:val="18"/>
              </w:rPr>
            </w:pPr>
            <w:r>
              <w:rPr>
                <w:rFonts w:ascii="BOG 2017" w:eastAsia="Times New Roman" w:hAnsi="BOG 2017" w:cs="Sylfaen"/>
                <w:sz w:val="18"/>
                <w:szCs w:val="18"/>
              </w:rPr>
              <w:t>Price</w:t>
            </w:r>
          </w:p>
          <w:p w14:paraId="7FC6EDA9" w14:textId="77777777" w:rsidR="00911007" w:rsidRPr="00260D32" w:rsidRDefault="00911007" w:rsidP="00681C2B">
            <w:pPr>
              <w:jc w:val="center"/>
              <w:rPr>
                <w:rFonts w:asciiTheme="minorHAnsi" w:eastAsia="Times New Roman" w:hAnsiTheme="minorHAnsi" w:cs="Calibri"/>
                <w:sz w:val="18"/>
                <w:szCs w:val="18"/>
              </w:rPr>
            </w:pPr>
            <w:r>
              <w:rPr>
                <w:rFonts w:asciiTheme="minorHAnsi" w:eastAsia="Times New Roman" w:hAnsiTheme="minorHAnsi" w:cs="Sylfaen"/>
                <w:sz w:val="18"/>
                <w:szCs w:val="18"/>
                <w:lang w:val="ka-GE"/>
              </w:rPr>
              <w:t>(</w:t>
            </w:r>
            <w:r>
              <w:rPr>
                <w:rFonts w:asciiTheme="minorHAnsi" w:eastAsia="Times New Roman" w:hAnsiTheme="minorHAnsi" w:cs="Sylfaen"/>
                <w:sz w:val="18"/>
                <w:szCs w:val="18"/>
              </w:rPr>
              <w:t>USD)</w:t>
            </w:r>
          </w:p>
        </w:tc>
        <w:tc>
          <w:tcPr>
            <w:tcW w:w="1272" w:type="dxa"/>
            <w:vMerge w:val="restart"/>
            <w:tcBorders>
              <w:top w:val="single" w:sz="8" w:space="0" w:color="auto"/>
              <w:left w:val="single" w:sz="8" w:space="0" w:color="auto"/>
              <w:bottom w:val="single" w:sz="8" w:space="0" w:color="000000"/>
              <w:right w:val="single" w:sz="8" w:space="0" w:color="auto"/>
            </w:tcBorders>
            <w:vAlign w:val="center"/>
            <w:hideMark/>
          </w:tcPr>
          <w:p w14:paraId="0D986987" w14:textId="77777777" w:rsidR="00911007" w:rsidRPr="002A76E2" w:rsidRDefault="00911007" w:rsidP="00681C2B">
            <w:pPr>
              <w:jc w:val="center"/>
              <w:rPr>
                <w:rFonts w:ascii="BOG 2017" w:eastAsia="Times New Roman" w:hAnsi="BOG 2017" w:cs="Calibri"/>
                <w:sz w:val="18"/>
                <w:szCs w:val="18"/>
              </w:rPr>
            </w:pPr>
            <w:r w:rsidRPr="002A76E2">
              <w:rPr>
                <w:rFonts w:ascii="BOG 2017" w:eastAsia="Times New Roman" w:hAnsi="BOG 2017" w:cs="Sylfaen"/>
                <w:sz w:val="18"/>
                <w:szCs w:val="18"/>
                <w:lang w:val="ka-GE"/>
              </w:rPr>
              <w:t>Total Price (</w:t>
            </w:r>
            <w:r w:rsidRPr="002A76E2">
              <w:rPr>
                <w:rFonts w:ascii="BOG 2017" w:eastAsia="Times New Roman" w:hAnsi="BOG 2017" w:cs="Sylfaen"/>
                <w:b/>
                <w:bCs/>
                <w:sz w:val="18"/>
                <w:szCs w:val="18"/>
                <w:lang w:val="ka-GE"/>
              </w:rPr>
              <w:t>USD</w:t>
            </w:r>
            <w:r w:rsidRPr="002A76E2">
              <w:rPr>
                <w:rFonts w:ascii="BOG 2017" w:eastAsia="Times New Roman" w:hAnsi="BOG 2017" w:cs="Sylfaen"/>
                <w:sz w:val="18"/>
                <w:szCs w:val="18"/>
                <w:lang w:val="ka-GE"/>
              </w:rPr>
              <w:t>)</w:t>
            </w:r>
          </w:p>
        </w:tc>
        <w:tc>
          <w:tcPr>
            <w:tcW w:w="1876" w:type="dxa"/>
            <w:vMerge w:val="restart"/>
            <w:tcBorders>
              <w:top w:val="single" w:sz="8" w:space="0" w:color="auto"/>
              <w:left w:val="single" w:sz="8" w:space="0" w:color="auto"/>
              <w:bottom w:val="single" w:sz="8" w:space="0" w:color="000000"/>
              <w:right w:val="single" w:sz="8" w:space="0" w:color="auto"/>
            </w:tcBorders>
            <w:vAlign w:val="center"/>
            <w:hideMark/>
          </w:tcPr>
          <w:p w14:paraId="2B1520B5" w14:textId="77777777" w:rsidR="00911007" w:rsidRPr="002A76E2" w:rsidRDefault="00911007" w:rsidP="00681C2B">
            <w:pPr>
              <w:jc w:val="center"/>
              <w:rPr>
                <w:rFonts w:ascii="BOG 2017" w:eastAsia="Times New Roman" w:hAnsi="BOG 2017" w:cs="Calibri"/>
                <w:sz w:val="18"/>
                <w:szCs w:val="18"/>
              </w:rPr>
            </w:pPr>
            <w:r w:rsidRPr="002A76E2">
              <w:rPr>
                <w:rFonts w:ascii="BOG 2017" w:eastAsia="Times New Roman" w:hAnsi="BOG 2017" w:cs="Sylfaen"/>
                <w:sz w:val="18"/>
                <w:szCs w:val="18"/>
                <w:lang w:val="ka-GE"/>
              </w:rPr>
              <w:t>Guarantee</w:t>
            </w:r>
          </w:p>
        </w:tc>
      </w:tr>
      <w:tr w:rsidR="00911007" w:rsidRPr="002A76E2" w14:paraId="74987B98" w14:textId="77777777" w:rsidTr="00681C2B">
        <w:trPr>
          <w:trHeight w:val="263"/>
        </w:trPr>
        <w:tc>
          <w:tcPr>
            <w:tcW w:w="1790" w:type="dxa"/>
            <w:vMerge/>
            <w:tcBorders>
              <w:top w:val="single" w:sz="8" w:space="0" w:color="auto"/>
              <w:left w:val="single" w:sz="8" w:space="0" w:color="auto"/>
              <w:bottom w:val="single" w:sz="8" w:space="0" w:color="000000"/>
              <w:right w:val="single" w:sz="8" w:space="0" w:color="auto"/>
            </w:tcBorders>
            <w:vAlign w:val="center"/>
            <w:hideMark/>
          </w:tcPr>
          <w:p w14:paraId="326DDE0F" w14:textId="77777777" w:rsidR="00911007" w:rsidRPr="002A76E2" w:rsidRDefault="00911007" w:rsidP="00681C2B">
            <w:pPr>
              <w:jc w:val="left"/>
              <w:rPr>
                <w:rFonts w:ascii="BOG 2017" w:eastAsia="Times New Roman" w:hAnsi="BOG 2017" w:cs="Calibri"/>
                <w:sz w:val="18"/>
                <w:szCs w:val="18"/>
              </w:rPr>
            </w:pPr>
          </w:p>
        </w:tc>
        <w:tc>
          <w:tcPr>
            <w:tcW w:w="4050" w:type="dxa"/>
            <w:vMerge/>
            <w:tcBorders>
              <w:top w:val="single" w:sz="8" w:space="0" w:color="auto"/>
              <w:left w:val="single" w:sz="8" w:space="0" w:color="auto"/>
              <w:bottom w:val="single" w:sz="8" w:space="0" w:color="000000"/>
              <w:right w:val="single" w:sz="8" w:space="0" w:color="auto"/>
            </w:tcBorders>
            <w:vAlign w:val="center"/>
            <w:hideMark/>
          </w:tcPr>
          <w:p w14:paraId="3BECA8E3" w14:textId="77777777" w:rsidR="00911007" w:rsidRPr="002A76E2" w:rsidRDefault="00911007" w:rsidP="00681C2B">
            <w:pPr>
              <w:jc w:val="left"/>
              <w:rPr>
                <w:rFonts w:ascii="BOG 2017" w:eastAsia="Times New Roman" w:hAnsi="BOG 2017" w:cs="Calibri"/>
                <w:sz w:val="18"/>
                <w:szCs w:val="18"/>
              </w:rPr>
            </w:pPr>
          </w:p>
        </w:tc>
        <w:tc>
          <w:tcPr>
            <w:tcW w:w="879" w:type="dxa"/>
            <w:vMerge/>
            <w:tcBorders>
              <w:top w:val="single" w:sz="8" w:space="0" w:color="auto"/>
              <w:left w:val="single" w:sz="8" w:space="0" w:color="auto"/>
              <w:bottom w:val="single" w:sz="8" w:space="0" w:color="000000"/>
              <w:right w:val="single" w:sz="8" w:space="0" w:color="auto"/>
            </w:tcBorders>
            <w:vAlign w:val="center"/>
            <w:hideMark/>
          </w:tcPr>
          <w:p w14:paraId="0117D23A" w14:textId="77777777" w:rsidR="00911007" w:rsidRPr="002A76E2" w:rsidRDefault="00911007" w:rsidP="00681C2B">
            <w:pPr>
              <w:jc w:val="left"/>
              <w:rPr>
                <w:rFonts w:ascii="BOG 2017" w:eastAsia="Times New Roman" w:hAnsi="BOG 2017" w:cs="Calibri"/>
                <w:sz w:val="18"/>
                <w:szCs w:val="18"/>
              </w:rPr>
            </w:pPr>
          </w:p>
        </w:tc>
        <w:tc>
          <w:tcPr>
            <w:tcW w:w="1504" w:type="dxa"/>
            <w:vMerge/>
            <w:tcBorders>
              <w:top w:val="single" w:sz="8" w:space="0" w:color="auto"/>
              <w:left w:val="single" w:sz="8" w:space="0" w:color="auto"/>
              <w:bottom w:val="single" w:sz="8" w:space="0" w:color="000000"/>
              <w:right w:val="single" w:sz="8" w:space="0" w:color="auto"/>
            </w:tcBorders>
            <w:vAlign w:val="center"/>
            <w:hideMark/>
          </w:tcPr>
          <w:p w14:paraId="09E8B2AC" w14:textId="77777777" w:rsidR="00911007" w:rsidRPr="002A76E2" w:rsidRDefault="00911007" w:rsidP="00681C2B">
            <w:pPr>
              <w:jc w:val="left"/>
              <w:rPr>
                <w:rFonts w:ascii="BOG 2017" w:eastAsia="Times New Roman" w:hAnsi="BOG 2017" w:cs="Calibri"/>
                <w:sz w:val="18"/>
                <w:szCs w:val="18"/>
              </w:rPr>
            </w:pPr>
          </w:p>
        </w:tc>
        <w:tc>
          <w:tcPr>
            <w:tcW w:w="1272" w:type="dxa"/>
            <w:vMerge/>
            <w:tcBorders>
              <w:top w:val="single" w:sz="8" w:space="0" w:color="auto"/>
              <w:left w:val="single" w:sz="8" w:space="0" w:color="auto"/>
              <w:bottom w:val="single" w:sz="8" w:space="0" w:color="000000"/>
              <w:right w:val="single" w:sz="8" w:space="0" w:color="auto"/>
            </w:tcBorders>
            <w:vAlign w:val="center"/>
            <w:hideMark/>
          </w:tcPr>
          <w:p w14:paraId="3F1B1B6B" w14:textId="77777777" w:rsidR="00911007" w:rsidRPr="002A76E2" w:rsidRDefault="00911007" w:rsidP="00681C2B">
            <w:pPr>
              <w:jc w:val="left"/>
              <w:rPr>
                <w:rFonts w:ascii="BOG 2017" w:eastAsia="Times New Roman" w:hAnsi="BOG 2017" w:cs="Calibri"/>
                <w:sz w:val="18"/>
                <w:szCs w:val="18"/>
              </w:rPr>
            </w:pPr>
          </w:p>
        </w:tc>
        <w:tc>
          <w:tcPr>
            <w:tcW w:w="1876" w:type="dxa"/>
            <w:vMerge/>
            <w:tcBorders>
              <w:top w:val="single" w:sz="8" w:space="0" w:color="auto"/>
              <w:left w:val="single" w:sz="8" w:space="0" w:color="auto"/>
              <w:bottom w:val="single" w:sz="8" w:space="0" w:color="000000"/>
              <w:right w:val="single" w:sz="8" w:space="0" w:color="auto"/>
            </w:tcBorders>
            <w:vAlign w:val="center"/>
            <w:hideMark/>
          </w:tcPr>
          <w:p w14:paraId="0DF7C049" w14:textId="77777777" w:rsidR="00911007" w:rsidRPr="002A76E2" w:rsidRDefault="00911007" w:rsidP="00681C2B">
            <w:pPr>
              <w:jc w:val="left"/>
              <w:rPr>
                <w:rFonts w:ascii="BOG 2017" w:eastAsia="Times New Roman" w:hAnsi="BOG 2017" w:cs="Calibri"/>
                <w:sz w:val="18"/>
                <w:szCs w:val="18"/>
              </w:rPr>
            </w:pPr>
          </w:p>
        </w:tc>
      </w:tr>
      <w:tr w:rsidR="00911007" w:rsidRPr="002A76E2" w14:paraId="37D42187" w14:textId="77777777" w:rsidTr="00681C2B">
        <w:trPr>
          <w:trHeight w:val="223"/>
        </w:trPr>
        <w:tc>
          <w:tcPr>
            <w:tcW w:w="1790" w:type="dxa"/>
            <w:tcBorders>
              <w:top w:val="nil"/>
              <w:left w:val="single" w:sz="8" w:space="0" w:color="auto"/>
              <w:bottom w:val="single" w:sz="8" w:space="0" w:color="auto"/>
              <w:right w:val="single" w:sz="8" w:space="0" w:color="auto"/>
            </w:tcBorders>
            <w:vAlign w:val="center"/>
          </w:tcPr>
          <w:p w14:paraId="3A4390D0" w14:textId="6C9D1652" w:rsidR="00911007" w:rsidRPr="00CC1BB1" w:rsidRDefault="00911007" w:rsidP="00911007">
            <w:pPr>
              <w:spacing w:before="150"/>
              <w:jc w:val="left"/>
              <w:rPr>
                <w:rFonts w:ascii="BOG 2017" w:hAnsi="BOG 2017" w:cs="Arial"/>
                <w:color w:val="515559"/>
                <w:sz w:val="18"/>
                <w:szCs w:val="18"/>
              </w:rPr>
            </w:pPr>
            <w:r w:rsidRPr="00CC1BB1">
              <w:rPr>
                <w:rFonts w:ascii="BOG 2017" w:hAnsi="BOG 2017" w:cs="Arial"/>
                <w:color w:val="515559"/>
                <w:sz w:val="18"/>
                <w:szCs w:val="18"/>
              </w:rPr>
              <w:br/>
              <w:t xml:space="preserve">Brand Desktop </w:t>
            </w:r>
            <w:r w:rsidR="008275D4">
              <w:rPr>
                <w:rFonts w:ascii="BOG 2017" w:hAnsi="BOG 2017" w:cs="Arial"/>
                <w:color w:val="515559"/>
                <w:sz w:val="18"/>
                <w:szCs w:val="18"/>
              </w:rPr>
              <w:t>1</w:t>
            </w:r>
          </w:p>
          <w:p w14:paraId="704B5244" w14:textId="016DAC26" w:rsidR="00911007" w:rsidRPr="00CC1BB1" w:rsidRDefault="00911007" w:rsidP="00911007">
            <w:pPr>
              <w:jc w:val="left"/>
              <w:rPr>
                <w:rFonts w:ascii="BOG 2017" w:eastAsia="Times New Roman" w:hAnsi="BOG 2017" w:cs="Calibri"/>
                <w:sz w:val="18"/>
                <w:szCs w:val="18"/>
              </w:rPr>
            </w:pPr>
          </w:p>
        </w:tc>
        <w:tc>
          <w:tcPr>
            <w:tcW w:w="4050" w:type="dxa"/>
            <w:tcBorders>
              <w:top w:val="nil"/>
              <w:left w:val="nil"/>
              <w:bottom w:val="single" w:sz="8" w:space="0" w:color="auto"/>
              <w:right w:val="single" w:sz="8" w:space="0" w:color="auto"/>
            </w:tcBorders>
            <w:vAlign w:val="center"/>
          </w:tcPr>
          <w:p w14:paraId="149FE27B" w14:textId="613F6E3D" w:rsidR="00911007" w:rsidRPr="00F2510B" w:rsidRDefault="00911007" w:rsidP="00911007">
            <w:pPr>
              <w:jc w:val="left"/>
              <w:rPr>
                <w:rStyle w:val="Strong"/>
                <w:rFonts w:cs="Arial"/>
                <w:color w:val="515559"/>
              </w:rPr>
            </w:pPr>
            <w:r w:rsidRPr="00F2510B">
              <w:rPr>
                <w:rStyle w:val="Strong"/>
                <w:rFonts w:ascii="BOG 2017" w:hAnsi="BOG 2017" w:cs="Arial"/>
                <w:color w:val="515559"/>
              </w:rPr>
              <w:t>Intel i5</w:t>
            </w:r>
            <w:r w:rsidR="00F2510B" w:rsidRPr="00F2510B">
              <w:rPr>
                <w:rStyle w:val="Strong"/>
                <w:rFonts w:ascii="BOG 2017" w:hAnsi="BOG 2017" w:cs="Arial"/>
                <w:color w:val="515559"/>
              </w:rPr>
              <w:t xml:space="preserve">/ </w:t>
            </w:r>
            <w:proofErr w:type="gramStart"/>
            <w:r w:rsidR="00F2510B" w:rsidRPr="00F2510B">
              <w:rPr>
                <w:rStyle w:val="Strong"/>
                <w:rFonts w:ascii="BOG 2017" w:hAnsi="BOG 2017" w:cs="Arial"/>
                <w:color w:val="515559"/>
              </w:rPr>
              <w:t>მინ.Gen</w:t>
            </w:r>
            <w:proofErr w:type="gramEnd"/>
            <w:r w:rsidR="00F2510B" w:rsidRPr="00F2510B">
              <w:rPr>
                <w:rStyle w:val="Strong"/>
                <w:rFonts w:ascii="BOG 2017" w:hAnsi="BOG 2017" w:cs="Arial"/>
                <w:color w:val="515559"/>
              </w:rPr>
              <w:t xml:space="preserve"> 14</w:t>
            </w:r>
            <w:r w:rsidRPr="00F2510B">
              <w:rPr>
                <w:rStyle w:val="Strong"/>
                <w:rFonts w:ascii="BOG 2017" w:hAnsi="BOG 2017" w:cs="Arial"/>
                <w:color w:val="515559"/>
              </w:rPr>
              <w:t>/16GB/DDR 5/512 SSD</w:t>
            </w:r>
            <w:r w:rsidR="008275D4" w:rsidRPr="00F2510B">
              <w:rPr>
                <w:rStyle w:val="Strong"/>
                <w:rFonts w:ascii="BOG 2017" w:hAnsi="BOG 2017" w:cs="Arial"/>
                <w:color w:val="515559"/>
              </w:rPr>
              <w:t xml:space="preserve"> </w:t>
            </w:r>
            <w:r w:rsidRPr="00F2510B">
              <w:rPr>
                <w:rStyle w:val="Strong"/>
                <w:rFonts w:ascii="BOG 2017" w:hAnsi="BOG 2017" w:cs="Arial"/>
                <w:color w:val="515559"/>
              </w:rPr>
              <w:t>/ Win 11 Pro/</w:t>
            </w:r>
            <w:r w:rsidR="00F2510B" w:rsidRPr="00F2510B">
              <w:rPr>
                <w:rStyle w:val="Strong"/>
                <w:rFonts w:ascii="BOG 2017" w:hAnsi="BOG 2017" w:cs="Arial"/>
                <w:color w:val="515559"/>
              </w:rPr>
              <w:t xml:space="preserve"> </w:t>
            </w:r>
            <w:r w:rsidR="00F2510B" w:rsidRPr="00F2510B">
              <w:rPr>
                <w:rStyle w:val="Strong"/>
                <w:rFonts w:ascii="BOG 2017" w:hAnsi="BOG 2017" w:cs="Arial"/>
                <w:color w:val="515559"/>
              </w:rPr>
              <w:t>TPM 2.0</w:t>
            </w:r>
            <w:r w:rsidR="00F2510B" w:rsidRPr="00F2510B">
              <w:rPr>
                <w:rStyle w:val="Strong"/>
                <w:rFonts w:ascii="BOG 2017" w:hAnsi="BOG 2017" w:cs="Arial"/>
                <w:color w:val="515559"/>
              </w:rPr>
              <w:t xml:space="preserve">/ </w:t>
            </w:r>
            <w:r w:rsidRPr="00F2510B">
              <w:rPr>
                <w:rStyle w:val="Strong"/>
                <w:rFonts w:ascii="BOG 2017" w:hAnsi="BOG 2017" w:cs="Arial"/>
                <w:color w:val="515559"/>
              </w:rPr>
              <w:t>3 years</w:t>
            </w:r>
          </w:p>
        </w:tc>
        <w:tc>
          <w:tcPr>
            <w:tcW w:w="879" w:type="dxa"/>
            <w:tcBorders>
              <w:top w:val="nil"/>
              <w:left w:val="nil"/>
              <w:bottom w:val="single" w:sz="8" w:space="0" w:color="auto"/>
              <w:right w:val="single" w:sz="8" w:space="0" w:color="auto"/>
            </w:tcBorders>
            <w:vAlign w:val="center"/>
          </w:tcPr>
          <w:p w14:paraId="54C05230" w14:textId="454F6421" w:rsidR="00911007" w:rsidRPr="008275D4" w:rsidRDefault="008275D4" w:rsidP="008275D4">
            <w:pPr>
              <w:jc w:val="left"/>
              <w:rPr>
                <w:rStyle w:val="Strong"/>
                <w:rFonts w:ascii="BOG 2017" w:hAnsi="BOG 2017" w:cs="Arial"/>
                <w:b w:val="0"/>
                <w:color w:val="515559"/>
              </w:rPr>
            </w:pPr>
            <w:r w:rsidRPr="008275D4">
              <w:rPr>
                <w:rStyle w:val="Strong"/>
                <w:rFonts w:ascii="BOG 2017" w:hAnsi="BOG 2017" w:cs="Arial"/>
                <w:bCs w:val="0"/>
                <w:color w:val="515559"/>
              </w:rPr>
              <w:t>3</w:t>
            </w:r>
            <w:r w:rsidR="00F2510B">
              <w:rPr>
                <w:rStyle w:val="Strong"/>
                <w:rFonts w:ascii="BOG 2017" w:hAnsi="BOG 2017" w:cs="Arial"/>
                <w:bCs w:val="0"/>
                <w:color w:val="515559"/>
              </w:rPr>
              <w:t>00</w:t>
            </w:r>
          </w:p>
        </w:tc>
        <w:tc>
          <w:tcPr>
            <w:tcW w:w="1504" w:type="dxa"/>
            <w:tcBorders>
              <w:top w:val="nil"/>
              <w:left w:val="nil"/>
              <w:bottom w:val="single" w:sz="8" w:space="0" w:color="auto"/>
              <w:right w:val="single" w:sz="8" w:space="0" w:color="auto"/>
            </w:tcBorders>
            <w:vAlign w:val="center"/>
          </w:tcPr>
          <w:p w14:paraId="711DDC8B" w14:textId="77777777" w:rsidR="00911007" w:rsidRPr="0090647B" w:rsidRDefault="00911007" w:rsidP="00911007">
            <w:pPr>
              <w:jc w:val="center"/>
              <w:rPr>
                <w:rFonts w:ascii="BOG 2017" w:eastAsia="Times New Roman" w:hAnsi="BOG 2017" w:cs="Calibri"/>
                <w:sz w:val="18"/>
                <w:szCs w:val="18"/>
              </w:rPr>
            </w:pPr>
          </w:p>
        </w:tc>
        <w:tc>
          <w:tcPr>
            <w:tcW w:w="1272" w:type="dxa"/>
            <w:tcBorders>
              <w:top w:val="nil"/>
              <w:left w:val="nil"/>
              <w:bottom w:val="single" w:sz="8" w:space="0" w:color="auto"/>
              <w:right w:val="single" w:sz="8" w:space="0" w:color="auto"/>
            </w:tcBorders>
            <w:vAlign w:val="center"/>
          </w:tcPr>
          <w:p w14:paraId="21A2A9EC" w14:textId="77777777" w:rsidR="00911007" w:rsidRPr="002A76E2" w:rsidRDefault="00911007" w:rsidP="00911007">
            <w:pPr>
              <w:jc w:val="left"/>
              <w:rPr>
                <w:rFonts w:ascii="BOG 2017" w:eastAsia="Times New Roman" w:hAnsi="BOG 2017" w:cs="Sylfaen"/>
                <w:sz w:val="18"/>
                <w:szCs w:val="18"/>
                <w:lang w:val="ka-GE"/>
              </w:rPr>
            </w:pPr>
          </w:p>
        </w:tc>
        <w:tc>
          <w:tcPr>
            <w:tcW w:w="1876" w:type="dxa"/>
            <w:tcBorders>
              <w:top w:val="nil"/>
              <w:left w:val="nil"/>
              <w:bottom w:val="single" w:sz="8" w:space="0" w:color="auto"/>
              <w:right w:val="single" w:sz="8" w:space="0" w:color="auto"/>
            </w:tcBorders>
            <w:vAlign w:val="center"/>
          </w:tcPr>
          <w:p w14:paraId="785D8C16" w14:textId="77777777" w:rsidR="00911007" w:rsidRPr="002A76E2" w:rsidRDefault="00911007" w:rsidP="00911007">
            <w:pPr>
              <w:jc w:val="left"/>
              <w:rPr>
                <w:rFonts w:ascii="BOG 2017" w:eastAsia="Times New Roman" w:hAnsi="BOG 2017" w:cs="Calibri"/>
                <w:sz w:val="18"/>
                <w:szCs w:val="18"/>
              </w:rPr>
            </w:pPr>
          </w:p>
        </w:tc>
      </w:tr>
      <w:tr w:rsidR="00F2510B" w:rsidRPr="002A76E2" w14:paraId="723A7A0E" w14:textId="77777777" w:rsidTr="00681C2B">
        <w:trPr>
          <w:trHeight w:val="223"/>
        </w:trPr>
        <w:tc>
          <w:tcPr>
            <w:tcW w:w="1790" w:type="dxa"/>
            <w:tcBorders>
              <w:top w:val="nil"/>
              <w:left w:val="single" w:sz="8" w:space="0" w:color="auto"/>
              <w:bottom w:val="single" w:sz="8" w:space="0" w:color="auto"/>
              <w:right w:val="single" w:sz="8" w:space="0" w:color="auto"/>
            </w:tcBorders>
            <w:vAlign w:val="center"/>
          </w:tcPr>
          <w:p w14:paraId="06DCD5A2" w14:textId="3D2485FA" w:rsidR="00F2510B" w:rsidRPr="00CC1BB1" w:rsidRDefault="00F2510B" w:rsidP="00911007">
            <w:pPr>
              <w:spacing w:before="150"/>
              <w:jc w:val="left"/>
              <w:rPr>
                <w:rFonts w:ascii="BOG 2017" w:hAnsi="BOG 2017" w:cs="Arial"/>
                <w:color w:val="515559"/>
                <w:sz w:val="18"/>
                <w:szCs w:val="18"/>
              </w:rPr>
            </w:pPr>
            <w:r>
              <w:rPr>
                <w:rFonts w:ascii="BOG 2017" w:hAnsi="BOG 2017" w:cs="Arial"/>
                <w:color w:val="515559"/>
                <w:sz w:val="18"/>
                <w:szCs w:val="18"/>
              </w:rPr>
              <w:t>Brand Desktop 1</w:t>
            </w:r>
          </w:p>
        </w:tc>
        <w:tc>
          <w:tcPr>
            <w:tcW w:w="4050" w:type="dxa"/>
            <w:tcBorders>
              <w:top w:val="nil"/>
              <w:left w:val="nil"/>
              <w:bottom w:val="single" w:sz="8" w:space="0" w:color="auto"/>
              <w:right w:val="single" w:sz="8" w:space="0" w:color="auto"/>
            </w:tcBorders>
            <w:vAlign w:val="center"/>
          </w:tcPr>
          <w:p w14:paraId="60FC6C09" w14:textId="7D11B64B" w:rsidR="00F2510B" w:rsidRPr="00F2510B" w:rsidRDefault="00F2510B" w:rsidP="00F2510B">
            <w:pPr>
              <w:jc w:val="left"/>
              <w:rPr>
                <w:rStyle w:val="Strong"/>
                <w:rFonts w:ascii="BOG 2017" w:hAnsi="BOG 2017" w:cs="Arial"/>
                <w:color w:val="515559"/>
              </w:rPr>
            </w:pPr>
            <w:r w:rsidRPr="00F2510B">
              <w:rPr>
                <w:rStyle w:val="Strong"/>
                <w:rFonts w:ascii="BOG 2017" w:hAnsi="BOG 2017" w:cs="Arial"/>
                <w:color w:val="515559"/>
              </w:rPr>
              <w:t xml:space="preserve">Intel i5/ </w:t>
            </w:r>
            <w:proofErr w:type="spellStart"/>
            <w:proofErr w:type="gramStart"/>
            <w:r w:rsidRPr="00F2510B">
              <w:rPr>
                <w:rStyle w:val="Strong"/>
                <w:rFonts w:ascii="BOG 2017" w:hAnsi="BOG 2017" w:cs="Arial"/>
                <w:color w:val="515559"/>
              </w:rPr>
              <w:t>მინ.Gen</w:t>
            </w:r>
            <w:proofErr w:type="spellEnd"/>
            <w:proofErr w:type="gramEnd"/>
            <w:r w:rsidRPr="00F2510B">
              <w:rPr>
                <w:rStyle w:val="Strong"/>
                <w:rFonts w:ascii="BOG 2017" w:hAnsi="BOG 2017" w:cs="Arial"/>
                <w:color w:val="515559"/>
              </w:rPr>
              <w:t xml:space="preserve"> 14/</w:t>
            </w:r>
            <w:r>
              <w:rPr>
                <w:rStyle w:val="Strong"/>
                <w:rFonts w:ascii="BOG 2017" w:hAnsi="BOG 2017" w:cs="Arial"/>
                <w:color w:val="515559"/>
              </w:rPr>
              <w:t>32</w:t>
            </w:r>
            <w:r w:rsidRPr="00F2510B">
              <w:rPr>
                <w:rStyle w:val="Strong"/>
                <w:rFonts w:ascii="BOG 2017" w:hAnsi="BOG 2017" w:cs="Arial"/>
                <w:color w:val="515559"/>
              </w:rPr>
              <w:t>GB/DDR 5/512 SSD / Win 11 Pro/ TPM 2.0/ 3 years</w:t>
            </w:r>
          </w:p>
        </w:tc>
        <w:tc>
          <w:tcPr>
            <w:tcW w:w="879" w:type="dxa"/>
            <w:tcBorders>
              <w:top w:val="nil"/>
              <w:left w:val="nil"/>
              <w:bottom w:val="single" w:sz="8" w:space="0" w:color="auto"/>
              <w:right w:val="single" w:sz="8" w:space="0" w:color="auto"/>
            </w:tcBorders>
            <w:vAlign w:val="center"/>
          </w:tcPr>
          <w:p w14:paraId="4EC97A59" w14:textId="3684D57E" w:rsidR="00F2510B" w:rsidRPr="008275D4" w:rsidRDefault="00F2510B" w:rsidP="008275D4">
            <w:pPr>
              <w:jc w:val="left"/>
              <w:rPr>
                <w:rStyle w:val="Strong"/>
                <w:rFonts w:ascii="BOG 2017" w:hAnsi="BOG 2017" w:cs="Arial"/>
                <w:bCs w:val="0"/>
                <w:color w:val="515559"/>
              </w:rPr>
            </w:pPr>
            <w:r>
              <w:rPr>
                <w:rStyle w:val="Strong"/>
                <w:rFonts w:ascii="BOG 2017" w:hAnsi="BOG 2017" w:cs="Arial"/>
                <w:bCs w:val="0"/>
                <w:color w:val="515559"/>
              </w:rPr>
              <w:t>50</w:t>
            </w:r>
          </w:p>
        </w:tc>
        <w:tc>
          <w:tcPr>
            <w:tcW w:w="1504" w:type="dxa"/>
            <w:tcBorders>
              <w:top w:val="nil"/>
              <w:left w:val="nil"/>
              <w:bottom w:val="single" w:sz="8" w:space="0" w:color="auto"/>
              <w:right w:val="single" w:sz="8" w:space="0" w:color="auto"/>
            </w:tcBorders>
            <w:vAlign w:val="center"/>
          </w:tcPr>
          <w:p w14:paraId="22678372" w14:textId="77777777" w:rsidR="00F2510B" w:rsidRPr="0090647B" w:rsidRDefault="00F2510B" w:rsidP="00911007">
            <w:pPr>
              <w:jc w:val="center"/>
              <w:rPr>
                <w:rFonts w:ascii="BOG 2017" w:eastAsia="Times New Roman" w:hAnsi="BOG 2017" w:cs="Calibri"/>
                <w:sz w:val="18"/>
                <w:szCs w:val="18"/>
              </w:rPr>
            </w:pPr>
          </w:p>
        </w:tc>
        <w:tc>
          <w:tcPr>
            <w:tcW w:w="1272" w:type="dxa"/>
            <w:tcBorders>
              <w:top w:val="nil"/>
              <w:left w:val="nil"/>
              <w:bottom w:val="single" w:sz="8" w:space="0" w:color="auto"/>
              <w:right w:val="single" w:sz="8" w:space="0" w:color="auto"/>
            </w:tcBorders>
            <w:vAlign w:val="center"/>
          </w:tcPr>
          <w:p w14:paraId="782A8174" w14:textId="77777777" w:rsidR="00F2510B" w:rsidRPr="002A76E2" w:rsidRDefault="00F2510B" w:rsidP="00911007">
            <w:pPr>
              <w:jc w:val="left"/>
              <w:rPr>
                <w:rFonts w:ascii="BOG 2017" w:eastAsia="Times New Roman" w:hAnsi="BOG 2017" w:cs="Sylfaen"/>
                <w:sz w:val="18"/>
                <w:szCs w:val="18"/>
                <w:lang w:val="ka-GE"/>
              </w:rPr>
            </w:pPr>
          </w:p>
        </w:tc>
        <w:tc>
          <w:tcPr>
            <w:tcW w:w="1876" w:type="dxa"/>
            <w:tcBorders>
              <w:top w:val="nil"/>
              <w:left w:val="nil"/>
              <w:bottom w:val="single" w:sz="8" w:space="0" w:color="auto"/>
              <w:right w:val="single" w:sz="8" w:space="0" w:color="auto"/>
            </w:tcBorders>
            <w:vAlign w:val="center"/>
          </w:tcPr>
          <w:p w14:paraId="11B54591" w14:textId="77777777" w:rsidR="00F2510B" w:rsidRPr="002A76E2" w:rsidRDefault="00F2510B" w:rsidP="00911007">
            <w:pPr>
              <w:jc w:val="left"/>
              <w:rPr>
                <w:rFonts w:ascii="BOG 2017" w:eastAsia="Times New Roman" w:hAnsi="BOG 2017" w:cs="Calibri"/>
                <w:sz w:val="18"/>
                <w:szCs w:val="18"/>
              </w:rPr>
            </w:pPr>
          </w:p>
        </w:tc>
      </w:tr>
      <w:tr w:rsidR="00911007" w:rsidRPr="002A76E2" w14:paraId="62C199DC" w14:textId="77777777" w:rsidTr="00681C2B">
        <w:trPr>
          <w:trHeight w:val="223"/>
        </w:trPr>
        <w:tc>
          <w:tcPr>
            <w:tcW w:w="1790" w:type="dxa"/>
            <w:tcBorders>
              <w:top w:val="nil"/>
              <w:left w:val="single" w:sz="8" w:space="0" w:color="auto"/>
              <w:bottom w:val="single" w:sz="8" w:space="0" w:color="auto"/>
              <w:right w:val="single" w:sz="8" w:space="0" w:color="auto"/>
            </w:tcBorders>
            <w:vAlign w:val="center"/>
          </w:tcPr>
          <w:p w14:paraId="78BE30CE" w14:textId="5EDDEC3E" w:rsidR="00911007" w:rsidRPr="00CC1BB1" w:rsidRDefault="00911007" w:rsidP="00911007">
            <w:pPr>
              <w:spacing w:before="150"/>
              <w:jc w:val="left"/>
              <w:rPr>
                <w:rFonts w:ascii="BOG 2017" w:hAnsi="BOG 2017" w:cs="Arial"/>
                <w:color w:val="515559"/>
                <w:sz w:val="18"/>
                <w:szCs w:val="18"/>
                <w:lang w:val="ka-GE"/>
              </w:rPr>
            </w:pPr>
            <w:r w:rsidRPr="00CC1BB1">
              <w:rPr>
                <w:rFonts w:ascii="BOG 2017" w:hAnsi="BOG 2017" w:cs="Arial"/>
                <w:color w:val="515559"/>
                <w:sz w:val="18"/>
                <w:szCs w:val="18"/>
              </w:rPr>
              <w:br/>
              <w:t xml:space="preserve">Brand Desktop </w:t>
            </w:r>
            <w:r w:rsidR="008275D4">
              <w:rPr>
                <w:rFonts w:ascii="BOG 2017" w:hAnsi="BOG 2017" w:cs="Arial"/>
                <w:color w:val="515559"/>
                <w:sz w:val="18"/>
                <w:szCs w:val="18"/>
              </w:rPr>
              <w:t>2</w:t>
            </w:r>
          </w:p>
          <w:p w14:paraId="6017037E" w14:textId="6F039D80" w:rsidR="00911007" w:rsidRPr="00CC1BB1" w:rsidRDefault="00911007" w:rsidP="00911007">
            <w:pPr>
              <w:jc w:val="left"/>
              <w:rPr>
                <w:rFonts w:ascii="BOG 2017" w:eastAsia="Times New Roman" w:hAnsi="BOG 2017" w:cs="Calibri"/>
                <w:sz w:val="18"/>
                <w:szCs w:val="18"/>
              </w:rPr>
            </w:pPr>
          </w:p>
        </w:tc>
        <w:tc>
          <w:tcPr>
            <w:tcW w:w="4050" w:type="dxa"/>
            <w:tcBorders>
              <w:top w:val="nil"/>
              <w:left w:val="nil"/>
              <w:bottom w:val="single" w:sz="8" w:space="0" w:color="auto"/>
              <w:right w:val="single" w:sz="8" w:space="0" w:color="auto"/>
            </w:tcBorders>
            <w:vAlign w:val="center"/>
          </w:tcPr>
          <w:p w14:paraId="3EA22C53" w14:textId="6FAB3757" w:rsidR="00CC1BB1" w:rsidRPr="00F2510B" w:rsidRDefault="00CC1BB1" w:rsidP="00F2510B">
            <w:pPr>
              <w:jc w:val="left"/>
              <w:rPr>
                <w:rStyle w:val="Strong"/>
                <w:rFonts w:ascii="BOG 2017" w:hAnsi="BOG 2017" w:cs="Arial"/>
                <w:color w:val="515559"/>
              </w:rPr>
            </w:pPr>
            <w:r w:rsidRPr="00F2510B">
              <w:rPr>
                <w:rStyle w:val="Strong"/>
                <w:rFonts w:ascii="BOG 2017" w:hAnsi="BOG 2017" w:cs="Arial"/>
                <w:color w:val="515559"/>
              </w:rPr>
              <w:br/>
            </w:r>
            <w:r w:rsidR="00F2510B">
              <w:rPr>
                <w:rStyle w:val="Strong"/>
                <w:rFonts w:ascii="BOG 2017" w:hAnsi="BOG 2017" w:cs="Arial"/>
                <w:color w:val="515559"/>
              </w:rPr>
              <w:t>Intel i7/</w:t>
            </w:r>
            <w:r w:rsidR="00F2510B" w:rsidRPr="00F2510B">
              <w:rPr>
                <w:rStyle w:val="Strong"/>
                <w:rFonts w:ascii="BOG 2017" w:hAnsi="BOG 2017" w:cs="Arial"/>
                <w:color w:val="515559"/>
              </w:rPr>
              <w:t>მინ</w:t>
            </w:r>
            <w:r w:rsidRPr="008275D4">
              <w:rPr>
                <w:rStyle w:val="Strong"/>
                <w:rFonts w:ascii="BOG 2017" w:hAnsi="BOG 2017" w:cs="Arial"/>
                <w:color w:val="515559"/>
              </w:rPr>
              <w:t xml:space="preserve"> Gen 1</w:t>
            </w:r>
            <w:r w:rsidR="00F2510B">
              <w:rPr>
                <w:rStyle w:val="Strong"/>
                <w:rFonts w:ascii="BOG 2017" w:hAnsi="BOG 2017" w:cs="Arial"/>
                <w:color w:val="515559"/>
              </w:rPr>
              <w:t>4</w:t>
            </w:r>
            <w:r w:rsidRPr="008275D4">
              <w:rPr>
                <w:rStyle w:val="Strong"/>
                <w:rFonts w:ascii="BOG 2017" w:hAnsi="BOG 2017" w:cs="Arial"/>
                <w:color w:val="515559"/>
              </w:rPr>
              <w:t>/16GB/DDR 5/512 SSD/</w:t>
            </w:r>
            <w:r w:rsidR="008275D4" w:rsidRPr="008275D4">
              <w:rPr>
                <w:rStyle w:val="Strong"/>
                <w:rFonts w:ascii="BOG 2017" w:hAnsi="BOG 2017" w:cs="Arial"/>
                <w:color w:val="515559"/>
              </w:rPr>
              <w:t xml:space="preserve"> </w:t>
            </w:r>
            <w:r w:rsidRPr="008275D4">
              <w:rPr>
                <w:rStyle w:val="Strong"/>
                <w:rFonts w:ascii="BOG 2017" w:hAnsi="BOG 2017" w:cs="Arial"/>
                <w:color w:val="515559"/>
              </w:rPr>
              <w:t>Win 11Pro/</w:t>
            </w:r>
            <w:r w:rsidR="00F2510B" w:rsidRPr="00F2510B">
              <w:rPr>
                <w:rStyle w:val="Strong"/>
                <w:rFonts w:ascii="BOG 2017" w:hAnsi="BOG 2017" w:cs="Arial"/>
                <w:color w:val="515559"/>
              </w:rPr>
              <w:t xml:space="preserve"> </w:t>
            </w:r>
            <w:r w:rsidR="00F2510B" w:rsidRPr="00F2510B">
              <w:rPr>
                <w:rStyle w:val="Strong"/>
                <w:rFonts w:ascii="BOG 2017" w:hAnsi="BOG 2017" w:cs="Arial"/>
                <w:color w:val="515559"/>
              </w:rPr>
              <w:t>TPM 2.0</w:t>
            </w:r>
            <w:r w:rsidR="00F2510B" w:rsidRPr="00F2510B">
              <w:rPr>
                <w:rStyle w:val="Strong"/>
                <w:rFonts w:ascii="BOG 2017" w:hAnsi="BOG 2017" w:cs="Arial"/>
                <w:color w:val="515559"/>
              </w:rPr>
              <w:t>/</w:t>
            </w:r>
            <w:r w:rsidRPr="008275D4">
              <w:rPr>
                <w:rStyle w:val="Strong"/>
                <w:rFonts w:ascii="BOG 2017" w:hAnsi="BOG 2017" w:cs="Arial"/>
                <w:color w:val="515559"/>
              </w:rPr>
              <w:t>3 years</w:t>
            </w:r>
          </w:p>
          <w:p w14:paraId="6DEDF59A" w14:textId="477D3FBE" w:rsidR="00911007" w:rsidRPr="008275D4" w:rsidRDefault="00911007" w:rsidP="00F2510B">
            <w:pPr>
              <w:jc w:val="left"/>
              <w:rPr>
                <w:rStyle w:val="Strong"/>
                <w:rFonts w:ascii="BOG 2017" w:hAnsi="BOG 2017" w:cs="Arial"/>
                <w:color w:val="515559"/>
              </w:rPr>
            </w:pPr>
          </w:p>
        </w:tc>
        <w:tc>
          <w:tcPr>
            <w:tcW w:w="879" w:type="dxa"/>
            <w:tcBorders>
              <w:top w:val="nil"/>
              <w:left w:val="nil"/>
              <w:bottom w:val="single" w:sz="8" w:space="0" w:color="auto"/>
              <w:right w:val="single" w:sz="8" w:space="0" w:color="auto"/>
            </w:tcBorders>
            <w:vAlign w:val="center"/>
          </w:tcPr>
          <w:p w14:paraId="5CF4064F" w14:textId="44089BB2" w:rsidR="00911007" w:rsidRPr="008275D4" w:rsidRDefault="008275D4" w:rsidP="008275D4">
            <w:pPr>
              <w:jc w:val="left"/>
              <w:rPr>
                <w:rStyle w:val="Strong"/>
                <w:rFonts w:ascii="BOG 2017" w:hAnsi="BOG 2017" w:cs="Arial"/>
                <w:color w:val="515559"/>
              </w:rPr>
            </w:pPr>
            <w:r w:rsidRPr="008275D4">
              <w:rPr>
                <w:rStyle w:val="Strong"/>
                <w:rFonts w:ascii="BOG 2017" w:hAnsi="BOG 2017" w:cs="Arial"/>
                <w:bCs w:val="0"/>
                <w:color w:val="515559"/>
              </w:rPr>
              <w:t>200</w:t>
            </w:r>
          </w:p>
        </w:tc>
        <w:tc>
          <w:tcPr>
            <w:tcW w:w="1504" w:type="dxa"/>
            <w:tcBorders>
              <w:top w:val="nil"/>
              <w:left w:val="nil"/>
              <w:bottom w:val="single" w:sz="8" w:space="0" w:color="auto"/>
              <w:right w:val="single" w:sz="8" w:space="0" w:color="auto"/>
            </w:tcBorders>
            <w:vAlign w:val="center"/>
          </w:tcPr>
          <w:p w14:paraId="18A2FE29" w14:textId="77777777" w:rsidR="00911007" w:rsidRPr="0090647B" w:rsidRDefault="00911007" w:rsidP="00911007">
            <w:pPr>
              <w:jc w:val="center"/>
              <w:rPr>
                <w:rFonts w:ascii="BOG 2017" w:eastAsia="Times New Roman" w:hAnsi="BOG 2017" w:cs="Calibri"/>
                <w:sz w:val="18"/>
                <w:szCs w:val="18"/>
              </w:rPr>
            </w:pPr>
          </w:p>
        </w:tc>
        <w:tc>
          <w:tcPr>
            <w:tcW w:w="1272" w:type="dxa"/>
            <w:tcBorders>
              <w:top w:val="nil"/>
              <w:left w:val="nil"/>
              <w:bottom w:val="single" w:sz="8" w:space="0" w:color="auto"/>
              <w:right w:val="single" w:sz="8" w:space="0" w:color="auto"/>
            </w:tcBorders>
            <w:vAlign w:val="center"/>
          </w:tcPr>
          <w:p w14:paraId="3FFD2F3B" w14:textId="77777777" w:rsidR="00911007" w:rsidRPr="002A76E2" w:rsidRDefault="00911007" w:rsidP="00911007">
            <w:pPr>
              <w:jc w:val="left"/>
              <w:rPr>
                <w:rFonts w:ascii="BOG 2017" w:eastAsia="Times New Roman" w:hAnsi="BOG 2017" w:cs="Sylfaen"/>
                <w:sz w:val="18"/>
                <w:szCs w:val="18"/>
                <w:lang w:val="ka-GE"/>
              </w:rPr>
            </w:pPr>
          </w:p>
        </w:tc>
        <w:tc>
          <w:tcPr>
            <w:tcW w:w="1876" w:type="dxa"/>
            <w:tcBorders>
              <w:top w:val="nil"/>
              <w:left w:val="nil"/>
              <w:bottom w:val="single" w:sz="8" w:space="0" w:color="auto"/>
              <w:right w:val="single" w:sz="8" w:space="0" w:color="auto"/>
            </w:tcBorders>
            <w:vAlign w:val="center"/>
          </w:tcPr>
          <w:p w14:paraId="6F09B715" w14:textId="77777777" w:rsidR="00911007" w:rsidRPr="002A76E2" w:rsidRDefault="00911007" w:rsidP="00911007">
            <w:pPr>
              <w:jc w:val="left"/>
              <w:rPr>
                <w:rFonts w:ascii="BOG 2017" w:eastAsia="Times New Roman" w:hAnsi="BOG 2017" w:cs="Calibri"/>
                <w:sz w:val="18"/>
                <w:szCs w:val="18"/>
              </w:rPr>
            </w:pPr>
          </w:p>
        </w:tc>
      </w:tr>
      <w:tr w:rsidR="00911007" w:rsidRPr="002A76E2" w14:paraId="70B8188A" w14:textId="77777777" w:rsidTr="00681C2B">
        <w:trPr>
          <w:trHeight w:val="223"/>
        </w:trPr>
        <w:tc>
          <w:tcPr>
            <w:tcW w:w="1790" w:type="dxa"/>
            <w:tcBorders>
              <w:top w:val="nil"/>
              <w:left w:val="single" w:sz="8" w:space="0" w:color="auto"/>
              <w:bottom w:val="single" w:sz="8" w:space="0" w:color="auto"/>
              <w:right w:val="single" w:sz="8" w:space="0" w:color="auto"/>
            </w:tcBorders>
            <w:vAlign w:val="center"/>
          </w:tcPr>
          <w:p w14:paraId="070229EA" w14:textId="25FD5EAC" w:rsidR="00911007" w:rsidRPr="00CC1BB1" w:rsidRDefault="00911007" w:rsidP="00911007">
            <w:pPr>
              <w:spacing w:before="150"/>
              <w:jc w:val="left"/>
              <w:rPr>
                <w:rFonts w:ascii="BOG 2017" w:hAnsi="BOG 2017" w:cs="Arial"/>
                <w:color w:val="515559"/>
                <w:sz w:val="18"/>
                <w:szCs w:val="18"/>
                <w:lang w:val="ka-GE"/>
              </w:rPr>
            </w:pPr>
            <w:r w:rsidRPr="00CC1BB1">
              <w:rPr>
                <w:rFonts w:ascii="BOG 2017" w:hAnsi="BOG 2017" w:cs="Arial"/>
                <w:color w:val="515559"/>
                <w:sz w:val="18"/>
                <w:szCs w:val="18"/>
              </w:rPr>
              <w:br/>
              <w:t xml:space="preserve">Brand Desktop </w:t>
            </w:r>
            <w:r w:rsidR="008275D4">
              <w:rPr>
                <w:rFonts w:ascii="BOG 2017" w:hAnsi="BOG 2017" w:cs="Arial"/>
                <w:color w:val="515559"/>
                <w:sz w:val="18"/>
                <w:szCs w:val="18"/>
              </w:rPr>
              <w:t>3</w:t>
            </w:r>
          </w:p>
          <w:p w14:paraId="3838893B" w14:textId="0BA2FE4B" w:rsidR="00911007" w:rsidRPr="00CC1BB1" w:rsidRDefault="00911007" w:rsidP="00911007">
            <w:pPr>
              <w:jc w:val="left"/>
              <w:rPr>
                <w:rFonts w:ascii="BOG 2017" w:eastAsia="Times New Roman" w:hAnsi="BOG 2017" w:cs="Calibri"/>
                <w:sz w:val="18"/>
                <w:szCs w:val="18"/>
              </w:rPr>
            </w:pPr>
          </w:p>
        </w:tc>
        <w:tc>
          <w:tcPr>
            <w:tcW w:w="4050" w:type="dxa"/>
            <w:tcBorders>
              <w:top w:val="nil"/>
              <w:left w:val="nil"/>
              <w:bottom w:val="single" w:sz="8" w:space="0" w:color="auto"/>
              <w:right w:val="single" w:sz="8" w:space="0" w:color="auto"/>
            </w:tcBorders>
            <w:vAlign w:val="center"/>
          </w:tcPr>
          <w:p w14:paraId="6BF55D05" w14:textId="104FF2E1" w:rsidR="00911007" w:rsidRPr="00F2510B" w:rsidRDefault="00F2510B" w:rsidP="00911007">
            <w:pPr>
              <w:jc w:val="left"/>
              <w:rPr>
                <w:rStyle w:val="Strong"/>
                <w:rFonts w:ascii="BOG 2017" w:hAnsi="BOG 2017" w:cs="Arial"/>
                <w:color w:val="515559"/>
              </w:rPr>
            </w:pPr>
            <w:r>
              <w:rPr>
                <w:rStyle w:val="Strong"/>
                <w:rFonts w:ascii="BOG 2017" w:hAnsi="BOG 2017" w:cs="Arial"/>
                <w:color w:val="515559"/>
              </w:rPr>
              <w:t>Intel i7</w:t>
            </w:r>
            <w:r w:rsidR="00CC1BB1" w:rsidRPr="008275D4">
              <w:rPr>
                <w:rStyle w:val="Strong"/>
                <w:rFonts w:ascii="BOG 2017" w:hAnsi="BOG 2017" w:cs="Arial"/>
                <w:color w:val="515559"/>
              </w:rPr>
              <w:t xml:space="preserve"> </w:t>
            </w:r>
            <w:r>
              <w:rPr>
                <w:rStyle w:val="Strong"/>
                <w:rFonts w:ascii="BOG 2017" w:hAnsi="BOG 2017" w:cs="Arial"/>
                <w:color w:val="515559"/>
              </w:rPr>
              <w:t>/</w:t>
            </w:r>
            <w:proofErr w:type="spellStart"/>
            <w:r w:rsidRPr="00F2510B">
              <w:rPr>
                <w:rStyle w:val="Strong"/>
                <w:rFonts w:ascii="BOG 2017" w:hAnsi="BOG 2017" w:cs="Arial"/>
                <w:color w:val="515559"/>
              </w:rPr>
              <w:t>მინ</w:t>
            </w:r>
            <w:proofErr w:type="spellEnd"/>
            <w:r w:rsidRPr="008275D4">
              <w:rPr>
                <w:rStyle w:val="Strong"/>
                <w:rFonts w:ascii="BOG 2017" w:hAnsi="BOG 2017" w:cs="Arial"/>
                <w:color w:val="515559"/>
              </w:rPr>
              <w:t xml:space="preserve"> Gen 1</w:t>
            </w:r>
            <w:r>
              <w:rPr>
                <w:rStyle w:val="Strong"/>
                <w:rFonts w:ascii="BOG 2017" w:hAnsi="BOG 2017" w:cs="Arial"/>
                <w:color w:val="515559"/>
              </w:rPr>
              <w:t>4</w:t>
            </w:r>
            <w:r w:rsidR="00CC1BB1" w:rsidRPr="008275D4">
              <w:rPr>
                <w:rStyle w:val="Strong"/>
                <w:rFonts w:ascii="BOG 2017" w:hAnsi="BOG 2017" w:cs="Arial"/>
                <w:color w:val="515559"/>
              </w:rPr>
              <w:t>/32GB/DDR 5/512 SSD</w:t>
            </w:r>
            <w:r w:rsidR="008275D4" w:rsidRPr="00F2510B">
              <w:rPr>
                <w:rStyle w:val="Strong"/>
                <w:rFonts w:ascii="BOG 2017" w:hAnsi="BOG 2017" w:cs="Arial"/>
                <w:color w:val="515559"/>
              </w:rPr>
              <w:t>/</w:t>
            </w:r>
            <w:r w:rsidR="008275D4" w:rsidRPr="008275D4">
              <w:rPr>
                <w:rStyle w:val="Strong"/>
                <w:rFonts w:ascii="BOG 2017" w:hAnsi="BOG 2017" w:cs="Arial"/>
                <w:color w:val="515559"/>
              </w:rPr>
              <w:t xml:space="preserve"> </w:t>
            </w:r>
            <w:r w:rsidR="00CC1BB1" w:rsidRPr="008275D4">
              <w:rPr>
                <w:rStyle w:val="Strong"/>
                <w:rFonts w:ascii="BOG 2017" w:hAnsi="BOG 2017" w:cs="Arial"/>
                <w:color w:val="515559"/>
              </w:rPr>
              <w:t>Win 11Pro/</w:t>
            </w:r>
            <w:r w:rsidRPr="00F2510B">
              <w:rPr>
                <w:rStyle w:val="Strong"/>
                <w:rFonts w:ascii="BOG 2017" w:hAnsi="BOG 2017" w:cs="Arial"/>
                <w:color w:val="515559"/>
              </w:rPr>
              <w:t xml:space="preserve"> </w:t>
            </w:r>
            <w:r w:rsidRPr="00F2510B">
              <w:rPr>
                <w:rStyle w:val="Strong"/>
                <w:rFonts w:ascii="BOG 2017" w:hAnsi="BOG 2017" w:cs="Arial"/>
                <w:color w:val="515559"/>
              </w:rPr>
              <w:t>TPM 2.0</w:t>
            </w:r>
            <w:r w:rsidRPr="00F2510B">
              <w:rPr>
                <w:rStyle w:val="Strong"/>
                <w:rFonts w:ascii="BOG 2017" w:hAnsi="BOG 2017" w:cs="Arial"/>
                <w:color w:val="515559"/>
              </w:rPr>
              <w:t>/</w:t>
            </w:r>
            <w:r w:rsidR="00CC1BB1" w:rsidRPr="008275D4">
              <w:rPr>
                <w:rStyle w:val="Strong"/>
                <w:rFonts w:ascii="BOG 2017" w:hAnsi="BOG 2017" w:cs="Arial"/>
                <w:color w:val="515559"/>
              </w:rPr>
              <w:t>3 years</w:t>
            </w:r>
          </w:p>
        </w:tc>
        <w:tc>
          <w:tcPr>
            <w:tcW w:w="879" w:type="dxa"/>
            <w:tcBorders>
              <w:top w:val="nil"/>
              <w:left w:val="nil"/>
              <w:bottom w:val="single" w:sz="8" w:space="0" w:color="auto"/>
              <w:right w:val="single" w:sz="8" w:space="0" w:color="auto"/>
            </w:tcBorders>
            <w:vAlign w:val="center"/>
          </w:tcPr>
          <w:p w14:paraId="3EFE78AF" w14:textId="1B20A1EC" w:rsidR="00911007" w:rsidRPr="008275D4" w:rsidRDefault="008275D4" w:rsidP="008275D4">
            <w:pPr>
              <w:jc w:val="left"/>
              <w:rPr>
                <w:rStyle w:val="Strong"/>
                <w:rFonts w:ascii="BOG 2017" w:hAnsi="BOG 2017" w:cs="Arial"/>
                <w:b w:val="0"/>
                <w:color w:val="515559"/>
              </w:rPr>
            </w:pPr>
            <w:r w:rsidRPr="008275D4">
              <w:rPr>
                <w:rStyle w:val="Strong"/>
                <w:rFonts w:ascii="BOG 2017" w:hAnsi="BOG 2017" w:cs="Arial"/>
                <w:color w:val="515559"/>
              </w:rPr>
              <w:t>150</w:t>
            </w:r>
          </w:p>
        </w:tc>
        <w:tc>
          <w:tcPr>
            <w:tcW w:w="1504" w:type="dxa"/>
            <w:tcBorders>
              <w:top w:val="nil"/>
              <w:left w:val="nil"/>
              <w:bottom w:val="single" w:sz="8" w:space="0" w:color="auto"/>
              <w:right w:val="single" w:sz="8" w:space="0" w:color="auto"/>
            </w:tcBorders>
            <w:vAlign w:val="center"/>
          </w:tcPr>
          <w:p w14:paraId="4368B2C2" w14:textId="77777777" w:rsidR="00911007" w:rsidRPr="0090647B" w:rsidRDefault="00911007" w:rsidP="00911007">
            <w:pPr>
              <w:jc w:val="center"/>
              <w:rPr>
                <w:rFonts w:ascii="BOG 2017" w:eastAsia="Times New Roman" w:hAnsi="BOG 2017" w:cs="Calibri"/>
                <w:sz w:val="18"/>
                <w:szCs w:val="18"/>
              </w:rPr>
            </w:pPr>
          </w:p>
        </w:tc>
        <w:tc>
          <w:tcPr>
            <w:tcW w:w="1272" w:type="dxa"/>
            <w:tcBorders>
              <w:top w:val="nil"/>
              <w:left w:val="nil"/>
              <w:bottom w:val="single" w:sz="8" w:space="0" w:color="auto"/>
              <w:right w:val="single" w:sz="8" w:space="0" w:color="auto"/>
            </w:tcBorders>
            <w:vAlign w:val="center"/>
          </w:tcPr>
          <w:p w14:paraId="229E8682" w14:textId="77777777" w:rsidR="00911007" w:rsidRPr="002A76E2" w:rsidRDefault="00911007" w:rsidP="00911007">
            <w:pPr>
              <w:jc w:val="left"/>
              <w:rPr>
                <w:rFonts w:ascii="BOG 2017" w:eastAsia="Times New Roman" w:hAnsi="BOG 2017" w:cs="Sylfaen"/>
                <w:sz w:val="18"/>
                <w:szCs w:val="18"/>
                <w:lang w:val="ka-GE"/>
              </w:rPr>
            </w:pPr>
          </w:p>
        </w:tc>
        <w:tc>
          <w:tcPr>
            <w:tcW w:w="1876" w:type="dxa"/>
            <w:tcBorders>
              <w:top w:val="nil"/>
              <w:left w:val="nil"/>
              <w:bottom w:val="single" w:sz="8" w:space="0" w:color="auto"/>
              <w:right w:val="single" w:sz="8" w:space="0" w:color="auto"/>
            </w:tcBorders>
            <w:vAlign w:val="center"/>
          </w:tcPr>
          <w:p w14:paraId="369AEE63" w14:textId="77777777" w:rsidR="00911007" w:rsidRPr="002A76E2" w:rsidRDefault="00911007" w:rsidP="00911007">
            <w:pPr>
              <w:jc w:val="left"/>
              <w:rPr>
                <w:rFonts w:ascii="BOG 2017" w:eastAsia="Times New Roman" w:hAnsi="BOG 2017" w:cs="Calibri"/>
                <w:sz w:val="18"/>
                <w:szCs w:val="18"/>
              </w:rPr>
            </w:pPr>
          </w:p>
        </w:tc>
      </w:tr>
    </w:tbl>
    <w:p w14:paraId="5255F4DB" w14:textId="3137F27D" w:rsidR="00911007" w:rsidRDefault="00911007" w:rsidP="00911007">
      <w:pPr>
        <w:pStyle w:val="a"/>
        <w:numPr>
          <w:ilvl w:val="0"/>
          <w:numId w:val="0"/>
        </w:numPr>
        <w:ind w:left="360"/>
        <w:rPr>
          <w:lang w:eastAsia="en-US"/>
        </w:rPr>
      </w:pPr>
    </w:p>
    <w:p w14:paraId="4A5E7B47" w14:textId="77777777" w:rsidR="00911007" w:rsidRPr="00911007" w:rsidRDefault="00911007" w:rsidP="00911007">
      <w:pPr>
        <w:pStyle w:val="a"/>
        <w:numPr>
          <w:ilvl w:val="0"/>
          <w:numId w:val="0"/>
        </w:numPr>
        <w:ind w:left="360"/>
        <w:rPr>
          <w:lang w:eastAsia="en-US"/>
        </w:rPr>
      </w:pPr>
    </w:p>
    <w:tbl>
      <w:tblPr>
        <w:tblpPr w:leftFromText="180" w:rightFromText="180" w:vertAnchor="text" w:horzAnchor="margin" w:tblpXSpec="center" w:tblpY="61"/>
        <w:tblW w:w="6640" w:type="dxa"/>
        <w:tblLook w:val="04A0" w:firstRow="1" w:lastRow="0" w:firstColumn="1" w:lastColumn="0" w:noHBand="0" w:noVBand="1"/>
      </w:tblPr>
      <w:tblGrid>
        <w:gridCol w:w="5680"/>
        <w:gridCol w:w="960"/>
      </w:tblGrid>
      <w:tr w:rsidR="003900DE" w:rsidRPr="006B49EF" w14:paraId="098ED2A3" w14:textId="77777777" w:rsidTr="003900DE">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011CB1A1"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Total USD</w:t>
            </w:r>
            <w:r>
              <w:rPr>
                <w:rFonts w:ascii="Calibri" w:eastAsia="Times New Roman" w:hAnsi="Calibri" w:cs="Calibri"/>
                <w:color w:val="000000"/>
                <w:sz w:val="22"/>
                <w:szCs w:val="22"/>
              </w:rPr>
              <w:t xml:space="preserve"> incl VAT</w:t>
            </w:r>
          </w:p>
        </w:tc>
        <w:tc>
          <w:tcPr>
            <w:tcW w:w="960" w:type="dxa"/>
            <w:tcBorders>
              <w:top w:val="single" w:sz="8" w:space="0" w:color="auto"/>
              <w:left w:val="nil"/>
              <w:bottom w:val="single" w:sz="8" w:space="0" w:color="auto"/>
              <w:right w:val="single" w:sz="8" w:space="0" w:color="auto"/>
            </w:tcBorders>
            <w:noWrap/>
            <w:vAlign w:val="center"/>
            <w:hideMark/>
          </w:tcPr>
          <w:p w14:paraId="44D71008" w14:textId="40D82B1B" w:rsidR="003900DE" w:rsidRPr="006B49EF" w:rsidRDefault="003900DE" w:rsidP="003900DE">
            <w:pPr>
              <w:jc w:val="center"/>
              <w:rPr>
                <w:rFonts w:eastAsia="Times New Roman" w:cs="Calibri"/>
                <w:color w:val="404040"/>
              </w:rPr>
            </w:pPr>
          </w:p>
        </w:tc>
      </w:tr>
      <w:tr w:rsidR="003900DE" w:rsidRPr="006B49EF" w14:paraId="32B0C13B" w14:textId="77777777" w:rsidTr="003900DE">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473359FB"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Advance payment %</w:t>
            </w:r>
          </w:p>
        </w:tc>
        <w:tc>
          <w:tcPr>
            <w:tcW w:w="960" w:type="dxa"/>
            <w:tcBorders>
              <w:top w:val="nil"/>
              <w:left w:val="nil"/>
              <w:bottom w:val="single" w:sz="8" w:space="0" w:color="auto"/>
              <w:right w:val="single" w:sz="8" w:space="0" w:color="auto"/>
            </w:tcBorders>
            <w:noWrap/>
            <w:vAlign w:val="center"/>
            <w:hideMark/>
          </w:tcPr>
          <w:p w14:paraId="180FD6D1"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0%</w:t>
            </w:r>
          </w:p>
        </w:tc>
      </w:tr>
      <w:tr w:rsidR="003900DE" w:rsidRPr="006B49EF" w14:paraId="6E896EBB" w14:textId="77777777" w:rsidTr="003900DE">
        <w:trPr>
          <w:trHeight w:val="300"/>
        </w:trPr>
        <w:tc>
          <w:tcPr>
            <w:tcW w:w="5680" w:type="dxa"/>
            <w:tcBorders>
              <w:top w:val="single" w:sz="8" w:space="0" w:color="auto"/>
              <w:left w:val="single" w:sz="8" w:space="0" w:color="auto"/>
              <w:bottom w:val="single" w:sz="8" w:space="0" w:color="auto"/>
              <w:right w:val="single" w:sz="8" w:space="0" w:color="auto"/>
            </w:tcBorders>
            <w:noWrap/>
            <w:vAlign w:val="center"/>
            <w:hideMark/>
          </w:tcPr>
          <w:p w14:paraId="41F1BBD7"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Delivery time in days.</w:t>
            </w:r>
          </w:p>
        </w:tc>
        <w:tc>
          <w:tcPr>
            <w:tcW w:w="960" w:type="dxa"/>
            <w:tcBorders>
              <w:top w:val="nil"/>
              <w:left w:val="nil"/>
              <w:bottom w:val="single" w:sz="8" w:space="0" w:color="auto"/>
              <w:right w:val="single" w:sz="8" w:space="0" w:color="auto"/>
            </w:tcBorders>
            <w:noWrap/>
            <w:vAlign w:val="center"/>
            <w:hideMark/>
          </w:tcPr>
          <w:p w14:paraId="71C004EA" w14:textId="77777777" w:rsidR="003900DE" w:rsidRPr="006B49EF" w:rsidRDefault="003900DE" w:rsidP="003900DE">
            <w:pPr>
              <w:jc w:val="center"/>
              <w:rPr>
                <w:rFonts w:ascii="Calibri" w:eastAsia="Times New Roman" w:hAnsi="Calibri" w:cs="Calibri"/>
                <w:color w:val="000000"/>
                <w:sz w:val="22"/>
                <w:szCs w:val="22"/>
              </w:rPr>
            </w:pPr>
            <w:r w:rsidRPr="006B49EF">
              <w:rPr>
                <w:rFonts w:ascii="Calibri" w:eastAsia="Times New Roman" w:hAnsi="Calibri" w:cs="Calibri"/>
                <w:color w:val="000000"/>
                <w:sz w:val="22"/>
                <w:szCs w:val="22"/>
              </w:rPr>
              <w:t> </w:t>
            </w:r>
          </w:p>
        </w:tc>
      </w:tr>
    </w:tbl>
    <w:p w14:paraId="0A5BB364" w14:textId="77777777" w:rsidR="000238DE" w:rsidRPr="00870A14" w:rsidRDefault="000238DE">
      <w:pPr>
        <w:jc w:val="left"/>
      </w:pPr>
    </w:p>
    <w:p w14:paraId="7AFDC290" w14:textId="77777777" w:rsidR="000238DE" w:rsidRDefault="000238DE">
      <w:pPr>
        <w:jc w:val="left"/>
        <w:rPr>
          <w:lang w:val="ka-GE"/>
        </w:rPr>
      </w:pPr>
    </w:p>
    <w:p w14:paraId="741E1A33" w14:textId="77777777" w:rsidR="000238DE" w:rsidRDefault="000238DE">
      <w:pPr>
        <w:jc w:val="left"/>
        <w:rPr>
          <w:lang w:val="ka-GE"/>
        </w:rPr>
      </w:pPr>
    </w:p>
    <w:p w14:paraId="41E01B86" w14:textId="6796FE99" w:rsidR="000238DE" w:rsidRDefault="000238DE" w:rsidP="00453E35">
      <w:pPr>
        <w:tabs>
          <w:tab w:val="left" w:pos="840"/>
        </w:tabs>
        <w:jc w:val="left"/>
        <w:rPr>
          <w:lang w:val="ka-GE"/>
        </w:rPr>
      </w:pPr>
    </w:p>
    <w:p w14:paraId="4D8CCD67" w14:textId="470D5504" w:rsidR="000238DE" w:rsidRDefault="00B305E3" w:rsidP="00B305E3">
      <w:pPr>
        <w:tabs>
          <w:tab w:val="left" w:pos="5620"/>
        </w:tabs>
        <w:jc w:val="left"/>
        <w:rPr>
          <w:lang w:val="ka-GE"/>
        </w:rPr>
      </w:pPr>
      <w:r>
        <w:rPr>
          <w:lang w:val="ka-GE"/>
        </w:rPr>
        <w:tab/>
      </w:r>
    </w:p>
    <w:p w14:paraId="6A603C8A" w14:textId="1E191D97" w:rsidR="000B4344" w:rsidRPr="000B4344" w:rsidRDefault="000B4344">
      <w:pPr>
        <w:jc w:val="left"/>
        <w:rPr>
          <w:sz w:val="18"/>
        </w:rPr>
      </w:pPr>
    </w:p>
    <w:p w14:paraId="0CBCD892" w14:textId="339C8285" w:rsidR="000B4344" w:rsidRDefault="000B4344" w:rsidP="000B4344">
      <w:pPr>
        <w:tabs>
          <w:tab w:val="left" w:pos="997"/>
        </w:tabs>
        <w:jc w:val="left"/>
        <w:rPr>
          <w:lang w:val="ka-GE"/>
        </w:rPr>
      </w:pPr>
      <w:r>
        <w:rPr>
          <w:lang w:val="ka-GE"/>
        </w:rPr>
        <w:tab/>
      </w:r>
    </w:p>
    <w:p w14:paraId="4EBEF762" w14:textId="239F25BC" w:rsidR="00B54332" w:rsidRDefault="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46BCBFAB" w14:textId="5211E068" w:rsidR="00B54332" w:rsidRDefault="00B54332">
      <w:pPr>
        <w:jc w:val="left"/>
        <w:rPr>
          <w:lang w:val="ka-GE"/>
        </w:rPr>
      </w:pPr>
      <w:r>
        <w:rPr>
          <w:lang w:val="ka-GE"/>
        </w:rPr>
        <w:t xml:space="preserve">საკონტაქტო ნომერი: </w:t>
      </w:r>
    </w:p>
    <w:p w14:paraId="733A0B1E" w14:textId="6BEDE029" w:rsidR="00C543C0" w:rsidRPr="00B54332" w:rsidRDefault="00C543C0">
      <w:pPr>
        <w:jc w:val="left"/>
        <w:rPr>
          <w:rFonts w:eastAsiaTheme="majorEastAsia" w:cstheme="majorBidi"/>
          <w:b/>
          <w:color w:val="FF671B"/>
          <w:sz w:val="24"/>
          <w:szCs w:val="28"/>
          <w:lang w:val="ka-GE" w:eastAsia="ja-JP"/>
        </w:rPr>
      </w:pPr>
      <w:r>
        <w:br w:type="page"/>
      </w:r>
    </w:p>
    <w:p w14:paraId="05469CFC" w14:textId="77777777" w:rsidR="007B085E" w:rsidRPr="00C525A4" w:rsidRDefault="007B085E" w:rsidP="00C525A4">
      <w:pPr>
        <w:pStyle w:val="a"/>
        <w:numPr>
          <w:ilvl w:val="0"/>
          <w:numId w:val="0"/>
        </w:numPr>
        <w:rPr>
          <w:lang w:val="en-US"/>
        </w:rPr>
      </w:pPr>
    </w:p>
    <w:p w14:paraId="6BDF7306" w14:textId="092B2274" w:rsidR="001804C8" w:rsidRPr="00C525A4" w:rsidRDefault="0016141B" w:rsidP="00C525A4">
      <w:pPr>
        <w:pStyle w:val="a"/>
        <w:numPr>
          <w:ilvl w:val="0"/>
          <w:numId w:val="0"/>
        </w:numPr>
        <w:ind w:left="360" w:hanging="360"/>
        <w:jc w:val="left"/>
        <w:rPr>
          <w:rFonts w:eastAsiaTheme="minorHAnsi" w:cs="Sylfaen"/>
          <w:color w:val="231F20"/>
          <w:sz w:val="22"/>
          <w:szCs w:val="20"/>
          <w:lang w:val="en-US" w:eastAsia="en-US"/>
        </w:rPr>
      </w:pPr>
      <w:bookmarkStart w:id="8" w:name="_Toc22227849"/>
      <w:r w:rsidRPr="00C525A4">
        <w:rPr>
          <w:rFonts w:eastAsiaTheme="minorHAnsi" w:cs="Sylfaen"/>
          <w:color w:val="231F20"/>
          <w:sz w:val="22"/>
          <w:szCs w:val="20"/>
          <w:lang w:eastAsia="en-US"/>
        </w:rPr>
        <w:t>დანართი 2: საბანკო რეკვიზიტები</w:t>
      </w:r>
      <w:bookmarkEnd w:id="8"/>
    </w:p>
    <w:p w14:paraId="2E039F01" w14:textId="5BF7BEB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ორგანიზაციის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4B2DFF11" w14:textId="13C175CA" w:rsidR="0016141B" w:rsidRPr="00C543C0" w:rsidRDefault="0016141B" w:rsidP="0016141B">
      <w:pPr>
        <w:spacing w:line="360" w:lineRule="auto"/>
        <w:rPr>
          <w:rFonts w:cstheme="minorHAnsi"/>
          <w:lang w:val="ka-GE" w:eastAsia="ja-JP"/>
        </w:rPr>
      </w:pPr>
      <w:r w:rsidRPr="001C15B4">
        <w:rPr>
          <w:rFonts w:cs="Sylfaen"/>
          <w:lang w:val="ka-GE" w:eastAsia="ja-JP"/>
        </w:rPr>
        <w:t>საიდენტიფიკაციო</w:t>
      </w:r>
      <w:r w:rsidRPr="001C15B4">
        <w:rPr>
          <w:rFonts w:asciiTheme="minorHAnsi" w:hAnsiTheme="minorHAnsi" w:cstheme="minorHAnsi"/>
          <w:lang w:val="ka-GE" w:eastAsia="ja-JP"/>
        </w:rPr>
        <w:t xml:space="preserve"> </w:t>
      </w:r>
      <w:r w:rsidRPr="001C15B4">
        <w:rPr>
          <w:rFonts w:cs="Sylfaen"/>
          <w:lang w:val="ka-GE" w:eastAsia="ja-JP"/>
        </w:rPr>
        <w:t>კოდი</w:t>
      </w:r>
      <w:r w:rsidR="00C543C0">
        <w:rPr>
          <w:rFonts w:cstheme="minorHAnsi"/>
          <w:lang w:val="ka-GE" w:eastAsia="ja-JP"/>
        </w:rPr>
        <w:t>:</w:t>
      </w:r>
    </w:p>
    <w:p w14:paraId="45C56343" w14:textId="30D3B549"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იურიდიული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E762DC2" w14:textId="44DE8C4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ფაქტიური</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5FCD96D4" w14:textId="070DAC0F"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328E663C" w14:textId="1B79A2A4"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6ADD8F40" w14:textId="50CD6C5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ხელმძღვანელის</w:t>
      </w:r>
      <w:r w:rsidRPr="001C15B4">
        <w:rPr>
          <w:rFonts w:asciiTheme="minorHAnsi" w:hAnsiTheme="minorHAnsi" w:cstheme="minorHAnsi"/>
          <w:lang w:val="ka-GE" w:eastAsia="ja-JP"/>
        </w:rPr>
        <w:t xml:space="preserve"> </w:t>
      </w:r>
      <w:r w:rsidRPr="001C15B4">
        <w:rPr>
          <w:rFonts w:cs="Sylfaen"/>
          <w:lang w:val="ka-GE" w:eastAsia="ja-JP"/>
        </w:rPr>
        <w:t>ტელეფონის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BF4DAC6" w14:textId="407CA262"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სახელი</w:t>
      </w:r>
      <w:r w:rsidRPr="001C15B4">
        <w:rPr>
          <w:rFonts w:asciiTheme="minorHAnsi" w:hAnsiTheme="minorHAnsi" w:cstheme="minorHAnsi"/>
          <w:lang w:val="ka-GE" w:eastAsia="ja-JP"/>
        </w:rPr>
        <w:t xml:space="preserve"> </w:t>
      </w:r>
      <w:r w:rsidRPr="001C15B4">
        <w:rPr>
          <w:rFonts w:cs="Sylfaen"/>
          <w:lang w:val="ka-GE" w:eastAsia="ja-JP"/>
        </w:rPr>
        <w:t>და</w:t>
      </w:r>
      <w:r w:rsidRPr="001C15B4">
        <w:rPr>
          <w:rFonts w:asciiTheme="minorHAnsi" w:hAnsiTheme="minorHAnsi" w:cstheme="minorHAnsi"/>
          <w:lang w:val="ka-GE" w:eastAsia="ja-JP"/>
        </w:rPr>
        <w:t xml:space="preserve"> </w:t>
      </w:r>
      <w:r w:rsidRPr="001C15B4">
        <w:rPr>
          <w:rFonts w:cs="Sylfaen"/>
          <w:lang w:val="ka-GE" w:eastAsia="ja-JP"/>
        </w:rPr>
        <w:t>გვარი</w:t>
      </w:r>
      <w:r w:rsidRPr="001C15B4">
        <w:rPr>
          <w:rFonts w:asciiTheme="minorHAnsi" w:hAnsiTheme="minorHAnsi" w:cstheme="minorHAnsi"/>
          <w:lang w:val="ka-GE" w:eastAsia="ja-JP"/>
        </w:rPr>
        <w:t>:</w:t>
      </w:r>
    </w:p>
    <w:p w14:paraId="246136B6" w14:textId="086E6145"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პირის</w:t>
      </w:r>
      <w:r w:rsidRPr="001C15B4">
        <w:rPr>
          <w:rFonts w:asciiTheme="minorHAnsi" w:hAnsiTheme="minorHAnsi" w:cstheme="minorHAnsi"/>
          <w:lang w:val="ka-GE" w:eastAsia="ja-JP"/>
        </w:rPr>
        <w:t xml:space="preserve"> </w:t>
      </w:r>
      <w:r w:rsidRPr="001C15B4">
        <w:rPr>
          <w:rFonts w:cs="Sylfaen"/>
          <w:lang w:val="ka-GE" w:eastAsia="ja-JP"/>
        </w:rPr>
        <w:t>პირადი</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0D965B7A" w14:textId="20835EE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საკონტაქტო</w:t>
      </w:r>
      <w:r w:rsidRPr="001C15B4">
        <w:rPr>
          <w:rFonts w:asciiTheme="minorHAnsi" w:hAnsiTheme="minorHAnsi" w:cstheme="minorHAnsi"/>
          <w:lang w:val="ka-GE" w:eastAsia="ja-JP"/>
        </w:rPr>
        <w:t xml:space="preserve"> </w:t>
      </w:r>
      <w:r w:rsidRPr="001C15B4">
        <w:rPr>
          <w:rFonts w:cs="Sylfaen"/>
          <w:lang w:val="ka-GE" w:eastAsia="ja-JP"/>
        </w:rPr>
        <w:t>ტელეფონი</w:t>
      </w:r>
      <w:r w:rsidRPr="001C15B4">
        <w:rPr>
          <w:rFonts w:asciiTheme="minorHAnsi" w:hAnsiTheme="minorHAnsi" w:cstheme="minorHAnsi"/>
          <w:lang w:val="ka-GE" w:eastAsia="ja-JP"/>
        </w:rPr>
        <w:t>:</w:t>
      </w:r>
    </w:p>
    <w:p w14:paraId="73C1C9E0" w14:textId="4C68083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ელექტრონული</w:t>
      </w:r>
      <w:r w:rsidRPr="001C15B4">
        <w:rPr>
          <w:rFonts w:asciiTheme="minorHAnsi" w:hAnsiTheme="minorHAnsi" w:cstheme="minorHAnsi"/>
          <w:lang w:val="ka-GE" w:eastAsia="ja-JP"/>
        </w:rPr>
        <w:t xml:space="preserve"> </w:t>
      </w:r>
      <w:r w:rsidRPr="001C15B4">
        <w:rPr>
          <w:rFonts w:cs="Sylfaen"/>
          <w:lang w:val="ka-GE" w:eastAsia="ja-JP"/>
        </w:rPr>
        <w:t>ფოსტის</w:t>
      </w:r>
      <w:r w:rsidRPr="001C15B4">
        <w:rPr>
          <w:rFonts w:asciiTheme="minorHAnsi" w:hAnsiTheme="minorHAnsi" w:cstheme="minorHAnsi"/>
          <w:lang w:val="ka-GE" w:eastAsia="ja-JP"/>
        </w:rPr>
        <w:t xml:space="preserve"> </w:t>
      </w:r>
      <w:r w:rsidRPr="001C15B4">
        <w:rPr>
          <w:rFonts w:cs="Sylfaen"/>
          <w:lang w:val="ka-GE" w:eastAsia="ja-JP"/>
        </w:rPr>
        <w:t>მისამართი</w:t>
      </w:r>
      <w:r w:rsidRPr="001C15B4">
        <w:rPr>
          <w:rFonts w:asciiTheme="minorHAnsi" w:hAnsiTheme="minorHAnsi" w:cstheme="minorHAnsi"/>
          <w:lang w:val="ka-GE" w:eastAsia="ja-JP"/>
        </w:rPr>
        <w:t>:</w:t>
      </w:r>
    </w:p>
    <w:p w14:paraId="6C6A7DC6" w14:textId="0238F94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ვებ</w:t>
      </w:r>
      <w:r w:rsidRPr="001C15B4">
        <w:rPr>
          <w:rFonts w:asciiTheme="minorHAnsi" w:hAnsiTheme="minorHAnsi" w:cstheme="minorHAnsi"/>
          <w:lang w:val="ka-GE" w:eastAsia="ja-JP"/>
        </w:rPr>
        <w:t>-</w:t>
      </w:r>
      <w:r w:rsidRPr="001C15B4">
        <w:rPr>
          <w:rFonts w:cs="Sylfaen"/>
          <w:lang w:val="ka-GE" w:eastAsia="ja-JP"/>
        </w:rPr>
        <w:t>გვერდი</w:t>
      </w:r>
      <w:r w:rsidRPr="001C15B4">
        <w:rPr>
          <w:rFonts w:asciiTheme="minorHAnsi" w:hAnsiTheme="minorHAnsi" w:cstheme="minorHAnsi"/>
          <w:lang w:val="ka-GE" w:eastAsia="ja-JP"/>
        </w:rPr>
        <w:t>:</w:t>
      </w:r>
    </w:p>
    <w:p w14:paraId="4E112158" w14:textId="77777777" w:rsidR="0016141B" w:rsidRPr="001C15B4" w:rsidRDefault="0016141B" w:rsidP="0016141B">
      <w:pPr>
        <w:spacing w:line="360" w:lineRule="auto"/>
        <w:rPr>
          <w:rFonts w:asciiTheme="minorHAnsi" w:hAnsiTheme="minorHAnsi" w:cstheme="minorHAnsi"/>
          <w:lang w:val="ka-GE" w:eastAsia="ja-JP"/>
        </w:rPr>
      </w:pPr>
    </w:p>
    <w:p w14:paraId="5EBEBC47" w14:textId="5649DA31"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დასახელება</w:t>
      </w:r>
      <w:r w:rsidRPr="001C15B4">
        <w:rPr>
          <w:rFonts w:asciiTheme="minorHAnsi" w:hAnsiTheme="minorHAnsi" w:cstheme="minorHAnsi"/>
          <w:lang w:val="ka-GE" w:eastAsia="ja-JP"/>
        </w:rPr>
        <w:t>:</w:t>
      </w:r>
    </w:p>
    <w:p w14:paraId="28C89CE7" w14:textId="32FFE6AE"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კოდი</w:t>
      </w:r>
      <w:r w:rsidRPr="001C15B4">
        <w:rPr>
          <w:rFonts w:asciiTheme="minorHAnsi" w:hAnsiTheme="minorHAnsi" w:cstheme="minorHAnsi"/>
          <w:lang w:val="ka-GE" w:eastAsia="ja-JP"/>
        </w:rPr>
        <w:t>:</w:t>
      </w:r>
    </w:p>
    <w:p w14:paraId="3F0B63C9" w14:textId="515110F0" w:rsidR="0016141B" w:rsidRPr="001C15B4" w:rsidRDefault="0016141B" w:rsidP="0016141B">
      <w:pPr>
        <w:spacing w:line="360" w:lineRule="auto"/>
        <w:rPr>
          <w:rFonts w:asciiTheme="minorHAnsi" w:hAnsiTheme="minorHAnsi" w:cstheme="minorHAnsi"/>
          <w:lang w:val="ka-GE" w:eastAsia="ja-JP"/>
        </w:rPr>
      </w:pPr>
      <w:r w:rsidRPr="001C15B4">
        <w:rPr>
          <w:rFonts w:cs="Sylfaen"/>
          <w:lang w:val="ka-GE" w:eastAsia="ja-JP"/>
        </w:rPr>
        <w:t>ბანკის</w:t>
      </w:r>
      <w:r w:rsidRPr="001C15B4">
        <w:rPr>
          <w:rFonts w:asciiTheme="minorHAnsi" w:hAnsiTheme="minorHAnsi" w:cstheme="minorHAnsi"/>
          <w:lang w:val="ka-GE" w:eastAsia="ja-JP"/>
        </w:rPr>
        <w:t xml:space="preserve"> </w:t>
      </w:r>
      <w:r w:rsidRPr="001C15B4">
        <w:rPr>
          <w:rFonts w:cs="Sylfaen"/>
          <w:lang w:val="ka-GE" w:eastAsia="ja-JP"/>
        </w:rPr>
        <w:t>ანგარიშის</w:t>
      </w:r>
      <w:r w:rsidRPr="001C15B4">
        <w:rPr>
          <w:rFonts w:asciiTheme="minorHAnsi" w:hAnsiTheme="minorHAnsi" w:cstheme="minorHAnsi"/>
          <w:lang w:val="ka-GE" w:eastAsia="ja-JP"/>
        </w:rPr>
        <w:t xml:space="preserve"> </w:t>
      </w:r>
      <w:r w:rsidRPr="001C15B4">
        <w:rPr>
          <w:rFonts w:cs="Sylfaen"/>
          <w:lang w:val="ka-GE" w:eastAsia="ja-JP"/>
        </w:rPr>
        <w:t>ნომერი</w:t>
      </w:r>
      <w:r w:rsidRPr="001C15B4">
        <w:rPr>
          <w:rFonts w:asciiTheme="minorHAnsi" w:hAnsiTheme="minorHAnsi" w:cstheme="minorHAnsi"/>
          <w:lang w:val="ka-GE" w:eastAsia="ja-JP"/>
        </w:rPr>
        <w:t>:</w:t>
      </w:r>
    </w:p>
    <w:p w14:paraId="1E417C7A" w14:textId="3CB3C439" w:rsidR="00DE1C88" w:rsidRDefault="00DE1C88">
      <w:pPr>
        <w:jc w:val="left"/>
        <w:rPr>
          <w:rFonts w:cstheme="minorHAnsi"/>
          <w:lang w:val="ka-GE" w:eastAsia="ja-JP"/>
        </w:rPr>
      </w:pPr>
    </w:p>
    <w:p w14:paraId="56C92B64" w14:textId="77777777" w:rsidR="00B54332" w:rsidRDefault="00B54332">
      <w:pPr>
        <w:jc w:val="left"/>
        <w:rPr>
          <w:rFonts w:cstheme="minorHAnsi"/>
          <w:lang w:val="ka-GE" w:eastAsia="ja-JP"/>
        </w:rPr>
      </w:pPr>
    </w:p>
    <w:p w14:paraId="7E9272B1" w14:textId="77777777" w:rsidR="00B54332" w:rsidRDefault="00B54332">
      <w:pPr>
        <w:jc w:val="left"/>
        <w:rPr>
          <w:rFonts w:cstheme="minorHAnsi"/>
          <w:lang w:val="ka-GE" w:eastAsia="ja-JP"/>
        </w:rPr>
      </w:pPr>
    </w:p>
    <w:p w14:paraId="6254A451" w14:textId="77777777" w:rsidR="00B54332" w:rsidRDefault="00B54332" w:rsidP="00B54332">
      <w:pPr>
        <w:jc w:val="left"/>
        <w:rPr>
          <w:lang w:val="ka-GE"/>
        </w:rPr>
      </w:pPr>
      <w:r>
        <w:rPr>
          <w:lang w:val="ka-GE"/>
        </w:rPr>
        <w:t>კომპანიის სახელი</w:t>
      </w:r>
    </w:p>
    <w:p w14:paraId="6430A69E" w14:textId="77777777" w:rsidR="00B54332" w:rsidRDefault="00B54332" w:rsidP="00B54332">
      <w:pPr>
        <w:jc w:val="left"/>
        <w:rPr>
          <w:lang w:val="ka-GE"/>
        </w:rPr>
      </w:pPr>
    </w:p>
    <w:p w14:paraId="3974EA85" w14:textId="77777777" w:rsidR="00B54332" w:rsidRDefault="00B54332" w:rsidP="00B54332">
      <w:pPr>
        <w:jc w:val="left"/>
        <w:rPr>
          <w:lang w:val="ka-GE"/>
        </w:rPr>
      </w:pPr>
      <w:r>
        <w:rPr>
          <w:lang w:val="ka-GE"/>
        </w:rPr>
        <w:t>უფლებამოსილი პირის ხელმოწერა</w:t>
      </w:r>
      <w:r>
        <w:rPr>
          <w:lang w:val="ka-GE"/>
        </w:rPr>
        <w:tab/>
      </w:r>
      <w:r>
        <w:rPr>
          <w:lang w:val="ka-GE"/>
        </w:rPr>
        <w:tab/>
      </w:r>
      <w:r>
        <w:rPr>
          <w:lang w:val="ka-GE"/>
        </w:rPr>
        <w:tab/>
      </w:r>
      <w:r>
        <w:rPr>
          <w:lang w:val="ka-GE"/>
        </w:rPr>
        <w:tab/>
      </w:r>
      <w:r>
        <w:rPr>
          <w:lang w:val="ka-GE"/>
        </w:rPr>
        <w:tab/>
        <w:t>_______________</w:t>
      </w:r>
    </w:p>
    <w:p w14:paraId="5555B21A" w14:textId="77777777" w:rsidR="00B54332" w:rsidRDefault="00B54332" w:rsidP="00B54332">
      <w:pPr>
        <w:jc w:val="left"/>
        <w:rPr>
          <w:lang w:val="ka-GE"/>
        </w:rPr>
      </w:pPr>
      <w:r>
        <w:rPr>
          <w:lang w:val="ka-GE"/>
        </w:rPr>
        <w:t xml:space="preserve">საკონტაქტო ნომერი: </w:t>
      </w:r>
    </w:p>
    <w:p w14:paraId="5346E88F" w14:textId="77777777" w:rsidR="00B54332" w:rsidRPr="00B54332" w:rsidRDefault="00B54332">
      <w:pPr>
        <w:jc w:val="left"/>
        <w:rPr>
          <w:rFonts w:cstheme="minorHAnsi"/>
          <w:lang w:val="ka-GE" w:eastAsia="ja-JP"/>
        </w:rPr>
      </w:pPr>
    </w:p>
    <w:sectPr w:rsidR="00B54332" w:rsidRPr="00B54332" w:rsidSect="00BE670B">
      <w:footerReference w:type="default" r:id="rId13"/>
      <w:headerReference w:type="first" r:id="rId14"/>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D9749" w14:textId="77777777" w:rsidR="00FD0ABF" w:rsidRDefault="00FD0ABF" w:rsidP="002E7950">
      <w:r>
        <w:separator/>
      </w:r>
    </w:p>
  </w:endnote>
  <w:endnote w:type="continuationSeparator" w:id="0">
    <w:p w14:paraId="5C174795" w14:textId="77777777" w:rsidR="00FD0ABF" w:rsidRDefault="00FD0ABF"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300000000000000"/>
    <w:charset w:val="88"/>
    <w:family w:val="roman"/>
    <w:pitch w:val="variable"/>
    <w:sig w:usb0="A00002FF" w:usb1="28CFFCFA" w:usb2="00000016" w:usb3="00000000" w:csb0="00100001" w:csb1="00000000"/>
  </w:font>
  <w:font w:name="SAP-72-Bold">
    <w:altName w:val="Cambria"/>
    <w:panose1 w:val="00000000000000000000"/>
    <w:charset w:val="00"/>
    <w:family w:val="roman"/>
    <w:notTrueType/>
    <w:pitch w:val="default"/>
  </w:font>
  <w:font w:name="BOG 2017">
    <w:altName w:val="Calibri"/>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19E05C89" w:rsidR="0041678D" w:rsidRPr="00DF4821" w:rsidRDefault="0041678D"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A942A7">
              <w:rPr>
                <w:bCs/>
                <w:noProof/>
                <w:sz w:val="16"/>
                <w:szCs w:val="16"/>
              </w:rPr>
              <w:t>5</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A942A7">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18525" w14:textId="77777777" w:rsidR="00FD0ABF" w:rsidRDefault="00FD0ABF" w:rsidP="002E7950">
      <w:r>
        <w:separator/>
      </w:r>
    </w:p>
  </w:footnote>
  <w:footnote w:type="continuationSeparator" w:id="0">
    <w:p w14:paraId="25FD2DC3" w14:textId="77777777" w:rsidR="00FD0ABF" w:rsidRDefault="00FD0ABF"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41678D" w:rsidRDefault="0041678D"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872C1F9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3E519D9"/>
    <w:multiLevelType w:val="hybridMultilevel"/>
    <w:tmpl w:val="E2A46A2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50CF6348"/>
    <w:multiLevelType w:val="hybridMultilevel"/>
    <w:tmpl w:val="0AEA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8"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A4681E"/>
    <w:multiLevelType w:val="hybridMultilevel"/>
    <w:tmpl w:val="2C368F3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D17F53"/>
    <w:multiLevelType w:val="hybridMultilevel"/>
    <w:tmpl w:val="C938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767005">
    <w:abstractNumId w:val="17"/>
  </w:num>
  <w:num w:numId="2" w16cid:durableId="398214107">
    <w:abstractNumId w:val="2"/>
  </w:num>
  <w:num w:numId="3" w16cid:durableId="745110473">
    <w:abstractNumId w:val="24"/>
  </w:num>
  <w:num w:numId="4" w16cid:durableId="1236865024">
    <w:abstractNumId w:val="15"/>
  </w:num>
  <w:num w:numId="5" w16cid:durableId="1072242918">
    <w:abstractNumId w:val="13"/>
  </w:num>
  <w:num w:numId="6" w16cid:durableId="614947132">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484665618">
    <w:abstractNumId w:val="5"/>
  </w:num>
  <w:num w:numId="8" w16cid:durableId="818226725">
    <w:abstractNumId w:val="20"/>
  </w:num>
  <w:num w:numId="9" w16cid:durableId="1821582233">
    <w:abstractNumId w:val="22"/>
  </w:num>
  <w:num w:numId="10" w16cid:durableId="2033338321">
    <w:abstractNumId w:val="3"/>
  </w:num>
  <w:num w:numId="11" w16cid:durableId="1997370263">
    <w:abstractNumId w:val="21"/>
  </w:num>
  <w:num w:numId="12" w16cid:durableId="338390902">
    <w:abstractNumId w:val="0"/>
  </w:num>
  <w:num w:numId="13" w16cid:durableId="1952321777">
    <w:abstractNumId w:val="1"/>
  </w:num>
  <w:num w:numId="14" w16cid:durableId="898826539">
    <w:abstractNumId w:val="25"/>
  </w:num>
  <w:num w:numId="15" w16cid:durableId="1319265411">
    <w:abstractNumId w:val="6"/>
  </w:num>
  <w:num w:numId="16" w16cid:durableId="1278755895">
    <w:abstractNumId w:val="19"/>
  </w:num>
  <w:num w:numId="17" w16cid:durableId="1206790038">
    <w:abstractNumId w:val="7"/>
  </w:num>
  <w:num w:numId="18" w16cid:durableId="616105190">
    <w:abstractNumId w:val="11"/>
  </w:num>
  <w:num w:numId="19" w16cid:durableId="1822502822">
    <w:abstractNumId w:val="16"/>
  </w:num>
  <w:num w:numId="20" w16cid:durableId="1206522302">
    <w:abstractNumId w:val="12"/>
  </w:num>
  <w:num w:numId="21" w16cid:durableId="1245720866">
    <w:abstractNumId w:val="4"/>
  </w:num>
  <w:num w:numId="22" w16cid:durableId="114491669">
    <w:abstractNumId w:val="8"/>
  </w:num>
  <w:num w:numId="23" w16cid:durableId="132335649">
    <w:abstractNumId w:val="10"/>
  </w:num>
  <w:num w:numId="24" w16cid:durableId="592320905">
    <w:abstractNumId w:val="18"/>
  </w:num>
  <w:num w:numId="25" w16cid:durableId="56324032">
    <w:abstractNumId w:val="23"/>
  </w:num>
  <w:num w:numId="26" w16cid:durableId="892812235">
    <w:abstractNumId w:val="26"/>
  </w:num>
  <w:num w:numId="27" w16cid:durableId="759182590">
    <w:abstractNumId w:val="14"/>
  </w:num>
  <w:num w:numId="28" w16cid:durableId="1560625847">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9" w16cid:durableId="211327997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861"/>
    <w:rsid w:val="000A3D6C"/>
    <w:rsid w:val="000A5D9C"/>
    <w:rsid w:val="000A629B"/>
    <w:rsid w:val="000B03DE"/>
    <w:rsid w:val="000B0E85"/>
    <w:rsid w:val="000B16C5"/>
    <w:rsid w:val="000B19A6"/>
    <w:rsid w:val="000B2686"/>
    <w:rsid w:val="000B2BD8"/>
    <w:rsid w:val="000B3D46"/>
    <w:rsid w:val="000B4344"/>
    <w:rsid w:val="000B44A8"/>
    <w:rsid w:val="000B57AD"/>
    <w:rsid w:val="000B732B"/>
    <w:rsid w:val="000B7E1D"/>
    <w:rsid w:val="000C0204"/>
    <w:rsid w:val="000C3473"/>
    <w:rsid w:val="000C37C9"/>
    <w:rsid w:val="000C5E85"/>
    <w:rsid w:val="000C61FD"/>
    <w:rsid w:val="000D04A7"/>
    <w:rsid w:val="000D0C37"/>
    <w:rsid w:val="000D0C8B"/>
    <w:rsid w:val="000D19A9"/>
    <w:rsid w:val="000D1CB3"/>
    <w:rsid w:val="000D27D5"/>
    <w:rsid w:val="000D3322"/>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0A6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3C15"/>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170"/>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FF"/>
    <w:rsid w:val="002520F4"/>
    <w:rsid w:val="0025272F"/>
    <w:rsid w:val="00253E92"/>
    <w:rsid w:val="00257BA7"/>
    <w:rsid w:val="0026066C"/>
    <w:rsid w:val="00260B4C"/>
    <w:rsid w:val="00260D32"/>
    <w:rsid w:val="002613AC"/>
    <w:rsid w:val="0026219C"/>
    <w:rsid w:val="00262B0B"/>
    <w:rsid w:val="00263082"/>
    <w:rsid w:val="002632E2"/>
    <w:rsid w:val="002638C5"/>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6E2"/>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170"/>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285"/>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B6C"/>
    <w:rsid w:val="0037274A"/>
    <w:rsid w:val="00373551"/>
    <w:rsid w:val="00375189"/>
    <w:rsid w:val="0037563D"/>
    <w:rsid w:val="00375E71"/>
    <w:rsid w:val="003760DF"/>
    <w:rsid w:val="00376494"/>
    <w:rsid w:val="003766BD"/>
    <w:rsid w:val="00376729"/>
    <w:rsid w:val="00377186"/>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0DE"/>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4EE7"/>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B21"/>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78D"/>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3E35"/>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61A0"/>
    <w:rsid w:val="004D7663"/>
    <w:rsid w:val="004D7943"/>
    <w:rsid w:val="004D7AD6"/>
    <w:rsid w:val="004D7DD1"/>
    <w:rsid w:val="004E00F4"/>
    <w:rsid w:val="004E0F4F"/>
    <w:rsid w:val="004E101E"/>
    <w:rsid w:val="004E129C"/>
    <w:rsid w:val="004E169C"/>
    <w:rsid w:val="004E2D6D"/>
    <w:rsid w:val="004E528A"/>
    <w:rsid w:val="004E5C02"/>
    <w:rsid w:val="004E5E27"/>
    <w:rsid w:val="004E64F3"/>
    <w:rsid w:val="004E6505"/>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0CCD"/>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16C8E"/>
    <w:rsid w:val="005209D7"/>
    <w:rsid w:val="00520A3B"/>
    <w:rsid w:val="0052112C"/>
    <w:rsid w:val="005218A5"/>
    <w:rsid w:val="0052265A"/>
    <w:rsid w:val="00522734"/>
    <w:rsid w:val="005252D8"/>
    <w:rsid w:val="00525339"/>
    <w:rsid w:val="005255D9"/>
    <w:rsid w:val="0052642A"/>
    <w:rsid w:val="00527842"/>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593A"/>
    <w:rsid w:val="005760F9"/>
    <w:rsid w:val="00576356"/>
    <w:rsid w:val="0057686D"/>
    <w:rsid w:val="00576C4D"/>
    <w:rsid w:val="00576DB8"/>
    <w:rsid w:val="005777CF"/>
    <w:rsid w:val="0058056E"/>
    <w:rsid w:val="005816DD"/>
    <w:rsid w:val="005822C4"/>
    <w:rsid w:val="00582A68"/>
    <w:rsid w:val="00583E86"/>
    <w:rsid w:val="00584171"/>
    <w:rsid w:val="00584701"/>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B76F3"/>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11E"/>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06"/>
    <w:rsid w:val="00621DC7"/>
    <w:rsid w:val="00622975"/>
    <w:rsid w:val="00622D6A"/>
    <w:rsid w:val="00622E0B"/>
    <w:rsid w:val="00623D34"/>
    <w:rsid w:val="00623EC7"/>
    <w:rsid w:val="00624A48"/>
    <w:rsid w:val="0062526A"/>
    <w:rsid w:val="00626040"/>
    <w:rsid w:val="006267DC"/>
    <w:rsid w:val="00626C16"/>
    <w:rsid w:val="00626C93"/>
    <w:rsid w:val="006276A2"/>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65CA"/>
    <w:rsid w:val="006A78C3"/>
    <w:rsid w:val="006B06CF"/>
    <w:rsid w:val="006B12F6"/>
    <w:rsid w:val="006B1F77"/>
    <w:rsid w:val="006B2454"/>
    <w:rsid w:val="006B2485"/>
    <w:rsid w:val="006B2596"/>
    <w:rsid w:val="006B385B"/>
    <w:rsid w:val="006B3D20"/>
    <w:rsid w:val="006B422F"/>
    <w:rsid w:val="006B49EF"/>
    <w:rsid w:val="006B5C90"/>
    <w:rsid w:val="006B6016"/>
    <w:rsid w:val="006B7097"/>
    <w:rsid w:val="006B749B"/>
    <w:rsid w:val="006B7CAC"/>
    <w:rsid w:val="006C01B5"/>
    <w:rsid w:val="006C0CC8"/>
    <w:rsid w:val="006C1021"/>
    <w:rsid w:val="006C126E"/>
    <w:rsid w:val="006C2151"/>
    <w:rsid w:val="006C4B7A"/>
    <w:rsid w:val="006C5649"/>
    <w:rsid w:val="006C5A9F"/>
    <w:rsid w:val="006C5AF5"/>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26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F26"/>
    <w:rsid w:val="007A531D"/>
    <w:rsid w:val="007A6255"/>
    <w:rsid w:val="007A71B0"/>
    <w:rsid w:val="007B03B5"/>
    <w:rsid w:val="007B085E"/>
    <w:rsid w:val="007B2515"/>
    <w:rsid w:val="007B4882"/>
    <w:rsid w:val="007B520B"/>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41DA"/>
    <w:rsid w:val="0081558D"/>
    <w:rsid w:val="008164D5"/>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5D4"/>
    <w:rsid w:val="00827BD7"/>
    <w:rsid w:val="00830F91"/>
    <w:rsid w:val="00831E4A"/>
    <w:rsid w:val="00831F20"/>
    <w:rsid w:val="00832B43"/>
    <w:rsid w:val="00834275"/>
    <w:rsid w:val="0083483B"/>
    <w:rsid w:val="008351EF"/>
    <w:rsid w:val="008356C1"/>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482A"/>
    <w:rsid w:val="008B5891"/>
    <w:rsid w:val="008B59AE"/>
    <w:rsid w:val="008B771E"/>
    <w:rsid w:val="008C05CF"/>
    <w:rsid w:val="008C16D2"/>
    <w:rsid w:val="008C1811"/>
    <w:rsid w:val="008C1D51"/>
    <w:rsid w:val="008C2486"/>
    <w:rsid w:val="008C2CCC"/>
    <w:rsid w:val="008C30CA"/>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295"/>
    <w:rsid w:val="008F4366"/>
    <w:rsid w:val="008F4CAF"/>
    <w:rsid w:val="008F67B4"/>
    <w:rsid w:val="008F6E81"/>
    <w:rsid w:val="008F798F"/>
    <w:rsid w:val="0090026C"/>
    <w:rsid w:val="00901DE0"/>
    <w:rsid w:val="00903634"/>
    <w:rsid w:val="0090366A"/>
    <w:rsid w:val="00903F82"/>
    <w:rsid w:val="009042D2"/>
    <w:rsid w:val="00905422"/>
    <w:rsid w:val="009060CC"/>
    <w:rsid w:val="0090647B"/>
    <w:rsid w:val="00906C2E"/>
    <w:rsid w:val="009078D7"/>
    <w:rsid w:val="0091016E"/>
    <w:rsid w:val="009101C8"/>
    <w:rsid w:val="00910A4C"/>
    <w:rsid w:val="00910CEE"/>
    <w:rsid w:val="00911007"/>
    <w:rsid w:val="009111E7"/>
    <w:rsid w:val="00911320"/>
    <w:rsid w:val="009132B4"/>
    <w:rsid w:val="00914816"/>
    <w:rsid w:val="00915080"/>
    <w:rsid w:val="0091522B"/>
    <w:rsid w:val="00915548"/>
    <w:rsid w:val="00915B4C"/>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E93"/>
    <w:rsid w:val="00973FFA"/>
    <w:rsid w:val="0097440E"/>
    <w:rsid w:val="00974A4D"/>
    <w:rsid w:val="00974B2D"/>
    <w:rsid w:val="0097512B"/>
    <w:rsid w:val="009752C2"/>
    <w:rsid w:val="009759AC"/>
    <w:rsid w:val="009762B5"/>
    <w:rsid w:val="00976AC6"/>
    <w:rsid w:val="0098018A"/>
    <w:rsid w:val="00980550"/>
    <w:rsid w:val="00981534"/>
    <w:rsid w:val="00981A72"/>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A1C"/>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039"/>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390"/>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2A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42C"/>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5E3"/>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43C"/>
    <w:rsid w:val="00B77C0F"/>
    <w:rsid w:val="00B800F3"/>
    <w:rsid w:val="00B80D57"/>
    <w:rsid w:val="00B81794"/>
    <w:rsid w:val="00B81AFF"/>
    <w:rsid w:val="00B8270D"/>
    <w:rsid w:val="00B831E5"/>
    <w:rsid w:val="00B83F41"/>
    <w:rsid w:val="00B8474F"/>
    <w:rsid w:val="00B86145"/>
    <w:rsid w:val="00B86171"/>
    <w:rsid w:val="00B869DC"/>
    <w:rsid w:val="00B87D33"/>
    <w:rsid w:val="00B9072A"/>
    <w:rsid w:val="00B90A37"/>
    <w:rsid w:val="00B91D52"/>
    <w:rsid w:val="00B91FC5"/>
    <w:rsid w:val="00B92D9D"/>
    <w:rsid w:val="00B93647"/>
    <w:rsid w:val="00B939C6"/>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2F49"/>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B26EB"/>
    <w:rsid w:val="00CB2886"/>
    <w:rsid w:val="00CB33D8"/>
    <w:rsid w:val="00CB3550"/>
    <w:rsid w:val="00CB3902"/>
    <w:rsid w:val="00CB44B3"/>
    <w:rsid w:val="00CB46AA"/>
    <w:rsid w:val="00CB5A85"/>
    <w:rsid w:val="00CB66C0"/>
    <w:rsid w:val="00CB6A5D"/>
    <w:rsid w:val="00CB6E9D"/>
    <w:rsid w:val="00CB73F1"/>
    <w:rsid w:val="00CC1BB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2FA"/>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2A47"/>
    <w:rsid w:val="00DB35BB"/>
    <w:rsid w:val="00DB3658"/>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3CF"/>
    <w:rsid w:val="00DD2EAC"/>
    <w:rsid w:val="00DD398A"/>
    <w:rsid w:val="00DD4F4D"/>
    <w:rsid w:val="00DD6EBE"/>
    <w:rsid w:val="00DD740C"/>
    <w:rsid w:val="00DE0003"/>
    <w:rsid w:val="00DE02A4"/>
    <w:rsid w:val="00DE0530"/>
    <w:rsid w:val="00DE0D8F"/>
    <w:rsid w:val="00DE1C88"/>
    <w:rsid w:val="00DE1C9F"/>
    <w:rsid w:val="00DE3606"/>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570"/>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17C"/>
    <w:rsid w:val="00E71353"/>
    <w:rsid w:val="00E71527"/>
    <w:rsid w:val="00E71B2C"/>
    <w:rsid w:val="00E72726"/>
    <w:rsid w:val="00E72CE7"/>
    <w:rsid w:val="00E73153"/>
    <w:rsid w:val="00E7347C"/>
    <w:rsid w:val="00E739DC"/>
    <w:rsid w:val="00E73F6F"/>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562"/>
    <w:rsid w:val="00EB48B8"/>
    <w:rsid w:val="00EB4A71"/>
    <w:rsid w:val="00EB5C06"/>
    <w:rsid w:val="00EB62F0"/>
    <w:rsid w:val="00EB6440"/>
    <w:rsid w:val="00EB692C"/>
    <w:rsid w:val="00EC0A7C"/>
    <w:rsid w:val="00EC1368"/>
    <w:rsid w:val="00EC160A"/>
    <w:rsid w:val="00EC3EBB"/>
    <w:rsid w:val="00EC47FC"/>
    <w:rsid w:val="00EC5C7B"/>
    <w:rsid w:val="00EC673F"/>
    <w:rsid w:val="00EC7C0C"/>
    <w:rsid w:val="00ED0783"/>
    <w:rsid w:val="00ED078D"/>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510B"/>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55AE"/>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3F52"/>
    <w:rsid w:val="00F8414C"/>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5728"/>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D0205"/>
    <w:rsid w:val="00FD0248"/>
    <w:rsid w:val="00FD05DA"/>
    <w:rsid w:val="00FD0899"/>
    <w:rsid w:val="00FD0ABF"/>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Strong">
    <w:name w:val="Strong"/>
    <w:basedOn w:val="DefaultParagraphFont"/>
    <w:uiPriority w:val="22"/>
    <w:qFormat/>
    <w:rsid w:val="0041678D"/>
    <w:rPr>
      <w:b/>
      <w:bCs/>
    </w:rPr>
  </w:style>
  <w:style w:type="character" w:customStyle="1" w:styleId="apple-converted-space">
    <w:name w:val="apple-converted-space"/>
    <w:basedOn w:val="DefaultParagraphFont"/>
    <w:rsid w:val="00416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80125510">
      <w:bodyDiv w:val="1"/>
      <w:marLeft w:val="0"/>
      <w:marRight w:val="0"/>
      <w:marTop w:val="0"/>
      <w:marBottom w:val="0"/>
      <w:divBdr>
        <w:top w:val="none" w:sz="0" w:space="0" w:color="auto"/>
        <w:left w:val="none" w:sz="0" w:space="0" w:color="auto"/>
        <w:bottom w:val="none" w:sz="0" w:space="0" w:color="auto"/>
        <w:right w:val="none" w:sz="0" w:space="0" w:color="auto"/>
      </w:divBdr>
    </w:div>
    <w:div w:id="195390236">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6232825">
      <w:bodyDiv w:val="1"/>
      <w:marLeft w:val="0"/>
      <w:marRight w:val="0"/>
      <w:marTop w:val="0"/>
      <w:marBottom w:val="0"/>
      <w:divBdr>
        <w:top w:val="none" w:sz="0" w:space="0" w:color="auto"/>
        <w:left w:val="none" w:sz="0" w:space="0" w:color="auto"/>
        <w:bottom w:val="none" w:sz="0" w:space="0" w:color="auto"/>
        <w:right w:val="none" w:sz="0" w:space="0" w:color="auto"/>
      </w:divBdr>
    </w:div>
    <w:div w:id="249121317">
      <w:bodyDiv w:val="1"/>
      <w:marLeft w:val="0"/>
      <w:marRight w:val="0"/>
      <w:marTop w:val="0"/>
      <w:marBottom w:val="0"/>
      <w:divBdr>
        <w:top w:val="none" w:sz="0" w:space="0" w:color="auto"/>
        <w:left w:val="none" w:sz="0" w:space="0" w:color="auto"/>
        <w:bottom w:val="none" w:sz="0" w:space="0" w:color="auto"/>
        <w:right w:val="none" w:sz="0" w:space="0" w:color="auto"/>
      </w:divBdr>
    </w:div>
    <w:div w:id="282083670">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398330244">
      <w:bodyDiv w:val="1"/>
      <w:marLeft w:val="0"/>
      <w:marRight w:val="0"/>
      <w:marTop w:val="0"/>
      <w:marBottom w:val="0"/>
      <w:divBdr>
        <w:top w:val="none" w:sz="0" w:space="0" w:color="auto"/>
        <w:left w:val="none" w:sz="0" w:space="0" w:color="auto"/>
        <w:bottom w:val="none" w:sz="0" w:space="0" w:color="auto"/>
        <w:right w:val="none" w:sz="0" w:space="0" w:color="auto"/>
      </w:divBdr>
    </w:div>
    <w:div w:id="402218515">
      <w:bodyDiv w:val="1"/>
      <w:marLeft w:val="0"/>
      <w:marRight w:val="0"/>
      <w:marTop w:val="0"/>
      <w:marBottom w:val="0"/>
      <w:divBdr>
        <w:top w:val="none" w:sz="0" w:space="0" w:color="auto"/>
        <w:left w:val="none" w:sz="0" w:space="0" w:color="auto"/>
        <w:bottom w:val="none" w:sz="0" w:space="0" w:color="auto"/>
        <w:right w:val="none" w:sz="0" w:space="0" w:color="auto"/>
      </w:divBdr>
    </w:div>
    <w:div w:id="435834168">
      <w:bodyDiv w:val="1"/>
      <w:marLeft w:val="0"/>
      <w:marRight w:val="0"/>
      <w:marTop w:val="0"/>
      <w:marBottom w:val="0"/>
      <w:divBdr>
        <w:top w:val="none" w:sz="0" w:space="0" w:color="auto"/>
        <w:left w:val="none" w:sz="0" w:space="0" w:color="auto"/>
        <w:bottom w:val="none" w:sz="0" w:space="0" w:color="auto"/>
        <w:right w:val="none" w:sz="0" w:space="0" w:color="auto"/>
      </w:divBdr>
    </w:div>
    <w:div w:id="461383859">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1743137">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60810566">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sChild>
        <w:div w:id="1470004799">
          <w:marLeft w:val="0"/>
          <w:marRight w:val="0"/>
          <w:marTop w:val="0"/>
          <w:marBottom w:val="0"/>
          <w:divBdr>
            <w:top w:val="none" w:sz="0" w:space="0" w:color="auto"/>
            <w:left w:val="none" w:sz="0" w:space="0" w:color="auto"/>
            <w:bottom w:val="none" w:sz="0" w:space="0" w:color="auto"/>
            <w:right w:val="none" w:sz="0" w:space="0" w:color="auto"/>
          </w:divBdr>
        </w:div>
        <w:div w:id="1819803981">
          <w:marLeft w:val="0"/>
          <w:marRight w:val="0"/>
          <w:marTop w:val="0"/>
          <w:marBottom w:val="0"/>
          <w:divBdr>
            <w:top w:val="none" w:sz="0" w:space="0" w:color="auto"/>
            <w:left w:val="none" w:sz="0" w:space="0" w:color="auto"/>
            <w:bottom w:val="none" w:sz="0" w:space="0" w:color="auto"/>
            <w:right w:val="none" w:sz="0" w:space="0" w:color="auto"/>
          </w:divBdr>
        </w:div>
      </w:divsChild>
    </w:div>
    <w:div w:id="736246226">
      <w:bodyDiv w:val="1"/>
      <w:marLeft w:val="0"/>
      <w:marRight w:val="0"/>
      <w:marTop w:val="0"/>
      <w:marBottom w:val="0"/>
      <w:divBdr>
        <w:top w:val="none" w:sz="0" w:space="0" w:color="auto"/>
        <w:left w:val="none" w:sz="0" w:space="0" w:color="auto"/>
        <w:bottom w:val="none" w:sz="0" w:space="0" w:color="auto"/>
        <w:right w:val="none" w:sz="0" w:space="0" w:color="auto"/>
      </w:divBdr>
    </w:div>
    <w:div w:id="758060921">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64396329">
      <w:bodyDiv w:val="1"/>
      <w:marLeft w:val="0"/>
      <w:marRight w:val="0"/>
      <w:marTop w:val="0"/>
      <w:marBottom w:val="0"/>
      <w:divBdr>
        <w:top w:val="none" w:sz="0" w:space="0" w:color="auto"/>
        <w:left w:val="none" w:sz="0" w:space="0" w:color="auto"/>
        <w:bottom w:val="none" w:sz="0" w:space="0" w:color="auto"/>
        <w:right w:val="none" w:sz="0" w:space="0" w:color="auto"/>
      </w:divBdr>
    </w:div>
    <w:div w:id="1195077834">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278832322">
      <w:bodyDiv w:val="1"/>
      <w:marLeft w:val="0"/>
      <w:marRight w:val="0"/>
      <w:marTop w:val="0"/>
      <w:marBottom w:val="0"/>
      <w:divBdr>
        <w:top w:val="none" w:sz="0" w:space="0" w:color="auto"/>
        <w:left w:val="none" w:sz="0" w:space="0" w:color="auto"/>
        <w:bottom w:val="none" w:sz="0" w:space="0" w:color="auto"/>
        <w:right w:val="none" w:sz="0" w:space="0" w:color="auto"/>
      </w:divBdr>
    </w:div>
    <w:div w:id="131052504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7120073">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00513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23393399">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3">
          <w:marLeft w:val="0"/>
          <w:marRight w:val="0"/>
          <w:marTop w:val="0"/>
          <w:marBottom w:val="0"/>
          <w:divBdr>
            <w:top w:val="none" w:sz="0" w:space="0" w:color="auto"/>
            <w:left w:val="none" w:sz="0" w:space="0" w:color="auto"/>
            <w:bottom w:val="none" w:sz="0" w:space="0" w:color="auto"/>
            <w:right w:val="none" w:sz="0" w:space="0" w:color="auto"/>
          </w:divBdr>
        </w:div>
        <w:div w:id="1143817307">
          <w:marLeft w:val="0"/>
          <w:marRight w:val="0"/>
          <w:marTop w:val="0"/>
          <w:marBottom w:val="0"/>
          <w:divBdr>
            <w:top w:val="none" w:sz="0" w:space="0" w:color="auto"/>
            <w:left w:val="none" w:sz="0" w:space="0" w:color="auto"/>
            <w:bottom w:val="none" w:sz="0" w:space="0" w:color="auto"/>
            <w:right w:val="none" w:sz="0" w:space="0" w:color="auto"/>
          </w:divBdr>
        </w:div>
      </w:divsChild>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587493256">
      <w:bodyDiv w:val="1"/>
      <w:marLeft w:val="0"/>
      <w:marRight w:val="0"/>
      <w:marTop w:val="0"/>
      <w:marBottom w:val="0"/>
      <w:divBdr>
        <w:top w:val="none" w:sz="0" w:space="0" w:color="auto"/>
        <w:left w:val="none" w:sz="0" w:space="0" w:color="auto"/>
        <w:bottom w:val="none" w:sz="0" w:space="0" w:color="auto"/>
        <w:right w:val="none" w:sz="0" w:space="0" w:color="auto"/>
      </w:divBdr>
    </w:div>
    <w:div w:id="1588416771">
      <w:bodyDiv w:val="1"/>
      <w:marLeft w:val="0"/>
      <w:marRight w:val="0"/>
      <w:marTop w:val="0"/>
      <w:marBottom w:val="0"/>
      <w:divBdr>
        <w:top w:val="none" w:sz="0" w:space="0" w:color="auto"/>
        <w:left w:val="none" w:sz="0" w:space="0" w:color="auto"/>
        <w:bottom w:val="none" w:sz="0" w:space="0" w:color="auto"/>
        <w:right w:val="none" w:sz="0" w:space="0" w:color="auto"/>
      </w:divBdr>
    </w:div>
    <w:div w:id="1630208462">
      <w:bodyDiv w:val="1"/>
      <w:marLeft w:val="0"/>
      <w:marRight w:val="0"/>
      <w:marTop w:val="0"/>
      <w:marBottom w:val="0"/>
      <w:divBdr>
        <w:top w:val="none" w:sz="0" w:space="0" w:color="auto"/>
        <w:left w:val="none" w:sz="0" w:space="0" w:color="auto"/>
        <w:bottom w:val="none" w:sz="0" w:space="0" w:color="auto"/>
        <w:right w:val="none" w:sz="0" w:space="0" w:color="auto"/>
      </w:divBdr>
    </w:div>
    <w:div w:id="1632058534">
      <w:bodyDiv w:val="1"/>
      <w:marLeft w:val="0"/>
      <w:marRight w:val="0"/>
      <w:marTop w:val="0"/>
      <w:marBottom w:val="0"/>
      <w:divBdr>
        <w:top w:val="none" w:sz="0" w:space="0" w:color="auto"/>
        <w:left w:val="none" w:sz="0" w:space="0" w:color="auto"/>
        <w:bottom w:val="none" w:sz="0" w:space="0" w:color="auto"/>
        <w:right w:val="none" w:sz="0" w:space="0" w:color="auto"/>
      </w:divBdr>
    </w:div>
    <w:div w:id="1649821677">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12937498">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82472823">
      <w:bodyDiv w:val="1"/>
      <w:marLeft w:val="0"/>
      <w:marRight w:val="0"/>
      <w:marTop w:val="0"/>
      <w:marBottom w:val="0"/>
      <w:divBdr>
        <w:top w:val="none" w:sz="0" w:space="0" w:color="auto"/>
        <w:left w:val="none" w:sz="0" w:space="0" w:color="auto"/>
        <w:bottom w:val="none" w:sz="0" w:space="0" w:color="auto"/>
        <w:right w:val="none" w:sz="0" w:space="0" w:color="auto"/>
      </w:divBdr>
      <w:divsChild>
        <w:div w:id="2003968870">
          <w:marLeft w:val="0"/>
          <w:marRight w:val="0"/>
          <w:marTop w:val="0"/>
          <w:marBottom w:val="0"/>
          <w:divBdr>
            <w:top w:val="none" w:sz="0" w:space="0" w:color="auto"/>
            <w:left w:val="none" w:sz="0" w:space="0" w:color="auto"/>
            <w:bottom w:val="none" w:sz="0" w:space="0" w:color="auto"/>
            <w:right w:val="none" w:sz="0" w:space="0" w:color="auto"/>
          </w:divBdr>
        </w:div>
        <w:div w:id="22637302">
          <w:marLeft w:val="0"/>
          <w:marRight w:val="0"/>
          <w:marTop w:val="0"/>
          <w:marBottom w:val="0"/>
          <w:divBdr>
            <w:top w:val="none" w:sz="0" w:space="0" w:color="auto"/>
            <w:left w:val="none" w:sz="0" w:space="0" w:color="auto"/>
            <w:bottom w:val="none" w:sz="0" w:space="0" w:color="auto"/>
            <w:right w:val="none" w:sz="0" w:space="0" w:color="auto"/>
          </w:divBdr>
        </w:div>
      </w:divsChild>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5606400">
      <w:bodyDiv w:val="1"/>
      <w:marLeft w:val="0"/>
      <w:marRight w:val="0"/>
      <w:marTop w:val="0"/>
      <w:marBottom w:val="0"/>
      <w:divBdr>
        <w:top w:val="none" w:sz="0" w:space="0" w:color="auto"/>
        <w:left w:val="none" w:sz="0" w:space="0" w:color="auto"/>
        <w:bottom w:val="none" w:sz="0" w:space="0" w:color="auto"/>
        <w:right w:val="none" w:sz="0" w:space="0" w:color="auto"/>
      </w:divBdr>
      <w:divsChild>
        <w:div w:id="1580676727">
          <w:marLeft w:val="0"/>
          <w:marRight w:val="0"/>
          <w:marTop w:val="0"/>
          <w:marBottom w:val="0"/>
          <w:divBdr>
            <w:top w:val="none" w:sz="0" w:space="0" w:color="auto"/>
            <w:left w:val="none" w:sz="0" w:space="0" w:color="auto"/>
            <w:bottom w:val="none" w:sz="0" w:space="0" w:color="auto"/>
            <w:right w:val="none" w:sz="0" w:space="0" w:color="auto"/>
          </w:divBdr>
        </w:div>
        <w:div w:id="497308256">
          <w:marLeft w:val="0"/>
          <w:marRight w:val="0"/>
          <w:marTop w:val="0"/>
          <w:marBottom w:val="0"/>
          <w:divBdr>
            <w:top w:val="none" w:sz="0" w:space="0" w:color="auto"/>
            <w:left w:val="none" w:sz="0" w:space="0" w:color="auto"/>
            <w:bottom w:val="none" w:sz="0" w:space="0" w:color="auto"/>
            <w:right w:val="none" w:sz="0" w:space="0" w:color="auto"/>
          </w:divBdr>
        </w:div>
      </w:divsChild>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70233914">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49407039">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3058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ratiani@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tepn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ratiani@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84C59B-D355-4ED5-B7AC-A7BCF6CD4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633</Words>
  <Characters>4886</Characters>
  <Application>Microsoft Office Word</Application>
  <DocSecurity>4</DocSecurity>
  <Lines>203</Lines>
  <Paragraphs>102</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Kartvelishvili</dc:creator>
  <cp:lastModifiedBy>Ani Stepnadze</cp:lastModifiedBy>
  <cp:revision>2</cp:revision>
  <cp:lastPrinted>2019-10-17T14:03:00Z</cp:lastPrinted>
  <dcterms:created xsi:type="dcterms:W3CDTF">2026-04-07T10:45:00Z</dcterms:created>
  <dcterms:modified xsi:type="dcterms:W3CDTF">2026-04-07T10:45:00Z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